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11" w:rsidRDefault="00730D11" w:rsidP="00730D1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учреждение</w:t>
      </w:r>
    </w:p>
    <w:p w:rsidR="00730D11" w:rsidRDefault="00730D11" w:rsidP="00730D1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дополнительного образования </w:t>
      </w:r>
    </w:p>
    <w:p w:rsidR="00730D11" w:rsidRDefault="00730D11" w:rsidP="00730D1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«Детско-юношеский центр Советского района Волгограда»</w:t>
      </w: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разработка </w:t>
      </w:r>
      <w:r w:rsidR="00DE4C14">
        <w:rPr>
          <w:rFonts w:ascii="Times New Roman" w:hAnsi="Times New Roman"/>
          <w:b/>
          <w:sz w:val="28"/>
          <w:szCs w:val="28"/>
        </w:rPr>
        <w:t>педагогического сопровождения детского проекта «Дом моей мечты»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30D11" w:rsidRDefault="00730D11" w:rsidP="00730D11">
      <w:pPr>
        <w:spacing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spacing w:line="240" w:lineRule="auto"/>
        <w:ind w:left="5664"/>
        <w:jc w:val="right"/>
        <w:rPr>
          <w:rFonts w:ascii="Times New Roman" w:hAnsi="Times New Roman"/>
          <w:sz w:val="28"/>
          <w:szCs w:val="28"/>
        </w:rPr>
      </w:pPr>
    </w:p>
    <w:p w:rsidR="00730D11" w:rsidRDefault="00730D11" w:rsidP="00730D11">
      <w:pPr>
        <w:pStyle w:val="a9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</w:t>
      </w:r>
    </w:p>
    <w:p w:rsidR="00730D11" w:rsidRDefault="00730D11" w:rsidP="00730D11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Золотых Елена Юрьевна,</w:t>
      </w:r>
    </w:p>
    <w:p w:rsidR="00730D11" w:rsidRDefault="00730D11" w:rsidP="00730D11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педагог дополнительного образования </w:t>
      </w:r>
    </w:p>
    <w:p w:rsidR="00730D11" w:rsidRDefault="00730D11" w:rsidP="00730D11">
      <w:pPr>
        <w:spacing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30D11" w:rsidRDefault="00730D11" w:rsidP="00730D11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30D11" w:rsidRPr="00C96252" w:rsidRDefault="00730D11" w:rsidP="00730D1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Волгоград, 2016</w:t>
      </w:r>
    </w:p>
    <w:p w:rsidR="00730D11" w:rsidRDefault="00730D11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</w:p>
    <w:p w:rsidR="00D50B2C" w:rsidRPr="00367381" w:rsidRDefault="00D50B2C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В современной жизни роль и значение английского языка значительно повысились, так как английский язык является средством международной коммуникации. И перед педагогом стоит вопрос сделать его более доступным и интересным для каждого учащегося.</w:t>
      </w:r>
    </w:p>
    <w:p w:rsidR="00D50B2C" w:rsidRPr="00367381" w:rsidRDefault="00D50B2C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   Согласно Государственному стандарту общего образования целью обучения иностранным языкам является формирование иноязычной коммуникативной компетенции, т.е. способности и возможности ос</w:t>
      </w:r>
      <w:r w:rsidR="00434DD3"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уществлять реальное общение. В 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время такое общение стало и </w:t>
      </w:r>
      <w:r w:rsidR="00367381" w:rsidRPr="00367381">
        <w:rPr>
          <w:rFonts w:ascii="Times New Roman" w:hAnsi="Times New Roman" w:cs="Times New Roman"/>
          <w:color w:val="000000"/>
          <w:sz w:val="24"/>
          <w:szCs w:val="24"/>
        </w:rPr>
        <w:t>возможным,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и актуальным, так как многие люди имеют желание и возможность путешествовать по миру и посещать разные страны в деловых целях и для отдыха и общаться с людьми с разными национальными традициями, обычаями и бытом.</w:t>
      </w:r>
    </w:p>
    <w:p w:rsidR="00D50B2C" w:rsidRPr="00367381" w:rsidRDefault="00D50B2C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И на занятиях ведется целенаправленная работа по формированию умений представлять свою страну, ее культуру средствами английского языка в условиях межкультурного общения.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Актуальность 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>этой методической разработки обусловлена: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ab/>
        <w:t>возрастающими требованиями к уровню овладения иностранным языком и межкультурной коммуникацией учащимися современной средней общеобразовательной школы;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ab/>
        <w:t>повышенным интересом к поиску эффективных средств обучения иностранному языку и межкультурной коммуникации;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color w:val="000000"/>
          <w:sz w:val="24"/>
          <w:szCs w:val="24"/>
        </w:rPr>
        <w:t>Целью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данной разработки является формирование лексического навыка говорения, а именно, автоматизация лексического материала, создание прочных лексических речевых связей в однотипных речевых ситуациях, активизация грамматического материала «Конструкция «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Для достижения цели занятия поставлены следующие </w:t>
      </w:r>
      <w:r w:rsidRPr="00367381">
        <w:rPr>
          <w:rFonts w:ascii="Times New Roman" w:hAnsi="Times New Roman" w:cs="Times New Roman"/>
          <w:b/>
          <w:color w:val="000000"/>
          <w:sz w:val="24"/>
          <w:szCs w:val="24"/>
        </w:rPr>
        <w:t>задачи</w:t>
      </w:r>
      <w:r w:rsidRPr="0036738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i/>
          <w:color w:val="000000"/>
          <w:sz w:val="24"/>
          <w:szCs w:val="24"/>
        </w:rPr>
        <w:t>1. Образовательная:</w:t>
      </w:r>
    </w:p>
    <w:p w:rsidR="00434DD3" w:rsidRPr="00367381" w:rsidRDefault="00434DD3" w:rsidP="00367381">
      <w:pPr>
        <w:pStyle w:val="a3"/>
        <w:numPr>
          <w:ilvl w:val="0"/>
          <w:numId w:val="2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автоматизация уже изученных лексических единиц, создание прочных речевых связей в однотипных речевых ситуациях;</w:t>
      </w:r>
    </w:p>
    <w:p w:rsidR="00434DD3" w:rsidRPr="00367381" w:rsidRDefault="00434DD3" w:rsidP="00367381">
      <w:pPr>
        <w:pStyle w:val="a3"/>
        <w:numPr>
          <w:ilvl w:val="0"/>
          <w:numId w:val="2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контроль изученных лексических единиц (фонетической и грамматической формы) в речевых упражнениях;</w:t>
      </w:r>
    </w:p>
    <w:p w:rsidR="00434DD3" w:rsidRPr="00367381" w:rsidRDefault="00434DD3" w:rsidP="00367381">
      <w:pPr>
        <w:pStyle w:val="a3"/>
        <w:numPr>
          <w:ilvl w:val="0"/>
          <w:numId w:val="2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применение грамматического материала “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>”;</w:t>
      </w:r>
    </w:p>
    <w:p w:rsidR="00434DD3" w:rsidRPr="00367381" w:rsidRDefault="00434DD3" w:rsidP="00367381">
      <w:pPr>
        <w:pStyle w:val="a3"/>
        <w:numPr>
          <w:ilvl w:val="0"/>
          <w:numId w:val="2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обучение говорению: отдельные высказывания, диалогическая речь.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2. Развивающая:</w:t>
      </w:r>
    </w:p>
    <w:p w:rsidR="00434DD3" w:rsidRPr="00367381" w:rsidRDefault="00434DD3" w:rsidP="00367381">
      <w:pPr>
        <w:pStyle w:val="a3"/>
        <w:numPr>
          <w:ilvl w:val="0"/>
          <w:numId w:val="1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развитие чувства языка на основе внеязыковых подсказок, контекста и наглядности;</w:t>
      </w:r>
    </w:p>
    <w:p w:rsidR="00434DD3" w:rsidRPr="00367381" w:rsidRDefault="00434DD3" w:rsidP="00367381">
      <w:pPr>
        <w:pStyle w:val="a3"/>
        <w:numPr>
          <w:ilvl w:val="0"/>
          <w:numId w:val="1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развитие языковой догадки;</w:t>
      </w:r>
    </w:p>
    <w:p w:rsidR="00434DD3" w:rsidRPr="00367381" w:rsidRDefault="00434DD3" w:rsidP="00367381">
      <w:pPr>
        <w:pStyle w:val="a3"/>
        <w:numPr>
          <w:ilvl w:val="0"/>
          <w:numId w:val="1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развитие навыков чтения и говорения;</w:t>
      </w:r>
    </w:p>
    <w:p w:rsidR="00434DD3" w:rsidRPr="00367381" w:rsidRDefault="00434DD3" w:rsidP="00367381">
      <w:pPr>
        <w:pStyle w:val="a3"/>
        <w:numPr>
          <w:ilvl w:val="0"/>
          <w:numId w:val="1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навыков </w:t>
      </w: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i/>
          <w:color w:val="000000"/>
          <w:sz w:val="24"/>
          <w:szCs w:val="24"/>
        </w:rPr>
        <w:t>3. Воспитательная:</w:t>
      </w:r>
    </w:p>
    <w:p w:rsidR="00434DD3" w:rsidRPr="00367381" w:rsidRDefault="00434DD3" w:rsidP="00367381">
      <w:pPr>
        <w:pStyle w:val="a3"/>
        <w:numPr>
          <w:ilvl w:val="0"/>
          <w:numId w:val="3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воспитание интереса к изучению темы.</w:t>
      </w:r>
    </w:p>
    <w:p w:rsidR="00434DD3" w:rsidRPr="00367381" w:rsidRDefault="00434DD3" w:rsidP="00367381">
      <w:pPr>
        <w:pStyle w:val="a3"/>
        <w:numPr>
          <w:ilvl w:val="0"/>
          <w:numId w:val="3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воспитание культуры общения в парах, группах;</w:t>
      </w:r>
    </w:p>
    <w:p w:rsidR="00434DD3" w:rsidRPr="00367381" w:rsidRDefault="00434DD3" w:rsidP="00367381">
      <w:pPr>
        <w:pStyle w:val="a3"/>
        <w:numPr>
          <w:ilvl w:val="0"/>
          <w:numId w:val="3"/>
        </w:numPr>
        <w:shd w:val="clear" w:color="auto" w:fill="FFFFFF"/>
        <w:spacing w:before="96"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воспитание самостоятельности и личной ответственности.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b/>
          <w:color w:val="000000"/>
          <w:sz w:val="24"/>
          <w:szCs w:val="24"/>
        </w:rPr>
        <w:t>Планируемы е результаты: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предметные: делать сообщения по теме, уметь оперировать полученными сведениями в говорении.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7381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367381">
        <w:rPr>
          <w:rFonts w:ascii="Times New Roman" w:hAnsi="Times New Roman" w:cs="Times New Roman"/>
          <w:color w:val="000000"/>
          <w:sz w:val="24"/>
          <w:szCs w:val="24"/>
        </w:rPr>
        <w:t>: готовить материал для проведения презентации в наглядной форме, используя для этого специально подготовленный продукт проектирования.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367381">
        <w:rPr>
          <w:rFonts w:ascii="Times New Roman" w:hAnsi="Times New Roman" w:cs="Times New Roman"/>
          <w:color w:val="000000"/>
          <w:sz w:val="24"/>
          <w:szCs w:val="24"/>
        </w:rPr>
        <w:t>личностные: осознание возможностей самореализации средствами иностранного языка, стремление к совершенствованию собственной речевой культуры в целом, формирование коммуникативной компетенции в межкультурной коммуникации.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Вопросы, над которыми работали по группам.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Основополагающий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: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How can you arrange furniture in a house of your dream comfortably? </w:t>
      </w:r>
      <w:proofErr w:type="gram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обустроить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своей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мечты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?)</w:t>
      </w:r>
      <w:proofErr w:type="gramEnd"/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Проблемные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: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How can you choose furniture for a living room (study, bedroom, dining room, kitchen, bathroom and hall)? </w:t>
      </w:r>
      <w:proofErr w:type="gram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подобрать мебель для гостиной (кабинета, спальни, столовой, кухни, ванной, прихожей)?</w:t>
      </w:r>
      <w:proofErr w:type="gramEnd"/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How can you arrange furniture in rooms comfortably?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правильно расставить мебель в комнатах, чтобы было уютно и комфортно?)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Учебные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</w:t>
      </w: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: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are the rooms in English house?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называются комнаты в английском доме?)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pieces of furniture do you know?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(Какие предметы мебели вы знаете?)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colours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do you know?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(Какие названия цветов вы знаете?)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What prepositions of place do you know?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(Какие предлоги места вы знаете?)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Can you make up sentences using to have, to be, there is/are?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(Как построить предложения, используя глаголы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have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оборот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there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Can you make up a presentation Power Point of your design project? 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(Как создать презентацию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Point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дизайнерского проекта)?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 проведения проекта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Подготовительный этап (1 неделя)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 Этап мотивации и </w:t>
      </w:r>
      <w:proofErr w:type="spellStart"/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целеполагания</w:t>
      </w:r>
      <w:proofErr w:type="spellEnd"/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определение темы;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выявление одной или нескольких проблем;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уточнение целей конечного результата;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Этап планирования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анализ проблемы,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определение источников информации, способов ее сбора и анализа, знакомство и с памяткой для обучающихся «Поиск информации в сети интернет»;</w:t>
      </w:r>
      <w:proofErr w:type="gramEnd"/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постановка задач;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Этап принятия решений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определение способа представления результата (презентация, рисунок, плакат);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сбор информации из учебной литературы, сети интернет.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этап проекта (1 неделя)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Этап выполнения проекта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выполнение лексико-грамматических упражнений по теме, с целью систематизации и закрепления ЛЕ.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поиск необходимой информации, рисунков для оформления проекта, обсуждение цветовой гаммы мебели и интерьера, составление высказываний.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выполнение проекта (создание презентации, текста презентации или рисунка)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Заключительный этап проекта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Этап защиты проекта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оформление презентации.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монологическое высказывание.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защита проекта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Этап проверки и оценки результатов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анализ выполнения проекта, достигнутых результатов и поставленной цели.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оценка результатов согласно критериям оценивания презентации и коммуникативных навыков.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поощрение участников проекта.</w:t>
      </w:r>
    </w:p>
    <w:p w:rsidR="00434DD3" w:rsidRPr="00367381" w:rsidRDefault="00434DD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gramStart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</w:t>
      </w:r>
      <w:proofErr w:type="gramEnd"/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0419" w:rsidRPr="00367381" w:rsidRDefault="00B70419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проводился при изучении темы «Моя комната» «Мой дом» в 4 группе с базовым уровнем изучения английского языка на среднем этапе обучения. Работа над проектом была рассчитана на две недели. Участники работали индивидуально, воплощая в жизнь дизайнерские идеи. Работая над проектами по обустройству дома, юные дизайнеры расставляли мебель, создавая уют в доме своей мечты. Результаты были представлены в виде презентаций, подготовленных обучающимися. Защита проектов проходила на английском языке. По итогам </w:t>
      </w:r>
      <w:r w:rsidR="00367381"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защиты проекта,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были награждены сертификатами за участие и памятными сувенирами.</w:t>
      </w:r>
    </w:p>
    <w:p w:rsidR="00B70419" w:rsidRPr="00367381" w:rsidRDefault="00B70419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продукта проектной деятельности</w:t>
      </w:r>
    </w:p>
    <w:p w:rsidR="00B70419" w:rsidRDefault="00B70419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проект разработан и планируется его использование в качестве наглядного при</w:t>
      </w:r>
      <w:r w:rsidR="001C3559"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367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 для следующих групп в учебной деятельности.</w:t>
      </w:r>
    </w:p>
    <w:p w:rsidR="00636B43" w:rsidRDefault="00636B43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36B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использованной литературы</w:t>
      </w:r>
    </w:p>
    <w:p w:rsidR="00636B43" w:rsidRPr="00C308F0" w:rsidRDefault="00636B43" w:rsidP="00C308F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8F0">
        <w:rPr>
          <w:rFonts w:ascii="Times New Roman" w:hAnsi="Times New Roman" w:cs="Times New Roman"/>
          <w:sz w:val="24"/>
          <w:szCs w:val="24"/>
        </w:rPr>
        <w:t>Шишова И.Е. Проблема развития социальной компетенции одаренных детей на уроке иностранного языка. //Иностранные языки в школе. – 2007.- №3.</w:t>
      </w:r>
    </w:p>
    <w:p w:rsidR="00636B43" w:rsidRPr="00C308F0" w:rsidRDefault="00636B43" w:rsidP="00C308F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8F0">
        <w:rPr>
          <w:rFonts w:ascii="Times New Roman" w:hAnsi="Times New Roman" w:cs="Times New Roman"/>
          <w:sz w:val="24"/>
          <w:szCs w:val="24"/>
        </w:rPr>
        <w:t>Шишова И.Е. Проектные работы в обучении одаренных детей иностранному языку. //Иностранные языки в школе. – 2008.-№1.</w:t>
      </w:r>
    </w:p>
    <w:p w:rsidR="00636B43" w:rsidRPr="00C308F0" w:rsidRDefault="00636B43" w:rsidP="00C308F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8F0">
        <w:rPr>
          <w:rFonts w:ascii="Times New Roman" w:hAnsi="Times New Roman" w:cs="Times New Roman"/>
          <w:sz w:val="24"/>
          <w:szCs w:val="24"/>
        </w:rPr>
        <w:t>Пассов Е.И. Урок иностранного языка в средней школе. Москва. Просвещение, 1988.</w:t>
      </w:r>
    </w:p>
    <w:p w:rsidR="00636B43" w:rsidRDefault="00636B43" w:rsidP="00636B4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Интернет-ресурсы</w:t>
      </w:r>
    </w:p>
    <w:p w:rsidR="00636B43" w:rsidRDefault="00BE23DF" w:rsidP="00C308F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308F0" w:rsidRPr="007F2109">
          <w:rPr>
            <w:rStyle w:val="a8"/>
            <w:rFonts w:ascii="Times New Roman" w:hAnsi="Times New Roman" w:cs="Times New Roman"/>
            <w:sz w:val="24"/>
            <w:szCs w:val="24"/>
          </w:rPr>
          <w:t>http://doshkolnik.ru/pedagogika/9639-project.html</w:t>
        </w:r>
      </w:hyperlink>
    </w:p>
    <w:p w:rsidR="00C308F0" w:rsidRDefault="00BE23DF" w:rsidP="00C308F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C308F0" w:rsidRPr="007F2109">
          <w:rPr>
            <w:rStyle w:val="a8"/>
            <w:rFonts w:ascii="Times New Roman" w:hAnsi="Times New Roman" w:cs="Times New Roman"/>
            <w:sz w:val="24"/>
            <w:szCs w:val="24"/>
          </w:rPr>
          <w:t>http://slovo.ws/topic/about/45.html</w:t>
        </w:r>
      </w:hyperlink>
    </w:p>
    <w:p w:rsidR="00C308F0" w:rsidRPr="00423E20" w:rsidRDefault="00BE23DF" w:rsidP="00C308F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308F0" w:rsidRPr="007F2109">
          <w:rPr>
            <w:rStyle w:val="a8"/>
            <w:rFonts w:ascii="Times New Roman" w:hAnsi="Times New Roman" w:cs="Times New Roman"/>
            <w:sz w:val="24"/>
            <w:szCs w:val="24"/>
          </w:rPr>
          <w:t>http://www.maam.ru/detskijsad/proektnaja-dejatelnost-v-dou-sovremenye-podhody-principy-soderzhanie.html</w:t>
        </w:r>
      </w:hyperlink>
    </w:p>
    <w:p w:rsidR="00423E20" w:rsidRDefault="00423E20" w:rsidP="00423E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23E20" w:rsidRDefault="00423E20" w:rsidP="00423E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E20"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 (презентация методической разработки)</w:t>
      </w:r>
    </w:p>
    <w:p w:rsidR="00423E20" w:rsidRPr="00423E20" w:rsidRDefault="00423E20" w:rsidP="00423E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 (презентации детских проектов)</w:t>
      </w:r>
    </w:p>
    <w:p w:rsidR="00B70419" w:rsidRPr="00367381" w:rsidRDefault="00B70419" w:rsidP="00367381">
      <w:pPr>
        <w:shd w:val="clear" w:color="auto" w:fill="FFFFFF"/>
        <w:spacing w:before="96" w:after="120" w:line="36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B70419" w:rsidRPr="00367381" w:rsidSect="00730D1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381" w:rsidRDefault="00367381" w:rsidP="00367381">
      <w:pPr>
        <w:spacing w:after="0" w:line="240" w:lineRule="auto"/>
      </w:pPr>
      <w:r>
        <w:separator/>
      </w:r>
    </w:p>
  </w:endnote>
  <w:endnote w:type="continuationSeparator" w:id="0">
    <w:p w:rsidR="00367381" w:rsidRDefault="00367381" w:rsidP="0036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8500"/>
      <w:docPartObj>
        <w:docPartGallery w:val="Page Numbers (Bottom of Page)"/>
        <w:docPartUnique/>
      </w:docPartObj>
    </w:sdtPr>
    <w:sdtContent>
      <w:p w:rsidR="00730D11" w:rsidRDefault="00BE23DF">
        <w:pPr>
          <w:pStyle w:val="a6"/>
          <w:jc w:val="center"/>
        </w:pPr>
        <w:fldSimple w:instr=" PAGE   \* MERGEFORMAT ">
          <w:r w:rsidR="00F658DA">
            <w:rPr>
              <w:noProof/>
            </w:rPr>
            <w:t>4</w:t>
          </w:r>
        </w:fldSimple>
      </w:p>
    </w:sdtContent>
  </w:sdt>
  <w:p w:rsidR="00367381" w:rsidRDefault="0036738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381" w:rsidRDefault="00367381" w:rsidP="00367381">
      <w:pPr>
        <w:spacing w:after="0" w:line="240" w:lineRule="auto"/>
      </w:pPr>
      <w:r>
        <w:separator/>
      </w:r>
    </w:p>
  </w:footnote>
  <w:footnote w:type="continuationSeparator" w:id="0">
    <w:p w:rsidR="00367381" w:rsidRDefault="00367381" w:rsidP="00367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3F2B"/>
    <w:multiLevelType w:val="hybridMultilevel"/>
    <w:tmpl w:val="107475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1625A5"/>
    <w:multiLevelType w:val="hybridMultilevel"/>
    <w:tmpl w:val="E03CE0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563DA2"/>
    <w:multiLevelType w:val="hybridMultilevel"/>
    <w:tmpl w:val="86DC5122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393D1323"/>
    <w:multiLevelType w:val="hybridMultilevel"/>
    <w:tmpl w:val="B9C0756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48EE08E8"/>
    <w:multiLevelType w:val="hybridMultilevel"/>
    <w:tmpl w:val="A786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BD3D7A"/>
    <w:multiLevelType w:val="hybridMultilevel"/>
    <w:tmpl w:val="7D18A4D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419"/>
    <w:rsid w:val="001C3559"/>
    <w:rsid w:val="00316CA8"/>
    <w:rsid w:val="00367381"/>
    <w:rsid w:val="003A2F70"/>
    <w:rsid w:val="00423E20"/>
    <w:rsid w:val="00434DD3"/>
    <w:rsid w:val="00503F8F"/>
    <w:rsid w:val="00636B43"/>
    <w:rsid w:val="00730D11"/>
    <w:rsid w:val="009E0177"/>
    <w:rsid w:val="00B70419"/>
    <w:rsid w:val="00BE23DF"/>
    <w:rsid w:val="00C308F0"/>
    <w:rsid w:val="00CE01E5"/>
    <w:rsid w:val="00D50B2C"/>
    <w:rsid w:val="00DE4C14"/>
    <w:rsid w:val="00DF363F"/>
    <w:rsid w:val="00E0326B"/>
    <w:rsid w:val="00F658DA"/>
    <w:rsid w:val="00F85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DD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7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7381"/>
  </w:style>
  <w:style w:type="paragraph" w:styleId="a6">
    <w:name w:val="footer"/>
    <w:basedOn w:val="a"/>
    <w:link w:val="a7"/>
    <w:uiPriority w:val="99"/>
    <w:unhideWhenUsed/>
    <w:rsid w:val="00367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7381"/>
  </w:style>
  <w:style w:type="character" w:styleId="a8">
    <w:name w:val="Hyperlink"/>
    <w:basedOn w:val="a0"/>
    <w:uiPriority w:val="99"/>
    <w:unhideWhenUsed/>
    <w:rsid w:val="00C308F0"/>
    <w:rPr>
      <w:color w:val="0563C1" w:themeColor="hyperlink"/>
      <w:u w:val="single"/>
    </w:rPr>
  </w:style>
  <w:style w:type="paragraph" w:styleId="a9">
    <w:name w:val="No Spacing"/>
    <w:qFormat/>
    <w:rsid w:val="00730D11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30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0D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shkolnik.ru/pedagogika/9639-project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am.ru/detskijsad/proektnaja-dejatelnost-v-dou-sovremenye-podhody-principy-soderzhan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lovo.ws/topic/about/4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EA25C-4879-4CBB-96B7-DA328CD5F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Елена</cp:lastModifiedBy>
  <cp:revision>10</cp:revision>
  <dcterms:created xsi:type="dcterms:W3CDTF">2016-04-10T10:49:00Z</dcterms:created>
  <dcterms:modified xsi:type="dcterms:W3CDTF">2016-06-21T07:54:00Z</dcterms:modified>
</cp:coreProperties>
</file>