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B9A" w:rsidRPr="00C16260" w:rsidRDefault="00C55B9A" w:rsidP="00C16260">
      <w:pPr>
        <w:tabs>
          <w:tab w:val="left" w:pos="175"/>
          <w:tab w:val="left" w:pos="317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16260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C16260">
        <w:rPr>
          <w:rFonts w:ascii="Times New Roman" w:hAnsi="Times New Roman" w:cs="Times New Roman"/>
          <w:b/>
          <w:snapToGrid w:val="0"/>
          <w:sz w:val="28"/>
          <w:szCs w:val="28"/>
        </w:rPr>
        <w:t>И</w:t>
      </w:r>
      <w:r w:rsidR="00F60B47">
        <w:rPr>
          <w:rFonts w:ascii="Times New Roman" w:hAnsi="Times New Roman" w:cs="Times New Roman"/>
          <w:b/>
          <w:snapToGrid w:val="0"/>
          <w:sz w:val="28"/>
          <w:szCs w:val="28"/>
        </w:rPr>
        <w:t>спользование сказок как средство</w:t>
      </w:r>
      <w:r w:rsidRPr="00C16260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</w:t>
      </w:r>
      <w:r w:rsidR="00F60B47">
        <w:rPr>
          <w:rFonts w:ascii="Times New Roman" w:hAnsi="Times New Roman" w:cs="Times New Roman"/>
          <w:b/>
          <w:snapToGrid w:val="0"/>
          <w:sz w:val="28"/>
          <w:szCs w:val="28"/>
        </w:rPr>
        <w:t>активизации речи</w:t>
      </w:r>
      <w:r w:rsidRPr="00C16260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детей дошкольного возраста</w:t>
      </w:r>
      <w:r w:rsidRPr="00C16260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C55B9A" w:rsidRPr="00C16260" w:rsidRDefault="00C16260" w:rsidP="00C16260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  <w:r w:rsidRPr="00C16260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</w:t>
      </w:r>
      <w:r w:rsidR="00C55B9A" w:rsidRPr="00C16260">
        <w:rPr>
          <w:rFonts w:ascii="Times New Roman" w:hAnsi="Times New Roman" w:cs="Times New Roman"/>
          <w:sz w:val="28"/>
          <w:szCs w:val="28"/>
        </w:rPr>
        <w:t>Дошкольные образовательные учреждения являются первой ступенью непрерывного образования и входят в систему дошкольного воспитания.</w:t>
      </w:r>
    </w:p>
    <w:p w:rsidR="00C55B9A" w:rsidRPr="00C16260" w:rsidRDefault="00C55B9A" w:rsidP="00C55B9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6260">
        <w:rPr>
          <w:rFonts w:ascii="Times New Roman" w:hAnsi="Times New Roman" w:cs="Times New Roman"/>
          <w:sz w:val="28"/>
          <w:szCs w:val="28"/>
        </w:rPr>
        <w:t>Детским садам принадлежит ведущая роль в воспитании и развитии, в коррекции и компенсации речевых нарушений детей, в подготовке их к школе. Коррекционная работа по воспитанию и обучению дошкольников с недостатками речи включает не только проведение фронтальных и индивидуальных занятий, но и преемственность в работе логопеда, воспитателя и музыкального руководителя.</w:t>
      </w:r>
    </w:p>
    <w:p w:rsidR="00C55B9A" w:rsidRPr="00C16260" w:rsidRDefault="00C55B9A" w:rsidP="00C55B9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6260">
        <w:rPr>
          <w:rFonts w:ascii="Times New Roman" w:hAnsi="Times New Roman" w:cs="Times New Roman"/>
          <w:sz w:val="28"/>
          <w:szCs w:val="28"/>
        </w:rPr>
        <w:t>К числу важнейших задач логопедической работы с дошкольниками, имеющими речевые нарушения, относится формирование у них всех компонентов речи (</w:t>
      </w:r>
      <w:r w:rsidRPr="00C16260">
        <w:rPr>
          <w:rFonts w:ascii="Times New Roman" w:hAnsi="Times New Roman" w:cs="Times New Roman"/>
          <w:i/>
          <w:sz w:val="28"/>
          <w:szCs w:val="28"/>
        </w:rPr>
        <w:t>звукопроизношения, фонематического восприятия, связной речи).</w:t>
      </w:r>
      <w:r w:rsidRPr="00C16260">
        <w:rPr>
          <w:rFonts w:ascii="Times New Roman" w:hAnsi="Times New Roman" w:cs="Times New Roman"/>
          <w:sz w:val="28"/>
          <w:szCs w:val="28"/>
        </w:rPr>
        <w:t xml:space="preserve"> Это необходимо как для наиболее полного преодоления системного речевого недоразвития, так и для подготовки детей к предстоящему школьному обучению. Успешность обучения детей в школе во многом зависит от уровня овладениями ими связной речью. Адекватное восприятие и воспроизведение текстовых учебных материалов, умение давать развернутые ответы на вопросы, самостоятельно излагать свои суждения - все эти и другие учебные действия требуют достаточного уровня развития связной (монологической и диалогической) речи. Целенаправленное формирование связной речи имеет важнейшее значение в общей системе логопедической работы с детьми. Оно осуществляется в процессе разнообразной практической деятельности при проведении игр, режимных моментов, наблюдений за окружающим и др. Наиболее эффективным развивающим и коррекционным средством для развития всех сторон речи в работе с детьми, имеющими речевые нарушения, является сказка.</w:t>
      </w:r>
    </w:p>
    <w:p w:rsidR="00C55B9A" w:rsidRPr="00C16260" w:rsidRDefault="00C55B9A" w:rsidP="00C55B9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6260">
        <w:rPr>
          <w:rFonts w:ascii="Times New Roman" w:hAnsi="Times New Roman" w:cs="Times New Roman"/>
          <w:sz w:val="28"/>
          <w:szCs w:val="28"/>
        </w:rPr>
        <w:t>Ведь сказка - это образность языка, его метафоричность, психологическая защищенность. Сказка, как известно, соответствует детской системе мироощущения. Их любят все, но в жизни ребенка она значит гораздо больше, чем в жизни взрослого. Сказка для ребенка - это не просто вымысел, фантазия, это особая реальность мира чувств. Волшебный мир раздвигает рамки обычной жизни. Именно в сказочной форме ребенок сталкивается с такими сложнейшими явлениями и чувствами, как жизнь и смерть, любовь и ненависть, гнев и сострадание, измена и коварство.</w:t>
      </w:r>
    </w:p>
    <w:p w:rsidR="00C55B9A" w:rsidRPr="00C16260" w:rsidRDefault="00C55B9A" w:rsidP="00C55B9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6260">
        <w:rPr>
          <w:rFonts w:ascii="Times New Roman" w:hAnsi="Times New Roman" w:cs="Times New Roman"/>
          <w:sz w:val="28"/>
          <w:szCs w:val="28"/>
        </w:rPr>
        <w:lastRenderedPageBreak/>
        <w:t>В процессе взаимодействия с внешним миром дошкольник познает мир, вместе с тем познает и себя. А через самопознание ребенок приходит к определенному знанию не только о самом себе, но и об окружающем мире. Кроме этого развивается речевая функция ребенка - одна из важнейших психических функций человека.</w:t>
      </w:r>
    </w:p>
    <w:p w:rsidR="00C55B9A" w:rsidRPr="00C16260" w:rsidRDefault="00C55B9A" w:rsidP="00C55B9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6260">
        <w:rPr>
          <w:rFonts w:ascii="Times New Roman" w:hAnsi="Times New Roman" w:cs="Times New Roman"/>
          <w:sz w:val="28"/>
          <w:szCs w:val="28"/>
        </w:rPr>
        <w:t>Существуют различные методы исправления речевых нарушений у детей. Одним из методов является использование сказки. Сопереживая, ребенок интуитивно, с помощью чувств, постигает то, что он ещё в силу возраста не всегда может осмыслить разумом. А ведь память чувств самая сильная и остаётся с человеком на всю жизнь.</w:t>
      </w:r>
    </w:p>
    <w:p w:rsidR="00C55B9A" w:rsidRPr="00C16260" w:rsidRDefault="00C55B9A" w:rsidP="00C55B9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6260">
        <w:rPr>
          <w:rFonts w:ascii="Times New Roman" w:hAnsi="Times New Roman" w:cs="Times New Roman"/>
          <w:sz w:val="28"/>
          <w:szCs w:val="28"/>
        </w:rPr>
        <w:t>Сказка помогает ребенку справиться со стрессовыми нагрузками. А проигрывание сказочных ситуаций, особенно конфликтных, способствует решению спорных вопросов, которые иногда кажутся неразрешимыми в жизни.</w:t>
      </w:r>
    </w:p>
    <w:p w:rsidR="00C55B9A" w:rsidRPr="00C16260" w:rsidRDefault="00C55B9A" w:rsidP="00C55B9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6260">
        <w:rPr>
          <w:rFonts w:ascii="Times New Roman" w:hAnsi="Times New Roman" w:cs="Times New Roman"/>
          <w:sz w:val="28"/>
          <w:szCs w:val="28"/>
        </w:rPr>
        <w:t>Максимальный эффект в реализации возможностей ребенка-дошкольника достигается тогда, когда обучение проводится в форме игр, чтения сказок, их сочинения, изготовления кукол и разыгрывание с их помощью сказочных сюжетов, а так же постановка театрализованных представлений на основе сюжета русских народных сказок.</w:t>
      </w:r>
    </w:p>
    <w:p w:rsidR="00C55B9A" w:rsidRPr="00C16260" w:rsidRDefault="00C55B9A" w:rsidP="00C55B9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6260">
        <w:rPr>
          <w:rFonts w:ascii="Times New Roman" w:hAnsi="Times New Roman" w:cs="Times New Roman"/>
          <w:sz w:val="28"/>
          <w:szCs w:val="28"/>
        </w:rPr>
        <w:t>Эффективно использование в логопедической работе с детьми сказок, которые способствуют коррекции и развитию речи детей дошкольного возраста.</w:t>
      </w:r>
    </w:p>
    <w:p w:rsidR="00C55B9A" w:rsidRPr="00C16260" w:rsidRDefault="00C55B9A" w:rsidP="00C55B9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6260">
        <w:rPr>
          <w:rFonts w:ascii="Times New Roman" w:hAnsi="Times New Roman" w:cs="Times New Roman"/>
          <w:sz w:val="28"/>
          <w:szCs w:val="28"/>
        </w:rPr>
        <w:t>Во время работы над сказкой дети обогащают свой словарь, идет работа над автоматизацией поставленных звуков и введение их в самостоятельную речь. Тексты сказок помогают верно, строить диалоги, влияют на развитие связной монологической речи. Развивается просодическая сторона речи: тембр голоса, его сила, темп, интонация, выразительность.</w:t>
      </w:r>
    </w:p>
    <w:p w:rsidR="00C55B9A" w:rsidRPr="00C16260" w:rsidRDefault="00C55B9A" w:rsidP="00C55B9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6260">
        <w:rPr>
          <w:rFonts w:ascii="Times New Roman" w:hAnsi="Times New Roman" w:cs="Times New Roman"/>
          <w:sz w:val="28"/>
          <w:szCs w:val="28"/>
        </w:rPr>
        <w:t>Подготовка и показ музыкально-логопедических сказок позволяет добиться высоких результатов. Дети - логопаты показывают высокий уровень речевого развития, фонематического слуха и внимания, развития основных движений, движений мелких мышц рук. У детей повышается речевая активность, формируется эмоциональная выразительность, вырабатывается дикция, совершенствуется координация речи и движения, развивается связная монологическая речь. Дети выразительно передают простые действия игровых персонажей, выполняют движения в ритме музыки.</w:t>
      </w:r>
    </w:p>
    <w:p w:rsidR="00136FD5" w:rsidRPr="00C16260" w:rsidRDefault="00C55B9A" w:rsidP="00C55B9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6260">
        <w:rPr>
          <w:rFonts w:ascii="Times New Roman" w:hAnsi="Times New Roman" w:cs="Times New Roman"/>
          <w:sz w:val="28"/>
          <w:szCs w:val="28"/>
        </w:rPr>
        <w:t>Сказка для ребёнка - это маленькая жизнь, полная ярких красок, чудес и приключений. Слушая сказку, сочиняя или играя её, дети осваивают реальность через мир переживаний и образов.</w:t>
      </w:r>
    </w:p>
    <w:sectPr w:rsidR="00136FD5" w:rsidRPr="00C16260" w:rsidSect="007A1B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55B9A"/>
    <w:rsid w:val="00136FD5"/>
    <w:rsid w:val="00761AAE"/>
    <w:rsid w:val="007A1BB9"/>
    <w:rsid w:val="00BA5E1E"/>
    <w:rsid w:val="00C16260"/>
    <w:rsid w:val="00C55B9A"/>
    <w:rsid w:val="00F60B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B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55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55B9A"/>
  </w:style>
  <w:style w:type="paragraph" w:styleId="a4">
    <w:name w:val="List Paragraph"/>
    <w:basedOn w:val="a"/>
    <w:uiPriority w:val="34"/>
    <w:qFormat/>
    <w:rsid w:val="00C55B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40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42677C-344E-4AF3-AA65-9651F9913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684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ГОУВПО "ТГПИ"</Company>
  <LinksUpToDate>false</LinksUpToDate>
  <CharactersWithSpaces>4578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sanya</cp:lastModifiedBy>
  <cp:revision>5</cp:revision>
  <dcterms:created xsi:type="dcterms:W3CDTF">2016-02-13T14:30:00Z</dcterms:created>
  <dcterms:modified xsi:type="dcterms:W3CDTF">2016-08-21T12:55:00Z</dcterms:modified>
</cp:coreProperties>
</file>