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F8C" w:rsidRPr="00801649" w:rsidRDefault="005B5079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Г</w:t>
      </w:r>
      <w:r w:rsidR="00E37F8C" w:rsidRPr="0080164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 xml:space="preserve">осударственное бюджетное учреждение дополнительного образования Иркутской области </w:t>
      </w:r>
    </w:p>
    <w:p w:rsidR="00E37F8C" w:rsidRPr="00801649" w:rsidRDefault="00E37F8C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«Центр развития дополнительного обр</w:t>
      </w:r>
      <w:r w:rsidR="005B5079" w:rsidRPr="0080164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азования детей</w:t>
      </w:r>
      <w:r w:rsidRPr="0080164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»</w:t>
      </w:r>
    </w:p>
    <w:p w:rsidR="004E3D9B" w:rsidRPr="00801649" w:rsidRDefault="004E3D9B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37F8C" w:rsidRPr="00801649" w:rsidTr="00E559E2">
        <w:tc>
          <w:tcPr>
            <w:tcW w:w="4785" w:type="dxa"/>
          </w:tcPr>
          <w:p w:rsidR="00C43CA2" w:rsidRPr="00801649" w:rsidRDefault="00E37F8C" w:rsidP="00801649">
            <w:pPr>
              <w:rPr>
                <w:sz w:val="24"/>
                <w:szCs w:val="24"/>
              </w:rPr>
            </w:pPr>
            <w:r w:rsidRPr="00801649">
              <w:rPr>
                <w:color w:val="000000"/>
                <w:sz w:val="24"/>
                <w:szCs w:val="24"/>
              </w:rPr>
              <w:t>Протокол</w:t>
            </w:r>
            <w:r w:rsidRPr="00801649">
              <w:rPr>
                <w:sz w:val="24"/>
                <w:szCs w:val="24"/>
              </w:rPr>
              <w:t xml:space="preserve"> экспертного совета, рекомендовавшего программу </w:t>
            </w:r>
          </w:p>
          <w:p w:rsidR="00C43CA2" w:rsidRPr="00801649" w:rsidRDefault="00E37F8C" w:rsidP="00801649">
            <w:pPr>
              <w:rPr>
                <w:sz w:val="24"/>
                <w:szCs w:val="24"/>
              </w:rPr>
            </w:pPr>
            <w:r w:rsidRPr="00801649">
              <w:rPr>
                <w:sz w:val="24"/>
                <w:szCs w:val="24"/>
              </w:rPr>
              <w:t>к реализации № ____</w:t>
            </w:r>
            <w:r w:rsidR="00C43CA2" w:rsidRPr="00801649">
              <w:rPr>
                <w:sz w:val="24"/>
                <w:szCs w:val="24"/>
              </w:rPr>
              <w:t>__</w:t>
            </w:r>
            <w:r w:rsidRPr="00801649">
              <w:rPr>
                <w:sz w:val="24"/>
                <w:szCs w:val="24"/>
              </w:rPr>
              <w:t xml:space="preserve"> </w:t>
            </w:r>
          </w:p>
          <w:p w:rsidR="00E37F8C" w:rsidRPr="00801649" w:rsidRDefault="00E37F8C" w:rsidP="00801649">
            <w:pPr>
              <w:rPr>
                <w:color w:val="000000"/>
                <w:sz w:val="24"/>
                <w:szCs w:val="24"/>
              </w:rPr>
            </w:pPr>
            <w:r w:rsidRPr="00801649">
              <w:rPr>
                <w:sz w:val="24"/>
                <w:szCs w:val="24"/>
              </w:rPr>
              <w:t xml:space="preserve">от </w:t>
            </w:r>
            <w:r w:rsidRPr="00801649">
              <w:rPr>
                <w:color w:val="000000"/>
                <w:sz w:val="24"/>
                <w:szCs w:val="24"/>
              </w:rPr>
              <w:t>«___» _____________ 2015 г.</w:t>
            </w:r>
          </w:p>
          <w:p w:rsidR="00E37F8C" w:rsidRPr="00801649" w:rsidRDefault="00E37F8C" w:rsidP="0080164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E37F8C" w:rsidRPr="00801649" w:rsidRDefault="00E37F8C" w:rsidP="00801649">
            <w:pPr>
              <w:jc w:val="right"/>
              <w:rPr>
                <w:color w:val="000000"/>
                <w:sz w:val="24"/>
                <w:szCs w:val="24"/>
              </w:rPr>
            </w:pPr>
            <w:r w:rsidRPr="00801649">
              <w:rPr>
                <w:color w:val="000000"/>
                <w:sz w:val="24"/>
                <w:szCs w:val="24"/>
              </w:rPr>
              <w:t>«УТВЕРЖДАЮ»</w:t>
            </w:r>
          </w:p>
          <w:p w:rsidR="00C43CA2" w:rsidRPr="00801649" w:rsidRDefault="00E37F8C" w:rsidP="00801649">
            <w:pPr>
              <w:ind w:firstLine="1452"/>
              <w:rPr>
                <w:color w:val="000000"/>
                <w:sz w:val="24"/>
                <w:szCs w:val="24"/>
              </w:rPr>
            </w:pPr>
            <w:r w:rsidRPr="00801649">
              <w:rPr>
                <w:color w:val="000000"/>
                <w:sz w:val="24"/>
                <w:szCs w:val="24"/>
              </w:rPr>
              <w:t>Директор</w:t>
            </w:r>
            <w:r w:rsidR="00C43CA2" w:rsidRPr="00801649">
              <w:rPr>
                <w:color w:val="000000"/>
                <w:sz w:val="24"/>
                <w:szCs w:val="24"/>
              </w:rPr>
              <w:t xml:space="preserve"> </w:t>
            </w:r>
            <w:r w:rsidR="00545CE8" w:rsidRPr="00801649">
              <w:rPr>
                <w:color w:val="000000"/>
                <w:sz w:val="24"/>
                <w:szCs w:val="24"/>
              </w:rPr>
              <w:t>Г</w:t>
            </w:r>
            <w:r w:rsidRPr="00801649">
              <w:rPr>
                <w:color w:val="000000"/>
                <w:sz w:val="24"/>
                <w:szCs w:val="24"/>
              </w:rPr>
              <w:t>БУ</w:t>
            </w:r>
            <w:r w:rsidR="00545CE8" w:rsidRPr="00801649">
              <w:rPr>
                <w:color w:val="000000"/>
                <w:sz w:val="24"/>
                <w:szCs w:val="24"/>
              </w:rPr>
              <w:t>ДО</w:t>
            </w:r>
            <w:r w:rsidR="00C43CA2" w:rsidRPr="00801649">
              <w:rPr>
                <w:color w:val="000000"/>
                <w:sz w:val="24"/>
                <w:szCs w:val="24"/>
              </w:rPr>
              <w:t xml:space="preserve"> ЦРДОД </w:t>
            </w:r>
          </w:p>
          <w:p w:rsidR="00E37F8C" w:rsidRPr="00801649" w:rsidRDefault="00E37F8C" w:rsidP="00801649">
            <w:pPr>
              <w:jc w:val="right"/>
              <w:rPr>
                <w:color w:val="000000"/>
                <w:sz w:val="24"/>
                <w:szCs w:val="24"/>
              </w:rPr>
            </w:pPr>
            <w:r w:rsidRPr="00801649">
              <w:rPr>
                <w:color w:val="000000"/>
                <w:sz w:val="24"/>
                <w:szCs w:val="24"/>
              </w:rPr>
              <w:t xml:space="preserve">______________ </w:t>
            </w:r>
            <w:proofErr w:type="spellStart"/>
            <w:r w:rsidRPr="00801649">
              <w:rPr>
                <w:color w:val="000000"/>
                <w:sz w:val="24"/>
                <w:szCs w:val="24"/>
              </w:rPr>
              <w:t>Буйкова</w:t>
            </w:r>
            <w:proofErr w:type="spellEnd"/>
            <w:r w:rsidRPr="00801649">
              <w:rPr>
                <w:color w:val="000000"/>
                <w:sz w:val="24"/>
                <w:szCs w:val="24"/>
              </w:rPr>
              <w:t xml:space="preserve"> О.П.</w:t>
            </w:r>
          </w:p>
          <w:p w:rsidR="00E37F8C" w:rsidRPr="00801649" w:rsidRDefault="00E37F8C" w:rsidP="00801649">
            <w:pPr>
              <w:jc w:val="right"/>
              <w:rPr>
                <w:color w:val="000000"/>
                <w:sz w:val="24"/>
                <w:szCs w:val="24"/>
              </w:rPr>
            </w:pPr>
            <w:r w:rsidRPr="00801649">
              <w:rPr>
                <w:color w:val="000000"/>
                <w:sz w:val="24"/>
                <w:szCs w:val="24"/>
              </w:rPr>
              <w:t>«___» _____________ 2015 г.</w:t>
            </w:r>
          </w:p>
          <w:p w:rsidR="00E37F8C" w:rsidRPr="00801649" w:rsidRDefault="00E37F8C" w:rsidP="00801649">
            <w:pPr>
              <w:rPr>
                <w:color w:val="000000"/>
                <w:sz w:val="24"/>
                <w:szCs w:val="24"/>
              </w:rPr>
            </w:pPr>
          </w:p>
        </w:tc>
      </w:tr>
      <w:tr w:rsidR="00E37F8C" w:rsidRPr="00801649" w:rsidTr="00E559E2">
        <w:tc>
          <w:tcPr>
            <w:tcW w:w="4785" w:type="dxa"/>
          </w:tcPr>
          <w:p w:rsidR="00E37F8C" w:rsidRPr="00801649" w:rsidRDefault="00E37F8C" w:rsidP="0080164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E37F8C" w:rsidRPr="00801649" w:rsidRDefault="00E37F8C" w:rsidP="0080164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E37F8C" w:rsidRPr="00801649" w:rsidRDefault="00E37F8C" w:rsidP="00801649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p w:rsidR="000F7A2A" w:rsidRPr="00801649" w:rsidRDefault="000F7A2A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  <w:t>Дополнительная общеразвивающая программа</w:t>
      </w:r>
    </w:p>
    <w:p w:rsidR="002710CC" w:rsidRPr="00801649" w:rsidRDefault="002710CC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3F036B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>Занимательная математика</w:t>
      </w:r>
    </w:p>
    <w:p w:rsidR="00E37F8C" w:rsidRPr="00801649" w:rsidRDefault="00E37F8C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eastAsia="en-US"/>
        </w:rPr>
      </w:pPr>
      <w:r w:rsidRPr="00801649">
        <w:rPr>
          <w:rFonts w:ascii="Times New Roman" w:eastAsia="Calibri" w:hAnsi="Times New Roman" w:cs="Times New Roman"/>
          <w:b/>
          <w:color w:val="000000"/>
          <w:sz w:val="24"/>
          <w:szCs w:val="24"/>
          <w:vertAlign w:val="superscript"/>
          <w:lang w:eastAsia="en-US"/>
        </w:rPr>
        <w:t>(название программы)</w:t>
      </w:r>
    </w:p>
    <w:p w:rsidR="00E37F8C" w:rsidRPr="00801649" w:rsidRDefault="00E37F8C" w:rsidP="00801649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26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37F8C" w:rsidRPr="00801649" w:rsidRDefault="00E37F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26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37F8C" w:rsidRPr="00801649" w:rsidRDefault="00E37F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26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37F8C" w:rsidRPr="00801649" w:rsidRDefault="009E7D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Автор </w:t>
      </w:r>
      <w:r w:rsidR="00E37F8C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программы </w:t>
      </w: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Сенаторова</w:t>
      </w:r>
      <w:proofErr w:type="spellEnd"/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Ирина Владимировна,</w:t>
      </w:r>
    </w:p>
    <w:p w:rsidR="009E7D8C" w:rsidRPr="00801649" w:rsidRDefault="003F036B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Педагог дополнительного образования</w:t>
      </w:r>
      <w:r w:rsidR="009E7D8C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, высшая КК</w:t>
      </w:r>
    </w:p>
    <w:p w:rsidR="00E37F8C" w:rsidRPr="00801649" w:rsidRDefault="000A1FBA" w:rsidP="00801649">
      <w:pPr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Город: Иркутск</w:t>
      </w:r>
    </w:p>
    <w:p w:rsidR="000A1FBA" w:rsidRPr="00801649" w:rsidRDefault="005B5079" w:rsidP="00801649">
      <w:pPr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Образовательное учреждение: Г</w:t>
      </w:r>
      <w:r w:rsidR="000A1FBA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БУ</w:t>
      </w:r>
      <w:r w:rsidR="00465D3E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ДО </w:t>
      </w:r>
      <w:r w:rsidR="000A1FBA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«Центр развития до</w:t>
      </w: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полнительного образования детей</w:t>
      </w:r>
      <w:r w:rsidR="000A1FBA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</w:p>
    <w:p w:rsidR="000A1FBA" w:rsidRPr="00801649" w:rsidRDefault="000A1FBA" w:rsidP="00801649">
      <w:pPr>
        <w:spacing w:after="0" w:line="240" w:lineRule="auto"/>
        <w:ind w:left="3686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spacing w:after="0" w:line="240" w:lineRule="auto"/>
        <w:ind w:left="3686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Тип программы</w:t>
      </w:r>
      <w:r w:rsidR="00C54DAB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64439F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адаптиро</w:t>
      </w:r>
      <w:r w:rsidR="00C54DAB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ванная</w:t>
      </w:r>
      <w:r w:rsidR="0020386B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для детей с ОВЗ </w:t>
      </w:r>
      <w:r w:rsidR="00C54DAB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E37F8C" w:rsidRPr="00801649" w:rsidRDefault="00E37F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Направленность программы</w:t>
      </w:r>
      <w:r w:rsidR="00E559E2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022E25">
        <w:rPr>
          <w:rFonts w:ascii="Times New Roman" w:eastAsia="Calibri" w:hAnsi="Times New Roman" w:cs="Times New Roman"/>
          <w:sz w:val="24"/>
          <w:szCs w:val="24"/>
          <w:lang w:eastAsia="en-US"/>
        </w:rPr>
        <w:t>интеллектуальная</w:t>
      </w:r>
    </w:p>
    <w:p w:rsidR="00E37F8C" w:rsidRPr="00801649" w:rsidRDefault="00E37F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Форма обучения</w:t>
      </w:r>
      <w:r w:rsidR="00E559E2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53431C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дистанционная</w:t>
      </w:r>
    </w:p>
    <w:p w:rsidR="00E37F8C" w:rsidRPr="00801649" w:rsidRDefault="00E37F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Сроки реализации</w:t>
      </w:r>
      <w:r w:rsidR="00C54DAB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: 3 года</w:t>
      </w:r>
    </w:p>
    <w:p w:rsidR="00E37F8C" w:rsidRPr="00801649" w:rsidRDefault="00E37F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68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Возраст и категория учащихся, на которых ориентирована программа</w:t>
      </w:r>
      <w:r w:rsidR="00E559E2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0091B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младший школьный возраст (</w:t>
      </w:r>
      <w:r w:rsidR="000D0FA5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>2-4 класс</w:t>
      </w:r>
      <w:r w:rsidR="0090091B" w:rsidRPr="0080164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</w:t>
      </w:r>
    </w:p>
    <w:p w:rsidR="00E37F8C" w:rsidRPr="00801649" w:rsidRDefault="00E37F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261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37F8C" w:rsidRPr="00801649" w:rsidRDefault="00E37F8C" w:rsidP="00801649">
      <w:pPr>
        <w:tabs>
          <w:tab w:val="left" w:pos="-4111"/>
        </w:tabs>
        <w:spacing w:after="0" w:line="240" w:lineRule="auto"/>
        <w:ind w:left="3261" w:firstLine="567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37F8C" w:rsidRPr="00801649" w:rsidRDefault="00E37F8C" w:rsidP="00801649">
      <w:pPr>
        <w:tabs>
          <w:tab w:val="left" w:pos="-4111"/>
        </w:tabs>
        <w:spacing w:after="0" w:line="240" w:lineRule="auto"/>
        <w:ind w:left="3261" w:firstLine="567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37F8C" w:rsidRPr="00801649" w:rsidRDefault="00E37F8C" w:rsidP="00801649">
      <w:pPr>
        <w:shd w:val="clear" w:color="auto" w:fill="FFFFFF"/>
        <w:spacing w:after="0" w:line="240" w:lineRule="auto"/>
        <w:ind w:right="53" w:firstLine="567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shd w:val="clear" w:color="auto" w:fill="FFFFFF"/>
        <w:spacing w:after="0" w:line="240" w:lineRule="auto"/>
        <w:ind w:right="53" w:firstLine="567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shd w:val="clear" w:color="auto" w:fill="FFFFFF"/>
        <w:spacing w:after="0" w:line="240" w:lineRule="auto"/>
        <w:ind w:right="53" w:firstLine="567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90091B" w:rsidRPr="00801649" w:rsidRDefault="0090091B" w:rsidP="00801649">
      <w:pPr>
        <w:shd w:val="clear" w:color="auto" w:fill="FFFFFF"/>
        <w:spacing w:after="0" w:line="240" w:lineRule="auto"/>
        <w:ind w:right="53" w:firstLine="567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FC0650" w:rsidRPr="00801649" w:rsidRDefault="00FC0650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402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</w:p>
    <w:p w:rsidR="00FC0650" w:rsidRPr="00801649" w:rsidRDefault="00FC0650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402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</w:p>
    <w:p w:rsidR="00FC0650" w:rsidRPr="00801649" w:rsidRDefault="00FC0650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402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</w:p>
    <w:p w:rsidR="00E37F8C" w:rsidRPr="00801649" w:rsidRDefault="00E37F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402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 w:rsidRPr="00801649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2015 год</w:t>
      </w:r>
    </w:p>
    <w:p w:rsidR="009E7D8C" w:rsidRPr="00801649" w:rsidRDefault="009E7D8C" w:rsidP="00801649">
      <w:pPr>
        <w:tabs>
          <w:tab w:val="left" w:pos="-4111"/>
          <w:tab w:val="left" w:pos="-3795"/>
          <w:tab w:val="left" w:pos="-3653"/>
        </w:tabs>
        <w:spacing w:after="0" w:line="240" w:lineRule="auto"/>
        <w:ind w:left="3402"/>
        <w:rPr>
          <w:rFonts w:ascii="Times New Roman" w:hAnsi="Times New Roman" w:cs="Times New Roman"/>
          <w:sz w:val="24"/>
          <w:szCs w:val="24"/>
        </w:rPr>
      </w:pPr>
    </w:p>
    <w:p w:rsidR="006040CB" w:rsidRPr="00801649" w:rsidRDefault="00702897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663BD9" w:rsidRPr="0080164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F1B87" w:rsidRPr="0080164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702A0" w:rsidRPr="00801649" w:rsidRDefault="009702A0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7510" w:rsidRPr="00801649" w:rsidRDefault="00702897" w:rsidP="00842E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 xml:space="preserve">2.1. </w:t>
      </w:r>
      <w:r w:rsidR="00E47510" w:rsidRPr="00801649">
        <w:rPr>
          <w:rFonts w:ascii="Times New Roman" w:hAnsi="Times New Roman" w:cs="Times New Roman"/>
          <w:b/>
          <w:sz w:val="24"/>
          <w:szCs w:val="24"/>
        </w:rPr>
        <w:t>Характеристика образовательной программы, ее место</w:t>
      </w:r>
    </w:p>
    <w:p w:rsidR="00E47510" w:rsidRPr="00801649" w:rsidRDefault="00E47510" w:rsidP="00842E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01649">
        <w:rPr>
          <w:rFonts w:ascii="Times New Roman" w:hAnsi="Times New Roman" w:cs="Times New Roman"/>
          <w:b/>
          <w:color w:val="000000"/>
          <w:sz w:val="24"/>
          <w:szCs w:val="24"/>
        </w:rPr>
        <w:t>и роль в образовательном процессе</w:t>
      </w:r>
    </w:p>
    <w:p w:rsidR="00451714" w:rsidRPr="00063CF5" w:rsidRDefault="00451714" w:rsidP="0045171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63CF5">
        <w:rPr>
          <w:rFonts w:ascii="Times New Roman" w:hAnsi="Times New Roman"/>
          <w:sz w:val="24"/>
          <w:szCs w:val="24"/>
        </w:rPr>
        <w:t xml:space="preserve">Программа  разработана на основе авторской программы Е.Э. </w:t>
      </w:r>
      <w:proofErr w:type="spellStart"/>
      <w:r w:rsidRPr="00063CF5">
        <w:rPr>
          <w:rFonts w:ascii="Times New Roman" w:hAnsi="Times New Roman"/>
          <w:sz w:val="24"/>
          <w:szCs w:val="24"/>
        </w:rPr>
        <w:t>Кочуровой</w:t>
      </w:r>
      <w:proofErr w:type="spellEnd"/>
      <w:r w:rsidRPr="00063CF5">
        <w:rPr>
          <w:rFonts w:ascii="Times New Roman" w:hAnsi="Times New Roman"/>
          <w:sz w:val="24"/>
          <w:szCs w:val="24"/>
        </w:rPr>
        <w:t xml:space="preserve"> </w:t>
      </w:r>
    </w:p>
    <w:p w:rsidR="00451714" w:rsidRPr="00063CF5" w:rsidRDefault="00451714" w:rsidP="0045171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63CF5">
        <w:rPr>
          <w:rFonts w:ascii="Times New Roman" w:hAnsi="Times New Roman"/>
          <w:sz w:val="24"/>
          <w:szCs w:val="24"/>
        </w:rPr>
        <w:t xml:space="preserve"> «Занимательная математика», сборник программ внеурочной деятельности под редакцией М.В. Киселёвой, Москва, Издательский центр «</w:t>
      </w:r>
      <w:proofErr w:type="spellStart"/>
      <w:r w:rsidRPr="00063CF5">
        <w:rPr>
          <w:rFonts w:ascii="Times New Roman" w:hAnsi="Times New Roman"/>
          <w:sz w:val="24"/>
          <w:szCs w:val="24"/>
        </w:rPr>
        <w:t>Вентана</w:t>
      </w:r>
      <w:proofErr w:type="spellEnd"/>
      <w:r w:rsidRPr="00063CF5">
        <w:rPr>
          <w:rFonts w:ascii="Times New Roman" w:hAnsi="Times New Roman"/>
          <w:sz w:val="24"/>
          <w:szCs w:val="24"/>
        </w:rPr>
        <w:t xml:space="preserve"> - Граф», 2011г.</w:t>
      </w:r>
    </w:p>
    <w:p w:rsidR="00D67025" w:rsidRPr="00E303B8" w:rsidRDefault="00D67025" w:rsidP="00D670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sz w:val="24"/>
          <w:szCs w:val="24"/>
        </w:rPr>
        <w:t xml:space="preserve">Нормативно-правовой и документальной </w:t>
      </w:r>
      <w:proofErr w:type="gramStart"/>
      <w:r w:rsidRPr="00E303B8">
        <w:rPr>
          <w:rFonts w:ascii="Times New Roman" w:hAnsi="Times New Roman" w:cs="Times New Roman"/>
          <w:sz w:val="24"/>
          <w:szCs w:val="24"/>
        </w:rPr>
        <w:t>базой  программы</w:t>
      </w:r>
      <w:proofErr w:type="gramEnd"/>
      <w:r w:rsidRPr="00E303B8">
        <w:rPr>
          <w:rFonts w:ascii="Times New Roman" w:hAnsi="Times New Roman" w:cs="Times New Roman"/>
          <w:sz w:val="24"/>
          <w:szCs w:val="24"/>
        </w:rPr>
        <w:t xml:space="preserve">  являются:</w:t>
      </w:r>
    </w:p>
    <w:p w:rsidR="00D67025" w:rsidRPr="00E303B8" w:rsidRDefault="00D67025" w:rsidP="00E303B8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sz w:val="24"/>
          <w:szCs w:val="24"/>
        </w:rPr>
        <w:t xml:space="preserve">Федеральный закон Российской Федерации от 29 декабря 2012 г. </w:t>
      </w:r>
      <w:r w:rsidRPr="00E303B8">
        <w:rPr>
          <w:rFonts w:ascii="Times New Roman" w:hAnsi="Times New Roman" w:cs="Times New Roman"/>
          <w:sz w:val="24"/>
          <w:szCs w:val="24"/>
        </w:rPr>
        <w:br/>
        <w:t xml:space="preserve">N 273-ФЗ "Об образовании в Российской Федерации" </w:t>
      </w:r>
    </w:p>
    <w:p w:rsidR="00D67025" w:rsidRPr="00E303B8" w:rsidRDefault="00D67025" w:rsidP="00E303B8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sz w:val="24"/>
          <w:szCs w:val="24"/>
        </w:rPr>
        <w:t>Концепция о развитии дополнительного образования (утверждена</w:t>
      </w:r>
    </w:p>
    <w:p w:rsidR="00D67025" w:rsidRPr="00E303B8" w:rsidRDefault="00D67025" w:rsidP="00E303B8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sz w:val="24"/>
          <w:szCs w:val="24"/>
        </w:rPr>
        <w:t>распоряжением Правительства Российской Федерации от 4 сентября 2014 г. № 1726-р).</w:t>
      </w:r>
    </w:p>
    <w:p w:rsidR="00D67025" w:rsidRPr="00E303B8" w:rsidRDefault="00D67025" w:rsidP="00E303B8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sz w:val="24"/>
          <w:szCs w:val="24"/>
        </w:rPr>
        <w:t>Национальная доктрина образования Российской Федерации до 2021 года.</w:t>
      </w:r>
    </w:p>
    <w:p w:rsidR="00E303B8" w:rsidRDefault="00D67025" w:rsidP="00E303B8">
      <w:pPr>
        <w:pStyle w:val="a5"/>
        <w:numPr>
          <w:ilvl w:val="0"/>
          <w:numId w:val="19"/>
        </w:numPr>
        <w:spacing w:after="0" w:line="240" w:lineRule="auto"/>
        <w:textAlignment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03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 (утверждены Постановлением Главного государственного санитарного врача РФ от 04.07.2014 №41, зарегистрировано в Минюсте России 20.08.2014 N 33660).</w:t>
      </w:r>
    </w:p>
    <w:p w:rsidR="00702897" w:rsidRPr="00E303B8" w:rsidRDefault="00E303B8" w:rsidP="00E303B8">
      <w:pPr>
        <w:pStyle w:val="a5"/>
        <w:numPr>
          <w:ilvl w:val="0"/>
          <w:numId w:val="19"/>
        </w:numPr>
        <w:spacing w:after="0" w:line="240" w:lineRule="auto"/>
        <w:textAlignment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303B8">
        <w:rPr>
          <w:rFonts w:ascii="Times New Roman" w:hAnsi="Times New Roman" w:cs="Times New Roman"/>
          <w:bCs/>
          <w:iCs/>
          <w:sz w:val="24"/>
          <w:szCs w:val="24"/>
        </w:rPr>
        <w:t>Федеральным государственным стандартом начального общего образования, утвержден приказом Министерства образования и науки Российской Федерации от 6 октября  2009 г. № 373;</w:t>
      </w:r>
    </w:p>
    <w:p w:rsidR="00E303B8" w:rsidRPr="00E303B8" w:rsidRDefault="00E303B8" w:rsidP="00E303B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sz w:val="24"/>
          <w:szCs w:val="24"/>
        </w:rPr>
        <w:t>Курс предоставляет возможность обучения детей с проблемами здоровья, со слабо развитой социальной адаптацией. Методическое обеспечение инклюзивного процесса обучения имеется в достаточном количестве. Обучение по данному направлению решает следующие задачи:</w:t>
      </w:r>
    </w:p>
    <w:p w:rsidR="00E303B8" w:rsidRPr="00E303B8" w:rsidRDefault="00E303B8" w:rsidP="00E303B8">
      <w:pPr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sz w:val="24"/>
          <w:szCs w:val="24"/>
        </w:rPr>
        <w:t>Создание единой психологически комфортной образовательной среды для детей, имеющих разные стартовые возможности.</w:t>
      </w:r>
    </w:p>
    <w:p w:rsidR="00E303B8" w:rsidRPr="00E303B8" w:rsidRDefault="00E303B8" w:rsidP="00E303B8">
      <w:pPr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sz w:val="24"/>
          <w:szCs w:val="24"/>
        </w:rPr>
        <w:t>Обеспечение диагностирования эффективности процессов коррекции, адаптации детей с особенностями развития.</w:t>
      </w:r>
    </w:p>
    <w:p w:rsidR="00E303B8" w:rsidRPr="00E303B8" w:rsidRDefault="00E303B8" w:rsidP="00E303B8">
      <w:pPr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sz w:val="24"/>
          <w:szCs w:val="24"/>
        </w:rPr>
        <w:t>Преодоление негативных особенностей эмоционально-личностной сферы через включение детей в успешную деятельность.</w:t>
      </w:r>
    </w:p>
    <w:p w:rsidR="00E303B8" w:rsidRPr="00E303B8" w:rsidRDefault="00E303B8" w:rsidP="00E303B8">
      <w:pPr>
        <w:numPr>
          <w:ilvl w:val="0"/>
          <w:numId w:val="20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sz w:val="24"/>
          <w:szCs w:val="24"/>
        </w:rPr>
        <w:t>Охрана и укрепление физического и нервно-психического здоровья детей.</w:t>
      </w:r>
    </w:p>
    <w:p w:rsidR="00702897" w:rsidRPr="00801649" w:rsidRDefault="00702897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Программа позволяет учащимся начальных классов ознакомиться со многими интересными вопросами математики, выходящими за рамки школьной программы, расширить целостное представление о проблеме данной науки. Решение математических задач, связанных с логическим мышлением, закрепит интерес детей к познавательной деятельности, будет способствовать развитию мыслительных операций, общему интеллектуальному развитию, умению самостоятельно работать, думать, решать творческие задачи, а также совершенствовать навыки  аргументации собственной позиции по определенному вопросу. </w:t>
      </w:r>
    </w:p>
    <w:p w:rsidR="00702897" w:rsidRPr="00801649" w:rsidRDefault="00702897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Содержание программы соответствует познавательным возможностям младших школьников и предоставляет им возможность работать на уровне повышенных требований, развивая  учебную мотивацию, вводит в мир элементарной математики, расширяет и углубляет математические знания, позволяет включить интеллектуальную деятельность младшего школьника  в различные соотношения с другими сторонами его личности, прежде всего с мотивацией и интересами, оказывает положительное влияние на развитие внимания, памяти, эмоции и речи ребенка, прививает интерес к предмету и позволяет использовать эти знания на практике. </w:t>
      </w:r>
    </w:p>
    <w:p w:rsidR="00702897" w:rsidRPr="00801649" w:rsidRDefault="00702897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lastRenderedPageBreak/>
        <w:t>Программа направлена  на развитие у детей математического образа мышления: краткости речи, умелому использованию символики, правильному применению математической терминологии, созданию условий для развития ребенка, развитию мотивации к познанию и творчеству, обеспечению эмоционального благополучия ребенка, профилактике ассоциативного поведения, интеллектуального и духовного развития личности ребенка, укреплению психического здоровья. Она способствуют развитию у детей творческих способностей, логического мышления, математической речи, внимания, умению создавать математические проекты, анализировать, решать ребусы, головоломки, обобщать и делать выводы.</w:t>
      </w:r>
    </w:p>
    <w:p w:rsidR="00702897" w:rsidRPr="00801649" w:rsidRDefault="00801649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897" w:rsidRPr="00801649">
        <w:rPr>
          <w:rFonts w:ascii="Times New Roman" w:hAnsi="Times New Roman" w:cs="Times New Roman"/>
          <w:sz w:val="24"/>
          <w:szCs w:val="24"/>
        </w:rPr>
        <w:t>Педагогическая целесообразность программы объясняется формированием приемов умственной деятельности: анализа, синтеза, сравнения, классификации, аналогии и обобщения.</w:t>
      </w:r>
    </w:p>
    <w:p w:rsidR="00702897" w:rsidRPr="00801649" w:rsidRDefault="00801649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897" w:rsidRPr="00801649">
        <w:rPr>
          <w:rFonts w:ascii="Times New Roman" w:hAnsi="Times New Roman" w:cs="Times New Roman"/>
          <w:sz w:val="24"/>
          <w:szCs w:val="24"/>
        </w:rPr>
        <w:t>Программа отражает:</w:t>
      </w:r>
    </w:p>
    <w:p w:rsidR="00702897" w:rsidRPr="00801649" w:rsidRDefault="00702897" w:rsidP="00801649">
      <w:pPr>
        <w:pStyle w:val="a6"/>
        <w:numPr>
          <w:ilvl w:val="0"/>
          <w:numId w:val="3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принципы обучения (индивидуальность, доступность, научность, преемственность, результативность);</w:t>
      </w:r>
    </w:p>
    <w:p w:rsidR="00702897" w:rsidRPr="00801649" w:rsidRDefault="00702897" w:rsidP="00801649">
      <w:pPr>
        <w:pStyle w:val="a6"/>
        <w:numPr>
          <w:ilvl w:val="0"/>
          <w:numId w:val="3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владение методами контроля.</w:t>
      </w:r>
    </w:p>
    <w:p w:rsidR="00702897" w:rsidRPr="00801649" w:rsidRDefault="00702897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     </w:t>
      </w:r>
      <w:r w:rsidRPr="00801649">
        <w:rPr>
          <w:rFonts w:ascii="Times New Roman" w:hAnsi="Times New Roman" w:cs="Times New Roman"/>
          <w:sz w:val="24"/>
          <w:szCs w:val="24"/>
        </w:rPr>
        <w:tab/>
        <w:t>Умственная  задача:  составить  фигуру,  видоизменить,  найти  путь  решения,  отгадать  число  -  реализуется  средствами  игры,  в  игровых  действиях.  Развитие  смекалки,  находчивости,  инициативы  осуществляется  в  активной   умственной   деятельности,  основанной  на  непосредственном  интересе.</w:t>
      </w:r>
    </w:p>
    <w:p w:rsidR="00702897" w:rsidRPr="00801649" w:rsidRDefault="00801649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897" w:rsidRPr="00801649">
        <w:rPr>
          <w:rFonts w:ascii="Times New Roman" w:hAnsi="Times New Roman" w:cs="Times New Roman"/>
          <w:sz w:val="24"/>
          <w:szCs w:val="24"/>
        </w:rPr>
        <w:t xml:space="preserve"> Занимательность  математическому  материалу  придают  игровые  элементы,  содержащиеся  в  каждой  задаче,  логическом  упражнении,  развлечении,  будь  то  ребус  или  самая  элементарная  головоломка.   </w:t>
      </w:r>
    </w:p>
    <w:p w:rsidR="00702897" w:rsidRPr="00801649" w:rsidRDefault="00702897" w:rsidP="00801649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649">
        <w:rPr>
          <w:rFonts w:ascii="Times New Roman" w:hAnsi="Times New Roman" w:cs="Times New Roman"/>
          <w:color w:val="000000"/>
          <w:sz w:val="24"/>
          <w:szCs w:val="24"/>
        </w:rPr>
        <w:t>Обучающиеся на опытно-наглядной основе знакомятся с простейшими геометрическими формами, приобретают начальные навыки изображения геометрических фигур, овладевают способами измерения длин и площадей. В ходе работы с таблицами и диаграммами у них формируются важные для практико-ориентированной математической деятельности умения, связанные с представлением, анализом и интерпретацией данных.</w:t>
      </w:r>
    </w:p>
    <w:p w:rsidR="00702897" w:rsidRPr="00801649" w:rsidRDefault="00702897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67D15" w:rsidRPr="00801649" w:rsidRDefault="00767D15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 xml:space="preserve">Программа занятий   рассчитана на 3 года (2, 3, 4 классы). </w:t>
      </w:r>
      <w:r w:rsidRPr="00801649">
        <w:rPr>
          <w:rFonts w:ascii="Times New Roman" w:hAnsi="Times New Roman" w:cs="Times New Roman"/>
          <w:sz w:val="24"/>
          <w:szCs w:val="24"/>
        </w:rPr>
        <w:t xml:space="preserve">Занятия 1 раз в неделю. </w:t>
      </w:r>
    </w:p>
    <w:p w:rsidR="00427FA5" w:rsidRDefault="00427FA5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 xml:space="preserve">Место курса в учебном плане </w:t>
      </w:r>
      <w:r w:rsidRPr="00801649">
        <w:rPr>
          <w:rFonts w:ascii="Times New Roman" w:hAnsi="Times New Roman" w:cs="Times New Roman"/>
          <w:sz w:val="24"/>
          <w:szCs w:val="24"/>
        </w:rPr>
        <w:t>соответствует утвержденному учебному плану образовательного учреждения. На изучение курса «Занимательная математика»  во 2 – 4 классах выделяется 108 часа, по 36 часов  во 2, 3 и 4 классах (1 ч в неделю)</w:t>
      </w:r>
      <w:r w:rsidR="005F79B8" w:rsidRPr="00801649">
        <w:rPr>
          <w:rFonts w:ascii="Times New Roman" w:hAnsi="Times New Roman" w:cs="Times New Roman"/>
          <w:sz w:val="24"/>
          <w:szCs w:val="24"/>
        </w:rPr>
        <w:t>.</w:t>
      </w:r>
    </w:p>
    <w:p w:rsidR="00801649" w:rsidRPr="00801649" w:rsidRDefault="00801649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7D15" w:rsidRPr="00801649" w:rsidRDefault="00767D15" w:rsidP="0080164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>2.2. Цель реализации</w:t>
      </w:r>
      <w:r w:rsidRPr="00801649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E303B8" w:rsidRPr="00E303B8" w:rsidRDefault="00E303B8" w:rsidP="00E303B8">
      <w:pPr>
        <w:jc w:val="both"/>
        <w:rPr>
          <w:rFonts w:ascii="Times New Roman" w:hAnsi="Times New Roman" w:cs="Times New Roman"/>
          <w:sz w:val="24"/>
          <w:szCs w:val="24"/>
        </w:rPr>
      </w:pPr>
      <w:r w:rsidRPr="00E303B8">
        <w:rPr>
          <w:rFonts w:ascii="Times New Roman" w:hAnsi="Times New Roman" w:cs="Times New Roman"/>
          <w:b/>
          <w:sz w:val="24"/>
          <w:szCs w:val="24"/>
        </w:rPr>
        <w:t>Цель дополнительной образовательной программы</w:t>
      </w:r>
      <w:r w:rsidRPr="00E303B8">
        <w:rPr>
          <w:rFonts w:ascii="Times New Roman" w:hAnsi="Times New Roman" w:cs="Times New Roman"/>
          <w:sz w:val="24"/>
          <w:szCs w:val="24"/>
        </w:rPr>
        <w:t xml:space="preserve">  - формирование всесторонне образованной инициативной личности, владеющей системой математических знаний и умений, идейно-нравственных, культурных принципов, способствующих активной деятельности и непрерывному образованию в современном обществе.</w:t>
      </w:r>
    </w:p>
    <w:p w:rsidR="005170C3" w:rsidRPr="00801649" w:rsidRDefault="005170C3" w:rsidP="000D3C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 Задачи реализации </w:t>
      </w:r>
      <w:r w:rsidRPr="00801649">
        <w:rPr>
          <w:rFonts w:ascii="Times New Roman" w:hAnsi="Times New Roman" w:cs="Times New Roman"/>
          <w:color w:val="000000"/>
          <w:sz w:val="24"/>
          <w:szCs w:val="24"/>
        </w:rPr>
        <w:t>программы</w:t>
      </w:r>
    </w:p>
    <w:p w:rsidR="005170C3" w:rsidRPr="00801649" w:rsidRDefault="005170C3" w:rsidP="00801649">
      <w:pPr>
        <w:spacing w:after="0" w:line="240" w:lineRule="auto"/>
        <w:ind w:left="72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46B90" w:rsidRPr="00801649" w:rsidRDefault="00346B90" w:rsidP="00801649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Исходя из общей цели, стоящей перед обучением, решаются следующие </w:t>
      </w:r>
      <w:r w:rsidRPr="00801649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формирование мотивации к изучению математики, углубление и расширение математических знаний и способностей в соответствии с возрастными особенностями;</w:t>
      </w:r>
      <w:r w:rsidRPr="008016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649">
        <w:rPr>
          <w:rFonts w:ascii="Times New Roman" w:hAnsi="Times New Roman" w:cs="Times New Roman"/>
          <w:color w:val="000000"/>
          <w:sz w:val="24"/>
          <w:szCs w:val="24"/>
        </w:rPr>
        <w:t>формирование мыслительных процессов, логического мышления, пространственных ориентировок;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649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обеспечение необходимой и достаточной математической подготовки ученика для дальнейшего обучения;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расширение,  углубление знаний учащихся и формирование математической компетенции;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развитие и совершенствование мыслительных операций, психологических качеств личности (любознательности, инициативности, трудолюбия, воли) и творческого потенциала;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развитие логического мышления и пространственных представлений;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формирование начальных элементов конструкторского мышления;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воспитание интереса к предмету через занимательные задания;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формирование усидчивости и терпения;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создание прочной основы для дальнейшего обучения математике;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формирование и развитие различных видов памяти, воображения,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умений и навыков; </w:t>
      </w:r>
    </w:p>
    <w:p w:rsidR="00346B90" w:rsidRPr="00801649" w:rsidRDefault="00346B90" w:rsidP="00801649">
      <w:pPr>
        <w:pStyle w:val="a6"/>
        <w:numPr>
          <w:ilvl w:val="0"/>
          <w:numId w:val="4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выявление и поддержка математически одаренных и талантливых детей.</w:t>
      </w:r>
    </w:p>
    <w:p w:rsidR="00346B90" w:rsidRDefault="00346B90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Логика изложения и содержание рабочей программы </w:t>
      </w:r>
      <w:r w:rsidRPr="00801649">
        <w:rPr>
          <w:rFonts w:ascii="Times New Roman" w:hAnsi="Times New Roman" w:cs="Times New Roman"/>
          <w:b/>
          <w:sz w:val="24"/>
          <w:szCs w:val="24"/>
        </w:rPr>
        <w:t>полностью соответствуют</w:t>
      </w:r>
      <w:r w:rsidRPr="00801649">
        <w:rPr>
          <w:rFonts w:ascii="Times New Roman" w:hAnsi="Times New Roman" w:cs="Times New Roman"/>
          <w:sz w:val="24"/>
          <w:szCs w:val="24"/>
        </w:rPr>
        <w:t xml:space="preserve"> требованиям федерального компонента государственного стандарта начального образования.</w:t>
      </w:r>
    </w:p>
    <w:p w:rsidR="00801649" w:rsidRPr="00801649" w:rsidRDefault="00801649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02897" w:rsidRPr="00801649" w:rsidRDefault="006357EE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016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2.3. Новизна, актуальность и педагогическая целесообразность </w:t>
      </w:r>
      <w:r w:rsidRPr="00801649">
        <w:rPr>
          <w:rFonts w:ascii="Times New Roman" w:hAnsi="Times New Roman" w:cs="Times New Roman"/>
          <w:color w:val="000000"/>
          <w:sz w:val="24"/>
          <w:szCs w:val="24"/>
        </w:rPr>
        <w:t>программы</w:t>
      </w:r>
    </w:p>
    <w:p w:rsidR="006357EE" w:rsidRPr="00801649" w:rsidRDefault="006357EE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 xml:space="preserve">Актуальность </w:t>
      </w:r>
      <w:r w:rsidRPr="00801649">
        <w:rPr>
          <w:rFonts w:ascii="Times New Roman" w:hAnsi="Times New Roman" w:cs="Times New Roman"/>
          <w:sz w:val="24"/>
          <w:szCs w:val="24"/>
        </w:rPr>
        <w:t xml:space="preserve">программы определена тем, что младшие школьники должны иметь мотивацию к обучению математики, стремиться развивать свои интеллектуальные возможности.  </w:t>
      </w:r>
    </w:p>
    <w:p w:rsidR="006357EE" w:rsidRPr="00801649" w:rsidRDefault="006357EE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   Данная программа позволяет учащимся ознакомиться со многими интересными вопросами математики на данном этапе обучения, выходящими за рамки школьной программы, расширить целостное представление о проблеме данной науки. Решение математических задач, связанных с логическим мышлением закрепит интерес детей к познавательной деятельности, будет способствовать развитию мыслительных операций и общему интеллектуальному развитию. </w:t>
      </w:r>
    </w:p>
    <w:p w:rsidR="006357EE" w:rsidRPr="00801649" w:rsidRDefault="006357EE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   Не менее важным фактором  реализации данной программы является  и стремление развить у учащихся умений самостоятельно работать, думать, решать творческие задачи, а также совершенствовать навыки  аргументации собственной позиции по определенному вопросу. </w:t>
      </w:r>
    </w:p>
    <w:p w:rsidR="006357EE" w:rsidRPr="00801649" w:rsidRDefault="006357EE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   Содержание программы соответствует познавательным возможностям младших школьников и предоставляет им возможность работать на уровне повышенных требований, развивая  учебную мотивацию.</w:t>
      </w:r>
    </w:p>
    <w:p w:rsidR="006357EE" w:rsidRPr="00801649" w:rsidRDefault="006357EE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   Содержание занятий  представляет собой введение в мир элементарной математики, а также расширенный углубленный вариант наиболее актуальных вопросов базового предмета – математика. Занятия  </w:t>
      </w:r>
      <w:r w:rsidR="00451714">
        <w:rPr>
          <w:rFonts w:ascii="Times New Roman" w:hAnsi="Times New Roman" w:cs="Times New Roman"/>
          <w:sz w:val="24"/>
          <w:szCs w:val="24"/>
        </w:rPr>
        <w:t>содействуют</w:t>
      </w:r>
      <w:r w:rsidRPr="00801649">
        <w:rPr>
          <w:rFonts w:ascii="Times New Roman" w:hAnsi="Times New Roman" w:cs="Times New Roman"/>
          <w:sz w:val="24"/>
          <w:szCs w:val="24"/>
        </w:rPr>
        <w:t xml:space="preserve"> развитию у детей математического образа мышления: краткости речи, умелому использованию символики, правильному применению математической терминологии и т.д.</w:t>
      </w:r>
    </w:p>
    <w:p w:rsidR="006357EE" w:rsidRPr="00801649" w:rsidRDefault="006357EE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   Творческие работы, проектная деятельность и другие технологии, используемые в системе работы, должны быть основаны на любознательности детей, которую и следует поддерживать и направлять.  Данная практика поможет ему успешно овладеть не только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общеучебными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умениями и навыками, но и осваивать более сложный уровень знаний по предмету, участвовать в различных </w:t>
      </w:r>
      <w:r w:rsidR="00451714" w:rsidRPr="00801649">
        <w:rPr>
          <w:rFonts w:ascii="Times New Roman" w:hAnsi="Times New Roman" w:cs="Times New Roman"/>
          <w:sz w:val="24"/>
          <w:szCs w:val="24"/>
        </w:rPr>
        <w:t>олимпиадах</w:t>
      </w:r>
      <w:r w:rsidR="00451714">
        <w:rPr>
          <w:rFonts w:ascii="Times New Roman" w:hAnsi="Times New Roman" w:cs="Times New Roman"/>
          <w:sz w:val="24"/>
          <w:szCs w:val="24"/>
        </w:rPr>
        <w:t>,</w:t>
      </w:r>
      <w:r w:rsidR="00451714" w:rsidRPr="00801649">
        <w:rPr>
          <w:rFonts w:ascii="Times New Roman" w:hAnsi="Times New Roman" w:cs="Times New Roman"/>
          <w:sz w:val="24"/>
          <w:szCs w:val="24"/>
        </w:rPr>
        <w:t xml:space="preserve"> </w:t>
      </w:r>
      <w:r w:rsidRPr="00801649">
        <w:rPr>
          <w:rFonts w:ascii="Times New Roman" w:hAnsi="Times New Roman" w:cs="Times New Roman"/>
          <w:sz w:val="24"/>
          <w:szCs w:val="24"/>
        </w:rPr>
        <w:t xml:space="preserve">конкурсах. </w:t>
      </w:r>
    </w:p>
    <w:p w:rsidR="004D3E10" w:rsidRPr="00801649" w:rsidRDefault="00815F8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Новизна: </w:t>
      </w:r>
      <w:r w:rsidRPr="00815F83">
        <w:rPr>
          <w:rFonts w:ascii="Times New Roman" w:hAnsi="Times New Roman" w:cs="Times New Roman"/>
          <w:sz w:val="24"/>
          <w:szCs w:val="24"/>
        </w:rPr>
        <w:t xml:space="preserve">новизна программы в первую очередь в том, что в ней представлена структура индивидуального педагогического воздействия на формирование психических процессов, активного вмешательства в развитие ребенка. Программа дополнена заданиями, трудность которых определяется не столько математическим содержанием, сколько новизной и необычностью математической ситуации. Это способствует появлению желания отказаться от образца, формированию умений  работать в условиях поиска, развитию сообразительности, любознательности. </w:t>
      </w:r>
      <w:r w:rsidR="004D3E10" w:rsidRPr="00801649">
        <w:rPr>
          <w:rFonts w:ascii="Times New Roman" w:hAnsi="Times New Roman" w:cs="Times New Roman"/>
          <w:sz w:val="24"/>
          <w:szCs w:val="24"/>
        </w:rPr>
        <w:t xml:space="preserve">Программа направлена на оказание практической помощи в социальной адаптации детей с ОВЗ, без нарушения интеллекта, c использованием дистанционных образовательных технологий. </w:t>
      </w:r>
    </w:p>
    <w:p w:rsidR="004D3E10" w:rsidRPr="00801649" w:rsidRDefault="004D3E10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Технологии дистанционного обучения позволяют получать полноценное образование тем, кто по разным причинам оторван от образовательных центров, по состоянию здоровья, особенностям образа жизни, в силу территориальной удаленности.</w:t>
      </w:r>
    </w:p>
    <w:p w:rsidR="004D3E10" w:rsidRPr="00801649" w:rsidRDefault="004D3E10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Занятия расширяют познавательные возможности ребенка с ОВЗ. </w:t>
      </w:r>
    </w:p>
    <w:p w:rsidR="004D3E10" w:rsidRPr="00801649" w:rsidRDefault="004D3E10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>Педагогические принципы</w:t>
      </w:r>
      <w:r w:rsidRPr="00801649">
        <w:rPr>
          <w:rFonts w:ascii="Times New Roman" w:hAnsi="Times New Roman" w:cs="Times New Roman"/>
          <w:sz w:val="24"/>
          <w:szCs w:val="24"/>
        </w:rPr>
        <w:t xml:space="preserve"> на которые опирается программа:</w:t>
      </w:r>
    </w:p>
    <w:p w:rsidR="00451714" w:rsidRPr="00451714" w:rsidRDefault="00451714" w:rsidP="00451714">
      <w:pPr>
        <w:numPr>
          <w:ilvl w:val="0"/>
          <w:numId w:val="25"/>
        </w:numPr>
        <w:spacing w:after="0" w:line="240" w:lineRule="auto"/>
        <w:ind w:left="284" w:firstLine="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51714">
        <w:rPr>
          <w:rFonts w:ascii="Times New Roman" w:hAnsi="Times New Roman" w:cs="Times New Roman"/>
          <w:b/>
          <w:i/>
          <w:sz w:val="24"/>
          <w:szCs w:val="24"/>
        </w:rPr>
        <w:t>Актуальность</w:t>
      </w:r>
    </w:p>
    <w:p w:rsidR="00451714" w:rsidRPr="00451714" w:rsidRDefault="00451714" w:rsidP="00451714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1714">
        <w:rPr>
          <w:rFonts w:ascii="Times New Roman" w:hAnsi="Times New Roman" w:cs="Times New Roman"/>
          <w:sz w:val="24"/>
          <w:szCs w:val="24"/>
        </w:rPr>
        <w:t xml:space="preserve">     Создание условий для повышения мотивации к обучению математики, стремление развивать интеллектуальные возможности  учащихся.</w:t>
      </w:r>
    </w:p>
    <w:p w:rsidR="00451714" w:rsidRPr="00451714" w:rsidRDefault="00451714" w:rsidP="00451714">
      <w:pPr>
        <w:numPr>
          <w:ilvl w:val="0"/>
          <w:numId w:val="25"/>
        </w:numPr>
        <w:spacing w:after="0" w:line="240" w:lineRule="auto"/>
        <w:ind w:left="284" w:firstLine="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51714">
        <w:rPr>
          <w:rFonts w:ascii="Times New Roman" w:hAnsi="Times New Roman" w:cs="Times New Roman"/>
          <w:b/>
          <w:i/>
          <w:sz w:val="24"/>
          <w:szCs w:val="24"/>
        </w:rPr>
        <w:t xml:space="preserve">Научность </w:t>
      </w:r>
    </w:p>
    <w:p w:rsidR="00451714" w:rsidRPr="00451714" w:rsidRDefault="00451714" w:rsidP="00451714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1714">
        <w:rPr>
          <w:rFonts w:ascii="Times New Roman" w:hAnsi="Times New Roman" w:cs="Times New Roman"/>
          <w:sz w:val="24"/>
          <w:szCs w:val="24"/>
        </w:rPr>
        <w:t xml:space="preserve">     Математика – учебная дисциплина, развивающая умения логически мыслить, видеть количественную сторону предметов и явлений, делать выводы, обобщения.</w:t>
      </w:r>
    </w:p>
    <w:p w:rsidR="00451714" w:rsidRPr="00451714" w:rsidRDefault="00451714" w:rsidP="00451714">
      <w:pPr>
        <w:numPr>
          <w:ilvl w:val="0"/>
          <w:numId w:val="25"/>
        </w:numPr>
        <w:spacing w:after="0" w:line="240" w:lineRule="auto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714">
        <w:rPr>
          <w:rFonts w:ascii="Times New Roman" w:hAnsi="Times New Roman" w:cs="Times New Roman"/>
          <w:b/>
          <w:i/>
          <w:sz w:val="24"/>
          <w:szCs w:val="24"/>
        </w:rPr>
        <w:t>Системность</w:t>
      </w:r>
    </w:p>
    <w:p w:rsidR="00451714" w:rsidRPr="00451714" w:rsidRDefault="00451714" w:rsidP="00451714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1714">
        <w:rPr>
          <w:rFonts w:ascii="Times New Roman" w:hAnsi="Times New Roman" w:cs="Times New Roman"/>
          <w:sz w:val="24"/>
          <w:szCs w:val="24"/>
        </w:rPr>
        <w:t xml:space="preserve">     Курс строится от частных примеров (особенности решения отдельных примеров) </w:t>
      </w:r>
      <w:proofErr w:type="gramStart"/>
      <w:r w:rsidRPr="0045171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51714">
        <w:rPr>
          <w:rFonts w:ascii="Times New Roman" w:hAnsi="Times New Roman" w:cs="Times New Roman"/>
          <w:sz w:val="24"/>
          <w:szCs w:val="24"/>
        </w:rPr>
        <w:t xml:space="preserve"> общим (решение математических задач).</w:t>
      </w:r>
    </w:p>
    <w:p w:rsidR="00451714" w:rsidRPr="00451714" w:rsidRDefault="00451714" w:rsidP="00451714">
      <w:pPr>
        <w:numPr>
          <w:ilvl w:val="0"/>
          <w:numId w:val="25"/>
        </w:numPr>
        <w:spacing w:after="0" w:line="240" w:lineRule="auto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714">
        <w:rPr>
          <w:rFonts w:ascii="Times New Roman" w:hAnsi="Times New Roman" w:cs="Times New Roman"/>
          <w:b/>
          <w:i/>
          <w:sz w:val="24"/>
          <w:szCs w:val="24"/>
        </w:rPr>
        <w:t>Практическая направленность</w:t>
      </w:r>
    </w:p>
    <w:p w:rsidR="00451714" w:rsidRPr="00451714" w:rsidRDefault="00451714" w:rsidP="00451714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1714">
        <w:rPr>
          <w:rFonts w:ascii="Times New Roman" w:hAnsi="Times New Roman" w:cs="Times New Roman"/>
          <w:sz w:val="24"/>
          <w:szCs w:val="24"/>
        </w:rPr>
        <w:t xml:space="preserve">      Содержание занятий кружка направлено на освоение математической терминологии, которая пригодится в дальнейшей работе, на решение занимательных задач, которые впоследствии помогут ребятам принимать участие в школьных и городских олимпиадах и других математических играх и конкурсах.</w:t>
      </w:r>
    </w:p>
    <w:p w:rsidR="00451714" w:rsidRPr="00451714" w:rsidRDefault="00451714" w:rsidP="00451714">
      <w:pPr>
        <w:numPr>
          <w:ilvl w:val="0"/>
          <w:numId w:val="25"/>
        </w:numPr>
        <w:spacing w:after="0" w:line="240" w:lineRule="auto"/>
        <w:ind w:left="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714">
        <w:rPr>
          <w:rFonts w:ascii="Times New Roman" w:hAnsi="Times New Roman" w:cs="Times New Roman"/>
          <w:b/>
          <w:i/>
          <w:sz w:val="24"/>
          <w:szCs w:val="24"/>
        </w:rPr>
        <w:t>Обеспечение мотивации</w:t>
      </w:r>
    </w:p>
    <w:p w:rsidR="00451714" w:rsidRPr="00451714" w:rsidRDefault="00451714" w:rsidP="00451714">
      <w:pPr>
        <w:pStyle w:val="a5"/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1714">
        <w:rPr>
          <w:rFonts w:ascii="Times New Roman" w:hAnsi="Times New Roman" w:cs="Times New Roman"/>
          <w:sz w:val="24"/>
          <w:szCs w:val="24"/>
        </w:rPr>
        <w:t xml:space="preserve">      Во-первых, развитие интереса к математике как науке физико-математического направления, во-вторых, успешное усвоение  материала на занятиях и выступление на олимпиадах</w:t>
      </w:r>
      <w:proofErr w:type="gramStart"/>
      <w:r w:rsidRPr="0045171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51714">
        <w:rPr>
          <w:rFonts w:ascii="Times New Roman" w:hAnsi="Times New Roman" w:cs="Times New Roman"/>
          <w:sz w:val="24"/>
          <w:szCs w:val="24"/>
        </w:rPr>
        <w:t xml:space="preserve"> конкурсах по математике.</w:t>
      </w:r>
    </w:p>
    <w:p w:rsidR="00451714" w:rsidRPr="00451714" w:rsidRDefault="00451714" w:rsidP="00451714">
      <w:pPr>
        <w:pStyle w:val="a5"/>
        <w:numPr>
          <w:ilvl w:val="0"/>
          <w:numId w:val="2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451714">
        <w:rPr>
          <w:rFonts w:ascii="Times New Roman" w:hAnsi="Times New Roman" w:cs="Times New Roman"/>
          <w:b/>
          <w:i/>
          <w:sz w:val="24"/>
          <w:szCs w:val="24"/>
        </w:rPr>
        <w:t>Курс ориентационный</w:t>
      </w:r>
    </w:p>
    <w:p w:rsidR="00451714" w:rsidRPr="00451714" w:rsidRDefault="00451714" w:rsidP="00451714">
      <w:pPr>
        <w:pStyle w:val="a5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51714">
        <w:rPr>
          <w:rFonts w:ascii="Times New Roman" w:hAnsi="Times New Roman" w:cs="Times New Roman"/>
          <w:sz w:val="24"/>
          <w:szCs w:val="24"/>
        </w:rPr>
        <w:t xml:space="preserve">    Он осуществляет учебно-практическое знакомство со многими разделами математики, удовлетворяет познавательный интерес школьников к проблемам данной точной науки, расши</w:t>
      </w:r>
      <w:r>
        <w:rPr>
          <w:rFonts w:ascii="Times New Roman" w:hAnsi="Times New Roman" w:cs="Times New Roman"/>
          <w:sz w:val="24"/>
          <w:szCs w:val="24"/>
        </w:rPr>
        <w:t>ряет кругозор, углубляет знания</w:t>
      </w:r>
      <w:r w:rsidRPr="00451714">
        <w:rPr>
          <w:rFonts w:ascii="Times New Roman" w:hAnsi="Times New Roman" w:cs="Times New Roman"/>
          <w:sz w:val="24"/>
          <w:szCs w:val="24"/>
        </w:rPr>
        <w:t>.</w:t>
      </w:r>
    </w:p>
    <w:p w:rsidR="004D3E10" w:rsidRPr="00801649" w:rsidRDefault="004D3E10" w:rsidP="00451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- развивающий характер обучения;</w:t>
      </w:r>
    </w:p>
    <w:p w:rsidR="004D3E10" w:rsidRPr="00801649" w:rsidRDefault="004D3E10" w:rsidP="00451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- рациональное сочетание разных видов деятельности; </w:t>
      </w:r>
    </w:p>
    <w:p w:rsidR="004D3E10" w:rsidRPr="00801649" w:rsidRDefault="004D3E10" w:rsidP="00451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- обеспечение психологического комфорта;</w:t>
      </w:r>
    </w:p>
    <w:p w:rsidR="004D3E10" w:rsidRPr="00801649" w:rsidRDefault="004D3E10" w:rsidP="00451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- уважение личности ребенка, ориентация на его интересы, эмоциональную и мотивационную сферы;</w:t>
      </w:r>
    </w:p>
    <w:p w:rsidR="004D3E10" w:rsidRPr="00801649" w:rsidRDefault="004D3E10" w:rsidP="00451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- формирование у ребенка адекватной самооценки;</w:t>
      </w:r>
    </w:p>
    <w:p w:rsidR="004D3E10" w:rsidRPr="00801649" w:rsidRDefault="004D3E10" w:rsidP="00451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- создание ситуаций успеха;</w:t>
      </w:r>
    </w:p>
    <w:p w:rsidR="00702897" w:rsidRPr="00801649" w:rsidRDefault="004D3E10" w:rsidP="00451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- личностно-ориентированный подход к воспитанникам.</w:t>
      </w:r>
    </w:p>
    <w:p w:rsidR="00451714" w:rsidRPr="00451714" w:rsidRDefault="00451714" w:rsidP="00451714">
      <w:pPr>
        <w:tabs>
          <w:tab w:val="left" w:pos="38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1714">
        <w:rPr>
          <w:rFonts w:ascii="Times New Roman" w:hAnsi="Times New Roman"/>
          <w:b/>
          <w:i/>
          <w:sz w:val="24"/>
          <w:szCs w:val="24"/>
        </w:rPr>
        <w:t xml:space="preserve">Отличительные особенности </w:t>
      </w:r>
      <w:r w:rsidRPr="00451714">
        <w:rPr>
          <w:rFonts w:ascii="Times New Roman" w:hAnsi="Times New Roman"/>
          <w:sz w:val="24"/>
          <w:szCs w:val="24"/>
        </w:rPr>
        <w:t>программы курса «Занимательная математика» в том, что в нее включено большое количество заданий на развитие логического мышления, памяти и задания исследовательского характера. В структуру программы входит теоретический блок материалов, который подкрепляется практической частью. Практические задания способствуют развитию у детей творческих способностей, логического мышления, памяти, математической речи, внимания; умению создавать математические проекты, анализировать, решать ребусы, головоломки, обобщать и делать выводы.</w:t>
      </w:r>
    </w:p>
    <w:p w:rsidR="00801649" w:rsidRDefault="00801649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119C" w:rsidRPr="00801649" w:rsidRDefault="004D3E10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 xml:space="preserve">2.4. </w:t>
      </w:r>
      <w:r w:rsidR="007A48BA" w:rsidRPr="00801649">
        <w:rPr>
          <w:rFonts w:ascii="Times New Roman" w:hAnsi="Times New Roman" w:cs="Times New Roman"/>
          <w:b/>
          <w:sz w:val="24"/>
          <w:szCs w:val="24"/>
        </w:rPr>
        <w:t>Механизм</w:t>
      </w:r>
      <w:r w:rsidR="009C741F" w:rsidRPr="00801649">
        <w:rPr>
          <w:rFonts w:ascii="Times New Roman" w:hAnsi="Times New Roman" w:cs="Times New Roman"/>
          <w:b/>
          <w:sz w:val="24"/>
          <w:szCs w:val="24"/>
        </w:rPr>
        <w:t xml:space="preserve"> и условия реализации программы</w:t>
      </w:r>
    </w:p>
    <w:p w:rsidR="008855EE" w:rsidRPr="00801649" w:rsidRDefault="008855EE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Программа рассчитана на 3 года обучения.</w:t>
      </w:r>
    </w:p>
    <w:p w:rsidR="0071290D" w:rsidRPr="00801649" w:rsidRDefault="008855EE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Режим </w:t>
      </w:r>
      <w:r w:rsidR="0096456A" w:rsidRPr="00801649">
        <w:rPr>
          <w:rFonts w:ascii="Times New Roman" w:hAnsi="Times New Roman" w:cs="Times New Roman"/>
          <w:sz w:val="24"/>
          <w:szCs w:val="24"/>
        </w:rPr>
        <w:t>занятий – 1 час 1 раз в неделю.</w:t>
      </w:r>
    </w:p>
    <w:p w:rsidR="0053431C" w:rsidRPr="00801649" w:rsidRDefault="0053431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Форма обучения – дистанционная</w:t>
      </w:r>
      <w:r w:rsidR="00872ED1" w:rsidRPr="00801649">
        <w:rPr>
          <w:rFonts w:ascii="Times New Roman" w:hAnsi="Times New Roman" w:cs="Times New Roman"/>
          <w:sz w:val="24"/>
          <w:szCs w:val="24"/>
        </w:rPr>
        <w:t>.</w:t>
      </w:r>
    </w:p>
    <w:p w:rsidR="002C63D5" w:rsidRPr="00801649" w:rsidRDefault="002C63D5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Дистанционное образование – современная технология, которая позволяет сделать обучение более качественным и доступным. Это образование нового тысячелетия, теснейшим образом связанное с использованием компьютера как инструмента обучения и сети Интернет как образовательной среды. </w:t>
      </w:r>
    </w:p>
    <w:p w:rsidR="007D06A3" w:rsidRPr="00801649" w:rsidRDefault="00F52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Основная форма проведения занятий – веб-занятия. </w:t>
      </w:r>
      <w:r w:rsidR="007D06A3" w:rsidRPr="00801649">
        <w:rPr>
          <w:rFonts w:ascii="Times New Roman" w:hAnsi="Times New Roman" w:cs="Times New Roman"/>
          <w:sz w:val="24"/>
          <w:szCs w:val="24"/>
        </w:rPr>
        <w:t xml:space="preserve">Обучение в образовательной среде предполагает, что вся учебная и воспитательная работа с ребенком осуществляется через Интернет посредством </w:t>
      </w:r>
      <w:proofErr w:type="spellStart"/>
      <w:r w:rsidR="007D06A3" w:rsidRPr="00801649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="007D06A3" w:rsidRPr="00801649">
        <w:rPr>
          <w:rFonts w:ascii="Times New Roman" w:hAnsi="Times New Roman" w:cs="Times New Roman"/>
          <w:sz w:val="24"/>
          <w:szCs w:val="24"/>
        </w:rPr>
        <w:t xml:space="preserve"> – камер в режиме </w:t>
      </w:r>
      <w:proofErr w:type="spellStart"/>
      <w:r w:rsidR="007D06A3" w:rsidRPr="00801649">
        <w:rPr>
          <w:rFonts w:ascii="Times New Roman" w:hAnsi="Times New Roman" w:cs="Times New Roman"/>
          <w:sz w:val="24"/>
          <w:szCs w:val="24"/>
        </w:rPr>
        <w:t>on-line</w:t>
      </w:r>
      <w:proofErr w:type="spellEnd"/>
      <w:r w:rsidR="007D06A3" w:rsidRPr="0080164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D06A3" w:rsidRPr="00801649">
        <w:rPr>
          <w:rFonts w:ascii="Times New Roman" w:hAnsi="Times New Roman" w:cs="Times New Roman"/>
          <w:sz w:val="24"/>
          <w:szCs w:val="24"/>
        </w:rPr>
        <w:t>off-line</w:t>
      </w:r>
      <w:proofErr w:type="spellEnd"/>
      <w:r w:rsidR="007D06A3" w:rsidRPr="00801649">
        <w:rPr>
          <w:rFonts w:ascii="Times New Roman" w:hAnsi="Times New Roman" w:cs="Times New Roman"/>
          <w:sz w:val="24"/>
          <w:szCs w:val="24"/>
        </w:rPr>
        <w:t xml:space="preserve"> при этом учитель ведет за руку каждого ученика. Специальная образовательная среда позволяет прокомментировать каждую работу ученика, дать рекомендации по исправлению ошибки – работать с каждым ребенком до полного решения учебной задачи.</w:t>
      </w:r>
    </w:p>
    <w:p w:rsidR="00F523DC" w:rsidRPr="00801649" w:rsidRDefault="00F52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Формы проведения дистанционных уроков весьма разнообразны, это: лекция (в режиме реального времени, с элементами контроля, с элементами видео, с элементами аудио); изучение ресурсов (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интернет-ресурсов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>, на электронных носителях, на бумажных носителях, текстовых, текстовых с включением иллюстраций, с включением видео, с включением аудио, с включением анимации); самостоятельная работа по плану (поисковая, исследовательская, творческая, др.); практическая работа</w:t>
      </w:r>
      <w:r w:rsidR="009E0B56" w:rsidRPr="00801649">
        <w:rPr>
          <w:rFonts w:ascii="Times New Roman" w:hAnsi="Times New Roman" w:cs="Times New Roman"/>
          <w:sz w:val="24"/>
          <w:szCs w:val="24"/>
        </w:rPr>
        <w:t xml:space="preserve"> с применением инструкционных карт</w:t>
      </w:r>
      <w:r w:rsidRPr="00801649">
        <w:rPr>
          <w:rFonts w:ascii="Times New Roman" w:hAnsi="Times New Roman" w:cs="Times New Roman"/>
          <w:sz w:val="24"/>
          <w:szCs w:val="24"/>
        </w:rPr>
        <w:t>; тренировочные упражнения. Варьируя комбинации из таких «кирпичиков», сетевой учитель может создавать уроки самых разных типов – в зависимости от возраста детей, от степени их активности и самостоятельности, от специфики предмета и др.</w:t>
      </w:r>
    </w:p>
    <w:p w:rsidR="009774CE" w:rsidRPr="00801649" w:rsidRDefault="009774CE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Учитывая особенности детей</w:t>
      </w:r>
      <w:r w:rsidR="00F43992" w:rsidRPr="00801649">
        <w:rPr>
          <w:rFonts w:ascii="Times New Roman" w:hAnsi="Times New Roman" w:cs="Times New Roman"/>
          <w:sz w:val="24"/>
          <w:szCs w:val="24"/>
        </w:rPr>
        <w:t xml:space="preserve"> </w:t>
      </w:r>
      <w:r w:rsidRPr="00801649">
        <w:rPr>
          <w:rFonts w:ascii="Times New Roman" w:hAnsi="Times New Roman" w:cs="Times New Roman"/>
          <w:sz w:val="24"/>
          <w:szCs w:val="24"/>
        </w:rPr>
        <w:t>с ОВЗ, занятия проводятся индивидуально. Ведь каждый ребенок требует индивидуального подхода. Структура и содержание обучения меняются в зависимости от физического, психического состояния и возрастных особенностей детей.   На занятиях дается минимум теории, все сводится к практической деятельности, что обусловлено особенностями воспитанников этой категории</w:t>
      </w:r>
    </w:p>
    <w:p w:rsidR="00D85976" w:rsidRPr="00801649" w:rsidRDefault="00D85976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Одним из непременных условий успешной реализации курса является разнообразие форм и видов работы, которые способствуют развитию творческих </w:t>
      </w:r>
      <w:r w:rsidR="004D3E10" w:rsidRPr="00801649">
        <w:rPr>
          <w:rFonts w:ascii="Times New Roman" w:hAnsi="Times New Roman" w:cs="Times New Roman"/>
          <w:sz w:val="24"/>
          <w:szCs w:val="24"/>
        </w:rPr>
        <w:t xml:space="preserve">и мыслительных </w:t>
      </w:r>
      <w:r w:rsidRPr="00801649">
        <w:rPr>
          <w:rFonts w:ascii="Times New Roman" w:hAnsi="Times New Roman" w:cs="Times New Roman"/>
          <w:sz w:val="24"/>
          <w:szCs w:val="24"/>
        </w:rPr>
        <w:t>возможностей детей, ставя их в позицию активных участников. С целью создания  условий для самореализации детей используется:</w:t>
      </w:r>
    </w:p>
    <w:p w:rsidR="00D85976" w:rsidRPr="00801649" w:rsidRDefault="00D85976" w:rsidP="0080164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включение в занятия игровых элементов, стимулирующих инициативу и активность ребенка;</w:t>
      </w:r>
    </w:p>
    <w:p w:rsidR="00D85976" w:rsidRPr="00801649" w:rsidRDefault="00D85976" w:rsidP="0080164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моральное поощрение инициативы и творчества;</w:t>
      </w:r>
    </w:p>
    <w:p w:rsidR="00D85976" w:rsidRPr="00801649" w:rsidRDefault="00D85976" w:rsidP="0080164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регулирование активности и отдыха (расслабления).</w:t>
      </w:r>
    </w:p>
    <w:p w:rsidR="00D85976" w:rsidRPr="00801649" w:rsidRDefault="00D85976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На занятиях широко применяются:</w:t>
      </w:r>
    </w:p>
    <w:p w:rsidR="00D85976" w:rsidRPr="00801649" w:rsidRDefault="00D85976" w:rsidP="0080164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словесные методы обучения (рассказ, беседа, побуждающий или подводящий диалог);</w:t>
      </w:r>
    </w:p>
    <w:p w:rsidR="00D85976" w:rsidRPr="00801649" w:rsidRDefault="00D85976" w:rsidP="0080164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наглядные методы обучения (показ, наблюдение, демонстрация приемов работы);</w:t>
      </w:r>
    </w:p>
    <w:p w:rsidR="00D85976" w:rsidRPr="00801649" w:rsidRDefault="00D85976" w:rsidP="0080164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практические  методы обучения (упражнение, практическая работа).</w:t>
      </w:r>
    </w:p>
    <w:p w:rsidR="008A099F" w:rsidRPr="00801649" w:rsidRDefault="00F43992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ab/>
      </w:r>
      <w:r w:rsidR="00C114DF" w:rsidRPr="00801649">
        <w:rPr>
          <w:rFonts w:ascii="Times New Roman" w:hAnsi="Times New Roman" w:cs="Times New Roman"/>
          <w:sz w:val="24"/>
          <w:szCs w:val="24"/>
        </w:rPr>
        <w:t>Программой предусмотрено</w:t>
      </w:r>
      <w:r w:rsidR="008A099F" w:rsidRPr="00801649">
        <w:rPr>
          <w:rFonts w:ascii="Times New Roman" w:hAnsi="Times New Roman" w:cs="Times New Roman"/>
          <w:sz w:val="24"/>
          <w:szCs w:val="24"/>
        </w:rPr>
        <w:t xml:space="preserve"> </w:t>
      </w:r>
      <w:r w:rsidR="00C114DF" w:rsidRPr="00801649">
        <w:rPr>
          <w:rFonts w:ascii="Times New Roman" w:hAnsi="Times New Roman" w:cs="Times New Roman"/>
          <w:sz w:val="24"/>
          <w:szCs w:val="24"/>
        </w:rPr>
        <w:t xml:space="preserve">выполнение творческих работ, </w:t>
      </w:r>
      <w:r w:rsidR="004D3E10" w:rsidRPr="00801649">
        <w:rPr>
          <w:rFonts w:ascii="Times New Roman" w:hAnsi="Times New Roman" w:cs="Times New Roman"/>
          <w:sz w:val="24"/>
          <w:szCs w:val="24"/>
        </w:rPr>
        <w:t>проектов, у</w:t>
      </w:r>
      <w:r w:rsidR="008A099F" w:rsidRPr="00801649">
        <w:rPr>
          <w:rFonts w:ascii="Times New Roman" w:hAnsi="Times New Roman" w:cs="Times New Roman"/>
          <w:sz w:val="24"/>
          <w:szCs w:val="24"/>
        </w:rPr>
        <w:t xml:space="preserve">частие в </w:t>
      </w:r>
      <w:r w:rsidR="004D3E10" w:rsidRPr="00801649">
        <w:rPr>
          <w:rFonts w:ascii="Times New Roman" w:hAnsi="Times New Roman" w:cs="Times New Roman"/>
          <w:sz w:val="24"/>
          <w:szCs w:val="24"/>
        </w:rPr>
        <w:t xml:space="preserve">олимпиадах, </w:t>
      </w:r>
      <w:r w:rsidR="008A099F" w:rsidRPr="00801649">
        <w:rPr>
          <w:rFonts w:ascii="Times New Roman" w:hAnsi="Times New Roman" w:cs="Times New Roman"/>
          <w:sz w:val="24"/>
          <w:szCs w:val="24"/>
        </w:rPr>
        <w:t xml:space="preserve">конкурсах,  </w:t>
      </w:r>
      <w:r w:rsidR="00C114DF" w:rsidRPr="00801649">
        <w:rPr>
          <w:rFonts w:ascii="Times New Roman" w:hAnsi="Times New Roman" w:cs="Times New Roman"/>
          <w:sz w:val="24"/>
          <w:szCs w:val="24"/>
        </w:rPr>
        <w:t>фестивалях</w:t>
      </w:r>
      <w:r w:rsidR="008A099F" w:rsidRPr="008016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431C" w:rsidRPr="00801649" w:rsidRDefault="0053431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В зависимости от характера и объема практических и теоретических знаний педагог может вносить в программу изменения и дополнения: сократить материал по одной теме, увеличить по другой, включить новые темы с учетом местных условий.</w:t>
      </w:r>
    </w:p>
    <w:p w:rsidR="0053431C" w:rsidRPr="00801649" w:rsidRDefault="0053431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3E10" w:rsidRPr="00801649" w:rsidRDefault="004D3E10" w:rsidP="00801649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649">
        <w:rPr>
          <w:rFonts w:ascii="Times New Roman" w:hAnsi="Times New Roman" w:cs="Times New Roman"/>
          <w:b/>
          <w:color w:val="000000"/>
          <w:sz w:val="24"/>
          <w:szCs w:val="24"/>
        </w:rPr>
        <w:t>2.5. Ожидаемые результаты</w:t>
      </w:r>
      <w:r w:rsidRPr="00801649">
        <w:rPr>
          <w:rFonts w:ascii="Times New Roman" w:hAnsi="Times New Roman" w:cs="Times New Roman"/>
          <w:color w:val="000000"/>
          <w:sz w:val="24"/>
          <w:szCs w:val="24"/>
        </w:rPr>
        <w:t xml:space="preserve"> обучения учащихся</w:t>
      </w:r>
    </w:p>
    <w:p w:rsidR="00C67F77" w:rsidRPr="00801649" w:rsidRDefault="00C67F77" w:rsidP="0080164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 xml:space="preserve">Личностные,   </w:t>
      </w:r>
      <w:proofErr w:type="spellStart"/>
      <w:r w:rsidRPr="00801649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801649">
        <w:rPr>
          <w:rFonts w:ascii="Times New Roman" w:hAnsi="Times New Roman" w:cs="Times New Roman"/>
          <w:b/>
          <w:sz w:val="24"/>
          <w:szCs w:val="24"/>
        </w:rPr>
        <w:t xml:space="preserve">   и   предметные   результаты   изучения   курса </w:t>
      </w:r>
    </w:p>
    <w:p w:rsidR="00C67F77" w:rsidRPr="00801649" w:rsidRDefault="00C67F77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  <w:u w:val="single"/>
        </w:rPr>
        <w:lastRenderedPageBreak/>
        <w:t>Личностными   результатами</w:t>
      </w:r>
      <w:r w:rsidRPr="00801649">
        <w:rPr>
          <w:rFonts w:ascii="Times New Roman" w:hAnsi="Times New Roman" w:cs="Times New Roman"/>
          <w:sz w:val="24"/>
          <w:szCs w:val="24"/>
        </w:rPr>
        <w:t xml:space="preserve">  изучения  данного      курса  являются: </w:t>
      </w:r>
    </w:p>
    <w:p w:rsidR="00C67F77" w:rsidRPr="00801649" w:rsidRDefault="00C67F77" w:rsidP="00801649">
      <w:pPr>
        <w:pStyle w:val="a5"/>
        <w:numPr>
          <w:ilvl w:val="1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развитие   любознательности,   сообразительности   при   выполнении  разнообразных заданий проблемного и эвристического характера; </w:t>
      </w:r>
    </w:p>
    <w:p w:rsidR="00C67F77" w:rsidRPr="00801649" w:rsidRDefault="00C67F77" w:rsidP="00801649">
      <w:pPr>
        <w:pStyle w:val="a5"/>
        <w:numPr>
          <w:ilvl w:val="1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 развитие   внимательности,   настойчивости,   целеустремленности,   умения  преодолевать трудности – качеств весьма важных в практической деятельности  любого человека; </w:t>
      </w:r>
    </w:p>
    <w:p w:rsidR="00C67F77" w:rsidRPr="00801649" w:rsidRDefault="00C67F77" w:rsidP="00801649">
      <w:pPr>
        <w:pStyle w:val="a5"/>
        <w:numPr>
          <w:ilvl w:val="1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воспитание чувства справедливости, ответственности; </w:t>
      </w:r>
    </w:p>
    <w:p w:rsidR="00C67F77" w:rsidRPr="00801649" w:rsidRDefault="00C67F77" w:rsidP="00801649">
      <w:pPr>
        <w:pStyle w:val="a5"/>
        <w:numPr>
          <w:ilvl w:val="1"/>
          <w:numId w:val="7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развитие самостоятельности суждений, независимости и нестандартности  мышления.</w:t>
      </w:r>
    </w:p>
    <w:p w:rsidR="00C67F77" w:rsidRPr="00801649" w:rsidRDefault="00C67F77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1649">
        <w:rPr>
          <w:rFonts w:ascii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80164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67F77" w:rsidRPr="00801649" w:rsidRDefault="00C67F77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>Универсальные учебные действия:</w:t>
      </w:r>
      <w:r w:rsidRPr="008016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7F77" w:rsidRPr="00801649" w:rsidRDefault="00C67F77" w:rsidP="00801649">
      <w:pPr>
        <w:pStyle w:val="a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Сравнивать  разные   приемы   действий,  выбирать  удобные   способы   для  выполнения конкретного задания. </w:t>
      </w:r>
    </w:p>
    <w:p w:rsidR="00C67F77" w:rsidRPr="00801649" w:rsidRDefault="00C67F77" w:rsidP="00801649">
      <w:pPr>
        <w:pStyle w:val="a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Моделировать в процессе совместного обсуждения алгоритм решения числового  кроссворда; использовать его в ходе самостоятельной работы.  </w:t>
      </w:r>
    </w:p>
    <w:p w:rsidR="00C67F77" w:rsidRPr="00801649" w:rsidRDefault="00C67F77" w:rsidP="00801649">
      <w:pPr>
        <w:pStyle w:val="a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Применять  изученные способы учебной работы и приёмы вычислений   для  работы с числовыми головоломками. </w:t>
      </w:r>
    </w:p>
    <w:p w:rsidR="00C67F77" w:rsidRPr="00801649" w:rsidRDefault="00C67F77" w:rsidP="00801649">
      <w:pPr>
        <w:pStyle w:val="a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Анализировать  правила   игры.  </w:t>
      </w:r>
    </w:p>
    <w:p w:rsidR="00C67F77" w:rsidRPr="00801649" w:rsidRDefault="00C67F77" w:rsidP="00801649">
      <w:pPr>
        <w:pStyle w:val="a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Действовать  в   соответствии   с   заданными  правилами. </w:t>
      </w:r>
    </w:p>
    <w:p w:rsidR="00C67F77" w:rsidRPr="00801649" w:rsidRDefault="00C67F77" w:rsidP="00801649">
      <w:pPr>
        <w:pStyle w:val="a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Участвовать  в   обсуждении   проблемных  вопросов, высказывать собственное мнение и аргументировать его. </w:t>
      </w:r>
    </w:p>
    <w:p w:rsidR="00C67F77" w:rsidRPr="00801649" w:rsidRDefault="00C67F77" w:rsidP="00801649">
      <w:pPr>
        <w:pStyle w:val="a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Выполнять пробное учебное действие, фиксировать индивидуальное затруднение  в пробном действии. </w:t>
      </w:r>
    </w:p>
    <w:p w:rsidR="00C67F77" w:rsidRPr="00801649" w:rsidRDefault="00C67F77" w:rsidP="00801649">
      <w:pPr>
        <w:pStyle w:val="a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Аргументировать  свою позицию в коммуникации,  учитывать  разные мнения,  использовать критерии для обоснования своего суждения. </w:t>
      </w:r>
    </w:p>
    <w:p w:rsidR="00C67F77" w:rsidRPr="00801649" w:rsidRDefault="00C67F77" w:rsidP="00801649">
      <w:pPr>
        <w:pStyle w:val="a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Сопоставлять  полученный (промежуточный, итоговый) результат с заданным  условием. </w:t>
      </w:r>
    </w:p>
    <w:p w:rsidR="00C67F77" w:rsidRPr="00801649" w:rsidRDefault="00C67F77" w:rsidP="00801649">
      <w:pPr>
        <w:pStyle w:val="a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Контролировать свою деятельность: обнаруживать и исправлять ошибки.</w:t>
      </w:r>
    </w:p>
    <w:p w:rsidR="00C67F77" w:rsidRPr="00801649" w:rsidRDefault="00C67F77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1649">
        <w:rPr>
          <w:rFonts w:ascii="Times New Roman" w:hAnsi="Times New Roman" w:cs="Times New Roman"/>
          <w:sz w:val="24"/>
          <w:szCs w:val="24"/>
          <w:u w:val="single"/>
        </w:rPr>
        <w:t xml:space="preserve">Предметные результаты </w:t>
      </w:r>
    </w:p>
    <w:p w:rsidR="00C67F77" w:rsidRPr="00801649" w:rsidRDefault="00C67F77" w:rsidP="00801649">
      <w:pPr>
        <w:pStyle w:val="a5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</w:t>
      </w:r>
    </w:p>
    <w:p w:rsidR="00C67F77" w:rsidRPr="00801649" w:rsidRDefault="00C67F77" w:rsidP="00801649">
      <w:pPr>
        <w:pStyle w:val="a5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Овладение основами логического и алгоритмического мышления,</w:t>
      </w:r>
      <w:r w:rsidRPr="00801649">
        <w:rPr>
          <w:rFonts w:ascii="Times New Roman" w:hAnsi="Times New Roman" w:cs="Times New Roman"/>
          <w:sz w:val="24"/>
          <w:szCs w:val="24"/>
        </w:rPr>
        <w:br/>
        <w:t>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диаграммы), записи и выполнения алгоритмов.</w:t>
      </w:r>
    </w:p>
    <w:p w:rsidR="00C67F77" w:rsidRPr="00801649" w:rsidRDefault="00C67F77" w:rsidP="00801649">
      <w:pPr>
        <w:pStyle w:val="a5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Умения выполнять устно 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C67F77" w:rsidRPr="00801649" w:rsidRDefault="00C67F77" w:rsidP="00801649">
      <w:pPr>
        <w:pStyle w:val="a5"/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Приобретение первоначальных навыков работы на компьютере (набирать текст на клавиатуре, работать с меню, находить информацию по заданной теме).</w:t>
      </w:r>
    </w:p>
    <w:p w:rsidR="004D3E10" w:rsidRPr="00801649" w:rsidRDefault="004D3E10" w:rsidP="00801649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3E10" w:rsidRPr="00801649" w:rsidRDefault="004D3E10" w:rsidP="00801649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3E10" w:rsidRPr="00801649" w:rsidRDefault="004D3E10" w:rsidP="00801649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1649">
        <w:rPr>
          <w:rFonts w:ascii="Times New Roman" w:hAnsi="Times New Roman" w:cs="Times New Roman"/>
          <w:b/>
          <w:color w:val="000000"/>
          <w:sz w:val="24"/>
          <w:szCs w:val="24"/>
        </w:rPr>
        <w:t>2.6. Способы определения результативности</w:t>
      </w:r>
    </w:p>
    <w:p w:rsidR="007E77E0" w:rsidRPr="00801649" w:rsidRDefault="00915156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К оценкам результатов</w:t>
      </w:r>
      <w:r w:rsidRPr="00801649">
        <w:rPr>
          <w:rFonts w:ascii="Times New Roman" w:hAnsi="Times New Roman" w:cs="Times New Roman"/>
          <w:sz w:val="24"/>
          <w:szCs w:val="24"/>
        </w:rPr>
        <w:t xml:space="preserve"> относятся похвала за самостоятельность и инициативу.</w:t>
      </w:r>
    </w:p>
    <w:p w:rsidR="007E77E0" w:rsidRPr="00801649" w:rsidRDefault="007E77E0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Контроль знаний и умений осуществляется в течение всего периода реализации программы. Используются самые различные формы и методы контроля: наблюдение, опрос,</w:t>
      </w:r>
      <w:r w:rsidR="00203A71">
        <w:rPr>
          <w:rFonts w:ascii="Times New Roman" w:hAnsi="Times New Roman" w:cs="Times New Roman"/>
          <w:sz w:val="24"/>
          <w:szCs w:val="24"/>
        </w:rPr>
        <w:t xml:space="preserve"> тест,</w:t>
      </w:r>
      <w:r w:rsidRPr="00801649">
        <w:rPr>
          <w:rFonts w:ascii="Times New Roman" w:hAnsi="Times New Roman" w:cs="Times New Roman"/>
          <w:sz w:val="24"/>
          <w:szCs w:val="24"/>
        </w:rPr>
        <w:t xml:space="preserve"> творческая работа, итоговая работа. Важным показателем эффективности реализации программы являются </w:t>
      </w:r>
      <w:r w:rsidR="009D12F1" w:rsidRPr="00801649">
        <w:rPr>
          <w:rFonts w:ascii="Times New Roman" w:hAnsi="Times New Roman" w:cs="Times New Roman"/>
          <w:sz w:val="24"/>
          <w:szCs w:val="24"/>
        </w:rPr>
        <w:t>проекты</w:t>
      </w:r>
      <w:r w:rsidRPr="00801649">
        <w:rPr>
          <w:rFonts w:ascii="Times New Roman" w:hAnsi="Times New Roman" w:cs="Times New Roman"/>
          <w:sz w:val="24"/>
          <w:szCs w:val="24"/>
        </w:rPr>
        <w:t xml:space="preserve">, участие в </w:t>
      </w:r>
      <w:r w:rsidR="009D12F1" w:rsidRPr="00801649">
        <w:rPr>
          <w:rFonts w:ascii="Times New Roman" w:hAnsi="Times New Roman" w:cs="Times New Roman"/>
          <w:sz w:val="24"/>
          <w:szCs w:val="24"/>
        </w:rPr>
        <w:t xml:space="preserve">олимпиадах, </w:t>
      </w:r>
      <w:r w:rsidR="00203A71">
        <w:rPr>
          <w:rFonts w:ascii="Times New Roman" w:hAnsi="Times New Roman" w:cs="Times New Roman"/>
          <w:sz w:val="24"/>
          <w:szCs w:val="24"/>
        </w:rPr>
        <w:t>конкурсах</w:t>
      </w:r>
      <w:r w:rsidRPr="00801649">
        <w:rPr>
          <w:rFonts w:ascii="Times New Roman" w:hAnsi="Times New Roman" w:cs="Times New Roman"/>
          <w:sz w:val="24"/>
          <w:szCs w:val="24"/>
        </w:rPr>
        <w:t>. Для большинства воспитанников основным результатом является объем знаний, умений, и навыков, приобретаемый в ходе освоения программы. При этом успехи, достижения ребенка сравниваются не с каким-то стандартом, а с исходными индивидуальными возможностями.</w:t>
      </w:r>
    </w:p>
    <w:p w:rsidR="007E77E0" w:rsidRPr="00801649" w:rsidRDefault="007E77E0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7D46" w:rsidRPr="00801649" w:rsidRDefault="00857D46" w:rsidP="0080164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>3. Учебный план</w:t>
      </w:r>
    </w:p>
    <w:p w:rsidR="005F79B8" w:rsidRDefault="005F79B8" w:rsidP="00801649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801649">
        <w:rPr>
          <w:rStyle w:val="af0"/>
          <w:rFonts w:ascii="Times New Roman" w:hAnsi="Times New Roman"/>
          <w:i w:val="0"/>
          <w:sz w:val="24"/>
          <w:szCs w:val="24"/>
        </w:rPr>
        <w:t xml:space="preserve">Распределение учебного времени прохождения программного материала по </w:t>
      </w:r>
      <w:r w:rsidRPr="00801649">
        <w:rPr>
          <w:rFonts w:ascii="Times New Roman" w:hAnsi="Times New Roman"/>
          <w:sz w:val="24"/>
          <w:szCs w:val="24"/>
        </w:rPr>
        <w:t xml:space="preserve">курсу «Занимательная математика».  </w:t>
      </w:r>
    </w:p>
    <w:p w:rsidR="00451714" w:rsidRPr="00203A71" w:rsidRDefault="00451714" w:rsidP="00203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03A71">
        <w:rPr>
          <w:rFonts w:ascii="Times New Roman" w:hAnsi="Times New Roman"/>
          <w:b/>
          <w:bCs/>
          <w:sz w:val="24"/>
          <w:szCs w:val="24"/>
        </w:rPr>
        <w:t>2 класс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4"/>
        <w:gridCol w:w="4134"/>
        <w:gridCol w:w="1134"/>
        <w:gridCol w:w="1134"/>
        <w:gridCol w:w="992"/>
        <w:gridCol w:w="1559"/>
      </w:tblGrid>
      <w:tr w:rsidR="00451714" w:rsidRPr="00203A71" w:rsidTr="00451714">
        <w:tc>
          <w:tcPr>
            <w:tcW w:w="794" w:type="dxa"/>
            <w:vMerge w:val="restart"/>
            <w:vAlign w:val="center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34" w:type="dxa"/>
            <w:vMerge w:val="restart"/>
            <w:vAlign w:val="center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темы</w:t>
            </w:r>
          </w:p>
        </w:tc>
        <w:tc>
          <w:tcPr>
            <w:tcW w:w="3260" w:type="dxa"/>
            <w:gridSpan w:val="3"/>
            <w:vAlign w:val="center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559" w:type="dxa"/>
            <w:vMerge w:val="restart"/>
            <w:vAlign w:val="center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Форма контроля</w:t>
            </w:r>
          </w:p>
        </w:tc>
      </w:tr>
      <w:tr w:rsidR="00451714" w:rsidRPr="00203A71" w:rsidTr="00451714">
        <w:tc>
          <w:tcPr>
            <w:tcW w:w="794" w:type="dxa"/>
            <w:vMerge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34" w:type="dxa"/>
            <w:vMerge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1559" w:type="dxa"/>
            <w:vMerge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Проектная деятельность «Великие математики»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203A71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03A71">
              <w:rPr>
                <w:rFonts w:ascii="Times New Roman" w:hAnsi="Times New Roman"/>
                <w:bCs/>
                <w:sz w:val="20"/>
                <w:szCs w:val="20"/>
              </w:rPr>
              <w:t>Проект</w:t>
            </w: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2-3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Геометрические упражнения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203A71" w:rsidRDefault="00203A71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03A71">
              <w:rPr>
                <w:rFonts w:ascii="Times New Roman" w:hAnsi="Times New Roman" w:cs="Times New Roman"/>
                <w:sz w:val="20"/>
                <w:szCs w:val="20"/>
              </w:rPr>
              <w:t>Диагностическая  работа</w:t>
            </w: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Упражнения в черчении на нелинованной бумаге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Игра «Удивительный квадрат»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Преобразование фигур на плоскости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Задачи-смекалки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Симметрия фигур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9-10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Соединение и пересечение фигур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Познавательная игра «Семь вёрст…»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03A71">
              <w:rPr>
                <w:rFonts w:ascii="Times New Roman" w:hAnsi="Times New Roman"/>
                <w:bCs/>
                <w:sz w:val="20"/>
                <w:szCs w:val="20"/>
              </w:rPr>
              <w:t>Игра</w:t>
            </w: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12 - 13</w:t>
            </w:r>
          </w:p>
        </w:tc>
        <w:tc>
          <w:tcPr>
            <w:tcW w:w="4134" w:type="dxa"/>
          </w:tcPr>
          <w:p w:rsidR="00451714" w:rsidRPr="00203A71" w:rsidRDefault="00203A71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01649">
              <w:rPr>
                <w:rFonts w:ascii="Times New Roman" w:hAnsi="Times New Roman" w:cs="Times New Roman"/>
                <w:sz w:val="24"/>
                <w:szCs w:val="24"/>
              </w:rPr>
              <w:t>Арифметические фокусы, игры, головоломки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14 - 15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Объём фигур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Логическ</w:t>
            </w:r>
            <w:r w:rsidR="00203A71">
              <w:rPr>
                <w:rFonts w:ascii="Times New Roman" w:hAnsi="Times New Roman"/>
                <w:sz w:val="24"/>
                <w:szCs w:val="24"/>
              </w:rPr>
              <w:t>ие игры</w:t>
            </w:r>
            <w:r w:rsidRPr="00203A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03A71">
              <w:rPr>
                <w:rFonts w:ascii="Times New Roman" w:hAnsi="Times New Roman"/>
                <w:sz w:val="20"/>
                <w:szCs w:val="20"/>
              </w:rPr>
              <w:t>Логическая игра</w:t>
            </w: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Конструирование предметов из геометрических фигур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Открытие нуля.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19-20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Учимся разрешать задачи на противоречия.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203A71" w:rsidRDefault="00203A71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03A71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Игра «Гонка за лидером: меры в пословицах»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22-23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Проектная деятельность «Зрительный образ квадрата»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03A71">
              <w:rPr>
                <w:rFonts w:ascii="Times New Roman" w:hAnsi="Times New Roman"/>
                <w:bCs/>
                <w:sz w:val="20"/>
                <w:szCs w:val="20"/>
              </w:rPr>
              <w:t>Проект</w:t>
            </w: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34" w:type="dxa"/>
          </w:tcPr>
          <w:p w:rsidR="00451714" w:rsidRPr="00203A71" w:rsidRDefault="00203A71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Компьютерные математические игры</w:t>
            </w:r>
          </w:p>
        </w:tc>
        <w:tc>
          <w:tcPr>
            <w:tcW w:w="1134" w:type="dxa"/>
          </w:tcPr>
          <w:p w:rsidR="00451714" w:rsidRPr="00203A71" w:rsidRDefault="00203A71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203A71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25-26</w:t>
            </w:r>
          </w:p>
        </w:tc>
        <w:tc>
          <w:tcPr>
            <w:tcW w:w="4134" w:type="dxa"/>
          </w:tcPr>
          <w:p w:rsidR="00451714" w:rsidRPr="00203A71" w:rsidRDefault="00203A71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Числа и операции над ними</w:t>
            </w:r>
          </w:p>
        </w:tc>
        <w:tc>
          <w:tcPr>
            <w:tcW w:w="1134" w:type="dxa"/>
          </w:tcPr>
          <w:p w:rsidR="00451714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Международная игра «Кенгуру»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203A71">
              <w:rPr>
                <w:rFonts w:ascii="Times New Roman" w:hAnsi="Times New Roman"/>
                <w:bCs/>
                <w:sz w:val="20"/>
                <w:szCs w:val="20"/>
              </w:rPr>
              <w:t>Конкурс</w:t>
            </w: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34" w:type="dxa"/>
          </w:tcPr>
          <w:p w:rsidR="00451714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Числа и операции над ними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134" w:type="dxa"/>
          </w:tcPr>
          <w:p w:rsidR="00451714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отгадывать ребусы</w:t>
            </w:r>
          </w:p>
        </w:tc>
        <w:tc>
          <w:tcPr>
            <w:tcW w:w="1134" w:type="dxa"/>
          </w:tcPr>
          <w:p w:rsidR="00451714" w:rsidRPr="00203A71" w:rsidRDefault="00E35DA7" w:rsidP="00E35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:rsidR="00451714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34" w:type="dxa"/>
          </w:tcPr>
          <w:p w:rsidR="00451714" w:rsidRPr="00203A71" w:rsidRDefault="00E35DA7" w:rsidP="00E35D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загадывать ребусы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E35DA7" w:rsidP="00203A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Проект</w:t>
            </w: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31-32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Учимся комбинировать элементы знаковых систем.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451714">
        <w:tc>
          <w:tcPr>
            <w:tcW w:w="79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33-35</w:t>
            </w:r>
          </w:p>
        </w:tc>
        <w:tc>
          <w:tcPr>
            <w:tcW w:w="4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Задачи с многовариантными решениями.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51714" w:rsidRPr="0000074E" w:rsidRDefault="00451714" w:rsidP="00D34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0074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203A71" w:rsidRPr="00203A71" w:rsidTr="00451714">
        <w:tc>
          <w:tcPr>
            <w:tcW w:w="794" w:type="dxa"/>
          </w:tcPr>
          <w:p w:rsidR="00203A71" w:rsidRPr="00203A71" w:rsidRDefault="00203A71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34" w:type="dxa"/>
          </w:tcPr>
          <w:p w:rsidR="00203A71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134" w:type="dxa"/>
          </w:tcPr>
          <w:p w:rsidR="00203A71" w:rsidRPr="00203A71" w:rsidRDefault="00203A71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203A71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03A71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203A71" w:rsidRPr="0000074E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00074E">
              <w:rPr>
                <w:rFonts w:ascii="Times New Roman" w:eastAsia="Times New Roman" w:hAnsi="Times New Roman" w:cs="Times New Roman"/>
                <w:sz w:val="20"/>
                <w:szCs w:val="20"/>
              </w:rPr>
              <w:t>тоговая контрольная работа</w:t>
            </w:r>
          </w:p>
        </w:tc>
      </w:tr>
      <w:tr w:rsidR="0000074E" w:rsidRPr="00203A71" w:rsidTr="00603CD6">
        <w:tc>
          <w:tcPr>
            <w:tcW w:w="4928" w:type="dxa"/>
            <w:gridSpan w:val="2"/>
          </w:tcPr>
          <w:p w:rsidR="0000074E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00074E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00074E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00074E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00074E" w:rsidRPr="00203A71" w:rsidRDefault="0000074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51714" w:rsidRPr="00203A71" w:rsidRDefault="00451714" w:rsidP="00203A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3A71">
        <w:rPr>
          <w:rFonts w:ascii="Times New Roman" w:hAnsi="Times New Roman"/>
          <w:b/>
          <w:sz w:val="24"/>
          <w:szCs w:val="24"/>
        </w:rPr>
        <w:t>3 класс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51"/>
        <w:gridCol w:w="4177"/>
        <w:gridCol w:w="1134"/>
        <w:gridCol w:w="1134"/>
        <w:gridCol w:w="992"/>
        <w:gridCol w:w="1559"/>
      </w:tblGrid>
      <w:tr w:rsidR="00451714" w:rsidRPr="00203A71" w:rsidTr="00451714">
        <w:tc>
          <w:tcPr>
            <w:tcW w:w="751" w:type="dxa"/>
            <w:vMerge w:val="restart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77" w:type="dxa"/>
            <w:vMerge w:val="restart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темы</w:t>
            </w:r>
          </w:p>
        </w:tc>
        <w:tc>
          <w:tcPr>
            <w:tcW w:w="3260" w:type="dxa"/>
            <w:gridSpan w:val="3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559" w:type="dxa"/>
            <w:vMerge w:val="restart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Форма контроля</w:t>
            </w:r>
          </w:p>
        </w:tc>
      </w:tr>
      <w:tr w:rsidR="00451714" w:rsidRPr="00203A71" w:rsidTr="00451714">
        <w:tc>
          <w:tcPr>
            <w:tcW w:w="751" w:type="dxa"/>
            <w:vMerge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77" w:type="dxa"/>
            <w:vMerge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1559" w:type="dxa"/>
            <w:vMerge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1-2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Математика – это интересно. Решение нестандартных задач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1066EE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 w:cs="Times New Roman"/>
                <w:sz w:val="20"/>
                <w:szCs w:val="20"/>
              </w:rPr>
              <w:t>Диагностическая  работа</w:t>
            </w: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03A71">
              <w:rPr>
                <w:rFonts w:ascii="Times New Roman" w:hAnsi="Times New Roman"/>
                <w:sz w:val="24"/>
                <w:szCs w:val="24"/>
              </w:rPr>
              <w:t>Танграм</w:t>
            </w:r>
            <w:proofErr w:type="spellEnd"/>
            <w:r w:rsidRPr="00203A71">
              <w:rPr>
                <w:rFonts w:ascii="Times New Roman" w:hAnsi="Times New Roman"/>
                <w:sz w:val="24"/>
                <w:szCs w:val="24"/>
              </w:rPr>
              <w:t>: древняя китайская головоломка.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4-5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Проект</w:t>
            </w:r>
            <w:r w:rsidR="00E35DA7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ая деятельность ”Природное сообщество-аквариум”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>Проект</w:t>
            </w: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Игры с кубиками. Составление картинки с заданным разбиением на части; с частично заданным разбиением на части; без заданного разбиения. Составление картинки, представленной в уменьшенном масштабе.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Волшебная линейка. Шкала линейки. Сведения из истории математики: история возникновения линейки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Игры «Задумай число», «Отгадай задуманное число». Восстановление примеров: поиск цифры, которая скрыта.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 xml:space="preserve">Конструирование многоугольников из деталей </w:t>
            </w:r>
            <w:proofErr w:type="spellStart"/>
            <w:r w:rsidRPr="00203A71">
              <w:rPr>
                <w:rFonts w:ascii="Times New Roman" w:hAnsi="Times New Roman"/>
                <w:sz w:val="24"/>
                <w:szCs w:val="24"/>
              </w:rPr>
              <w:t>танграма</w:t>
            </w:r>
            <w:proofErr w:type="spellEnd"/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77" w:type="dxa"/>
          </w:tcPr>
          <w:p w:rsidR="00451714" w:rsidRPr="00203A71" w:rsidRDefault="00451714" w:rsidP="00EF4A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Игра «Веселый счёт»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11-12</w:t>
            </w:r>
          </w:p>
        </w:tc>
        <w:tc>
          <w:tcPr>
            <w:tcW w:w="4177" w:type="dxa"/>
          </w:tcPr>
          <w:p w:rsidR="00451714" w:rsidRPr="00203A71" w:rsidRDefault="00451714" w:rsidP="00106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 xml:space="preserve">Проектная деятельность </w:t>
            </w:r>
            <w:r w:rsidR="001066EE" w:rsidRPr="00203A71">
              <w:rPr>
                <w:rFonts w:ascii="Times New Roman" w:hAnsi="Times New Roman"/>
                <w:sz w:val="24"/>
                <w:szCs w:val="24"/>
              </w:rPr>
              <w:t>«Великие математики»</w:t>
            </w:r>
            <w:r w:rsidR="001066EE" w:rsidRPr="00203A71">
              <w:rPr>
                <w:rFonts w:ascii="Times New Roman" w:hAnsi="Times New Roman"/>
                <w:sz w:val="24"/>
                <w:szCs w:val="24"/>
              </w:rPr>
              <w:tab/>
              <w:t>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1066EE" w:rsidRDefault="001066E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>Проект</w:t>
            </w:r>
            <w:r w:rsidRPr="001066EE">
              <w:rPr>
                <w:rFonts w:ascii="Times New Roman" w:hAnsi="Times New Roman"/>
                <w:sz w:val="20"/>
                <w:szCs w:val="20"/>
              </w:rPr>
              <w:t xml:space="preserve"> Буклет о великих математиках</w:t>
            </w: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13-15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Весёлая геометрия Решение задач, формирующих геометрическую наблюдательность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 xml:space="preserve">Командная игра </w:t>
            </w: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Математические игры. Построение «математических» пирамид: «Сложение в пределах 1000. Вычитание в пределах 1000»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17-18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«Спичечный» конструктор Построение конструкции по заданному образцу. Перекладывание нескольких спичек в соответствии с условием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19-20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 xml:space="preserve">Задачи-смекалки. Задачи с некорректными данными. Задачи, допускающие несколько способов </w:t>
            </w:r>
            <w:r w:rsidRPr="00203A71">
              <w:rPr>
                <w:rFonts w:ascii="Times New Roman" w:hAnsi="Times New Roman"/>
                <w:sz w:val="24"/>
                <w:szCs w:val="24"/>
              </w:rPr>
              <w:lastRenderedPageBreak/>
              <w:t>решения.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Прятки с фигурами Поиск заданных фигур в фигурах сложной конфигурации. Работа с таблицей «Поиск треугольников в заданной фигуре»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Математические игры. Построение «математических» пирамид», «Сложение в пределах 1000. Вычитание в пределах 1000»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Числовые головоломки. Решение и составление ребусов, содержащих числа. Заполнение числового кроссворда (</w:t>
            </w:r>
            <w:proofErr w:type="spellStart"/>
            <w:r w:rsidRPr="00203A71">
              <w:rPr>
                <w:rFonts w:ascii="Times New Roman" w:hAnsi="Times New Roman"/>
                <w:sz w:val="24"/>
                <w:szCs w:val="24"/>
              </w:rPr>
              <w:t>судоку</w:t>
            </w:r>
            <w:proofErr w:type="spellEnd"/>
            <w:r w:rsidRPr="00203A71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Уголки Составление фигур из 4, 5, 6, 7 уголков: по образцу, по собственному замыслу.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Игра в магазин. Монеты. Сложение и вычитание в пределах 1000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>Игра в магазин</w:t>
            </w: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26-27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 xml:space="preserve">Конструирование фигур из деталей </w:t>
            </w:r>
            <w:proofErr w:type="spellStart"/>
            <w:r w:rsidRPr="00203A71">
              <w:rPr>
                <w:rFonts w:ascii="Times New Roman" w:hAnsi="Times New Roman"/>
                <w:sz w:val="24"/>
                <w:szCs w:val="24"/>
              </w:rPr>
              <w:t>танграма</w:t>
            </w:r>
            <w:proofErr w:type="spellEnd"/>
            <w:r w:rsidRPr="00203A71">
              <w:rPr>
                <w:rFonts w:ascii="Times New Roman" w:hAnsi="Times New Roman"/>
                <w:sz w:val="24"/>
                <w:szCs w:val="24"/>
              </w:rPr>
              <w:t>. Составление фигур с заданным разбиением на части; с частично заданным разбиением на части; без заданного разбиения. Составление фигур, представленных в уменьшенном масштабе.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>Фигур</w:t>
            </w:r>
            <w:r w:rsidR="00E35DA7" w:rsidRPr="001066EE">
              <w:rPr>
                <w:rFonts w:ascii="Times New Roman" w:hAnsi="Times New Roman"/>
                <w:bCs/>
                <w:sz w:val="20"/>
                <w:szCs w:val="20"/>
              </w:rPr>
              <w:t xml:space="preserve">ы </w:t>
            </w: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 xml:space="preserve"> из деталей </w:t>
            </w:r>
            <w:proofErr w:type="spellStart"/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>танграма</w:t>
            </w:r>
            <w:proofErr w:type="spellEnd"/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28-29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Секреты задач Решение задач разными способами. Решение нестандартных задач.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Числовые головоломки. Решение и составление ребусов, содержащих числа. Заполнение числового кроссворда (</w:t>
            </w:r>
            <w:proofErr w:type="spellStart"/>
            <w:r w:rsidRPr="00203A71">
              <w:rPr>
                <w:rFonts w:ascii="Times New Roman" w:hAnsi="Times New Roman"/>
                <w:sz w:val="24"/>
                <w:szCs w:val="24"/>
              </w:rPr>
              <w:t>судоку</w:t>
            </w:r>
            <w:proofErr w:type="spellEnd"/>
            <w:r w:rsidRPr="00203A71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31-33</w:t>
            </w:r>
          </w:p>
        </w:tc>
        <w:tc>
          <w:tcPr>
            <w:tcW w:w="4177" w:type="dxa"/>
          </w:tcPr>
          <w:p w:rsidR="00451714" w:rsidRPr="00203A71" w:rsidRDefault="001066EE" w:rsidP="00106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Арифметические фокусы, игры, головоломки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1066EE" w:rsidRDefault="00451714" w:rsidP="00E35D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451714">
        <w:tc>
          <w:tcPr>
            <w:tcW w:w="751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34-35</w:t>
            </w:r>
          </w:p>
        </w:tc>
        <w:tc>
          <w:tcPr>
            <w:tcW w:w="4177" w:type="dxa"/>
          </w:tcPr>
          <w:p w:rsidR="00451714" w:rsidRPr="00203A71" w:rsidRDefault="00451714" w:rsidP="00203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Создание мини-альбома «Узоры геометрии»</w:t>
            </w: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 xml:space="preserve"> Проект</w:t>
            </w:r>
          </w:p>
        </w:tc>
      </w:tr>
      <w:tr w:rsidR="00E35DA7" w:rsidRPr="00203A71" w:rsidTr="00451714">
        <w:tc>
          <w:tcPr>
            <w:tcW w:w="751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177" w:type="dxa"/>
          </w:tcPr>
          <w:p w:rsidR="00E35DA7" w:rsidRPr="00203A71" w:rsidRDefault="00E35DA7" w:rsidP="00203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134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35DA7" w:rsidRPr="001066EE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Итоговая контрольная работа</w:t>
            </w:r>
          </w:p>
        </w:tc>
      </w:tr>
      <w:tr w:rsidR="00E35DA7" w:rsidRPr="00203A71" w:rsidTr="009B5CDC">
        <w:tc>
          <w:tcPr>
            <w:tcW w:w="4928" w:type="dxa"/>
            <w:gridSpan w:val="2"/>
          </w:tcPr>
          <w:p w:rsidR="00E35DA7" w:rsidRPr="00203A71" w:rsidRDefault="00E35DA7" w:rsidP="00203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51714" w:rsidRPr="00203A71" w:rsidRDefault="00451714" w:rsidP="00203A7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3A71">
        <w:rPr>
          <w:rFonts w:ascii="Times New Roman" w:hAnsi="Times New Roman"/>
          <w:b/>
          <w:sz w:val="24"/>
          <w:szCs w:val="24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4"/>
        <w:gridCol w:w="3921"/>
        <w:gridCol w:w="1048"/>
        <w:gridCol w:w="1380"/>
        <w:gridCol w:w="861"/>
        <w:gridCol w:w="1677"/>
      </w:tblGrid>
      <w:tr w:rsidR="00451714" w:rsidRPr="00203A71" w:rsidTr="00E35DA7">
        <w:tc>
          <w:tcPr>
            <w:tcW w:w="708" w:type="dxa"/>
            <w:vMerge w:val="restart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22" w:type="dxa"/>
            <w:vMerge w:val="restart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темы</w:t>
            </w:r>
          </w:p>
        </w:tc>
        <w:tc>
          <w:tcPr>
            <w:tcW w:w="3344" w:type="dxa"/>
            <w:gridSpan w:val="3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397" w:type="dxa"/>
            <w:vMerge w:val="restart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451714" w:rsidRPr="00203A71" w:rsidTr="00E35DA7">
        <w:tc>
          <w:tcPr>
            <w:tcW w:w="708" w:type="dxa"/>
            <w:vMerge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22" w:type="dxa"/>
            <w:vMerge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1397" w:type="dxa"/>
            <w:vMerge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22" w:type="dxa"/>
          </w:tcPr>
          <w:p w:rsidR="00451714" w:rsidRPr="00203A71" w:rsidRDefault="00451714" w:rsidP="00106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 xml:space="preserve">Любителям математики. 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203A71" w:rsidRDefault="001066E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Диагностическая  работа</w:t>
            </w: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2-3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Волшебный круг. Правила сравнения. Сравнение дробей.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9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4-5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Игры с числами. Решение задач на нахождение части числа, числа по его части.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9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 xml:space="preserve">Модель машины времени. Решение </w:t>
            </w:r>
            <w:r w:rsidRPr="00203A71">
              <w:rPr>
                <w:rFonts w:ascii="Times New Roman" w:hAnsi="Times New Roman"/>
                <w:sz w:val="24"/>
                <w:szCs w:val="24"/>
              </w:rPr>
              <w:lastRenderedPageBreak/>
              <w:t>задач с именованными числами.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0,5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Закономерности в числах и фигурах. Многозначные числа.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8-10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Проектная деятельность «Трудолюбивые пчелы»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>Проект</w:t>
            </w: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Магические квадраты. Нахождение площади фигур.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Волшебный квадрат. Нахождение объёма фигур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Игры на развитие наблюдательности. Прикидка суммы и разности при работе с многозначными числами.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14-15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Решение задач на развитие смекалки и сообразительности.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97" w:type="dxa"/>
          </w:tcPr>
          <w:p w:rsidR="00451714" w:rsidRPr="001066EE" w:rsidRDefault="001066E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Контрольная работа</w:t>
            </w: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Поиск альтернативных способов действий. Арифметические действия с круглыми числами.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17-18</w:t>
            </w:r>
          </w:p>
        </w:tc>
        <w:tc>
          <w:tcPr>
            <w:tcW w:w="4122" w:type="dxa"/>
          </w:tcPr>
          <w:p w:rsidR="00451714" w:rsidRPr="00203A71" w:rsidRDefault="00451714" w:rsidP="00106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97" w:type="dxa"/>
          </w:tcPr>
          <w:p w:rsidR="00451714" w:rsidRPr="001066EE" w:rsidRDefault="001066E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>Проект</w:t>
            </w: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22" w:type="dxa"/>
          </w:tcPr>
          <w:p w:rsidR="00451714" w:rsidRPr="00203A71" w:rsidRDefault="00451714" w:rsidP="001066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 xml:space="preserve">Задачи – тесты. 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1066EE" w:rsidRDefault="001066E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sz w:val="20"/>
                <w:szCs w:val="20"/>
              </w:rPr>
              <w:t>Тест</w:t>
            </w: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20-22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Составление алгоритмов и применение их на практике при решении  примеров. Действия противоположные по значению. Использование обратной операции при решении задач, уравнений, примеров.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Выделение признаков. Сходство и различие в письменном умножении на однозначное и двузначное число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Математические головоломки.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Задачи – тесты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>Тест</w:t>
            </w: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Придумывание по аналогии. Решение задач и составление обратных задач к данным.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Из истории чисел. Применение различных цифр и чисел в современной жизни.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Развиваем воображение. Составление задач на нахождение среднего арифметического числа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1066EE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29-30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Проектная деятельность</w:t>
            </w:r>
            <w:proofErr w:type="gramStart"/>
            <w:r w:rsidRPr="00203A71">
              <w:rPr>
                <w:rFonts w:ascii="Times New Roman" w:hAnsi="Times New Roman"/>
                <w:sz w:val="24"/>
                <w:szCs w:val="24"/>
                <w:lang w:val="en-US"/>
              </w:rPr>
              <w:t>”</w:t>
            </w:r>
            <w:r w:rsidRPr="00203A7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203A71">
              <w:rPr>
                <w:rFonts w:ascii="Times New Roman" w:hAnsi="Times New Roman"/>
                <w:sz w:val="24"/>
                <w:szCs w:val="24"/>
              </w:rPr>
              <w:t>олшебный круг</w:t>
            </w:r>
            <w:r w:rsidRPr="00203A71">
              <w:rPr>
                <w:rFonts w:ascii="Times New Roman" w:hAnsi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97" w:type="dxa"/>
          </w:tcPr>
          <w:p w:rsidR="00451714" w:rsidRPr="001066EE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066EE">
              <w:rPr>
                <w:rFonts w:ascii="Times New Roman" w:hAnsi="Times New Roman"/>
                <w:bCs/>
                <w:sz w:val="20"/>
                <w:szCs w:val="20"/>
              </w:rPr>
              <w:t>Проект</w:t>
            </w: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Путешествие по числовому лучу. Координаты  на числовом луче.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>Игра «морской бой». Координаты точек на плоскости.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122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A71">
              <w:rPr>
                <w:rFonts w:ascii="Times New Roman" w:hAnsi="Times New Roman"/>
                <w:sz w:val="24"/>
                <w:szCs w:val="24"/>
              </w:rPr>
              <w:t xml:space="preserve">Графы на плоскости                                                 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1714" w:rsidRPr="00203A71" w:rsidTr="00E35DA7">
        <w:tc>
          <w:tcPr>
            <w:tcW w:w="708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34-35</w:t>
            </w:r>
          </w:p>
        </w:tc>
        <w:tc>
          <w:tcPr>
            <w:tcW w:w="4122" w:type="dxa"/>
          </w:tcPr>
          <w:p w:rsidR="00451714" w:rsidRPr="00203A71" w:rsidRDefault="001066EE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1649">
              <w:rPr>
                <w:rFonts w:ascii="Times New Roman" w:hAnsi="Times New Roman" w:cs="Times New Roman"/>
                <w:sz w:val="24"/>
                <w:szCs w:val="24"/>
              </w:rPr>
              <w:t>Арифметические фокусы, игры, головоломки</w:t>
            </w:r>
          </w:p>
        </w:tc>
        <w:tc>
          <w:tcPr>
            <w:tcW w:w="106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04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03A7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97" w:type="dxa"/>
          </w:tcPr>
          <w:p w:rsidR="00451714" w:rsidRPr="00203A71" w:rsidRDefault="00451714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35DA7" w:rsidRPr="00203A71" w:rsidTr="00E35DA7">
        <w:tc>
          <w:tcPr>
            <w:tcW w:w="708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4122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065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4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Итоговая контрольная работа</w:t>
            </w:r>
          </w:p>
        </w:tc>
      </w:tr>
      <w:tr w:rsidR="00E35DA7" w:rsidRPr="00203A71" w:rsidTr="00E35DA7">
        <w:tc>
          <w:tcPr>
            <w:tcW w:w="4830" w:type="dxa"/>
            <w:gridSpan w:val="2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65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04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75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397" w:type="dxa"/>
          </w:tcPr>
          <w:p w:rsidR="00E35DA7" w:rsidRPr="00203A71" w:rsidRDefault="00E35DA7" w:rsidP="00203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57D46" w:rsidRPr="00801649" w:rsidRDefault="00857D46" w:rsidP="00203A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57D46" w:rsidRPr="00801649" w:rsidRDefault="00857D46" w:rsidP="0080164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>4. Содержание образовательного процесса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В программе учтен принцип систематического и последовательного обучения. Последовательность в обучении поможет учащимся применять полученные знания и умения в изучении нового материала. Программу наполняют темы, составленные с учетом возрастных и индивидуальных возможностей детей. Формирование у учащихся умений и навыков происходит постепенно.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F75EA">
        <w:rPr>
          <w:rFonts w:ascii="Times New Roman" w:hAnsi="Times New Roman"/>
          <w:b/>
          <w:bCs/>
          <w:color w:val="000000"/>
          <w:sz w:val="24"/>
          <w:szCs w:val="24"/>
        </w:rPr>
        <w:t>Числа. Арифметические действия. Величины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Названия и последовательность чисел от 1 до 20. Подсчёт числа точек на верхних гранях выпавших кубиков.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Числа от 1 до 100. Решение и составление ребусов, содержащих числа. Сложение и вычитание чисел в пределах 100. Таблица умножения однозначных чисел и соответствующие случаи деления.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Числовые головоломки: соединение чисел знаками действия так, чтобы в ответе получилось заданное число и др. Поиск нескольких решений. Восстановление примеров: поиск цифры, которая скрыта. Последовательность выполнения арифметических действий: отгадывание задуманных чисел.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 xml:space="preserve">Заполнение числовых кроссвордов 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Числа от 1 до 1000. Сложение и вычитание чисел в пределах 1000.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Числа-великаны (миллион и др.) Числовой палиндром: число, которое читается одинаково слева направо и справа налево.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Поиск и чтение слов, связанных с математикой (в таблице, ходом шахматного коня и др.).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Время. Единицы времени. Масса. Единицы массы. Литр.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Форма организации обучения - математические игры: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«Веселый счёт» – игра-соревнование</w:t>
      </w:r>
      <w:r w:rsidRPr="00BF75EA">
        <w:rPr>
          <w:rFonts w:ascii="Times New Roman" w:hAnsi="Times New Roman"/>
          <w:b/>
          <w:bCs/>
          <w:color w:val="000000"/>
          <w:sz w:val="24"/>
          <w:szCs w:val="24"/>
        </w:rPr>
        <w:t>;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игры с игральными кубиками. Игры «Чья сумма больше?», «Лучший лодочник», «Математическое домино», «Не собьюсь!», «Задумай число», «Отгадай задуманное число»</w:t>
      </w:r>
      <w:proofErr w:type="gramStart"/>
      <w:r w:rsidRPr="00BF75EA">
        <w:rPr>
          <w:rFonts w:ascii="Times New Roman" w:hAnsi="Times New Roman"/>
          <w:color w:val="000000"/>
          <w:sz w:val="24"/>
          <w:szCs w:val="24"/>
        </w:rPr>
        <w:t>,«</w:t>
      </w:r>
      <w:proofErr w:type="gramEnd"/>
      <w:r w:rsidRPr="00BF75EA">
        <w:rPr>
          <w:rFonts w:ascii="Times New Roman" w:hAnsi="Times New Roman"/>
          <w:color w:val="000000"/>
          <w:sz w:val="24"/>
          <w:szCs w:val="24"/>
        </w:rPr>
        <w:t>Отгадай число и месяц рождения».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Игры «Волшебная палочка», «Лучший счётчик», «Не подведи друга», «День и ночь», «Счастливый случай», «Какой ряд дружнее?»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Игры с мячом: «Наоборот», «Не урони мяч».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Математические пирамиды: «Сложение в пределах 10; 20; 100», «Вычитание в пределах 10; 20; 100», «Умножение», «Деление».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Игры «Крестики-нолики», «Крестики-нолики на бесконечной доске</w:t>
      </w:r>
      <w:proofErr w:type="gramStart"/>
      <w:r w:rsidRPr="00BF75EA">
        <w:rPr>
          <w:rFonts w:ascii="Times New Roman" w:hAnsi="Times New Roman"/>
          <w:color w:val="000000"/>
          <w:sz w:val="24"/>
          <w:szCs w:val="24"/>
        </w:rPr>
        <w:t>,«</w:t>
      </w:r>
      <w:proofErr w:type="gramEnd"/>
      <w:r w:rsidRPr="00BF75EA">
        <w:rPr>
          <w:rFonts w:ascii="Times New Roman" w:hAnsi="Times New Roman"/>
          <w:color w:val="000000"/>
          <w:sz w:val="24"/>
          <w:szCs w:val="24"/>
        </w:rPr>
        <w:t>Морской бой» и др.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BF75EA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Универсальные учебные действия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Сравнивать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разные приемы действий, </w:t>
      </w: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выбирать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удобные способы для выполнения конкретного задания.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Моделировать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в процессе обсуждения алгоритм решения числового кроссворда;</w:t>
      </w: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 xml:space="preserve"> использовать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его в ходе самостоятельной работы.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Применять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изученные способы учебной работы и приёмы вычислений для работы с числовыми головоломками.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Анализировать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правила игры.</w:t>
      </w: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 xml:space="preserve"> Действовать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в соответствии с заданными правилами.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.</w:t>
      </w: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 xml:space="preserve"> Участвовать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в обсуждении проблемных вопросов, высказывать собственное мнение и аргументировать его.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Выполнять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пробное учебное действие,</w:t>
      </w: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 xml:space="preserve"> фиксировать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индивидуальное затруднение в пробном действии.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lastRenderedPageBreak/>
        <w:t>Аргументировать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свою позицию в коммуникации,</w:t>
      </w: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 xml:space="preserve"> учитывать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разные мнения, </w:t>
      </w: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использовать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критерии для обоснования своего суждения.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Сопоставлять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полученный (промежуточный, итоговый) результат с заданным условием.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Контролировать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свою деятельность: обнаруживать и исправлять ошибки.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F75EA">
        <w:rPr>
          <w:rFonts w:ascii="Times New Roman" w:hAnsi="Times New Roman"/>
          <w:b/>
          <w:bCs/>
          <w:color w:val="000000"/>
          <w:sz w:val="24"/>
          <w:szCs w:val="24"/>
        </w:rPr>
        <w:t>Мир занимательных задач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Задачи, допускающие несколько способов решения. Задачи с недостаточными, некорректными данными, с избыточным составом условия. Последовательность «шагов» (алгоритм) решения задачи.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Задачи, имеющие несколько решений. Обратные задачи и задания. Ориентировка в тексте задачи, выделение условия и вопроса, данных и искомых чисел (величин). Выбор необходимой информации, содержащейся в тексте задачи, на рисунке или в таблице, для ответа на заданные вопросы.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 xml:space="preserve">Старинные задачи. Логические задачи. Задачи на переливание. </w:t>
      </w:r>
      <w:proofErr w:type="spellStart"/>
      <w:r w:rsidRPr="00BF75EA">
        <w:rPr>
          <w:rFonts w:ascii="Times New Roman" w:hAnsi="Times New Roman"/>
          <w:color w:val="000000"/>
          <w:sz w:val="24"/>
          <w:szCs w:val="24"/>
        </w:rPr>
        <w:t>Составлениеана</w:t>
      </w:r>
      <w:proofErr w:type="spellEnd"/>
      <w:r w:rsidRPr="00BF7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BF75EA">
        <w:rPr>
          <w:rFonts w:ascii="Times New Roman" w:hAnsi="Times New Roman"/>
          <w:color w:val="000000"/>
          <w:sz w:val="24"/>
          <w:szCs w:val="24"/>
        </w:rPr>
        <w:t>логичных задач</w:t>
      </w:r>
      <w:proofErr w:type="gramEnd"/>
      <w:r w:rsidRPr="00BF75EA">
        <w:rPr>
          <w:rFonts w:ascii="Times New Roman" w:hAnsi="Times New Roman"/>
          <w:color w:val="000000"/>
          <w:sz w:val="24"/>
          <w:szCs w:val="24"/>
        </w:rPr>
        <w:t xml:space="preserve"> и заданий.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Нестандартные задачи. Использование знаково-символических сре</w:t>
      </w:r>
      <w:proofErr w:type="gramStart"/>
      <w:r w:rsidRPr="00BF75EA">
        <w:rPr>
          <w:rFonts w:ascii="Times New Roman" w:hAnsi="Times New Roman"/>
          <w:color w:val="000000"/>
          <w:sz w:val="24"/>
          <w:szCs w:val="24"/>
        </w:rPr>
        <w:t>дств дл</w:t>
      </w:r>
      <w:proofErr w:type="gramEnd"/>
      <w:r w:rsidRPr="00BF75EA">
        <w:rPr>
          <w:rFonts w:ascii="Times New Roman" w:hAnsi="Times New Roman"/>
          <w:color w:val="000000"/>
          <w:sz w:val="24"/>
          <w:szCs w:val="24"/>
        </w:rPr>
        <w:t>я моделирования ситуаций, описанных в задачах.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Задачи, решаемые способом перебора.  «Открытые» задачи и задания.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Задачи и задания по проверке готовых решений, в том числе и неверных. Анализ и оценка готовых решений задачи, выбор верных решений.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Задачи на доказательство, например, найти цифровое значение букв в условной записи: СМЕХ + ГРОМ = ГРЕМИ и др. Обоснование выполняемых и выполненных действий.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Решение олимпиадных задач международного конкурса «Кенгуру».</w:t>
      </w:r>
      <w:r w:rsidR="00C77A0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75EA">
        <w:rPr>
          <w:rFonts w:ascii="Times New Roman" w:hAnsi="Times New Roman"/>
          <w:color w:val="000000"/>
          <w:sz w:val="24"/>
          <w:szCs w:val="24"/>
        </w:rPr>
        <w:t>Воспроизведение способа решения задачи. Выбор наиболее эффективных способов решения.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BF75EA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Универсальные учебные действия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Анализировать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текст задачи: ориентироваться в тексте, выделять условие и вопрос, данные и искомые числа (величины).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Искать и выбирать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необходимую информацию, содержащуюся в тексте задачи, на рисунке или в таблице, для ответа на заданные вопросы.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 xml:space="preserve">Моделировать 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ситуацию, описанную в тексте задачи. </w:t>
      </w: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Использовать</w:t>
      </w:r>
      <w:r w:rsidR="00C77A0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77A08">
        <w:rPr>
          <w:rFonts w:ascii="Times New Roman" w:hAnsi="Times New Roman"/>
          <w:color w:val="000000"/>
          <w:sz w:val="24"/>
          <w:szCs w:val="24"/>
        </w:rPr>
        <w:t>с</w:t>
      </w:r>
      <w:r w:rsidRPr="00BF75EA">
        <w:rPr>
          <w:rFonts w:ascii="Times New Roman" w:hAnsi="Times New Roman"/>
          <w:color w:val="000000"/>
          <w:sz w:val="24"/>
          <w:szCs w:val="24"/>
        </w:rPr>
        <w:t>ответствующие</w:t>
      </w:r>
      <w:proofErr w:type="spellEnd"/>
      <w:r w:rsidRPr="00BF75EA">
        <w:rPr>
          <w:rFonts w:ascii="Times New Roman" w:hAnsi="Times New Roman"/>
          <w:color w:val="000000"/>
          <w:sz w:val="24"/>
          <w:szCs w:val="24"/>
        </w:rPr>
        <w:t xml:space="preserve"> знаково-символические средства для моделирования ситуации.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Конструировать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последовательность «шагов» (алгоритм) решения задачи.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Объяснять (обосновывать)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выполняемые и выполненные действия.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Воспроизводить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способ решения задачи.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Сопоставлять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полученный (промежуточный, итоговый) результат с заданным условием.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Анализировать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предложенные варианты решения задачи, выбирать из них верные.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Выбрать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наиболее эффективный способ решения задачи.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Оценивать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предъявленное готовое решение задачи (верно, неверно).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Участвовать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в учебном диалоге, оценивать процесс поиска и результат решения задачи.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Конструировать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несложные задачи.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F75EA">
        <w:rPr>
          <w:rFonts w:ascii="Times New Roman" w:hAnsi="Times New Roman"/>
          <w:b/>
          <w:bCs/>
          <w:color w:val="000000"/>
          <w:sz w:val="24"/>
          <w:szCs w:val="24"/>
        </w:rPr>
        <w:t>Геометрическая мозаика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Пространственные представления. Понятия «влево», «вправо», «вверх»</w:t>
      </w:r>
      <w:proofErr w:type="gramStart"/>
      <w:r w:rsidRPr="00BF75EA">
        <w:rPr>
          <w:rFonts w:ascii="Times New Roman" w:hAnsi="Times New Roman"/>
          <w:color w:val="000000"/>
          <w:sz w:val="24"/>
          <w:szCs w:val="24"/>
        </w:rPr>
        <w:t>,«</w:t>
      </w:r>
      <w:proofErr w:type="gramEnd"/>
      <w:r w:rsidRPr="00BF75EA">
        <w:rPr>
          <w:rFonts w:ascii="Times New Roman" w:hAnsi="Times New Roman"/>
          <w:color w:val="000000"/>
          <w:sz w:val="24"/>
          <w:szCs w:val="24"/>
        </w:rPr>
        <w:t>вниз». Маршрут передвижения. Точка начала движения; число, стрелка 1</w:t>
      </w:r>
      <w:r w:rsidRPr="00BF75EA">
        <w:rPr>
          <w:rFonts w:ascii="Monotype Corsiva" w:hAnsi="Monotype Corsiva" w:cs="Monotype Corsiva"/>
          <w:i/>
          <w:iCs/>
          <w:color w:val="000000"/>
          <w:sz w:val="24"/>
          <w:szCs w:val="24"/>
        </w:rPr>
        <w:t>→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Pr="00BF75EA">
        <w:rPr>
          <w:rFonts w:ascii="Monotype Corsiva" w:hAnsi="Monotype Corsiva" w:cs="Monotype Corsiva"/>
          <w:i/>
          <w:iCs/>
          <w:color w:val="000000"/>
          <w:sz w:val="24"/>
          <w:szCs w:val="24"/>
        </w:rPr>
        <w:t>↓</w:t>
      </w:r>
      <w:r w:rsidRPr="00BF75EA">
        <w:rPr>
          <w:rFonts w:ascii="Times New Roman" w:hAnsi="Times New Roman"/>
          <w:color w:val="000000"/>
          <w:sz w:val="24"/>
          <w:szCs w:val="24"/>
        </w:rPr>
        <w:t>,указывающие направление движения. Проведение линии по заданному маршруту</w:t>
      </w:r>
      <w:r w:rsidR="00C77A0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F75EA">
        <w:rPr>
          <w:rFonts w:ascii="Times New Roman" w:hAnsi="Times New Roman"/>
          <w:color w:val="000000"/>
          <w:sz w:val="24"/>
          <w:szCs w:val="24"/>
        </w:rPr>
        <w:t>(алгоритму): путешествие точки (на листе в клетку). Построение собственного маршрута (рисунка) и его описание.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Геометрические узоры. Закономерности в узорах. Симметрия. Фигуры, имеющие одну и несколько осей симметрии.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lastRenderedPageBreak/>
        <w:t>Расположение деталей фигуры в исходной конструкции (треугольники, таны, уголки, спички). Части фигуры. Место заданной фигуры в конструкции. Расположение деталей. Выбор деталей в соответствии с заданным контуром конструкции. Поиск нескольких возможных вариантов решения. Составление и зарисовка фигур по собственному замыслу.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Разрезание и составление фигур. Деление заданной фигуры на равные по площади части.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Поиск заданных фигур в фигурах сложной конфигурации.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Решение задач, формирующих геометрическую наблюдательность.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Распознавание (нахождение) окружности на орнаменте. Составлени</w:t>
      </w:r>
      <w:proofErr w:type="gramStart"/>
      <w:r w:rsidRPr="00BF75EA">
        <w:rPr>
          <w:rFonts w:ascii="Times New Roman" w:hAnsi="Times New Roman"/>
          <w:color w:val="000000"/>
          <w:sz w:val="24"/>
          <w:szCs w:val="24"/>
        </w:rPr>
        <w:t>е(</w:t>
      </w:r>
      <w:proofErr w:type="gramEnd"/>
      <w:r w:rsidRPr="00BF75EA">
        <w:rPr>
          <w:rFonts w:ascii="Times New Roman" w:hAnsi="Times New Roman"/>
          <w:color w:val="000000"/>
          <w:sz w:val="24"/>
          <w:szCs w:val="24"/>
        </w:rPr>
        <w:t>вычерчивание) орнамента с использованием циркуля (по образцу, по собственному замыслу).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 xml:space="preserve">Объёмные фигуры: цилиндр, конус, пирамида, шар, куб. Моделирование из проволоки. </w:t>
      </w:r>
      <w:proofErr w:type="gramStart"/>
      <w:r w:rsidRPr="00BF75EA">
        <w:rPr>
          <w:rFonts w:ascii="Times New Roman" w:hAnsi="Times New Roman"/>
          <w:color w:val="000000"/>
          <w:sz w:val="24"/>
          <w:szCs w:val="24"/>
        </w:rPr>
        <w:t>Создание объёмных фигур из разверток: цилиндр, призма шестиугольная, призма треугольная, куб, конус, четырёхугольная пирамида, октаэдр, параллелепипед, усеченный конус, усеченная пирамида, пятиугольная пирамида, икосаэдр.</w:t>
      </w:r>
      <w:proofErr w:type="gramEnd"/>
      <w:r w:rsidRPr="00BF75EA">
        <w:rPr>
          <w:rFonts w:ascii="Times New Roman" w:hAnsi="Times New Roman"/>
          <w:color w:val="000000"/>
          <w:sz w:val="24"/>
          <w:szCs w:val="24"/>
        </w:rPr>
        <w:t xml:space="preserve"> (По выбору учащихся.)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Форма организации обучения – работа с конструкторами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color w:val="000000"/>
          <w:sz w:val="24"/>
          <w:szCs w:val="24"/>
        </w:rPr>
        <w:t>Моделирование фигур из одинаковых треугольников, уголков.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F75EA">
        <w:rPr>
          <w:rFonts w:ascii="Times New Roman" w:hAnsi="Times New Roman"/>
          <w:color w:val="000000"/>
          <w:sz w:val="24"/>
          <w:szCs w:val="24"/>
        </w:rPr>
        <w:t>Танграм</w:t>
      </w:r>
      <w:proofErr w:type="spellEnd"/>
      <w:r w:rsidRPr="00BF75EA">
        <w:rPr>
          <w:rFonts w:ascii="Times New Roman" w:hAnsi="Times New Roman"/>
          <w:color w:val="000000"/>
          <w:sz w:val="24"/>
          <w:szCs w:val="24"/>
        </w:rPr>
        <w:t>: древняя китайская головоломка. «Сложи квадрат» (Никитин Б.П. Ступеньки творчества или Развивающие игры. – 3-е изд. – М.: Просвещение, 1989). «Спичечный</w:t>
      </w:r>
      <w:proofErr w:type="gramStart"/>
      <w:r w:rsidRPr="00BF75EA">
        <w:rPr>
          <w:rFonts w:ascii="Times New Roman" w:hAnsi="Times New Roman"/>
          <w:color w:val="000000"/>
          <w:sz w:val="24"/>
          <w:szCs w:val="24"/>
        </w:rPr>
        <w:t>»К</w:t>
      </w:r>
      <w:proofErr w:type="gramEnd"/>
      <w:r w:rsidRPr="00BF75EA">
        <w:rPr>
          <w:rFonts w:ascii="Times New Roman" w:hAnsi="Times New Roman"/>
          <w:color w:val="000000"/>
          <w:sz w:val="24"/>
          <w:szCs w:val="24"/>
        </w:rPr>
        <w:t>онструктор (Вместо спичек можно использовать счётные палочки).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F75EA">
        <w:rPr>
          <w:rFonts w:ascii="Times New Roman" w:hAnsi="Times New Roman"/>
          <w:color w:val="000000"/>
          <w:sz w:val="24"/>
          <w:szCs w:val="24"/>
        </w:rPr>
        <w:t>ЛЕГО-конструкторы</w:t>
      </w:r>
      <w:proofErr w:type="spellEnd"/>
      <w:r w:rsidRPr="00BF75EA">
        <w:rPr>
          <w:rFonts w:ascii="Times New Roman" w:hAnsi="Times New Roman"/>
          <w:color w:val="000000"/>
          <w:sz w:val="24"/>
          <w:szCs w:val="24"/>
        </w:rPr>
        <w:t>. Набор «Геометрические тела».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BF75EA">
        <w:rPr>
          <w:rFonts w:ascii="Times New Roman" w:hAnsi="Times New Roman"/>
          <w:color w:val="000000"/>
          <w:sz w:val="24"/>
          <w:szCs w:val="24"/>
        </w:rPr>
        <w:t>Конструкторы «</w:t>
      </w:r>
      <w:proofErr w:type="spellStart"/>
      <w:r w:rsidRPr="00BF75EA">
        <w:rPr>
          <w:rFonts w:ascii="Times New Roman" w:hAnsi="Times New Roman"/>
          <w:color w:val="000000"/>
          <w:sz w:val="24"/>
          <w:szCs w:val="24"/>
        </w:rPr>
        <w:t>Танграм</w:t>
      </w:r>
      <w:proofErr w:type="spellEnd"/>
      <w:r w:rsidRPr="00BF75EA">
        <w:rPr>
          <w:rFonts w:ascii="Times New Roman" w:hAnsi="Times New Roman"/>
          <w:color w:val="000000"/>
          <w:sz w:val="24"/>
          <w:szCs w:val="24"/>
        </w:rPr>
        <w:t>», «Спички», «</w:t>
      </w:r>
      <w:proofErr w:type="spellStart"/>
      <w:r w:rsidRPr="00BF75EA">
        <w:rPr>
          <w:rFonts w:ascii="Times New Roman" w:hAnsi="Times New Roman"/>
          <w:color w:val="000000"/>
          <w:sz w:val="24"/>
          <w:szCs w:val="24"/>
        </w:rPr>
        <w:t>Полимино</w:t>
      </w:r>
      <w:proofErr w:type="spellEnd"/>
      <w:r w:rsidRPr="00BF75EA">
        <w:rPr>
          <w:rFonts w:ascii="Times New Roman" w:hAnsi="Times New Roman"/>
          <w:color w:val="000000"/>
          <w:sz w:val="24"/>
          <w:szCs w:val="24"/>
        </w:rPr>
        <w:t>», «Кубики», «Паркеты и мозаики», «Монтажник», «Строитель» и др. из электронного учебного пособия «Математика и конструирование».</w:t>
      </w:r>
      <w:proofErr w:type="gramEnd"/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BF75EA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Универсальные учебные действия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1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Ориентироваться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в понятиях «влево», «вправо», «вверх», «вниз».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1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Ориентироваться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на точку начала движения, на числа и стрелки 1</w:t>
      </w:r>
      <w:r w:rsidRPr="00BF75EA">
        <w:rPr>
          <w:rFonts w:ascii="Monotype Corsiva" w:hAnsi="Monotype Corsiva" w:cs="Monotype Corsiva"/>
          <w:i/>
          <w:iCs/>
          <w:color w:val="000000"/>
          <w:sz w:val="24"/>
          <w:szCs w:val="24"/>
        </w:rPr>
        <w:t>→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Pr="00BF75EA">
        <w:rPr>
          <w:rFonts w:ascii="Monotype Corsiva" w:hAnsi="Monotype Corsiva" w:cs="Monotype Corsiva"/>
          <w:i/>
          <w:iCs/>
          <w:color w:val="000000"/>
          <w:sz w:val="24"/>
          <w:szCs w:val="24"/>
        </w:rPr>
        <w:t>↓</w:t>
      </w:r>
      <w:r w:rsidRPr="00BF75EA">
        <w:rPr>
          <w:rFonts w:ascii="Times New Roman" w:hAnsi="Times New Roman"/>
          <w:color w:val="000000"/>
          <w:sz w:val="24"/>
          <w:szCs w:val="24"/>
        </w:rPr>
        <w:t>и др., указывающие направление движения.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1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Проводить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линии по заданному маршруту (алгоритму).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1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Выделять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фигуру заданной формы на сложном чертеже.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1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Анализировать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расположение деталей (танов, треугольников, уголков, спичек) в исходной конструкции.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1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Составлять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фигуры из частей.</w:t>
      </w: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 xml:space="preserve"> Определять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место заданной детали в конструкции.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1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Выявлять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закономерности в расположении деталей;</w:t>
      </w: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 xml:space="preserve"> составлять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детали в соответствии с заданным контуром конструкции.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Сопоставлять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полученный (промежуточный, итоговый) результат с </w:t>
      </w:r>
      <w:proofErr w:type="spellStart"/>
      <w:r w:rsidRPr="00BF75EA">
        <w:rPr>
          <w:rFonts w:ascii="Times New Roman" w:hAnsi="Times New Roman"/>
          <w:color w:val="000000"/>
          <w:sz w:val="24"/>
          <w:szCs w:val="24"/>
        </w:rPr>
        <w:t>заданныму</w:t>
      </w:r>
      <w:proofErr w:type="spellEnd"/>
      <w:r w:rsidRPr="00BF75E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F75EA">
        <w:rPr>
          <w:rFonts w:ascii="Times New Roman" w:hAnsi="Times New Roman"/>
          <w:color w:val="000000"/>
          <w:sz w:val="24"/>
          <w:szCs w:val="24"/>
        </w:rPr>
        <w:t>словием</w:t>
      </w:r>
      <w:proofErr w:type="spellEnd"/>
      <w:r w:rsidRPr="00BF75EA">
        <w:rPr>
          <w:rFonts w:ascii="Times New Roman" w:hAnsi="Times New Roman"/>
          <w:color w:val="000000"/>
          <w:sz w:val="24"/>
          <w:szCs w:val="24"/>
        </w:rPr>
        <w:t>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Объяснять (доказывать)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выбор деталей или способа действия при заданном условии.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Анализировать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предложенные возможные варианты верного решения.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 xml:space="preserve">Моделировать </w:t>
      </w:r>
      <w:r w:rsidRPr="00BF75EA">
        <w:rPr>
          <w:rFonts w:ascii="Times New Roman" w:hAnsi="Times New Roman"/>
          <w:color w:val="000000"/>
          <w:sz w:val="24"/>
          <w:szCs w:val="24"/>
        </w:rPr>
        <w:t>объёмные фигуры из различных материалов (проволока, пластилин и др.) и из развёрток.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F75EA">
        <w:rPr>
          <w:rFonts w:ascii="Times New Roman" w:hAnsi="Times New Roman"/>
          <w:i/>
          <w:iCs/>
          <w:color w:val="000000"/>
          <w:sz w:val="24"/>
          <w:szCs w:val="24"/>
        </w:rPr>
        <w:t>Осуществлять</w:t>
      </w:r>
      <w:r w:rsidRPr="00BF75EA">
        <w:rPr>
          <w:rFonts w:ascii="Times New Roman" w:hAnsi="Times New Roman"/>
          <w:color w:val="000000"/>
          <w:sz w:val="24"/>
          <w:szCs w:val="24"/>
        </w:rPr>
        <w:t xml:space="preserve"> развернутые действия контроля и самоконтроля: сравнивать построенную конструкцию с образцом.</w:t>
      </w:r>
    </w:p>
    <w:p w:rsidR="00451714" w:rsidRPr="00BF75EA" w:rsidRDefault="00451714" w:rsidP="00451714">
      <w:pPr>
        <w:widowControl w:val="0"/>
        <w:autoSpaceDE w:val="0"/>
        <w:autoSpaceDN w:val="0"/>
        <w:adjustRightInd w:val="0"/>
        <w:spacing w:after="0" w:line="240" w:lineRule="auto"/>
        <w:ind w:right="-12"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F79B8" w:rsidRPr="00801649" w:rsidRDefault="005F79B8" w:rsidP="00801649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ребусы, кроссворды.</w:t>
      </w:r>
    </w:p>
    <w:p w:rsidR="005F79B8" w:rsidRPr="00801649" w:rsidRDefault="005F79B8" w:rsidP="00801649">
      <w:pPr>
        <w:pStyle w:val="a6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5F83" w:rsidRPr="00815F83" w:rsidRDefault="005F79B8" w:rsidP="00815F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br w:type="page"/>
      </w:r>
      <w:r w:rsidR="00815F83" w:rsidRPr="00815F83">
        <w:rPr>
          <w:rFonts w:ascii="Times New Roman" w:hAnsi="Times New Roman" w:cs="Times New Roman"/>
          <w:b/>
          <w:sz w:val="24"/>
          <w:szCs w:val="24"/>
        </w:rPr>
        <w:lastRenderedPageBreak/>
        <w:t>Ожидаемый результат:</w:t>
      </w:r>
    </w:p>
    <w:p w:rsidR="00815F83" w:rsidRPr="00815F83" w:rsidRDefault="00815F83" w:rsidP="00815F83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развитие любознательности, сообразительности при выполнении разнообразных заданий проблемного и эвристического характера</w:t>
      </w:r>
    </w:p>
    <w:p w:rsidR="00815F83" w:rsidRPr="00815F83" w:rsidRDefault="00815F83" w:rsidP="00815F83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</w:t>
      </w:r>
    </w:p>
    <w:p w:rsidR="00815F83" w:rsidRPr="00815F83" w:rsidRDefault="00815F83" w:rsidP="00815F83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воспитание чувства ответственности</w:t>
      </w:r>
    </w:p>
    <w:p w:rsidR="00815F83" w:rsidRPr="00815F83" w:rsidRDefault="00815F83" w:rsidP="00815F83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развитие самостоятельности суждений и нестандартности мышления</w:t>
      </w:r>
    </w:p>
    <w:p w:rsidR="00815F83" w:rsidRPr="00815F83" w:rsidRDefault="00815F83" w:rsidP="00815F83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формирование следующих умений:</w:t>
      </w:r>
    </w:p>
    <w:p w:rsidR="00815F83" w:rsidRPr="00815F83" w:rsidRDefault="00815F83" w:rsidP="00815F83">
      <w:pPr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выделять существенные признаки предметов</w:t>
      </w:r>
    </w:p>
    <w:p w:rsidR="00815F83" w:rsidRPr="00815F83" w:rsidRDefault="00815F83" w:rsidP="00815F83">
      <w:pPr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сравнивать между собой предметы, явления</w:t>
      </w:r>
    </w:p>
    <w:p w:rsidR="00815F83" w:rsidRPr="00815F83" w:rsidRDefault="00815F83" w:rsidP="00815F83">
      <w:pPr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обобщать, делать несложные выводы</w:t>
      </w:r>
    </w:p>
    <w:p w:rsidR="00815F83" w:rsidRPr="00815F83" w:rsidRDefault="00815F83" w:rsidP="00815F83">
      <w:pPr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классифицировать явления, предметы</w:t>
      </w:r>
    </w:p>
    <w:p w:rsidR="00815F83" w:rsidRPr="00815F83" w:rsidRDefault="00815F83" w:rsidP="00815F83">
      <w:pPr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определять последовательность закономерностей</w:t>
      </w:r>
    </w:p>
    <w:p w:rsidR="00815F83" w:rsidRPr="00815F83" w:rsidRDefault="00815F83" w:rsidP="00815F83">
      <w:pPr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судить о противоположных явлениях</w:t>
      </w:r>
    </w:p>
    <w:p w:rsidR="00815F83" w:rsidRPr="00815F83" w:rsidRDefault="00815F83" w:rsidP="00815F83">
      <w:pPr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давать определения тем или иным понятиям</w:t>
      </w:r>
    </w:p>
    <w:p w:rsidR="00815F83" w:rsidRPr="00815F83" w:rsidRDefault="00815F83" w:rsidP="00815F83">
      <w:pPr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выявлять функциональные отношения между понятиями</w:t>
      </w:r>
    </w:p>
    <w:p w:rsidR="00815F83" w:rsidRPr="00815F83" w:rsidRDefault="00815F83" w:rsidP="00815F8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В итоге, обучающиеся приобретут – теоретические и практические знания, умения и навыки, которые будут определять постоянную динамику роста качества обучения по результатам итогового контроля и будут способствовать для дальнейшего успешного обучения по программе в школе по основному курсу математики.</w:t>
      </w:r>
    </w:p>
    <w:p w:rsidR="00815F83" w:rsidRPr="00815F83" w:rsidRDefault="00815F83" w:rsidP="00815F83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Будут способны самостоятельно находить разные пути к решению задач, творческих заданий.</w:t>
      </w:r>
    </w:p>
    <w:p w:rsidR="00857D46" w:rsidRPr="00203A71" w:rsidRDefault="00815F83" w:rsidP="00203A71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15F83">
        <w:rPr>
          <w:rFonts w:ascii="Times New Roman" w:hAnsi="Times New Roman" w:cs="Times New Roman"/>
          <w:sz w:val="24"/>
          <w:szCs w:val="24"/>
        </w:rPr>
        <w:t>Будут знать свойства арифметических действий, способы сравнения и измерения площадей, разрядный состав многозначных чисел, названия геометрических фигур, способы решения головоломок, шарад, ребусов.</w:t>
      </w:r>
    </w:p>
    <w:p w:rsidR="00857D46" w:rsidRPr="00801649" w:rsidRDefault="00857D46" w:rsidP="00801649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01649">
        <w:rPr>
          <w:rFonts w:ascii="Times New Roman" w:hAnsi="Times New Roman" w:cs="Times New Roman"/>
          <w:b/>
          <w:color w:val="000000"/>
          <w:sz w:val="24"/>
          <w:szCs w:val="24"/>
        </w:rPr>
        <w:t>5. Необходимое обеспечение реализации программы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1649">
        <w:rPr>
          <w:rFonts w:ascii="Times New Roman" w:hAnsi="Times New Roman" w:cs="Times New Roman"/>
          <w:i/>
          <w:sz w:val="24"/>
          <w:szCs w:val="24"/>
        </w:rPr>
        <w:t>Автоматизированное рабочее место обучающегося: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1. Домашний компьютер.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2. Доступ к сети Интернет.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3. Колонки.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– камера.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5. Микрофон.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6. Программное обеспечение, соответствующее аппаратно-программному комплексу учителя.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1649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r w:rsidRPr="00801649">
        <w:rPr>
          <w:rFonts w:ascii="Times New Roman" w:hAnsi="Times New Roman" w:cs="Times New Roman"/>
          <w:sz w:val="24"/>
          <w:szCs w:val="24"/>
        </w:rPr>
        <w:t>Браузер</w:t>
      </w:r>
      <w:r w:rsidRPr="00801649">
        <w:rPr>
          <w:rFonts w:ascii="Times New Roman" w:hAnsi="Times New Roman" w:cs="Times New Roman"/>
          <w:sz w:val="24"/>
          <w:szCs w:val="24"/>
          <w:lang w:val="en-US"/>
        </w:rPr>
        <w:t xml:space="preserve"> Internet Explorer, Firefox, Safari.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8. Набор для лепки.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9. Набор для рисования.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10. Набор для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квиллинга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>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11. Цифровой аппарат.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1649">
        <w:rPr>
          <w:rFonts w:ascii="Times New Roman" w:hAnsi="Times New Roman" w:cs="Times New Roman"/>
          <w:i/>
          <w:sz w:val="24"/>
          <w:szCs w:val="24"/>
        </w:rPr>
        <w:t>Автоматизированное рабочее место учителя: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1. Компьютер.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2. Доступ к сети Интернет.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3. Колонки.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– камера.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5. Микрофон.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6. Программное обеспечение. </w:t>
      </w:r>
    </w:p>
    <w:p w:rsidR="00AC43DC" w:rsidRPr="00801649" w:rsidRDefault="00AC43DC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Каждый обучающийся обеспечивается доступом к сайту дистанционной школы «Школа без границ», созданного для обучения детей в Иркутской области. Сайт предоставляет школьникам возможность обучения с использованием дистанционных образовательных технологий. Во время самостоятельной работы учащиеся могут </w:t>
      </w:r>
      <w:r w:rsidRPr="00801649">
        <w:rPr>
          <w:rFonts w:ascii="Times New Roman" w:hAnsi="Times New Roman" w:cs="Times New Roman"/>
          <w:sz w:val="24"/>
          <w:szCs w:val="24"/>
        </w:rPr>
        <w:lastRenderedPageBreak/>
        <w:t>пользоваться Интернетом  для сбора дополнительного материала по изучению предложенных тем.</w:t>
      </w:r>
    </w:p>
    <w:p w:rsidR="00AC43DC" w:rsidRPr="00801649" w:rsidRDefault="00AC43DC" w:rsidP="0080164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AC43DC" w:rsidRPr="00801649" w:rsidRDefault="00AC43DC" w:rsidP="0080164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80164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Дидактические и методические материалы</w:t>
      </w:r>
    </w:p>
    <w:p w:rsidR="00AC43DC" w:rsidRPr="00801649" w:rsidRDefault="00AC43DC" w:rsidP="0080164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bdr w:val="none" w:sz="0" w:space="0" w:color="auto" w:frame="1"/>
        </w:rPr>
      </w:pPr>
    </w:p>
    <w:p w:rsidR="00AC43DC" w:rsidRPr="00801649" w:rsidRDefault="00AC43DC" w:rsidP="0080164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</w:pPr>
      <w:r w:rsidRPr="008016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На занятиях будут использованы следующие ресурсы:</w:t>
      </w:r>
    </w:p>
    <w:p w:rsidR="00AC43DC" w:rsidRPr="00801649" w:rsidRDefault="00AC43DC" w:rsidP="0080164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</w:pPr>
      <w:r w:rsidRPr="008016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• материалы курса для дистанционного обучения  «Технология. Начальная школа» информационно-образовательной системы «Школа без границ»;</w:t>
      </w:r>
    </w:p>
    <w:p w:rsidR="00AC43DC" w:rsidRPr="00801649" w:rsidRDefault="00AC43DC" w:rsidP="0080164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</w:pPr>
      <w:r w:rsidRPr="008016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 xml:space="preserve">• дидактический и лекционный материалы; </w:t>
      </w:r>
    </w:p>
    <w:p w:rsidR="00AC43DC" w:rsidRPr="00801649" w:rsidRDefault="00AC43DC" w:rsidP="0080164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</w:pPr>
      <w:r w:rsidRPr="008016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 xml:space="preserve">• разработки игр; </w:t>
      </w:r>
    </w:p>
    <w:p w:rsidR="00AC43DC" w:rsidRPr="00801649" w:rsidRDefault="00AC43DC" w:rsidP="0080164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</w:pPr>
      <w:r w:rsidRPr="008016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• наглядный материал (схемы, таблицы);</w:t>
      </w:r>
    </w:p>
    <w:p w:rsidR="00AC43DC" w:rsidRPr="00801649" w:rsidRDefault="00AC43DC" w:rsidP="0080164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</w:pPr>
      <w:r w:rsidRPr="008016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• ЦОР</w:t>
      </w:r>
    </w:p>
    <w:p w:rsidR="00AC43DC" w:rsidRPr="00801649" w:rsidRDefault="00AC43DC" w:rsidP="00801649">
      <w:pPr>
        <w:pStyle w:val="a5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</w:pPr>
      <w:r w:rsidRPr="008016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• Интернет-ресурсы:</w:t>
      </w:r>
    </w:p>
    <w:p w:rsidR="00AC43DC" w:rsidRPr="00801649" w:rsidRDefault="00AC43DC" w:rsidP="00801649">
      <w:pPr>
        <w:pStyle w:val="a5"/>
        <w:spacing w:after="0" w:line="240" w:lineRule="auto"/>
        <w:ind w:left="142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</w:pPr>
      <w:r w:rsidRPr="008016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 xml:space="preserve">Единая коллекция цифровых образовательных ресурсов // </w:t>
      </w:r>
      <w:hyperlink r:id="rId8" w:history="1">
        <w:r w:rsidRPr="00801649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</w:rPr>
          <w:t>http://school-collection.edu.ru/</w:t>
        </w:r>
      </w:hyperlink>
    </w:p>
    <w:p w:rsidR="00AC43DC" w:rsidRPr="00801649" w:rsidRDefault="00AC43DC" w:rsidP="00801649">
      <w:pPr>
        <w:pStyle w:val="a5"/>
        <w:spacing w:after="0" w:line="240" w:lineRule="auto"/>
        <w:ind w:left="142" w:firstLine="709"/>
        <w:jc w:val="both"/>
        <w:textAlignment w:val="baseline"/>
        <w:rPr>
          <w:rStyle w:val="a4"/>
          <w:rFonts w:ascii="Times New Roman" w:hAnsi="Times New Roman" w:cs="Times New Roman"/>
          <w:color w:val="000000" w:themeColor="text1"/>
          <w:sz w:val="24"/>
          <w:szCs w:val="24"/>
        </w:rPr>
      </w:pPr>
      <w:r w:rsidRPr="008016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 xml:space="preserve">Фестиваль педагогических идей «Открытый урок» // </w:t>
      </w:r>
      <w:hyperlink r:id="rId9" w:history="1">
        <w:r w:rsidRPr="00801649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</w:rPr>
          <w:t>http://festival.1september.ru</w:t>
        </w:r>
      </w:hyperlink>
    </w:p>
    <w:p w:rsidR="00AC43DC" w:rsidRPr="00801649" w:rsidRDefault="00AC43DC" w:rsidP="00801649">
      <w:pPr>
        <w:pStyle w:val="a5"/>
        <w:spacing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eastAsia="Times New Roman" w:hAnsi="Times New Roman" w:cs="Times New Roman"/>
          <w:sz w:val="24"/>
          <w:szCs w:val="24"/>
        </w:rPr>
        <w:t>Социальная сеть работников</w:t>
      </w:r>
      <w:r w:rsidRPr="008016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01649">
        <w:rPr>
          <w:rFonts w:ascii="Times New Roman" w:eastAsia="Times New Roman" w:hAnsi="Times New Roman" w:cs="Times New Roman"/>
          <w:sz w:val="24"/>
          <w:szCs w:val="24"/>
        </w:rPr>
        <w:t xml:space="preserve">образования. Технология  // </w:t>
      </w:r>
      <w:hyperlink r:id="rId10" w:history="1">
        <w:r w:rsidRPr="00801649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http://nsportal.ru/nachalnaya-shkola/</w:t>
        </w:r>
      </w:hyperlink>
    </w:p>
    <w:p w:rsidR="00AC43DC" w:rsidRPr="00801649" w:rsidRDefault="00AC43DC" w:rsidP="00801649">
      <w:pPr>
        <w:pStyle w:val="a5"/>
        <w:spacing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649">
        <w:rPr>
          <w:rFonts w:ascii="Times New Roman" w:eastAsia="Times New Roman" w:hAnsi="Times New Roman" w:cs="Times New Roman"/>
          <w:sz w:val="24"/>
          <w:szCs w:val="24"/>
        </w:rPr>
        <w:t xml:space="preserve">Учительский портал // </w:t>
      </w:r>
      <w:hyperlink r:id="rId11" w:history="1">
        <w:r w:rsidRPr="00801649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http://www.uchportal.ru/</w:t>
        </w:r>
      </w:hyperlink>
    </w:p>
    <w:p w:rsidR="00AC43DC" w:rsidRPr="00801649" w:rsidRDefault="00AC43DC" w:rsidP="00801649">
      <w:pPr>
        <w:pStyle w:val="a5"/>
        <w:spacing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1649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Педагогическая копилка // </w:t>
      </w:r>
      <w:hyperlink r:id="rId12" w:history="1">
        <w:r w:rsidRPr="00801649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http://ped-kopilka.ru/</w:t>
        </w:r>
      </w:hyperlink>
    </w:p>
    <w:p w:rsidR="005D6DED" w:rsidRPr="00801649" w:rsidRDefault="004F5694" w:rsidP="00801649">
      <w:pPr>
        <w:tabs>
          <w:tab w:val="left" w:pos="259"/>
        </w:tabs>
        <w:snapToGrid w:val="0"/>
        <w:spacing w:after="0" w:line="240" w:lineRule="auto"/>
        <w:ind w:left="-25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5D6DED" w:rsidRPr="00801649">
          <w:rPr>
            <w:rStyle w:val="a4"/>
            <w:rFonts w:ascii="Times New Roman" w:hAnsi="Times New Roman" w:cs="Times New Roman"/>
            <w:sz w:val="24"/>
            <w:szCs w:val="24"/>
          </w:rPr>
          <w:t>http://viki.rdf.ru/cd_ella/</w:t>
        </w:r>
      </w:hyperlink>
      <w:r w:rsidR="005D6DED" w:rsidRPr="00801649">
        <w:rPr>
          <w:rFonts w:ascii="Times New Roman" w:hAnsi="Times New Roman" w:cs="Times New Roman"/>
          <w:sz w:val="24"/>
          <w:szCs w:val="24"/>
        </w:rPr>
        <w:t xml:space="preserve"> - детские электронные презентации и клипы</w:t>
      </w:r>
    </w:p>
    <w:p w:rsidR="005D6DED" w:rsidRPr="00801649" w:rsidRDefault="004F5694" w:rsidP="00801649">
      <w:pPr>
        <w:widowControl w:val="0"/>
        <w:tabs>
          <w:tab w:val="left" w:pos="259"/>
          <w:tab w:val="left" w:pos="567"/>
        </w:tabs>
        <w:autoSpaceDE w:val="0"/>
        <w:spacing w:after="0" w:line="240" w:lineRule="auto"/>
        <w:ind w:left="-25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5D6DED" w:rsidRPr="00801649">
          <w:rPr>
            <w:rStyle w:val="a4"/>
            <w:rFonts w:ascii="Times New Roman" w:hAnsi="Times New Roman" w:cs="Times New Roman"/>
            <w:sz w:val="24"/>
            <w:szCs w:val="24"/>
          </w:rPr>
          <w:t>http://uchitel.edu54.ru/node/16047?page=1</w:t>
        </w:r>
      </w:hyperlink>
      <w:r w:rsidR="005D6DED" w:rsidRPr="00801649">
        <w:rPr>
          <w:rFonts w:ascii="Times New Roman" w:hAnsi="Times New Roman" w:cs="Times New Roman"/>
          <w:sz w:val="24"/>
          <w:szCs w:val="24"/>
        </w:rPr>
        <w:t xml:space="preserve"> – игры, презентации в начальной школе</w:t>
      </w:r>
    </w:p>
    <w:p w:rsidR="005D6DED" w:rsidRPr="00801649" w:rsidRDefault="004F5694" w:rsidP="00801649">
      <w:pPr>
        <w:widowControl w:val="0"/>
        <w:tabs>
          <w:tab w:val="left" w:pos="259"/>
          <w:tab w:val="left" w:pos="567"/>
        </w:tabs>
        <w:autoSpaceDE w:val="0"/>
        <w:spacing w:after="0" w:line="240" w:lineRule="auto"/>
        <w:ind w:left="-25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5D6DED" w:rsidRPr="00801649">
          <w:rPr>
            <w:rStyle w:val="a4"/>
            <w:rFonts w:ascii="Times New Roman" w:hAnsi="Times New Roman" w:cs="Times New Roman"/>
            <w:sz w:val="24"/>
            <w:szCs w:val="24"/>
          </w:rPr>
          <w:t>http://www.uchportal.ru/load/47-4-2</w:t>
        </w:r>
      </w:hyperlink>
      <w:r w:rsidR="005D6DED" w:rsidRPr="00801649">
        <w:rPr>
          <w:rFonts w:ascii="Times New Roman" w:hAnsi="Times New Roman" w:cs="Times New Roman"/>
          <w:sz w:val="24"/>
          <w:szCs w:val="24"/>
        </w:rPr>
        <w:t xml:space="preserve"> - учительский портал</w:t>
      </w:r>
    </w:p>
    <w:p w:rsidR="005D6DED" w:rsidRPr="00801649" w:rsidRDefault="004F5694" w:rsidP="00801649">
      <w:pPr>
        <w:widowControl w:val="0"/>
        <w:tabs>
          <w:tab w:val="left" w:pos="259"/>
          <w:tab w:val="left" w:pos="567"/>
        </w:tabs>
        <w:autoSpaceDE w:val="0"/>
        <w:spacing w:after="0" w:line="240" w:lineRule="auto"/>
        <w:ind w:left="-25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5D6DED" w:rsidRPr="00801649">
          <w:rPr>
            <w:rStyle w:val="a4"/>
            <w:rFonts w:ascii="Times New Roman" w:hAnsi="Times New Roman" w:cs="Times New Roman"/>
            <w:sz w:val="24"/>
            <w:szCs w:val="24"/>
          </w:rPr>
          <w:t>http://www.openclass.ru/weblinks/44168</w:t>
        </w:r>
      </w:hyperlink>
      <w:r w:rsidR="005D6DED" w:rsidRPr="00801649">
        <w:rPr>
          <w:rFonts w:ascii="Times New Roman" w:hAnsi="Times New Roman" w:cs="Times New Roman"/>
          <w:sz w:val="24"/>
          <w:szCs w:val="24"/>
        </w:rPr>
        <w:t xml:space="preserve"> - открытый класс</w:t>
      </w:r>
    </w:p>
    <w:p w:rsidR="005D6DED" w:rsidRPr="00801649" w:rsidRDefault="004F5694" w:rsidP="00801649">
      <w:pPr>
        <w:widowControl w:val="0"/>
        <w:tabs>
          <w:tab w:val="left" w:pos="259"/>
          <w:tab w:val="left" w:pos="567"/>
        </w:tabs>
        <w:autoSpaceDE w:val="0"/>
        <w:spacing w:after="0" w:line="240" w:lineRule="auto"/>
        <w:ind w:left="-25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5D6DED" w:rsidRPr="00801649">
          <w:rPr>
            <w:rStyle w:val="a4"/>
            <w:rFonts w:ascii="Times New Roman" w:hAnsi="Times New Roman" w:cs="Times New Roman"/>
            <w:sz w:val="24"/>
            <w:szCs w:val="24"/>
          </w:rPr>
          <w:t>http://ru.wikipedia.org/</w:t>
        </w:r>
      </w:hyperlink>
      <w:r w:rsidR="005D6DED" w:rsidRPr="00801649">
        <w:rPr>
          <w:rFonts w:ascii="Times New Roman" w:hAnsi="Times New Roman" w:cs="Times New Roman"/>
          <w:sz w:val="24"/>
          <w:szCs w:val="24"/>
        </w:rPr>
        <w:t xml:space="preserve"> </w:t>
      </w:r>
      <w:r w:rsidR="005D6DED" w:rsidRPr="0080164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D6DED" w:rsidRPr="00801649">
        <w:rPr>
          <w:rFonts w:ascii="Times New Roman" w:hAnsi="Times New Roman" w:cs="Times New Roman"/>
          <w:sz w:val="24"/>
          <w:szCs w:val="24"/>
        </w:rPr>
        <w:t>энциклопедия (Тихвин - Википедия)</w:t>
      </w:r>
    </w:p>
    <w:p w:rsidR="005D6DED" w:rsidRPr="00801649" w:rsidRDefault="005D6DED" w:rsidP="00801649">
      <w:pPr>
        <w:widowControl w:val="0"/>
        <w:tabs>
          <w:tab w:val="left" w:pos="259"/>
          <w:tab w:val="left" w:pos="567"/>
        </w:tabs>
        <w:autoSpaceDE w:val="0"/>
        <w:spacing w:after="0" w:line="240" w:lineRule="auto"/>
        <w:ind w:left="-25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1649">
        <w:rPr>
          <w:rFonts w:ascii="Times New Roman" w:hAnsi="Times New Roman" w:cs="Times New Roman"/>
          <w:sz w:val="24"/>
          <w:szCs w:val="24"/>
          <w:u w:val="single"/>
          <w:lang w:val="en-US"/>
        </w:rPr>
        <w:t>http</w:t>
      </w:r>
      <w:r w:rsidRPr="00801649">
        <w:rPr>
          <w:rFonts w:ascii="Times New Roman" w:hAnsi="Times New Roman" w:cs="Times New Roman"/>
          <w:sz w:val="24"/>
          <w:szCs w:val="24"/>
          <w:u w:val="single"/>
        </w:rPr>
        <w:t>://</w:t>
      </w:r>
      <w:proofErr w:type="spellStart"/>
      <w:r w:rsidRPr="00801649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801649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801649">
        <w:rPr>
          <w:rFonts w:ascii="Times New Roman" w:hAnsi="Times New Roman" w:cs="Times New Roman"/>
          <w:sz w:val="24"/>
          <w:szCs w:val="24"/>
          <w:u w:val="single"/>
          <w:lang w:val="en-US"/>
        </w:rPr>
        <w:t>wikipedia</w:t>
      </w:r>
      <w:proofErr w:type="spellEnd"/>
      <w:r w:rsidRPr="00801649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01649">
        <w:rPr>
          <w:rFonts w:ascii="Times New Roman" w:hAnsi="Times New Roman" w:cs="Times New Roman"/>
          <w:sz w:val="24"/>
          <w:szCs w:val="24"/>
          <w:u w:val="single"/>
          <w:lang w:val="en-US"/>
        </w:rPr>
        <w:t>org</w:t>
      </w:r>
      <w:r w:rsidRPr="00801649"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801649">
        <w:rPr>
          <w:rFonts w:ascii="Times New Roman" w:hAnsi="Times New Roman" w:cs="Times New Roman"/>
          <w:sz w:val="24"/>
          <w:szCs w:val="24"/>
          <w:u w:val="single"/>
          <w:lang w:val="en-US"/>
        </w:rPr>
        <w:t>w</w:t>
      </w:r>
      <w:r w:rsidRPr="00801649"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801649">
        <w:rPr>
          <w:rFonts w:ascii="Times New Roman" w:hAnsi="Times New Roman" w:cs="Times New Roman"/>
          <w:sz w:val="24"/>
          <w:szCs w:val="24"/>
          <w:u w:val="single"/>
          <w:lang w:val="en-US"/>
        </w:rPr>
        <w:t>index</w:t>
      </w:r>
      <w:r w:rsidRPr="00801649">
        <w:rPr>
          <w:rFonts w:ascii="Times New Roman" w:hAnsi="Times New Roman" w:cs="Times New Roman"/>
          <w:sz w:val="24"/>
          <w:szCs w:val="24"/>
          <w:u w:val="single"/>
        </w:rPr>
        <w:t xml:space="preserve">. - </w:t>
      </w:r>
      <w:r w:rsidRPr="00801649">
        <w:rPr>
          <w:rFonts w:ascii="Times New Roman" w:hAnsi="Times New Roman" w:cs="Times New Roman"/>
          <w:sz w:val="24"/>
          <w:szCs w:val="24"/>
        </w:rPr>
        <w:t>энциклопедия</w:t>
      </w:r>
    </w:p>
    <w:p w:rsidR="005D6DED" w:rsidRPr="00801649" w:rsidRDefault="004F5694" w:rsidP="00801649">
      <w:pPr>
        <w:widowControl w:val="0"/>
        <w:tabs>
          <w:tab w:val="left" w:pos="259"/>
          <w:tab w:val="left" w:pos="567"/>
        </w:tabs>
        <w:autoSpaceDE w:val="0"/>
        <w:spacing w:after="0" w:line="240" w:lineRule="auto"/>
        <w:ind w:left="-25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hyperlink r:id="rId18" w:history="1">
        <w:r w:rsidR="005D6DED" w:rsidRPr="00801649">
          <w:rPr>
            <w:rStyle w:val="a4"/>
            <w:rFonts w:ascii="Times New Roman" w:hAnsi="Times New Roman" w:cs="Times New Roman"/>
            <w:sz w:val="24"/>
            <w:szCs w:val="24"/>
          </w:rPr>
          <w:t>http://protown.ru/russia/obl/articles/3831.html</w:t>
        </w:r>
      </w:hyperlink>
      <w:r w:rsidR="005D6DED" w:rsidRPr="00801649">
        <w:rPr>
          <w:rFonts w:ascii="Times New Roman" w:hAnsi="Times New Roman" w:cs="Times New Roman"/>
          <w:sz w:val="24"/>
          <w:szCs w:val="24"/>
          <w:u w:val="single"/>
        </w:rPr>
        <w:t xml:space="preserve"> - </w:t>
      </w:r>
      <w:r w:rsidR="005D6DED" w:rsidRPr="00801649">
        <w:rPr>
          <w:rFonts w:ascii="Times New Roman" w:hAnsi="Times New Roman" w:cs="Times New Roman"/>
          <w:sz w:val="24"/>
          <w:szCs w:val="24"/>
        </w:rPr>
        <w:t>федеральный портал</w:t>
      </w:r>
    </w:p>
    <w:p w:rsidR="00AC43DC" w:rsidRPr="00801649" w:rsidRDefault="005D6DED" w:rsidP="0080164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Портал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Внеурока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01649">
        <w:rPr>
          <w:rFonts w:ascii="Times New Roman" w:hAnsi="Times New Roman" w:cs="Times New Roman"/>
          <w:sz w:val="24"/>
          <w:szCs w:val="24"/>
          <w:lang w:val="de-DE"/>
        </w:rPr>
        <w:t>ru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( </w:t>
      </w:r>
      <w:hyperlink r:id="rId19" w:history="1">
        <w:r w:rsidRPr="00801649">
          <w:rPr>
            <w:rStyle w:val="a4"/>
            <w:rFonts w:ascii="Times New Roman" w:hAnsi="Times New Roman" w:cs="Times New Roman"/>
            <w:sz w:val="24"/>
            <w:szCs w:val="24"/>
          </w:rPr>
          <w:t>http://vneuroka.ru</w:t>
        </w:r>
      </w:hyperlink>
      <w:r w:rsidRPr="00801649">
        <w:rPr>
          <w:rFonts w:ascii="Times New Roman" w:hAnsi="Times New Roman" w:cs="Times New Roman"/>
          <w:sz w:val="24"/>
          <w:szCs w:val="24"/>
        </w:rPr>
        <w:t>)</w:t>
      </w:r>
    </w:p>
    <w:p w:rsidR="00857D46" w:rsidRPr="00801649" w:rsidRDefault="00857D46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D46" w:rsidRPr="00801649" w:rsidRDefault="00857D46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D46" w:rsidRPr="00801649" w:rsidRDefault="00857D46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D46" w:rsidRPr="00801649" w:rsidRDefault="00857D46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D46" w:rsidRPr="00801649" w:rsidRDefault="00857D46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649">
        <w:rPr>
          <w:rFonts w:ascii="Times New Roman" w:hAnsi="Times New Roman" w:cs="Times New Roman"/>
          <w:b/>
          <w:sz w:val="24"/>
          <w:szCs w:val="24"/>
        </w:rPr>
        <w:t>6. Список литературы</w:t>
      </w:r>
    </w:p>
    <w:p w:rsidR="00857D46" w:rsidRPr="00801649" w:rsidRDefault="00857D46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3CF5" w:rsidRPr="00063CF5" w:rsidRDefault="00063CF5" w:rsidP="00063CF5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3CF5">
        <w:rPr>
          <w:rFonts w:ascii="Times New Roman" w:hAnsi="Times New Roman"/>
          <w:sz w:val="24"/>
          <w:szCs w:val="24"/>
        </w:rPr>
        <w:t xml:space="preserve">Программа Е.Э. </w:t>
      </w:r>
      <w:proofErr w:type="spellStart"/>
      <w:r w:rsidRPr="00063CF5">
        <w:rPr>
          <w:rFonts w:ascii="Times New Roman" w:hAnsi="Times New Roman"/>
          <w:sz w:val="24"/>
          <w:szCs w:val="24"/>
        </w:rPr>
        <w:t>Кочуровой</w:t>
      </w:r>
      <w:proofErr w:type="spellEnd"/>
      <w:r w:rsidRPr="00063CF5">
        <w:rPr>
          <w:rFonts w:ascii="Times New Roman" w:hAnsi="Times New Roman"/>
          <w:sz w:val="24"/>
          <w:szCs w:val="24"/>
        </w:rPr>
        <w:t xml:space="preserve">  «Занимательная математика», сборник программ внеурочной деятельности под редакцией М.В. Киселёвой, Москва, Издательский центр «</w:t>
      </w:r>
      <w:proofErr w:type="spellStart"/>
      <w:r w:rsidRPr="00063CF5">
        <w:rPr>
          <w:rFonts w:ascii="Times New Roman" w:hAnsi="Times New Roman"/>
          <w:sz w:val="24"/>
          <w:szCs w:val="24"/>
        </w:rPr>
        <w:t>Вентана</w:t>
      </w:r>
      <w:proofErr w:type="spellEnd"/>
      <w:r w:rsidRPr="00063CF5">
        <w:rPr>
          <w:rFonts w:ascii="Times New Roman" w:hAnsi="Times New Roman"/>
          <w:sz w:val="24"/>
          <w:szCs w:val="24"/>
        </w:rPr>
        <w:t xml:space="preserve"> - Граф», 2011г.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Агаркова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Н. В. Нескучная математика. 1 – 4 классы. Занимательная математика. Волгоград, «Учитель», 2007.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Агафонова И. Учимся думать. Занимательные логические задачи, тесты и упражнения для детей 8 – 11 лет. С. – Пб,1996.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Асарина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Е. Ю., Фрид М. Е. Секреты квадрата и кубика. Москва, «Контекст», 1995.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Белякова О. И. Занятия математического кружка. 3 – 4 классы, Волгоград, «Учитель», 2008.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Лавриненко Т. А. Задания развивающего характера по математике. Саратов, «Лицей», 2002.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Симановский А. Э. Развитие творческого мышления детей. Москва, «Академкнига/Учебник», 2002.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1649">
        <w:rPr>
          <w:rFonts w:ascii="Times New Roman" w:hAnsi="Times New Roman" w:cs="Times New Roman"/>
          <w:sz w:val="24"/>
          <w:szCs w:val="24"/>
        </w:rPr>
        <w:t>Сухин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И. Г. Занимательные материалы. Москва, «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>», 2004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Шкляров Т. В. Как научить вашего ребёнка решать задачи. Москва, «Грамотей», 2004.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lastRenderedPageBreak/>
        <w:t xml:space="preserve">Сахаров И. П.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Аменицын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Н. Н. Забавная арифметика. Санкт- Петербург, «Лань», 1995 .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1649">
        <w:rPr>
          <w:rFonts w:ascii="Times New Roman" w:hAnsi="Times New Roman" w:cs="Times New Roman"/>
          <w:sz w:val="24"/>
          <w:szCs w:val="24"/>
        </w:rPr>
        <w:t>Узорова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О. В., Нефёдова Е. А. Вся математика с контрольными вопросами и великолепными игровыми задачами. 1 – 4 классы, Москва, 2004.</w:t>
      </w:r>
    </w:p>
    <w:p w:rsidR="005D6DED" w:rsidRPr="00801649" w:rsidRDefault="005D6DED" w:rsidP="00801649">
      <w:pPr>
        <w:pStyle w:val="a5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Методика работы с задачами повышенной трудности в начальной школе. Москва «Панорама», 2006.</w:t>
      </w:r>
    </w:p>
    <w:p w:rsidR="00081680" w:rsidRPr="00801649" w:rsidRDefault="005D6DED" w:rsidP="00801649">
      <w:pPr>
        <w:pStyle w:val="a5"/>
        <w:widowControl w:val="0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«Начальная школа» Ежемесячный научно-методический журнал</w:t>
      </w:r>
    </w:p>
    <w:p w:rsidR="00857D46" w:rsidRPr="00801649" w:rsidRDefault="005D6DED" w:rsidP="00801649">
      <w:pPr>
        <w:pStyle w:val="a5"/>
        <w:widowControl w:val="0"/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Лопатина А.,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Скребцова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М. Добрая математика, как подружиться с математикой (для занятий с детьми младшего и среднего возраста).  Москва, «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Амрита-Русь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>», 2004 г.</w:t>
      </w:r>
    </w:p>
    <w:p w:rsidR="00FB5792" w:rsidRPr="00801649" w:rsidRDefault="00FB5792" w:rsidP="00801649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1649">
        <w:rPr>
          <w:rFonts w:ascii="Times New Roman" w:hAnsi="Times New Roman" w:cs="Times New Roman"/>
          <w:sz w:val="24"/>
          <w:szCs w:val="24"/>
        </w:rPr>
        <w:t>Сухин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И. Г. Занимательные материалы. М.: «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Вако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>», 2004</w:t>
      </w:r>
    </w:p>
    <w:p w:rsidR="00FB5792" w:rsidRPr="00801649" w:rsidRDefault="00FB5792" w:rsidP="00801649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Шкляров Т. В. Как научить вашего ребёнка решать задачи. М.: «Грамотей», 2004</w:t>
      </w:r>
    </w:p>
    <w:p w:rsidR="00FB5792" w:rsidRPr="00801649" w:rsidRDefault="00FB5792" w:rsidP="00801649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 xml:space="preserve">Сахаров И. П.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Аменицын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Н. Н. Забавная арифметика. С.- Пб.: «Лань», 1995 </w:t>
      </w:r>
    </w:p>
    <w:p w:rsidR="00081680" w:rsidRPr="00801649" w:rsidRDefault="00FB5792" w:rsidP="00801649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1649">
        <w:rPr>
          <w:rFonts w:ascii="Times New Roman" w:hAnsi="Times New Roman" w:cs="Times New Roman"/>
          <w:sz w:val="24"/>
          <w:szCs w:val="24"/>
        </w:rPr>
        <w:t>Узорова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О. В., Нефёдова Е. А. «Вся математика с контрольными вопросами и великолепными игровыми задачами. 1 – 4 классы. М., 2004</w:t>
      </w:r>
    </w:p>
    <w:p w:rsidR="00081680" w:rsidRPr="00801649" w:rsidRDefault="00FB5792" w:rsidP="00801649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1649">
        <w:rPr>
          <w:rFonts w:ascii="Times New Roman" w:hAnsi="Times New Roman" w:cs="Times New Roman"/>
          <w:sz w:val="24"/>
          <w:szCs w:val="24"/>
        </w:rPr>
        <w:t>Развивающие задания: тесты, игры, упражнения: 2 класс /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сост.Е.В.Языканова.-М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>.: Издательство «Экзамен», 2012</w:t>
      </w:r>
    </w:p>
    <w:p w:rsidR="00FB5792" w:rsidRPr="00801649" w:rsidRDefault="00FB5792" w:rsidP="00801649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Керова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 xml:space="preserve"> Г.В. Нестандартные задачи: 1-4 </w:t>
      </w:r>
      <w:proofErr w:type="spellStart"/>
      <w:r w:rsidRPr="00801649">
        <w:rPr>
          <w:rFonts w:ascii="Times New Roman" w:hAnsi="Times New Roman" w:cs="Times New Roman"/>
          <w:sz w:val="24"/>
          <w:szCs w:val="24"/>
        </w:rPr>
        <w:t>кл.-М</w:t>
      </w:r>
      <w:proofErr w:type="spellEnd"/>
      <w:r w:rsidRPr="00801649">
        <w:rPr>
          <w:rFonts w:ascii="Times New Roman" w:hAnsi="Times New Roman" w:cs="Times New Roman"/>
          <w:sz w:val="24"/>
          <w:szCs w:val="24"/>
        </w:rPr>
        <w:t>.: ВАКО, 2011.</w:t>
      </w:r>
    </w:p>
    <w:p w:rsidR="00FB5792" w:rsidRPr="00801649" w:rsidRDefault="00FB5792" w:rsidP="0080164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5792" w:rsidRPr="00801649" w:rsidRDefault="00FB5792" w:rsidP="00801649">
      <w:pPr>
        <w:pStyle w:val="a5"/>
        <w:spacing w:after="0" w:line="240" w:lineRule="auto"/>
        <w:ind w:left="36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D46" w:rsidRPr="00801649" w:rsidRDefault="00857D46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D46" w:rsidRDefault="00857D46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F33" w:rsidRPr="00801649" w:rsidRDefault="007F6F33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07B9" w:rsidRPr="00801649" w:rsidRDefault="00B507B9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7B9" w:rsidRPr="00801649" w:rsidRDefault="00B507B9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7B9" w:rsidRPr="00801649" w:rsidRDefault="00B507B9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7B9" w:rsidRPr="00801649" w:rsidRDefault="00B507B9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7B9" w:rsidRPr="00801649" w:rsidRDefault="00B507B9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7B9" w:rsidRPr="00801649" w:rsidRDefault="00B507B9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7B9" w:rsidRPr="00801649" w:rsidRDefault="00B507B9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7B9" w:rsidRPr="00801649" w:rsidRDefault="00B507B9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07B9" w:rsidRPr="00801649" w:rsidRDefault="00B507B9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3DA3" w:rsidRPr="00801649" w:rsidRDefault="00F33DA3" w:rsidP="00801649">
      <w:pPr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7FB3" w:rsidRPr="00801649" w:rsidRDefault="00DC7FB3" w:rsidP="00801649">
      <w:pPr>
        <w:spacing w:after="0" w:line="240" w:lineRule="auto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4758" w:rsidRPr="00801649" w:rsidRDefault="00924758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D5E98" w:rsidRPr="00801649" w:rsidRDefault="00CD5E98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31A24" w:rsidRPr="00801649" w:rsidRDefault="00E31A24" w:rsidP="00801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31A24" w:rsidRPr="00801649" w:rsidSect="004F5EAA">
      <w:footerReference w:type="even" r:id="rId20"/>
      <w:footerReference w:type="default" r:id="rId2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D14" w:rsidRDefault="00464D14" w:rsidP="004F5EAA">
      <w:pPr>
        <w:spacing w:after="0" w:line="240" w:lineRule="auto"/>
      </w:pPr>
      <w:r>
        <w:separator/>
      </w:r>
    </w:p>
  </w:endnote>
  <w:endnote w:type="continuationSeparator" w:id="0">
    <w:p w:rsidR="00464D14" w:rsidRDefault="00464D14" w:rsidP="004F5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14" w:rsidRDefault="00451714" w:rsidP="00E371FF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51714" w:rsidRDefault="00451714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14" w:rsidRDefault="00451714" w:rsidP="00E371FF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063CF5">
      <w:rPr>
        <w:rStyle w:val="af"/>
        <w:noProof/>
      </w:rPr>
      <w:t>18</w:t>
    </w:r>
    <w:r>
      <w:rPr>
        <w:rStyle w:val="af"/>
      </w:rPr>
      <w:fldChar w:fldCharType="end"/>
    </w:r>
  </w:p>
  <w:p w:rsidR="00451714" w:rsidRDefault="00451714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D14" w:rsidRDefault="00464D14" w:rsidP="004F5EAA">
      <w:pPr>
        <w:spacing w:after="0" w:line="240" w:lineRule="auto"/>
      </w:pPr>
      <w:r>
        <w:separator/>
      </w:r>
    </w:p>
  </w:footnote>
  <w:footnote w:type="continuationSeparator" w:id="0">
    <w:p w:rsidR="00464D14" w:rsidRDefault="00464D14" w:rsidP="004F5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33385"/>
    <w:multiLevelType w:val="hybridMultilevel"/>
    <w:tmpl w:val="9216BB86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C892248"/>
    <w:multiLevelType w:val="hybridMultilevel"/>
    <w:tmpl w:val="9216BB86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145A6261"/>
    <w:multiLevelType w:val="hybridMultilevel"/>
    <w:tmpl w:val="5558833C"/>
    <w:lvl w:ilvl="0" w:tplc="63B46D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8D6CE7"/>
    <w:multiLevelType w:val="hybridMultilevel"/>
    <w:tmpl w:val="028856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1C06E83"/>
    <w:multiLevelType w:val="hybridMultilevel"/>
    <w:tmpl w:val="CAE08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142114"/>
    <w:multiLevelType w:val="hybridMultilevel"/>
    <w:tmpl w:val="74B81E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EB3E99"/>
    <w:multiLevelType w:val="hybridMultilevel"/>
    <w:tmpl w:val="5CFC97F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4068177E"/>
    <w:multiLevelType w:val="multilevel"/>
    <w:tmpl w:val="C7C8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C042BF"/>
    <w:multiLevelType w:val="hybridMultilevel"/>
    <w:tmpl w:val="45320B7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6976EB"/>
    <w:multiLevelType w:val="hybridMultilevel"/>
    <w:tmpl w:val="EF3C77E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>
    <w:nsid w:val="459C3995"/>
    <w:multiLevelType w:val="hybridMultilevel"/>
    <w:tmpl w:val="86D65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543319"/>
    <w:multiLevelType w:val="hybridMultilevel"/>
    <w:tmpl w:val="4F7CACE0"/>
    <w:lvl w:ilvl="0" w:tplc="86644D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823509"/>
    <w:multiLevelType w:val="hybridMultilevel"/>
    <w:tmpl w:val="909C1A38"/>
    <w:lvl w:ilvl="0" w:tplc="63B46D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B18159E"/>
    <w:multiLevelType w:val="hybridMultilevel"/>
    <w:tmpl w:val="D4AED4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4B780F"/>
    <w:multiLevelType w:val="multilevel"/>
    <w:tmpl w:val="70E8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6A1D46"/>
    <w:multiLevelType w:val="hybridMultilevel"/>
    <w:tmpl w:val="9216BB86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>
    <w:nsid w:val="59B367EA"/>
    <w:multiLevelType w:val="hybridMultilevel"/>
    <w:tmpl w:val="9216BB86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5BE53169"/>
    <w:multiLevelType w:val="hybridMultilevel"/>
    <w:tmpl w:val="A4689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0B05AD"/>
    <w:multiLevelType w:val="hybridMultilevel"/>
    <w:tmpl w:val="DF12786E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>
    <w:nsid w:val="6CDD3161"/>
    <w:multiLevelType w:val="hybridMultilevel"/>
    <w:tmpl w:val="31C0F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AB56F2"/>
    <w:multiLevelType w:val="hybridMultilevel"/>
    <w:tmpl w:val="D4AED4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13D0D64"/>
    <w:multiLevelType w:val="hybridMultilevel"/>
    <w:tmpl w:val="C396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4B192E"/>
    <w:multiLevelType w:val="hybridMultilevel"/>
    <w:tmpl w:val="F0D60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0"/>
  </w:num>
  <w:num w:numId="7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9"/>
  </w:num>
  <w:num w:numId="13">
    <w:abstractNumId w:val="18"/>
  </w:num>
  <w:num w:numId="14">
    <w:abstractNumId w:val="15"/>
  </w:num>
  <w:num w:numId="15">
    <w:abstractNumId w:val="1"/>
  </w:num>
  <w:num w:numId="16">
    <w:abstractNumId w:val="16"/>
  </w:num>
  <w:num w:numId="17">
    <w:abstractNumId w:val="0"/>
  </w:num>
  <w:num w:numId="18">
    <w:abstractNumId w:val="8"/>
  </w:num>
  <w:num w:numId="19">
    <w:abstractNumId w:val="21"/>
  </w:num>
  <w:num w:numId="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7"/>
  </w:num>
  <w:num w:numId="23">
    <w:abstractNumId w:val="6"/>
  </w:num>
  <w:num w:numId="2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15CB1"/>
    <w:rsid w:val="0000074E"/>
    <w:rsid w:val="00002E3B"/>
    <w:rsid w:val="00005CC4"/>
    <w:rsid w:val="00005DB6"/>
    <w:rsid w:val="000060E6"/>
    <w:rsid w:val="00012887"/>
    <w:rsid w:val="00014085"/>
    <w:rsid w:val="00017851"/>
    <w:rsid w:val="00021596"/>
    <w:rsid w:val="000227D9"/>
    <w:rsid w:val="00022E25"/>
    <w:rsid w:val="00023A27"/>
    <w:rsid w:val="00023C73"/>
    <w:rsid w:val="00025362"/>
    <w:rsid w:val="00025C88"/>
    <w:rsid w:val="00031D7C"/>
    <w:rsid w:val="00044FA5"/>
    <w:rsid w:val="000475CD"/>
    <w:rsid w:val="00047848"/>
    <w:rsid w:val="00063CF5"/>
    <w:rsid w:val="00071B0C"/>
    <w:rsid w:val="00072FEC"/>
    <w:rsid w:val="00075E01"/>
    <w:rsid w:val="00081680"/>
    <w:rsid w:val="00083EDB"/>
    <w:rsid w:val="00095DC1"/>
    <w:rsid w:val="000967F7"/>
    <w:rsid w:val="000A1FBA"/>
    <w:rsid w:val="000A2807"/>
    <w:rsid w:val="000B4A36"/>
    <w:rsid w:val="000D0FA5"/>
    <w:rsid w:val="000D3C3B"/>
    <w:rsid w:val="000E6385"/>
    <w:rsid w:val="000F7A2A"/>
    <w:rsid w:val="001046B5"/>
    <w:rsid w:val="0010546C"/>
    <w:rsid w:val="001066EE"/>
    <w:rsid w:val="00110FBC"/>
    <w:rsid w:val="00112F01"/>
    <w:rsid w:val="00116B2F"/>
    <w:rsid w:val="00124A83"/>
    <w:rsid w:val="0013043F"/>
    <w:rsid w:val="001330A5"/>
    <w:rsid w:val="00135287"/>
    <w:rsid w:val="00136121"/>
    <w:rsid w:val="001437F2"/>
    <w:rsid w:val="001476A9"/>
    <w:rsid w:val="0015119C"/>
    <w:rsid w:val="001628BC"/>
    <w:rsid w:val="001634F2"/>
    <w:rsid w:val="001726C5"/>
    <w:rsid w:val="00197185"/>
    <w:rsid w:val="00197574"/>
    <w:rsid w:val="00197C95"/>
    <w:rsid w:val="001A1BA7"/>
    <w:rsid w:val="001B0498"/>
    <w:rsid w:val="001C3376"/>
    <w:rsid w:val="001C4ED5"/>
    <w:rsid w:val="001D3C77"/>
    <w:rsid w:val="001D439C"/>
    <w:rsid w:val="001D6DB1"/>
    <w:rsid w:val="001E6FA1"/>
    <w:rsid w:val="001F39A7"/>
    <w:rsid w:val="001F73C9"/>
    <w:rsid w:val="0020386B"/>
    <w:rsid w:val="00203A71"/>
    <w:rsid w:val="00211CF9"/>
    <w:rsid w:val="0021572E"/>
    <w:rsid w:val="00224210"/>
    <w:rsid w:val="00232BF2"/>
    <w:rsid w:val="00233E88"/>
    <w:rsid w:val="00237D62"/>
    <w:rsid w:val="0024018D"/>
    <w:rsid w:val="002422BE"/>
    <w:rsid w:val="00245D89"/>
    <w:rsid w:val="0025007B"/>
    <w:rsid w:val="0025719C"/>
    <w:rsid w:val="00257476"/>
    <w:rsid w:val="002710CC"/>
    <w:rsid w:val="00271D70"/>
    <w:rsid w:val="002849F3"/>
    <w:rsid w:val="00286C11"/>
    <w:rsid w:val="0029121D"/>
    <w:rsid w:val="002961BE"/>
    <w:rsid w:val="002A5449"/>
    <w:rsid w:val="002A61E6"/>
    <w:rsid w:val="002A6C5F"/>
    <w:rsid w:val="002A75E8"/>
    <w:rsid w:val="002B796B"/>
    <w:rsid w:val="002C1080"/>
    <w:rsid w:val="002C572B"/>
    <w:rsid w:val="002C5CB1"/>
    <w:rsid w:val="002C63D5"/>
    <w:rsid w:val="002E3C9B"/>
    <w:rsid w:val="002F7A3A"/>
    <w:rsid w:val="00302399"/>
    <w:rsid w:val="00307321"/>
    <w:rsid w:val="0031560B"/>
    <w:rsid w:val="003170C6"/>
    <w:rsid w:val="00322FD5"/>
    <w:rsid w:val="00332781"/>
    <w:rsid w:val="00346B90"/>
    <w:rsid w:val="00347AF5"/>
    <w:rsid w:val="0035744A"/>
    <w:rsid w:val="00377AD6"/>
    <w:rsid w:val="003816F4"/>
    <w:rsid w:val="0039750F"/>
    <w:rsid w:val="003A1423"/>
    <w:rsid w:val="003C3789"/>
    <w:rsid w:val="003D0A67"/>
    <w:rsid w:val="003E7BBC"/>
    <w:rsid w:val="003F036B"/>
    <w:rsid w:val="0040044D"/>
    <w:rsid w:val="004101DD"/>
    <w:rsid w:val="00417461"/>
    <w:rsid w:val="00420578"/>
    <w:rsid w:val="00427FA5"/>
    <w:rsid w:val="00451714"/>
    <w:rsid w:val="00463208"/>
    <w:rsid w:val="00464D14"/>
    <w:rsid w:val="00465D3E"/>
    <w:rsid w:val="00472D8B"/>
    <w:rsid w:val="004739F1"/>
    <w:rsid w:val="00474C5F"/>
    <w:rsid w:val="00474C9C"/>
    <w:rsid w:val="00475641"/>
    <w:rsid w:val="00483ED1"/>
    <w:rsid w:val="00484CE0"/>
    <w:rsid w:val="004A36B2"/>
    <w:rsid w:val="004B3643"/>
    <w:rsid w:val="004B73CE"/>
    <w:rsid w:val="004C1454"/>
    <w:rsid w:val="004C330B"/>
    <w:rsid w:val="004C4E0E"/>
    <w:rsid w:val="004C545E"/>
    <w:rsid w:val="004D2D42"/>
    <w:rsid w:val="004D2FBD"/>
    <w:rsid w:val="004D3E10"/>
    <w:rsid w:val="004D4531"/>
    <w:rsid w:val="004E3D9B"/>
    <w:rsid w:val="004E4BC4"/>
    <w:rsid w:val="004F5694"/>
    <w:rsid w:val="004F5EAA"/>
    <w:rsid w:val="004F6F61"/>
    <w:rsid w:val="00502043"/>
    <w:rsid w:val="00506EC0"/>
    <w:rsid w:val="005071EC"/>
    <w:rsid w:val="005170C3"/>
    <w:rsid w:val="005234CF"/>
    <w:rsid w:val="00524DA6"/>
    <w:rsid w:val="00525DCD"/>
    <w:rsid w:val="0053431C"/>
    <w:rsid w:val="005379FD"/>
    <w:rsid w:val="00542D39"/>
    <w:rsid w:val="00543F77"/>
    <w:rsid w:val="00545CE8"/>
    <w:rsid w:val="00555047"/>
    <w:rsid w:val="00560EDC"/>
    <w:rsid w:val="00564D70"/>
    <w:rsid w:val="0056562F"/>
    <w:rsid w:val="00566C0F"/>
    <w:rsid w:val="005728EF"/>
    <w:rsid w:val="005763AC"/>
    <w:rsid w:val="00576B2F"/>
    <w:rsid w:val="005A4A58"/>
    <w:rsid w:val="005A75C7"/>
    <w:rsid w:val="005B0DE7"/>
    <w:rsid w:val="005B5079"/>
    <w:rsid w:val="005B53ED"/>
    <w:rsid w:val="005B6153"/>
    <w:rsid w:val="005C0926"/>
    <w:rsid w:val="005C151B"/>
    <w:rsid w:val="005C41AE"/>
    <w:rsid w:val="005D55F6"/>
    <w:rsid w:val="005D5F6C"/>
    <w:rsid w:val="005D6DED"/>
    <w:rsid w:val="005F7844"/>
    <w:rsid w:val="005F79B8"/>
    <w:rsid w:val="006004F8"/>
    <w:rsid w:val="006040CB"/>
    <w:rsid w:val="006056BF"/>
    <w:rsid w:val="00605AFF"/>
    <w:rsid w:val="00622A19"/>
    <w:rsid w:val="006261E2"/>
    <w:rsid w:val="00627288"/>
    <w:rsid w:val="006309E6"/>
    <w:rsid w:val="00630CD1"/>
    <w:rsid w:val="006357EE"/>
    <w:rsid w:val="00635E6D"/>
    <w:rsid w:val="00643265"/>
    <w:rsid w:val="0064439F"/>
    <w:rsid w:val="00645525"/>
    <w:rsid w:val="0065204C"/>
    <w:rsid w:val="0065668A"/>
    <w:rsid w:val="00663BD9"/>
    <w:rsid w:val="006647AB"/>
    <w:rsid w:val="00666FFA"/>
    <w:rsid w:val="00667948"/>
    <w:rsid w:val="0067201E"/>
    <w:rsid w:val="006736FE"/>
    <w:rsid w:val="00675DCF"/>
    <w:rsid w:val="00677316"/>
    <w:rsid w:val="00682F15"/>
    <w:rsid w:val="00696625"/>
    <w:rsid w:val="006A31C5"/>
    <w:rsid w:val="006A670A"/>
    <w:rsid w:val="006B2FB7"/>
    <w:rsid w:val="006C390E"/>
    <w:rsid w:val="006E680D"/>
    <w:rsid w:val="006E6F41"/>
    <w:rsid w:val="006F4C1B"/>
    <w:rsid w:val="006F709E"/>
    <w:rsid w:val="00702897"/>
    <w:rsid w:val="0071290D"/>
    <w:rsid w:val="00712F91"/>
    <w:rsid w:val="007140AF"/>
    <w:rsid w:val="0072417F"/>
    <w:rsid w:val="00724787"/>
    <w:rsid w:val="00727480"/>
    <w:rsid w:val="0073249E"/>
    <w:rsid w:val="007356E6"/>
    <w:rsid w:val="0073798A"/>
    <w:rsid w:val="007419C3"/>
    <w:rsid w:val="00745B36"/>
    <w:rsid w:val="00754E0D"/>
    <w:rsid w:val="00764B42"/>
    <w:rsid w:val="00767D15"/>
    <w:rsid w:val="007708D6"/>
    <w:rsid w:val="00774116"/>
    <w:rsid w:val="00790E13"/>
    <w:rsid w:val="007A48BA"/>
    <w:rsid w:val="007A6CC9"/>
    <w:rsid w:val="007C6791"/>
    <w:rsid w:val="007D06A3"/>
    <w:rsid w:val="007D2E68"/>
    <w:rsid w:val="007E33F6"/>
    <w:rsid w:val="007E77E0"/>
    <w:rsid w:val="007F1CAD"/>
    <w:rsid w:val="007F67E4"/>
    <w:rsid w:val="007F6F33"/>
    <w:rsid w:val="00801649"/>
    <w:rsid w:val="0080286E"/>
    <w:rsid w:val="00814301"/>
    <w:rsid w:val="00815F83"/>
    <w:rsid w:val="008237B2"/>
    <w:rsid w:val="00842E75"/>
    <w:rsid w:val="008434F2"/>
    <w:rsid w:val="0084491E"/>
    <w:rsid w:val="00847160"/>
    <w:rsid w:val="008530C6"/>
    <w:rsid w:val="00857D46"/>
    <w:rsid w:val="0086163F"/>
    <w:rsid w:val="00866B63"/>
    <w:rsid w:val="00867A14"/>
    <w:rsid w:val="00870994"/>
    <w:rsid w:val="00872ED1"/>
    <w:rsid w:val="00876EAF"/>
    <w:rsid w:val="008811DF"/>
    <w:rsid w:val="0088451A"/>
    <w:rsid w:val="00884663"/>
    <w:rsid w:val="008855EE"/>
    <w:rsid w:val="00886DB3"/>
    <w:rsid w:val="00891257"/>
    <w:rsid w:val="0089251F"/>
    <w:rsid w:val="00895D61"/>
    <w:rsid w:val="008A099F"/>
    <w:rsid w:val="008A7E40"/>
    <w:rsid w:val="008B0F08"/>
    <w:rsid w:val="008B2939"/>
    <w:rsid w:val="008B7A73"/>
    <w:rsid w:val="008C02AB"/>
    <w:rsid w:val="008C41F2"/>
    <w:rsid w:val="008C5E71"/>
    <w:rsid w:val="008D4C5E"/>
    <w:rsid w:val="008D4E33"/>
    <w:rsid w:val="008D4F5F"/>
    <w:rsid w:val="008D6140"/>
    <w:rsid w:val="008E671D"/>
    <w:rsid w:val="008F1EF3"/>
    <w:rsid w:val="008F2E71"/>
    <w:rsid w:val="0090091B"/>
    <w:rsid w:val="009043DA"/>
    <w:rsid w:val="009047FE"/>
    <w:rsid w:val="0091397A"/>
    <w:rsid w:val="00913BBB"/>
    <w:rsid w:val="00915156"/>
    <w:rsid w:val="00924758"/>
    <w:rsid w:val="00926CDD"/>
    <w:rsid w:val="00927B2B"/>
    <w:rsid w:val="009369EB"/>
    <w:rsid w:val="00937B8D"/>
    <w:rsid w:val="00943D70"/>
    <w:rsid w:val="0095186D"/>
    <w:rsid w:val="0096279C"/>
    <w:rsid w:val="0096456A"/>
    <w:rsid w:val="009702A0"/>
    <w:rsid w:val="00972161"/>
    <w:rsid w:val="009774CE"/>
    <w:rsid w:val="009A1EEB"/>
    <w:rsid w:val="009C309C"/>
    <w:rsid w:val="009C475F"/>
    <w:rsid w:val="009C66FC"/>
    <w:rsid w:val="009C741F"/>
    <w:rsid w:val="009D12F1"/>
    <w:rsid w:val="009D6674"/>
    <w:rsid w:val="009E0B56"/>
    <w:rsid w:val="009E3109"/>
    <w:rsid w:val="009E7D8C"/>
    <w:rsid w:val="009F23A6"/>
    <w:rsid w:val="009F3A38"/>
    <w:rsid w:val="009F4EE1"/>
    <w:rsid w:val="009F602D"/>
    <w:rsid w:val="00A050BB"/>
    <w:rsid w:val="00A0719C"/>
    <w:rsid w:val="00A15CB1"/>
    <w:rsid w:val="00A20515"/>
    <w:rsid w:val="00A47AB6"/>
    <w:rsid w:val="00A51437"/>
    <w:rsid w:val="00A5182B"/>
    <w:rsid w:val="00A57739"/>
    <w:rsid w:val="00A64303"/>
    <w:rsid w:val="00A6757C"/>
    <w:rsid w:val="00A72212"/>
    <w:rsid w:val="00A75D94"/>
    <w:rsid w:val="00A773FD"/>
    <w:rsid w:val="00A804CD"/>
    <w:rsid w:val="00A944D0"/>
    <w:rsid w:val="00AA43C9"/>
    <w:rsid w:val="00AA5A01"/>
    <w:rsid w:val="00AA6E83"/>
    <w:rsid w:val="00AB4A6F"/>
    <w:rsid w:val="00AC43DC"/>
    <w:rsid w:val="00AC583B"/>
    <w:rsid w:val="00AC77EC"/>
    <w:rsid w:val="00AD34AA"/>
    <w:rsid w:val="00AD60B8"/>
    <w:rsid w:val="00AE0687"/>
    <w:rsid w:val="00AE274E"/>
    <w:rsid w:val="00AE3830"/>
    <w:rsid w:val="00AE484F"/>
    <w:rsid w:val="00AE68BF"/>
    <w:rsid w:val="00AE6FC1"/>
    <w:rsid w:val="00AF3371"/>
    <w:rsid w:val="00AF7D75"/>
    <w:rsid w:val="00B01F13"/>
    <w:rsid w:val="00B05918"/>
    <w:rsid w:val="00B1013A"/>
    <w:rsid w:val="00B1243E"/>
    <w:rsid w:val="00B17410"/>
    <w:rsid w:val="00B21979"/>
    <w:rsid w:val="00B21CF8"/>
    <w:rsid w:val="00B21FDD"/>
    <w:rsid w:val="00B243A4"/>
    <w:rsid w:val="00B34485"/>
    <w:rsid w:val="00B424D5"/>
    <w:rsid w:val="00B43B6B"/>
    <w:rsid w:val="00B45EA8"/>
    <w:rsid w:val="00B507B9"/>
    <w:rsid w:val="00B51C02"/>
    <w:rsid w:val="00B57B15"/>
    <w:rsid w:val="00B612BF"/>
    <w:rsid w:val="00B67D1D"/>
    <w:rsid w:val="00B75190"/>
    <w:rsid w:val="00B755B8"/>
    <w:rsid w:val="00B8059C"/>
    <w:rsid w:val="00B806A2"/>
    <w:rsid w:val="00B90483"/>
    <w:rsid w:val="00B97305"/>
    <w:rsid w:val="00B97801"/>
    <w:rsid w:val="00BA28F7"/>
    <w:rsid w:val="00BA2C52"/>
    <w:rsid w:val="00BB173A"/>
    <w:rsid w:val="00BB3980"/>
    <w:rsid w:val="00BB3BD4"/>
    <w:rsid w:val="00BC2C8C"/>
    <w:rsid w:val="00BC2D51"/>
    <w:rsid w:val="00BC38C1"/>
    <w:rsid w:val="00BE14C0"/>
    <w:rsid w:val="00BE2562"/>
    <w:rsid w:val="00BE5262"/>
    <w:rsid w:val="00BF3109"/>
    <w:rsid w:val="00BF3113"/>
    <w:rsid w:val="00BF3805"/>
    <w:rsid w:val="00BF494F"/>
    <w:rsid w:val="00C03B10"/>
    <w:rsid w:val="00C06491"/>
    <w:rsid w:val="00C102F1"/>
    <w:rsid w:val="00C114DF"/>
    <w:rsid w:val="00C1266B"/>
    <w:rsid w:val="00C24980"/>
    <w:rsid w:val="00C3471A"/>
    <w:rsid w:val="00C40FCE"/>
    <w:rsid w:val="00C43CA2"/>
    <w:rsid w:val="00C449E7"/>
    <w:rsid w:val="00C54DAB"/>
    <w:rsid w:val="00C63820"/>
    <w:rsid w:val="00C645EA"/>
    <w:rsid w:val="00C67865"/>
    <w:rsid w:val="00C67F77"/>
    <w:rsid w:val="00C71155"/>
    <w:rsid w:val="00C747B4"/>
    <w:rsid w:val="00C77A08"/>
    <w:rsid w:val="00CC540E"/>
    <w:rsid w:val="00CC68AB"/>
    <w:rsid w:val="00CD046A"/>
    <w:rsid w:val="00CD188A"/>
    <w:rsid w:val="00CD4538"/>
    <w:rsid w:val="00CD5E98"/>
    <w:rsid w:val="00CF04D4"/>
    <w:rsid w:val="00CF1B87"/>
    <w:rsid w:val="00CF2DCE"/>
    <w:rsid w:val="00CF3A42"/>
    <w:rsid w:val="00D1208D"/>
    <w:rsid w:val="00D13AD9"/>
    <w:rsid w:val="00D147F7"/>
    <w:rsid w:val="00D23FE7"/>
    <w:rsid w:val="00D303E7"/>
    <w:rsid w:val="00D333C5"/>
    <w:rsid w:val="00D34076"/>
    <w:rsid w:val="00D43446"/>
    <w:rsid w:val="00D50087"/>
    <w:rsid w:val="00D5655D"/>
    <w:rsid w:val="00D6005C"/>
    <w:rsid w:val="00D61A55"/>
    <w:rsid w:val="00D620F9"/>
    <w:rsid w:val="00D63757"/>
    <w:rsid w:val="00D664C2"/>
    <w:rsid w:val="00D67025"/>
    <w:rsid w:val="00D6729D"/>
    <w:rsid w:val="00D75B79"/>
    <w:rsid w:val="00D762D6"/>
    <w:rsid w:val="00D824A2"/>
    <w:rsid w:val="00D85976"/>
    <w:rsid w:val="00D85A22"/>
    <w:rsid w:val="00D87989"/>
    <w:rsid w:val="00D91E94"/>
    <w:rsid w:val="00D96376"/>
    <w:rsid w:val="00DA75A6"/>
    <w:rsid w:val="00DB05B3"/>
    <w:rsid w:val="00DB0B33"/>
    <w:rsid w:val="00DB5A41"/>
    <w:rsid w:val="00DC3DC8"/>
    <w:rsid w:val="00DC780D"/>
    <w:rsid w:val="00DC7FB3"/>
    <w:rsid w:val="00DD0C51"/>
    <w:rsid w:val="00DD4CEA"/>
    <w:rsid w:val="00DD6996"/>
    <w:rsid w:val="00DE6660"/>
    <w:rsid w:val="00DE7F63"/>
    <w:rsid w:val="00DF4A07"/>
    <w:rsid w:val="00DF4CAC"/>
    <w:rsid w:val="00DF57B9"/>
    <w:rsid w:val="00E16DB4"/>
    <w:rsid w:val="00E23B2C"/>
    <w:rsid w:val="00E303B8"/>
    <w:rsid w:val="00E3104A"/>
    <w:rsid w:val="00E31A24"/>
    <w:rsid w:val="00E33277"/>
    <w:rsid w:val="00E35377"/>
    <w:rsid w:val="00E35DA7"/>
    <w:rsid w:val="00E371FF"/>
    <w:rsid w:val="00E37F8C"/>
    <w:rsid w:val="00E42780"/>
    <w:rsid w:val="00E44101"/>
    <w:rsid w:val="00E458AC"/>
    <w:rsid w:val="00E47510"/>
    <w:rsid w:val="00E559E2"/>
    <w:rsid w:val="00E654F0"/>
    <w:rsid w:val="00EA04E2"/>
    <w:rsid w:val="00EA0E00"/>
    <w:rsid w:val="00EB28F2"/>
    <w:rsid w:val="00EC01DB"/>
    <w:rsid w:val="00EC6F66"/>
    <w:rsid w:val="00EC709E"/>
    <w:rsid w:val="00EC7773"/>
    <w:rsid w:val="00ED2374"/>
    <w:rsid w:val="00ED286B"/>
    <w:rsid w:val="00ED60C6"/>
    <w:rsid w:val="00ED7D4B"/>
    <w:rsid w:val="00EE4D28"/>
    <w:rsid w:val="00EF4A9F"/>
    <w:rsid w:val="00F00CD8"/>
    <w:rsid w:val="00F17268"/>
    <w:rsid w:val="00F239C7"/>
    <w:rsid w:val="00F3254A"/>
    <w:rsid w:val="00F33049"/>
    <w:rsid w:val="00F33DA3"/>
    <w:rsid w:val="00F34698"/>
    <w:rsid w:val="00F405A0"/>
    <w:rsid w:val="00F41B12"/>
    <w:rsid w:val="00F43992"/>
    <w:rsid w:val="00F460C9"/>
    <w:rsid w:val="00F476F7"/>
    <w:rsid w:val="00F523DC"/>
    <w:rsid w:val="00F611DA"/>
    <w:rsid w:val="00F65A72"/>
    <w:rsid w:val="00F67844"/>
    <w:rsid w:val="00F73F3D"/>
    <w:rsid w:val="00F740B5"/>
    <w:rsid w:val="00F76CC9"/>
    <w:rsid w:val="00F81046"/>
    <w:rsid w:val="00F85429"/>
    <w:rsid w:val="00F86477"/>
    <w:rsid w:val="00F93D2F"/>
    <w:rsid w:val="00FB5792"/>
    <w:rsid w:val="00FC0650"/>
    <w:rsid w:val="00FC45D0"/>
    <w:rsid w:val="00FD7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D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5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25C8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23C73"/>
    <w:pPr>
      <w:ind w:left="720"/>
      <w:contextualSpacing/>
    </w:pPr>
  </w:style>
  <w:style w:type="paragraph" w:styleId="a6">
    <w:name w:val="No Spacing"/>
    <w:uiPriority w:val="1"/>
    <w:qFormat/>
    <w:rsid w:val="00CD5E98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CD5E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33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30A5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uiPriority w:val="59"/>
    <w:rsid w:val="00E37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rp-urlitem">
    <w:name w:val="serp-url__item"/>
    <w:basedOn w:val="a0"/>
    <w:rsid w:val="00622A19"/>
  </w:style>
  <w:style w:type="character" w:customStyle="1" w:styleId="serp-urlmark">
    <w:name w:val="serp-url__mark"/>
    <w:basedOn w:val="a0"/>
    <w:rsid w:val="00622A19"/>
  </w:style>
  <w:style w:type="character" w:styleId="a9">
    <w:name w:val="FollowedHyperlink"/>
    <w:basedOn w:val="a0"/>
    <w:uiPriority w:val="99"/>
    <w:semiHidden/>
    <w:unhideWhenUsed/>
    <w:rsid w:val="00622A19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9D6674"/>
    <w:pPr>
      <w:spacing w:before="100" w:beforeAutospacing="1" w:after="119" w:line="240" w:lineRule="auto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9E31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b">
    <w:name w:val="Body Text"/>
    <w:basedOn w:val="a"/>
    <w:link w:val="10"/>
    <w:unhideWhenUsed/>
    <w:rsid w:val="0069662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ac">
    <w:name w:val="Основной текст Знак"/>
    <w:basedOn w:val="a0"/>
    <w:uiPriority w:val="99"/>
    <w:semiHidden/>
    <w:rsid w:val="00696625"/>
  </w:style>
  <w:style w:type="character" w:customStyle="1" w:styleId="10">
    <w:name w:val="Основной текст Знак1"/>
    <w:link w:val="ab"/>
    <w:locked/>
    <w:rsid w:val="00696625"/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paragraph" w:styleId="ad">
    <w:name w:val="footer"/>
    <w:basedOn w:val="a"/>
    <w:link w:val="ae"/>
    <w:uiPriority w:val="99"/>
    <w:unhideWhenUsed/>
    <w:rsid w:val="004F5E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F5EAA"/>
  </w:style>
  <w:style w:type="character" w:styleId="af">
    <w:name w:val="page number"/>
    <w:basedOn w:val="a0"/>
    <w:uiPriority w:val="99"/>
    <w:semiHidden/>
    <w:unhideWhenUsed/>
    <w:rsid w:val="004F5EAA"/>
  </w:style>
  <w:style w:type="character" w:styleId="af0">
    <w:name w:val="Emphasis"/>
    <w:basedOn w:val="a0"/>
    <w:uiPriority w:val="20"/>
    <w:qFormat/>
    <w:rsid w:val="00427FA5"/>
    <w:rPr>
      <w:i/>
      <w:iCs/>
    </w:rPr>
  </w:style>
  <w:style w:type="paragraph" w:customStyle="1" w:styleId="11">
    <w:name w:val="Без интервала1"/>
    <w:rsid w:val="005F79B8"/>
    <w:pPr>
      <w:spacing w:after="0" w:line="240" w:lineRule="auto"/>
    </w:pPr>
    <w:rPr>
      <w:rFonts w:ascii="Calibri" w:eastAsia="Calibri" w:hAnsi="Calibri" w:cs="Times New Roman"/>
    </w:rPr>
  </w:style>
  <w:style w:type="character" w:styleId="af1">
    <w:name w:val="Strong"/>
    <w:basedOn w:val="a0"/>
    <w:uiPriority w:val="22"/>
    <w:qFormat/>
    <w:rsid w:val="00BB3980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5C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25C8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23C73"/>
    <w:pPr>
      <w:ind w:left="720"/>
      <w:contextualSpacing/>
    </w:pPr>
  </w:style>
  <w:style w:type="paragraph" w:styleId="a6">
    <w:name w:val="No Spacing"/>
    <w:uiPriority w:val="1"/>
    <w:qFormat/>
    <w:rsid w:val="00CD5E98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CD5E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33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30A5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uiPriority w:val="59"/>
    <w:rsid w:val="00E37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rp-urlitem">
    <w:name w:val="serp-url__item"/>
    <w:basedOn w:val="a0"/>
    <w:rsid w:val="00622A19"/>
  </w:style>
  <w:style w:type="character" w:customStyle="1" w:styleId="serp-urlmark">
    <w:name w:val="serp-url__mark"/>
    <w:basedOn w:val="a0"/>
    <w:rsid w:val="00622A19"/>
  </w:style>
  <w:style w:type="character" w:styleId="a9">
    <w:name w:val="FollowedHyperlink"/>
    <w:basedOn w:val="a0"/>
    <w:uiPriority w:val="99"/>
    <w:semiHidden/>
    <w:unhideWhenUsed/>
    <w:rsid w:val="00622A19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9D6674"/>
    <w:pPr>
      <w:spacing w:before="100" w:beforeAutospacing="1" w:after="119" w:line="240" w:lineRule="auto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9E31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b">
    <w:name w:val="Body Text"/>
    <w:basedOn w:val="a"/>
    <w:link w:val="10"/>
    <w:unhideWhenUsed/>
    <w:rsid w:val="0069662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character" w:customStyle="1" w:styleId="ac">
    <w:name w:val="Основной текст Знак"/>
    <w:basedOn w:val="a0"/>
    <w:uiPriority w:val="99"/>
    <w:semiHidden/>
    <w:rsid w:val="00696625"/>
  </w:style>
  <w:style w:type="character" w:customStyle="1" w:styleId="10">
    <w:name w:val="Основной текст Знак1"/>
    <w:link w:val="ab"/>
    <w:locked/>
    <w:rsid w:val="00696625"/>
    <w:rPr>
      <w:rFonts w:ascii="Times New Roman" w:eastAsia="Times New Roman" w:hAnsi="Times New Roman" w:cs="Times New Roman"/>
      <w:sz w:val="24"/>
      <w:szCs w:val="24"/>
      <w:lang w:val="en-US" w:eastAsia="en-US" w:bidi="en-US"/>
    </w:rPr>
  </w:style>
  <w:style w:type="paragraph" w:styleId="ad">
    <w:name w:val="footer"/>
    <w:basedOn w:val="a"/>
    <w:link w:val="ae"/>
    <w:uiPriority w:val="99"/>
    <w:unhideWhenUsed/>
    <w:rsid w:val="004F5E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F5EAA"/>
  </w:style>
  <w:style w:type="character" w:styleId="af">
    <w:name w:val="page number"/>
    <w:basedOn w:val="a0"/>
    <w:uiPriority w:val="99"/>
    <w:semiHidden/>
    <w:unhideWhenUsed/>
    <w:rsid w:val="004F5E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8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58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04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1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openxmlformats.org/officeDocument/2006/relationships/hyperlink" Target="http://viki.rdf.ru/cd_ella/" TargetMode="External"/><Relationship Id="rId18" Type="http://schemas.openxmlformats.org/officeDocument/2006/relationships/hyperlink" Target="http://protown.ru/russia/obl/articles/3831.html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ped-kopilka.ru/" TargetMode="External"/><Relationship Id="rId17" Type="http://schemas.openxmlformats.org/officeDocument/2006/relationships/hyperlink" Target="http://ru.wikipedia.org/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www.openclass.ru/weblinks/44168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chporta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chportal.ru/load/47-4-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nsportal.ru/nachalnaya-shkola/tekhnologiya" TargetMode="External"/><Relationship Id="rId19" Type="http://schemas.openxmlformats.org/officeDocument/2006/relationships/hyperlink" Target="http://vneurok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" TargetMode="External"/><Relationship Id="rId14" Type="http://schemas.openxmlformats.org/officeDocument/2006/relationships/hyperlink" Target="http://uchitel.edu54.ru/node/16047?page=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9DF27-27B4-4A5F-BC36-BF427871D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5864</Words>
  <Characters>33425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например</dc:creator>
  <cp:lastModifiedBy>User</cp:lastModifiedBy>
  <cp:revision>2</cp:revision>
  <cp:lastPrinted>2015-06-23T06:24:00Z</cp:lastPrinted>
  <dcterms:created xsi:type="dcterms:W3CDTF">2015-12-13T05:51:00Z</dcterms:created>
  <dcterms:modified xsi:type="dcterms:W3CDTF">2015-12-13T05:51:00Z</dcterms:modified>
</cp:coreProperties>
</file>