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553"/>
        <w:gridCol w:w="4294"/>
        <w:gridCol w:w="3646"/>
      </w:tblGrid>
      <w:tr w:rsidR="00880DF5" w:rsidRPr="006D03D9" w:rsidTr="008E69DB">
        <w:tc>
          <w:tcPr>
            <w:tcW w:w="5847" w:type="dxa"/>
            <w:gridSpan w:val="2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Пәні: физика, 9 сынып </w:t>
            </w:r>
          </w:p>
        </w:tc>
        <w:tc>
          <w:tcPr>
            <w:tcW w:w="3646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Күні: </w:t>
            </w:r>
          </w:p>
        </w:tc>
      </w:tr>
      <w:tr w:rsidR="00880DF5" w:rsidRPr="006D03D9" w:rsidTr="008E69DB">
        <w:tc>
          <w:tcPr>
            <w:tcW w:w="5847" w:type="dxa"/>
            <w:gridSpan w:val="2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Тақырыбы: </w:t>
            </w:r>
          </w:p>
        </w:tc>
        <w:tc>
          <w:tcPr>
            <w:tcW w:w="3646" w:type="dxa"/>
          </w:tcPr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 xml:space="preserve">Математикалық және серіппелі маятниктердің тербелістері. </w:t>
            </w:r>
            <w:proofErr w:type="spellStart"/>
            <w:r w:rsidRPr="006D03D9">
              <w:rPr>
                <w:rFonts w:ascii="Times New Roman" w:hAnsi="Times New Roman"/>
                <w:color w:val="002060"/>
                <w:sz w:val="24"/>
                <w:szCs w:val="24"/>
              </w:rPr>
              <w:t>Математикалық</w:t>
            </w:r>
            <w:proofErr w:type="spellEnd"/>
            <w:r w:rsidRPr="006D03D9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6D03D9">
              <w:rPr>
                <w:rFonts w:ascii="Times New Roman" w:hAnsi="Times New Roman"/>
                <w:color w:val="002060"/>
                <w:sz w:val="24"/>
                <w:szCs w:val="24"/>
              </w:rPr>
              <w:t>және</w:t>
            </w:r>
            <w:proofErr w:type="spellEnd"/>
            <w:r w:rsidRPr="006D03D9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6D03D9">
              <w:rPr>
                <w:rFonts w:ascii="Times New Roman" w:hAnsi="Times New Roman"/>
                <w:color w:val="002060"/>
                <w:sz w:val="24"/>
                <w:szCs w:val="24"/>
              </w:rPr>
              <w:t>серіппелі</w:t>
            </w:r>
            <w:proofErr w:type="spellEnd"/>
            <w:r w:rsidRPr="006D03D9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6D03D9">
              <w:rPr>
                <w:rFonts w:ascii="Times New Roman" w:hAnsi="Times New Roman"/>
                <w:color w:val="002060"/>
                <w:sz w:val="24"/>
                <w:szCs w:val="24"/>
              </w:rPr>
              <w:t>маятниктердің</w:t>
            </w:r>
            <w:proofErr w:type="spellEnd"/>
            <w:r w:rsidRPr="006D03D9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периоды</w:t>
            </w:r>
            <w:r w:rsidRPr="006D03D9">
              <w:rPr>
                <w:rFonts w:ascii="Times New Roman" w:hAnsi="Times New Roman"/>
                <w:b/>
                <w:color w:val="002060"/>
                <w:sz w:val="24"/>
                <w:szCs w:val="24"/>
                <w:lang w:val="kk-KZ"/>
              </w:rPr>
              <w:t xml:space="preserve"> </w:t>
            </w:r>
          </w:p>
        </w:tc>
      </w:tr>
      <w:tr w:rsidR="00880DF5" w:rsidRPr="00815C98" w:rsidTr="008E69DB">
        <w:tc>
          <w:tcPr>
            <w:tcW w:w="5847" w:type="dxa"/>
            <w:gridSpan w:val="2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Мақсаты:</w:t>
            </w:r>
          </w:p>
        </w:tc>
        <w:tc>
          <w:tcPr>
            <w:tcW w:w="3646" w:type="dxa"/>
          </w:tcPr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>Механикалық тербеліс кезіндегі энергияның түрленуі, математикалық және серіппелі маятниктердің тербілістері, тербеліс периодтары туралы оқып үйрену</w:t>
            </w:r>
          </w:p>
        </w:tc>
      </w:tr>
      <w:tr w:rsidR="00880DF5" w:rsidRPr="00815C98" w:rsidTr="008E69DB">
        <w:tc>
          <w:tcPr>
            <w:tcW w:w="5847" w:type="dxa"/>
            <w:gridSpan w:val="2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Күтілетін нәтиже </w:t>
            </w:r>
          </w:p>
        </w:tc>
        <w:tc>
          <w:tcPr>
            <w:tcW w:w="3646" w:type="dxa"/>
          </w:tcPr>
          <w:p w:rsidR="00880DF5" w:rsidRPr="006D03D9" w:rsidRDefault="00880DF5" w:rsidP="008E69DB">
            <w:pPr>
              <w:pStyle w:val="a4"/>
              <w:tabs>
                <w:tab w:val="left" w:pos="317"/>
              </w:tabs>
              <w:ind w:left="0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>A) Математикалық және серіппелі маятниктерге мысалдар келтіреді</w:t>
            </w:r>
          </w:p>
          <w:p w:rsidR="00880DF5" w:rsidRPr="006D03D9" w:rsidRDefault="00880DF5" w:rsidP="008E69DB">
            <w:pPr>
              <w:pStyle w:val="a4"/>
              <w:tabs>
                <w:tab w:val="left" w:pos="317"/>
              </w:tabs>
              <w:ind w:left="0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>В) тәжірибе жасап түсіндіре алады</w:t>
            </w:r>
          </w:p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>С) формулаларды түрлендіріп, есептер шығарады</w:t>
            </w:r>
          </w:p>
        </w:tc>
      </w:tr>
      <w:tr w:rsidR="00880DF5" w:rsidRPr="00815C98" w:rsidTr="008E69DB">
        <w:tc>
          <w:tcPr>
            <w:tcW w:w="5847" w:type="dxa"/>
            <w:gridSpan w:val="2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Керекті жабдықтар </w:t>
            </w:r>
          </w:p>
        </w:tc>
        <w:tc>
          <w:tcPr>
            <w:tcW w:w="3646" w:type="dxa"/>
          </w:tcPr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Оқулық, жұмыс дәптері, ресурс парақтары, топшамалар, стикер, ақ парақтар</w:t>
            </w:r>
          </w:p>
        </w:tc>
      </w:tr>
      <w:tr w:rsidR="00880DF5" w:rsidRPr="006D03D9" w:rsidTr="008E69DB">
        <w:tc>
          <w:tcPr>
            <w:tcW w:w="1553" w:type="dxa"/>
            <w:vAlign w:val="center"/>
          </w:tcPr>
          <w:p w:rsidR="00880DF5" w:rsidRPr="006D03D9" w:rsidRDefault="00880DF5" w:rsidP="008E69DB">
            <w:pPr>
              <w:jc w:val="center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Сабақ кезеңдері</w:t>
            </w:r>
          </w:p>
        </w:tc>
        <w:tc>
          <w:tcPr>
            <w:tcW w:w="4294" w:type="dxa"/>
            <w:vAlign w:val="center"/>
          </w:tcPr>
          <w:p w:rsidR="00880DF5" w:rsidRPr="006D03D9" w:rsidRDefault="00880DF5" w:rsidP="008E69DB">
            <w:pPr>
              <w:jc w:val="center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Мұғалім әрекеті</w:t>
            </w:r>
          </w:p>
        </w:tc>
        <w:tc>
          <w:tcPr>
            <w:tcW w:w="3646" w:type="dxa"/>
            <w:vAlign w:val="center"/>
          </w:tcPr>
          <w:p w:rsidR="00880DF5" w:rsidRPr="006D03D9" w:rsidRDefault="00880DF5" w:rsidP="008E69DB">
            <w:pPr>
              <w:jc w:val="center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Оқушы әрекеті</w:t>
            </w:r>
          </w:p>
        </w:tc>
      </w:tr>
      <w:tr w:rsidR="00880DF5" w:rsidRPr="00815C98" w:rsidTr="008E69DB">
        <w:tc>
          <w:tcPr>
            <w:tcW w:w="1553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Кіріспе </w:t>
            </w:r>
          </w:p>
        </w:tc>
        <w:tc>
          <w:tcPr>
            <w:tcW w:w="4294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Сыныппен амандасу, оқушыларды түгендеп,  назарларын сабаққа аудару</w: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Психологиялық дайындық. </w: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«Кім жылдам?» Қызығушылықтарын ояту мақсатында өткен физикалық шамаларды қайталау. Алдарыңызға берілген шамаларды, өлшем бірліктерді айтқан кезде көтеріп көрсету. Шапшаңдықтары қаралады</w: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56EFB35" wp14:editId="3DA81298">
                      <wp:simplePos x="0" y="0"/>
                      <wp:positionH relativeFrom="column">
                        <wp:posOffset>1428864</wp:posOffset>
                      </wp:positionH>
                      <wp:positionV relativeFrom="paragraph">
                        <wp:posOffset>68580</wp:posOffset>
                      </wp:positionV>
                      <wp:extent cx="503433" cy="482885"/>
                      <wp:effectExtent l="0" t="0" r="11430" b="12700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433" cy="4828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DF5" w:rsidRPr="00C55B55" w:rsidRDefault="00880DF5" w:rsidP="00880DF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lang w:val="en-US"/>
                                    </w:rPr>
                                    <w:t>m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56EFB35" id="Овал 14" o:spid="_x0000_s1026" style="position:absolute;left:0;text-align:left;margin-left:112.5pt;margin-top:5.4pt;width:39.65pt;height:3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" fillcolor="white [3201]" strokecolor="#70ad47 [3209]" strokeweight="1pt">
                      <v:stroke joinstyle="miter"/>
                      <v:textbox>
                        <w:txbxContent>
                          <w:p w:rsidR="00880DF5" w:rsidRPr="00C55B55" w:rsidRDefault="00880DF5" w:rsidP="00880DF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D03D9"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DE3240" wp14:editId="2E3AA3B5">
                      <wp:simplePos x="0" y="0"/>
                      <wp:positionH relativeFrom="column">
                        <wp:posOffset>777119</wp:posOffset>
                      </wp:positionH>
                      <wp:positionV relativeFrom="paragraph">
                        <wp:posOffset>68987</wp:posOffset>
                      </wp:positionV>
                      <wp:extent cx="503433" cy="482885"/>
                      <wp:effectExtent l="0" t="0" r="11430" b="12700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433" cy="4828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DF5" w:rsidRPr="00C55B55" w:rsidRDefault="00880DF5" w:rsidP="00880DF5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кг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3DE3240" id="Овал 13" o:spid="_x0000_s1027" style="position:absolute;left:0;text-align:left;margin-left:61.2pt;margin-top:5.45pt;width:39.65pt;height:3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" fillcolor="white [3201]" strokecolor="#70ad47 [3209]" strokeweight="1pt">
                      <v:stroke joinstyle="miter"/>
                      <v:textbox>
                        <w:txbxContent>
                          <w:p w:rsidR="00880DF5" w:rsidRPr="00C55B55" w:rsidRDefault="00880DF5" w:rsidP="00880DF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кг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D03D9"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AA7244F" wp14:editId="19289E1A">
                      <wp:simplePos x="0" y="0"/>
                      <wp:positionH relativeFrom="column">
                        <wp:posOffset>50351</wp:posOffset>
                      </wp:positionH>
                      <wp:positionV relativeFrom="paragraph">
                        <wp:posOffset>79946</wp:posOffset>
                      </wp:positionV>
                      <wp:extent cx="503433" cy="482885"/>
                      <wp:effectExtent l="0" t="0" r="11430" b="1270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433" cy="4828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DF5" w:rsidRPr="00C55B55" w:rsidRDefault="00880DF5" w:rsidP="00880DF5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AA7244F" id="Овал 12" o:spid="_x0000_s1028" style="position:absolute;left:0;text-align:left;margin-left:3.95pt;margin-top:6.3pt;width:39.65pt;height:3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" fillcolor="white [3201]" strokecolor="#70ad47 [3209]" strokeweight="1pt">
                      <v:stroke joinstyle="miter"/>
                      <v:textbox>
                        <w:txbxContent>
                          <w:p w:rsidR="00880DF5" w:rsidRPr="00C55B55" w:rsidRDefault="00880DF5" w:rsidP="00880DF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Т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6461626" wp14:editId="09CC8D52">
                      <wp:simplePos x="0" y="0"/>
                      <wp:positionH relativeFrom="column">
                        <wp:posOffset>152700</wp:posOffset>
                      </wp:positionH>
                      <wp:positionV relativeFrom="paragraph">
                        <wp:posOffset>55880</wp:posOffset>
                      </wp:positionV>
                      <wp:extent cx="503433" cy="482885"/>
                      <wp:effectExtent l="0" t="0" r="11430" b="12700"/>
                      <wp:wrapNone/>
                      <wp:docPr id="17" name="Овал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433" cy="4828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DF5" w:rsidRPr="00C55B55" w:rsidRDefault="00880DF5" w:rsidP="00880DF5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6461626" id="Овал 17" o:spid="_x0000_s1029" style="position:absolute;left:0;text-align:left;margin-left:12pt;margin-top:4.4pt;width:39.65pt;height:3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" fillcolor="white [3201]" strokecolor="#70ad47 [3209]" strokeweight="1pt">
                      <v:stroke joinstyle="miter"/>
                      <v:textbox>
                        <w:txbxContent>
                          <w:p w:rsidR="00880DF5" w:rsidRPr="00C55B55" w:rsidRDefault="00880DF5" w:rsidP="00880DF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с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D03D9"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7562A48" wp14:editId="0FA0B512">
                      <wp:simplePos x="0" y="0"/>
                      <wp:positionH relativeFrom="column">
                        <wp:posOffset>738855</wp:posOffset>
                      </wp:positionH>
                      <wp:positionV relativeFrom="paragraph">
                        <wp:posOffset>55880</wp:posOffset>
                      </wp:positionV>
                      <wp:extent cx="503433" cy="482885"/>
                      <wp:effectExtent l="0" t="0" r="11430" b="12700"/>
                      <wp:wrapNone/>
                      <wp:docPr id="16" name="Ова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433" cy="4828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DF5" w:rsidRPr="00C55B55" w:rsidRDefault="00880DF5" w:rsidP="00880DF5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7562A48" id="Овал 16" o:spid="_x0000_s1030" style="position:absolute;left:0;text-align:left;margin-left:58.2pt;margin-top:4.4pt;width:39.65pt;height:3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" fillcolor="white [3201]" strokecolor="#70ad47 [3209]" strokeweight="1pt">
                      <v:stroke joinstyle="miter"/>
                      <v:textbox>
                        <w:txbxContent>
                          <w:p w:rsidR="00880DF5" w:rsidRPr="00C55B55" w:rsidRDefault="00880DF5" w:rsidP="00880DF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м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D03D9"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34F2DC3" wp14:editId="2F9B4A7D">
                      <wp:simplePos x="0" y="0"/>
                      <wp:positionH relativeFrom="column">
                        <wp:posOffset>1386269</wp:posOffset>
                      </wp:positionH>
                      <wp:positionV relativeFrom="paragraph">
                        <wp:posOffset>55880</wp:posOffset>
                      </wp:positionV>
                      <wp:extent cx="503433" cy="482885"/>
                      <wp:effectExtent l="0" t="0" r="11430" b="12700"/>
                      <wp:wrapNone/>
                      <wp:docPr id="15" name="Ова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433" cy="4828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DF5" w:rsidRPr="00C55B55" w:rsidRDefault="00880DF5" w:rsidP="00880DF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34F2DC3" id="Овал 15" o:spid="_x0000_s1031" style="position:absolute;left:0;text-align:left;margin-left:109.15pt;margin-top:4.4pt;width:39.65pt;height:3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" fillcolor="white [3201]" strokecolor="#70ad47 [3209]" strokeweight="1pt">
                      <v:stroke joinstyle="miter"/>
                      <v:textbox>
                        <w:txbxContent>
                          <w:p w:rsidR="00880DF5" w:rsidRPr="00C55B55" w:rsidRDefault="00880DF5" w:rsidP="00880DF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Үй тапсырмасын трек-сызба арқылы тексеру</w: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73855D2C" wp14:editId="5E5450ED">
                      <wp:simplePos x="0" y="0"/>
                      <wp:positionH relativeFrom="margin">
                        <wp:posOffset>173640</wp:posOffset>
                      </wp:positionH>
                      <wp:positionV relativeFrom="paragraph">
                        <wp:posOffset>2633</wp:posOffset>
                      </wp:positionV>
                      <wp:extent cx="2243472" cy="1845120"/>
                      <wp:effectExtent l="0" t="0" r="23495" b="22225"/>
                      <wp:wrapNone/>
                      <wp:docPr id="1" name="Группа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43472" cy="1845120"/>
                                <a:chOff x="192929" y="-2"/>
                                <a:chExt cx="8425739" cy="4153129"/>
                              </a:xfrm>
                            </wpg:grpSpPr>
                            <wps:wsp>
                              <wps:cNvPr id="2" name="Прямоугольник 2"/>
                              <wps:cNvSpPr/>
                              <wps:spPr>
                                <a:xfrm>
                                  <a:off x="1157595" y="-2"/>
                                  <a:ext cx="7099883" cy="1040661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80DF5" w:rsidRPr="003E7D48" w:rsidRDefault="00880DF5" w:rsidP="00880DF5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  <w:lang w:val="kk-KZ"/>
                                      </w:rPr>
                                    </w:pPr>
                                    <w:r w:rsidRPr="003E7D48"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  <w:lang w:val="kk-KZ"/>
                                      </w:rPr>
                                      <w:t>Тербелмелі қозғалысты сипаттайтын негізгі шамалар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Прямоугольник 3"/>
                              <wps:cNvSpPr/>
                              <wps:spPr>
                                <a:xfrm>
                                  <a:off x="561975" y="1162050"/>
                                  <a:ext cx="2114550" cy="847725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Прямоугольник 4"/>
                              <wps:cNvSpPr/>
                              <wps:spPr>
                                <a:xfrm>
                                  <a:off x="3552825" y="1123950"/>
                                  <a:ext cx="2114550" cy="847725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Прямоугольник 5"/>
                              <wps:cNvSpPr/>
                              <wps:spPr>
                                <a:xfrm>
                                  <a:off x="6457950" y="1143000"/>
                                  <a:ext cx="2114550" cy="847725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Прямоугольник 6"/>
                              <wps:cNvSpPr/>
                              <wps:spPr>
                                <a:xfrm>
                                  <a:off x="192929" y="2222205"/>
                                  <a:ext cx="2114551" cy="847726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Прямоугольник 7"/>
                              <wps:cNvSpPr/>
                              <wps:spPr>
                                <a:xfrm>
                                  <a:off x="3629997" y="2193633"/>
                                  <a:ext cx="2114551" cy="847726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Прямоугольник 8"/>
                              <wps:cNvSpPr/>
                              <wps:spPr>
                                <a:xfrm>
                                  <a:off x="6504117" y="2239971"/>
                                  <a:ext cx="2114551" cy="847726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Прямоугольник 9"/>
                              <wps:cNvSpPr/>
                              <wps:spPr>
                                <a:xfrm>
                                  <a:off x="223579" y="3305401"/>
                                  <a:ext cx="2114551" cy="847726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Прямоугольник 10"/>
                              <wps:cNvSpPr/>
                              <wps:spPr>
                                <a:xfrm>
                                  <a:off x="3629982" y="3268672"/>
                                  <a:ext cx="2114551" cy="847726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Прямоугольник 11"/>
                              <wps:cNvSpPr/>
                              <wps:spPr>
                                <a:xfrm>
                                  <a:off x="6457986" y="3304023"/>
                                  <a:ext cx="2114551" cy="847726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855D2C" id="Группа 1" o:spid="_x0000_s1032" style="position:absolute;left:0;text-align:left;margin-left:13.65pt;margin-top:.2pt;width:176.65pt;height:145.3pt;z-index:251674624;mso-position-horizontal-relative:margin;mso-width-relative:margin;mso-height-relative:margin" coordorigin="1929" coordsize="84257,41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">
                      <v:rect id="Прямоугольник 2" o:spid="_x0000_s1033" style="position:absolute;left:11575;width:70999;height:104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PlncEA&#10;AADaAAAADwAAAGRycy9kb3ducmV2LnhtbESPT4vCMBTE74LfITzBm6YqLG41lqro7tH17/XRPNti&#10;81KaqN1vv1kQPA4z8xtmnrSmEg9qXGlZwWgYgSDOrC45V3A8bAZTEM4ja6wsk4JfcpAsup05xto+&#10;+Ycee5+LAGEXo4LC+zqW0mUFGXRDWxMH72obgz7IJpe6wWeAm0qOo+hDGiw5LBRY06qg7La/GwX3&#10;bLu85HW6W28m/CXt6NOczlqpfq9NZyA8tf4dfrW/tYIx/F8JN0A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D5Z3BAAAA2gAAAA8AAAAAAAAAAAAAAAAAmAIAAGRycy9kb3du&#10;cmV2LnhtbFBLBQYAAAAABAAEAPUAAACGAwAAAAA=&#10;" fillcolor="white [3201]" strokecolor="#70ad47 [3209]" strokeweight="1pt">
                        <v:textbox>
                          <w:txbxContent>
                            <w:p w:rsidR="00880DF5" w:rsidRPr="003E7D48" w:rsidRDefault="00880DF5" w:rsidP="00880DF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</w:pPr>
                              <w:r w:rsidRPr="003E7D48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  <w:t>Тербелмелі қозғалысты сипаттайтын негізгі шамалар</w:t>
                              </w:r>
                            </w:p>
                          </w:txbxContent>
                        </v:textbox>
                      </v:rect>
                      <v:rect id="Прямоугольник 3" o:spid="_x0000_s1034" style="position:absolute;left:5619;top:11620;width:21146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9ABsEA&#10;AADaAAAADwAAAGRycy9kb3ducmV2LnhtbESPT4vCMBTE74LfITzBm6auIG41luqi7tH17/XRPNti&#10;81KaqN1vv1kQPA4z8xtmnrSmEg9qXGlZwWgYgSDOrC45V3A8rAdTEM4ja6wsk4JfcpAsup05xto+&#10;+Ycee5+LAGEXo4LC+zqW0mUFGXRDWxMH72obgz7IJpe6wWeAm0p+RNFEGiw5LBRY06qg7La/GwX3&#10;bLO85HW6+1qPeSvt6NOczlqpfq9NZyA8tf4dfrW/tYIx/F8JN0A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PQAbBAAAA2gAAAA8AAAAAAAAAAAAAAAAAmAIAAGRycy9kb3du&#10;cmV2LnhtbFBLBQYAAAAABAAEAPUAAACGAwAAAAA=&#10;" fillcolor="white [3201]" strokecolor="#70ad47 [3209]" strokeweight="1pt"/>
                      <v:rect id="Прямоугольник 4" o:spid="_x0000_s1035" style="position:absolute;left:35528;top:11239;width:21145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bYcsIA&#10;AADaAAAADwAAAGRycy9kb3ducmV2LnhtbESPT4vCMBTE78J+h/AEb5q6iuxWo7iKf47aXfX6aJ5t&#10;2ealNFHrtzeC4HGYmd8wk1ljSnGl2hWWFfR7EQji1OqCMwV/v6vuFwjnkTWWlknBnRzMph+tCcba&#10;3nhP18RnIkDYxagg976KpXRpTgZdz1bEwTvb2qAPss6krvEW4KaUn1E0kgYLDgs5VrTIKf1PLkbB&#10;JV3/nLJqvluuBryRtv9tDketVKfdzMcgPDX+HX61t1rBEJ5Xw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pthywgAAANoAAAAPAAAAAAAAAAAAAAAAAJgCAABkcnMvZG93&#10;bnJldi54bWxQSwUGAAAAAAQABAD1AAAAhwMAAAAA&#10;" fillcolor="white [3201]" strokecolor="#70ad47 [3209]" strokeweight="1pt"/>
                      <v:rect id="Прямоугольник 5" o:spid="_x0000_s1036" style="position:absolute;left:64579;top:11430;width:21146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p96cIA&#10;AADaAAAADwAAAGRycy9kb3ducmV2LnhtbESPT4vCMBTE78J+h/AEb5q6ouxWo7iKf47aXfX6aJ5t&#10;2ealNFHrtzeC4HGYmd8wk1ljSnGl2hWWFfR7EQji1OqCMwV/v6vuFwjnkTWWlknBnRzMph+tCcba&#10;3nhP18RnIkDYxagg976KpXRpTgZdz1bEwTvb2qAPss6krvEW4KaUn1E0kgYLDgs5VrTIKf1PLkbB&#10;JV3/nLJqvluuBryRtv9tDketVKfdzMcgPDX+HX61t1rBEJ5Xw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6n3pwgAAANoAAAAPAAAAAAAAAAAAAAAAAJgCAABkcnMvZG93&#10;bnJldi54bWxQSwUGAAAAAAQABAD1AAAAhwMAAAAA&#10;" fillcolor="white [3201]" strokecolor="#70ad47 [3209]" strokeweight="1pt"/>
                      <v:rect id="Прямоугольник 6" o:spid="_x0000_s1037" style="position:absolute;left:1929;top:22222;width:21145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jjnsEA&#10;AADaAAAADwAAAGRycy9kb3ducmV2LnhtbESPQYvCMBSE78L+h/AWvGmqgmg1lu6Kukd1V70+mmdb&#10;bF5KE7X+e7MgeBxm5htmnrSmEjdqXGlZwaAfgSDOrC45V/D3u+pNQDiPrLGyTAoe5CBZfHTmGGt7&#10;5x3d9j4XAcIuRgWF93UspcsKMuj6tiYO3tk2Bn2QTS51g/cAN5UcRtFYGiw5LBRY03dB2WV/NQqu&#10;2frrlNfpdrka8UbawdQcjlqp7mebzkB4av07/Gr/aAVj+L8Sbo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04457BAAAA2gAAAA8AAAAAAAAAAAAAAAAAmAIAAGRycy9kb3du&#10;cmV2LnhtbFBLBQYAAAAABAAEAPUAAACGAwAAAAA=&#10;" fillcolor="white [3201]" strokecolor="#70ad47 [3209]" strokeweight="1pt"/>
                      <v:rect id="Прямоугольник 7" o:spid="_x0000_s1038" style="position:absolute;left:36299;top:21936;width:21146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RGBcIA&#10;AADaAAAADwAAAGRycy9kb3ducmV2LnhtbESPT4vCMBTE78J+h/AEb5q6gu5Wo7iKf47aXfX6aJ5t&#10;2ealNFHrtzeC4HGYmd8wk1ljSnGl2hWWFfR7EQji1OqCMwV/v6vuFwjnkTWWlknBnRzMph+tCcba&#10;3nhP18RnIkDYxagg976KpXRpTgZdz1bEwTvb2qAPss6krvEW4KaUn1E0lAYLDgs5VrTIKf1PLkbB&#10;JV3/nLJqvluuBryRtv9tDketVKfdzMcgPDX+HX61t1rBCJ5Xw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EYFwgAAANoAAAAPAAAAAAAAAAAAAAAAAJgCAABkcnMvZG93&#10;bnJldi54bWxQSwUGAAAAAAQABAD1AAAAhwMAAAAA&#10;" fillcolor="white [3201]" strokecolor="#70ad47 [3209]" strokeweight="1pt"/>
                      <v:rect id="Прямоугольник 8" o:spid="_x0000_s1039" style="position:absolute;left:65041;top:22399;width:21145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vSd70A&#10;AADaAAAADwAAAGRycy9kb3ducmV2LnhtbERPy4rCMBTdC/5DuII7TVUQ7RjFBz6WWp2Z7aW5tsXm&#10;pjRR69+bheDycN6zRWNK8aDaFZYVDPoRCOLU6oIzBZfztjcB4TyyxtIyKXiRg8W83ZphrO2TT/RI&#10;fCZCCLsYFeTeV7GULs3JoOvbijhwV1sb9AHWmdQ1PkO4KeUwisbSYMGhIceK1jmlt+RuFNzT3eo/&#10;q5bHzXbEe2kHU/P7p5XqdprlDwhPjf+KP+6DVhC2hivhBsj5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+vSd70AAADaAAAADwAAAAAAAAAAAAAAAACYAgAAZHJzL2Rvd25yZXYu&#10;eG1sUEsFBgAAAAAEAAQA9QAAAIIDAAAAAA==&#10;" fillcolor="white [3201]" strokecolor="#70ad47 [3209]" strokeweight="1pt"/>
                      <v:rect id="Прямоугольник 9" o:spid="_x0000_s1040" style="position:absolute;left:2235;top:33054;width:21146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d37MAA&#10;AADaAAAADwAAAGRycy9kb3ducmV2LnhtbESPS6vCMBSE94L/IRzBnaYqXLQaxQc+ltf39tAc22Jz&#10;Upqovf/eXBBcDjPzDTOZ1aYQT6pcbllBrxuBIE6szjlVcDquO0MQziNrLCyTgj9yMJs2GxOMtX3x&#10;np4Hn4oAYRejgsz7MpbSJRkZdF1bEgfvZiuDPsgqlbrCV4CbQvaj6EcazDksZFjSMqPkfngYBY9k&#10;s7im5fx3tR7wVtreyJwvWql2q56PQXiq/Tf8ae+0ghH8Xwk3QE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Kd37MAAAADaAAAADwAAAAAAAAAAAAAAAACYAgAAZHJzL2Rvd25y&#10;ZXYueG1sUEsFBgAAAAAEAAQA9QAAAIUDAAAAAA==&#10;" fillcolor="white [3201]" strokecolor="#70ad47 [3209]" strokeweight="1pt"/>
                      <v:rect id="Прямоугольник 10" o:spid="_x0000_s1041" style="position:absolute;left:36299;top:32686;width:21146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C798MA&#10;AADbAAAADwAAAGRycy9kb3ducmV2LnhtbESPQW/CMAyF70j8h8hI3CBlSBPrCAiY2Diywrar1Zi2&#10;onGqJkD37/EBiZut9/ze5/myc7W6UhsqzwYm4wQUce5txYWB42E7moEKEdli7ZkM/FOA5aLfm2Nq&#10;/Y2/6ZrFQkkIhxQNlDE2qdYhL8lhGPuGWLSTbx1GWdtC2xZvEu5q/ZIkr9phxdJQYkObkvJzdnEG&#10;Lvnn+q9oVvuP7ZS/tJ+8uZ9fa8xw0K3eQUXq4tP8uN5ZwRd6+UUG0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C798MAAADbAAAADwAAAAAAAAAAAAAAAACYAgAAZHJzL2Rv&#10;d25yZXYueG1sUEsFBgAAAAAEAAQA9QAAAIgDAAAAAA==&#10;" fillcolor="white [3201]" strokecolor="#70ad47 [3209]" strokeweight="1pt"/>
                      <v:rect id="Прямоугольник 11" o:spid="_x0000_s1042" style="position:absolute;left:64579;top:33040;width:21146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webL8A&#10;AADbAAAADwAAAGRycy9kb3ducmV2LnhtbERPS4vCMBC+L/gfwgjeNK2CaNcoPvBx9LG7XodmbIvN&#10;pDRR6783grC3+fieM5k1phR3ql1hWUHci0AQp1YXnCn4Oa27IxDOI2ssLZOCJzmYTVtfE0y0ffCB&#10;7kefiRDCLkEFufdVIqVLczLoerYiDtzF1gZ9gHUmdY2PEG5K2Y+ioTRYcGjIsaJlTun1eDMKbulm&#10;cc6q+X61HvBW2nhsfv+0Up12M/8G4anx/+KPe6fD/Bjev4QD5P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DB5svwAAANsAAAAPAAAAAAAAAAAAAAAAAJgCAABkcnMvZG93bnJl&#10;di54bWxQSwUGAAAAAAQABAD1AAAAhAMAAAAA&#10;" fillcolor="white [3201]" strokecolor="#70ad47 [3209]" strokeweight="1pt"/>
                      <w10:wrap anchorx="margin"/>
                    </v:group>
                  </w:pict>
                </mc:Fallback>
              </mc:AlternateContent>
            </w:r>
          </w:p>
          <w:p w:rsidR="00880DF5" w:rsidRPr="006D03D9" w:rsidRDefault="00880DF5" w:rsidP="008E69DB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3646" w:type="dxa"/>
          </w:tcPr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Мұғаліммен амандасу, кезекшілер жоқ оқушыларды түгендейді.</w:t>
            </w: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Оқушылар алдарына берілген физикалық шамалар мен өлшем бірліктердің белгілерін көтереді. </w:t>
            </w: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Оқушылар алдымен жеке жұмыстанып терк-сызбаны толтырады, содан соң топтаса отырып, талдайды.   </w:t>
            </w: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ind w:left="34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</w:tc>
      </w:tr>
      <w:tr w:rsidR="00880DF5" w:rsidRPr="00815C98" w:rsidTr="008E69DB">
        <w:tc>
          <w:tcPr>
            <w:tcW w:w="1553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lastRenderedPageBreak/>
              <w:t xml:space="preserve">Тұсаукесер </w:t>
            </w:r>
          </w:p>
        </w:tc>
        <w:tc>
          <w:tcPr>
            <w:tcW w:w="4294" w:type="dxa"/>
          </w:tcPr>
          <w:p w:rsidR="00880DF5" w:rsidRPr="006D03D9" w:rsidRDefault="00880DF5" w:rsidP="008E69DB">
            <w:pPr>
              <w:tabs>
                <w:tab w:val="left" w:pos="360"/>
              </w:tabs>
              <w:ind w:firstLine="35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Оқушыларға «Ой қозғау» әдісі арқылы демонстрация көрсетемін. </w:t>
            </w:r>
          </w:p>
          <w:p w:rsidR="00880DF5" w:rsidRPr="006D03D9" w:rsidRDefault="00880DF5" w:rsidP="008E69DB">
            <w:pPr>
              <w:tabs>
                <w:tab w:val="left" w:pos="360"/>
              </w:tabs>
              <w:ind w:firstLine="35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Оқушылар маятник дегенде көз алдымызға не елестейді </w:t>
            </w:r>
          </w:p>
          <w:p w:rsidR="00880DF5" w:rsidRPr="006D03D9" w:rsidRDefault="00880DF5" w:rsidP="008E69DB">
            <w:pPr>
              <w:tabs>
                <w:tab w:val="left" w:pos="360"/>
              </w:tabs>
              <w:ind w:firstLine="35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noProof/>
                <w:color w:val="002060"/>
                <w:sz w:val="24"/>
                <w:szCs w:val="24"/>
                <w:lang w:eastAsia="ru-RU"/>
              </w:rPr>
              <w:drawing>
                <wp:inline distT="0" distB="0" distL="0" distR="0" wp14:anchorId="63B17C52" wp14:editId="2AFB4908">
                  <wp:extent cx="824230" cy="12420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D03D9">
              <w:rPr>
                <w:noProof/>
                <w:color w:val="002060"/>
                <w:sz w:val="24"/>
                <w:szCs w:val="24"/>
                <w:lang w:eastAsia="ru-RU"/>
              </w:rPr>
              <w:drawing>
                <wp:inline distT="0" distB="0" distL="0" distR="0" wp14:anchorId="052D7953" wp14:editId="3C940838">
                  <wp:extent cx="734060" cy="1354455"/>
                  <wp:effectExtent l="0" t="0" r="889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" cy="135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0DF5" w:rsidRPr="006D03D9" w:rsidRDefault="00880DF5" w:rsidP="008E69DB">
            <w:pPr>
              <w:tabs>
                <w:tab w:val="left" w:pos="360"/>
              </w:tabs>
              <w:ind w:firstLine="35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3646" w:type="dxa"/>
          </w:tcPr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Оқушылар тәжірибеден нені көргендерін айтады. Бірі маятник, екіншісі серіппе екендігіне көздеріне жеткізеді. Оған мысалдар келтіреді. Бүгінгі сабақтың тақырыбын ашады. Дәптерлеріне бүгінгі күнді жазып, тақырыбын жазады. </w:t>
            </w:r>
          </w:p>
        </w:tc>
      </w:tr>
      <w:tr w:rsidR="00880DF5" w:rsidRPr="006D03D9" w:rsidTr="008E69DB">
        <w:tc>
          <w:tcPr>
            <w:tcW w:w="1553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Негізгі бөлім</w:t>
            </w:r>
          </w:p>
        </w:tc>
        <w:tc>
          <w:tcPr>
            <w:tcW w:w="4294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Оқушылар бүгінгі тақырып серіппелі және математикалық маятниктерге байланыстылығын білгеннен соң жаңа тақырыпты «Тұжырымдамалық карта толтыру» әдісі арқылы талдайды.</w: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Тербелмелі процестер жүзеге асатын құрылғыларды тербелмелі жүйелер деп атайды. Осындай жүйелердің қарапайым түрі – математикалық және серіппелі маятник.</w: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Математикалық маятник деп созылмайтын салмақсыз жіңішке ұзын жіпке ілінген кішкентай ауыр шарды айтады.</w:t>
            </w:r>
            <w:r w:rsidRPr="006D03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D03D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shd w:val="clear" w:color="auto" w:fill="FFFFFF"/>
                <w:lang w:val="kk-KZ" w:eastAsia="ru-RU"/>
              </w:rPr>
              <w:t>Серіппеге ілінген жүгі бар қарапайым тербелмелі жүйені серіппелі маятник деп атайды</w:t>
            </w:r>
            <w:r w:rsidRPr="006D03D9">
              <w:rPr>
                <w:rFonts w:ascii="Arial" w:eastAsia="Times New Roman" w:hAnsi="Arial" w:cs="Arial"/>
                <w:color w:val="002060"/>
                <w:sz w:val="24"/>
                <w:szCs w:val="24"/>
                <w:lang w:val="kk-KZ" w:eastAsia="ru-RU"/>
              </w:rPr>
              <w:t> </w:t>
            </w: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46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Оқушылар жаңа тақырыпты алдымен өздері жеке оқып шығып содан соң топтаса отырып, тұжырымдамалық карта толтырады, талдайды.</w: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Формулаларын жазып шығады</w: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</w:tc>
      </w:tr>
      <w:tr w:rsidR="00880DF5" w:rsidRPr="006D03D9" w:rsidTr="008E69DB">
        <w:tc>
          <w:tcPr>
            <w:tcW w:w="1553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Қорытынды</w:t>
            </w:r>
          </w:p>
        </w:tc>
        <w:tc>
          <w:tcPr>
            <w:tcW w:w="4294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Деңгейлік есептер шығару</w:t>
            </w:r>
          </w:p>
          <w:p w:rsidR="00880DF5" w:rsidRPr="006D03D9" w:rsidRDefault="00880DF5" w:rsidP="008E69DB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D03D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shd w:val="clear" w:color="auto" w:fill="FFFFFF"/>
                <w:lang w:val="kk-KZ" w:eastAsia="ru-RU"/>
              </w:rPr>
              <w:t>№1 Математикалық маятниктің тербеліс периодын анықтау.</w:t>
            </w:r>
            <w:r w:rsidRPr="006D03D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 </w:t>
            </w:r>
            <w:r w:rsidRPr="006D03D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br/>
            </w:r>
            <w:r w:rsidRPr="006D03D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shd w:val="clear" w:color="auto" w:fill="FFFFFF"/>
                <w:lang w:val="kk-KZ" w:eastAsia="ru-RU"/>
              </w:rPr>
              <w:t>Керекті құралдар: Математикалық маятник, жіп, секундомер</w:t>
            </w:r>
            <w:r w:rsidRPr="006D03D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 </w:t>
            </w:r>
          </w:p>
          <w:p w:rsidR="00880DF5" w:rsidRPr="006D03D9" w:rsidRDefault="00880DF5" w:rsidP="008E69DB">
            <w:pPr>
              <w:pStyle w:val="a4"/>
              <w:ind w:left="35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6D03D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№2 Серіппеге 2 Н күш әсер етсе серіппе 1 см-ге созылады. Осы серіппеге 2 кг жүк ілсе, жүктің тербеліс периоды</w:t>
            </w:r>
          </w:p>
          <w:p w:rsidR="00880DF5" w:rsidRPr="006D03D9" w:rsidRDefault="00880DF5" w:rsidP="008E69DB">
            <w:pPr>
              <w:pStyle w:val="a4"/>
              <w:ind w:left="35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№3 Егер Айда ұзындығы 1 м маятниктің тербелістерінің периоды 4,9 с болса, ондағы еркін түсу үдеуі</w:t>
            </w:r>
            <w:r w:rsidRPr="006D03D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br/>
            </w: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1. Ұзындығы 1 м болатын математикалық маятниктің тербеліс периодын есепте</w:t>
            </w:r>
          </w:p>
          <w:p w:rsidR="00880DF5" w:rsidRPr="006D03D9" w:rsidRDefault="00880DF5" w:rsidP="008E69DB">
            <w:pPr>
              <w:pStyle w:val="a4"/>
              <w:numPr>
                <w:ilvl w:val="0"/>
                <w:numId w:val="5"/>
              </w:numPr>
              <w:tabs>
                <w:tab w:val="left" w:pos="319"/>
              </w:tabs>
              <w:ind w:left="35" w:firstLine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Периоды 1 с-қа тең болуы үшін математикалық маятниктің ұзындығы қандай болуы керек</w:t>
            </w:r>
          </w:p>
          <w:p w:rsidR="00880DF5" w:rsidRPr="006D03D9" w:rsidRDefault="00880DF5" w:rsidP="008E69DB">
            <w:pPr>
              <w:pStyle w:val="a4"/>
              <w:numPr>
                <w:ilvl w:val="0"/>
                <w:numId w:val="5"/>
              </w:numPr>
              <w:tabs>
                <w:tab w:val="left" w:pos="319"/>
              </w:tabs>
              <w:ind w:left="35" w:firstLine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Математикалық маятниктің тербеліс периодын 2 есе азайту үшін оның ұзындығын неше есе қысқарту керек</w:t>
            </w:r>
          </w:p>
          <w:p w:rsidR="00880DF5" w:rsidRPr="006D03D9" w:rsidRDefault="00880DF5" w:rsidP="008E69DB">
            <w:pPr>
              <w:pStyle w:val="a4"/>
              <w:numPr>
                <w:ilvl w:val="0"/>
                <w:numId w:val="5"/>
              </w:numPr>
              <w:tabs>
                <w:tab w:val="left" w:pos="319"/>
              </w:tabs>
              <w:ind w:left="35" w:firstLine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lastRenderedPageBreak/>
              <w:t>Ай бетіндегі ұзындығы 1 м математикалық маятниктің тербеліс периоды қандай болады? Айдағы еркін түсу үдеуі 1,62 м/с</w:t>
            </w: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vertAlign w:val="superscript"/>
                <w:lang w:val="kk-KZ"/>
              </w:rPr>
              <w:t>2</w:t>
            </w:r>
          </w:p>
          <w:p w:rsidR="00880DF5" w:rsidRPr="006D03D9" w:rsidRDefault="00880DF5" w:rsidP="008E69DB">
            <w:pPr>
              <w:pStyle w:val="a4"/>
              <w:numPr>
                <w:ilvl w:val="0"/>
                <w:numId w:val="5"/>
              </w:numPr>
              <w:tabs>
                <w:tab w:val="left" w:pos="319"/>
              </w:tabs>
              <w:ind w:left="35" w:firstLine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Серіппелі маятниктің тербеліс периоды 0,2 с ал серіппенің қатаңдығы 200 Н/м болса, серіппедегі жүктің массасы қандай?</w:t>
            </w:r>
          </w:p>
          <w:p w:rsidR="00880DF5" w:rsidRPr="006D03D9" w:rsidRDefault="00880DF5" w:rsidP="008E69DB">
            <w:pPr>
              <w:pStyle w:val="a4"/>
              <w:numPr>
                <w:ilvl w:val="0"/>
                <w:numId w:val="5"/>
              </w:numPr>
              <w:tabs>
                <w:tab w:val="left" w:pos="319"/>
              </w:tabs>
              <w:ind w:left="35" w:firstLine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Ұзындығы 160 см математикалық маятниктің 10 тербеліс жасайтын уақыты </w:t>
            </w:r>
          </w:p>
          <w:p w:rsidR="00880DF5" w:rsidRPr="006D03D9" w:rsidRDefault="00880DF5" w:rsidP="008E69DB">
            <w:pPr>
              <w:ind w:left="35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3646" w:type="dxa"/>
          </w:tcPr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lastRenderedPageBreak/>
              <w:t xml:space="preserve">Оқушылар есептерді шығарып, тақтада орындайды. Тәжірибені жұптасып орындайды. </w:t>
            </w:r>
          </w:p>
        </w:tc>
      </w:tr>
      <w:tr w:rsidR="00880DF5" w:rsidRPr="00815C98" w:rsidTr="008E69DB">
        <w:tc>
          <w:tcPr>
            <w:tcW w:w="1553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lastRenderedPageBreak/>
              <w:t>Үйге тапсырма</w:t>
            </w: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Бағалау </w:t>
            </w:r>
          </w:p>
        </w:tc>
        <w:tc>
          <w:tcPr>
            <w:tcW w:w="4294" w:type="dxa"/>
          </w:tcPr>
          <w:p w:rsidR="00880DF5" w:rsidRPr="006D03D9" w:rsidRDefault="00880DF5" w:rsidP="008E69D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§27 оқу жаттығу есептері Венн диаграмасын сызу</w:t>
            </w:r>
          </w:p>
        </w:tc>
        <w:tc>
          <w:tcPr>
            <w:tcW w:w="3646" w:type="dxa"/>
          </w:tcPr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Үй тапсырмасын күнделіктеріне жазады. </w:t>
            </w:r>
          </w:p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880DF5" w:rsidRPr="006D03D9" w:rsidRDefault="00880DF5" w:rsidP="008E69DB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6D03D9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Оқушылар бағаланады.  </w:t>
            </w:r>
          </w:p>
        </w:tc>
      </w:tr>
    </w:tbl>
    <w:p w:rsidR="00880DF5" w:rsidRPr="006D03D9" w:rsidRDefault="00880DF5" w:rsidP="00880DF5">
      <w:pPr>
        <w:spacing w:after="0"/>
        <w:ind w:left="2552" w:hanging="1985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kk-KZ"/>
        </w:rPr>
      </w:pPr>
    </w:p>
    <w:p w:rsidR="00E63A2B" w:rsidRPr="006D03D9" w:rsidRDefault="00E63A2B">
      <w:pPr>
        <w:rPr>
          <w:sz w:val="24"/>
          <w:szCs w:val="24"/>
          <w:lang w:val="kk-KZ"/>
        </w:rPr>
      </w:pPr>
    </w:p>
    <w:sectPr w:rsidR="00E63A2B" w:rsidRPr="006D03D9" w:rsidSect="00E63A2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C69F2"/>
    <w:multiLevelType w:val="hybridMultilevel"/>
    <w:tmpl w:val="88CEB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6F4CA8"/>
    <w:multiLevelType w:val="hybridMultilevel"/>
    <w:tmpl w:val="06343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A1F53"/>
    <w:multiLevelType w:val="hybridMultilevel"/>
    <w:tmpl w:val="74E03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EC73DE"/>
    <w:multiLevelType w:val="hybridMultilevel"/>
    <w:tmpl w:val="09100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2A0042"/>
    <w:multiLevelType w:val="hybridMultilevel"/>
    <w:tmpl w:val="9774B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A2B"/>
    <w:rsid w:val="00017050"/>
    <w:rsid w:val="001364E5"/>
    <w:rsid w:val="001E0AB1"/>
    <w:rsid w:val="00214D40"/>
    <w:rsid w:val="00371034"/>
    <w:rsid w:val="003F2D8B"/>
    <w:rsid w:val="0058191F"/>
    <w:rsid w:val="006D03D9"/>
    <w:rsid w:val="007B2758"/>
    <w:rsid w:val="007E7DF0"/>
    <w:rsid w:val="00815C98"/>
    <w:rsid w:val="00826A2F"/>
    <w:rsid w:val="00880DF5"/>
    <w:rsid w:val="008F0ECA"/>
    <w:rsid w:val="00B26400"/>
    <w:rsid w:val="00B32C68"/>
    <w:rsid w:val="00B42A1A"/>
    <w:rsid w:val="00C55B55"/>
    <w:rsid w:val="00E63A2B"/>
    <w:rsid w:val="00E6662F"/>
    <w:rsid w:val="00EC0639"/>
    <w:rsid w:val="00F008D4"/>
    <w:rsid w:val="00F568EF"/>
    <w:rsid w:val="00FA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52CC5-9E13-4779-9634-EC02D155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A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3A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70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2016-12-21T16:59:00Z</cp:lastPrinted>
  <dcterms:created xsi:type="dcterms:W3CDTF">2016-12-19T07:19:00Z</dcterms:created>
  <dcterms:modified xsi:type="dcterms:W3CDTF">2017-01-23T08:01:00Z</dcterms:modified>
</cp:coreProperties>
</file>