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5E3" w:rsidRPr="003F69E2" w:rsidRDefault="009825E3" w:rsidP="003F69E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Итоговый тест 2 класс № 1</w:t>
      </w:r>
    </w:p>
    <w:p w:rsidR="009825E3" w:rsidRPr="003F69E2" w:rsidRDefault="009825E3" w:rsidP="003F69E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 xml:space="preserve">(Программа «Музыка» </w:t>
      </w:r>
      <w:proofErr w:type="spellStart"/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>Е.Д.Критская</w:t>
      </w:r>
      <w:proofErr w:type="spellEnd"/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 xml:space="preserve">, </w:t>
      </w:r>
      <w:proofErr w:type="spellStart"/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>Г.П.Сергеева</w:t>
      </w:r>
      <w:proofErr w:type="spellEnd"/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 xml:space="preserve">, </w:t>
      </w:r>
      <w:proofErr w:type="spellStart"/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>Т.С.Шмагина</w:t>
      </w:r>
      <w:proofErr w:type="spellEnd"/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>)</w:t>
      </w:r>
    </w:p>
    <w:p w:rsidR="009825E3" w:rsidRPr="003F69E2" w:rsidRDefault="009825E3" w:rsidP="003F69E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Назовите музыкальный символ России: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а) Герб России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б) Флаг России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в) Гимн России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Назовите авторов-создателей Гимна России: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 xml:space="preserve">а) </w:t>
      </w:r>
      <w:proofErr w:type="spellStart"/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П.Чайковский</w:t>
      </w:r>
      <w:proofErr w:type="spellEnd"/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 xml:space="preserve">б) </w:t>
      </w:r>
      <w:proofErr w:type="spellStart"/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А.Александров</w:t>
      </w:r>
      <w:proofErr w:type="spellEnd"/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br/>
        <w:t xml:space="preserve">в) </w:t>
      </w:r>
      <w:proofErr w:type="spellStart"/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С.Михалков</w:t>
      </w:r>
      <w:proofErr w:type="spellEnd"/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3. Найдите лишнее: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Три «кита» в музыке – это…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а) Песня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б) Танец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в) Вальс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г) Марш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Приведите в соответствие: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1)       «Марш деревянных солдатиков»       а) С. Прокофьев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2)       «Шествие кузнечиков»                        б) П. Чайковский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 xml:space="preserve">Определите жанр произведений </w:t>
      </w:r>
      <w:proofErr w:type="spellStart"/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П.Чайковского</w:t>
      </w:r>
      <w:proofErr w:type="spellEnd"/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: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1)       «Нянина сказка»                      а) Марш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2)       «Похороны куклы»                  б) Песня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3)       «Вальс»                                      в) Танец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Итоговый тест 2 класс №2</w:t>
      </w:r>
    </w:p>
    <w:p w:rsidR="009825E3" w:rsidRPr="003F69E2" w:rsidRDefault="009825E3" w:rsidP="003F69E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 xml:space="preserve">(Программа «Музыка» </w:t>
      </w:r>
      <w:proofErr w:type="spellStart"/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>Е.Д.Критская</w:t>
      </w:r>
      <w:proofErr w:type="spellEnd"/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 xml:space="preserve">, </w:t>
      </w:r>
      <w:proofErr w:type="spellStart"/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>Г.П.Сергеева</w:t>
      </w:r>
      <w:proofErr w:type="spellEnd"/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 xml:space="preserve">, </w:t>
      </w:r>
      <w:proofErr w:type="spellStart"/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>Т.С.Шмагина</w:t>
      </w:r>
      <w:proofErr w:type="spellEnd"/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>)</w:t>
      </w:r>
    </w:p>
    <w:p w:rsidR="009825E3" w:rsidRPr="003F69E2" w:rsidRDefault="009825E3" w:rsidP="003F69E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lastRenderedPageBreak/>
        <w:t> </w:t>
      </w:r>
    </w:p>
    <w:p w:rsidR="009825E3" w:rsidRPr="003F69E2" w:rsidRDefault="009825E3" w:rsidP="003F69E2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Найдите лишнее: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Названия колокольных звонов  России: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а) Благовест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б) Праздничный трезвон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в) Громкий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г) Набат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Выберите верное: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Какой колокольный звон призывал людей на пожар или войну?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а) Благовест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б) Праздничный трезвон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в) Набат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Назовите Святых земли русской: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а) Александр Невский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б) Сергей Прокофьев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в) Сергий Радонежский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Назовите композитора, который сочинил кантату «Александр Невский»: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 </w:t>
      </w: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 xml:space="preserve">а) </w:t>
      </w:r>
      <w:proofErr w:type="spellStart"/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П.И.Чайковский</w:t>
      </w:r>
      <w:proofErr w:type="spellEnd"/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 xml:space="preserve"> б) </w:t>
      </w:r>
      <w:proofErr w:type="spellStart"/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С.С.Прокофьев</w:t>
      </w:r>
      <w:proofErr w:type="spellEnd"/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  <w:r w:rsid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в</w:t>
      </w:r>
      <w:proofErr w:type="gramStart"/>
      <w:r w:rsid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)</w:t>
      </w:r>
      <w:proofErr w:type="spellStart"/>
      <w:r w:rsid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М</w:t>
      </w:r>
      <w:proofErr w:type="gramEnd"/>
      <w:r w:rsid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.П.Мусоргский</w:t>
      </w:r>
      <w:proofErr w:type="spellEnd"/>
    </w:p>
    <w:p w:rsidR="009825E3" w:rsidRPr="003F69E2" w:rsidRDefault="009825E3" w:rsidP="003F69E2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 xml:space="preserve">Назовите русский народный праздник, одним из обычаев которого было </w:t>
      </w:r>
      <w:proofErr w:type="spellStart"/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колядование</w:t>
      </w:r>
      <w:proofErr w:type="spellEnd"/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: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а) Новый год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б) Рождество Христово</w:t>
      </w:r>
    </w:p>
    <w:p w:rsidR="009825E3" w:rsidRPr="003F69E2" w:rsidRDefault="003F69E2" w:rsidP="003F69E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в</w:t>
      </w:r>
      <w:proofErr w:type="gramStart"/>
      <w:r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)П</w:t>
      </w:r>
      <w:proofErr w:type="gramEnd"/>
      <w:r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асха</w:t>
      </w:r>
    </w:p>
    <w:p w:rsidR="003F69E2" w:rsidRDefault="003F69E2" w:rsidP="003F69E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</w:pPr>
    </w:p>
    <w:p w:rsidR="009825E3" w:rsidRPr="003F69E2" w:rsidRDefault="009825E3" w:rsidP="003F69E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Итоговый тест по музыке 2 класс №3</w:t>
      </w:r>
    </w:p>
    <w:p w:rsidR="009825E3" w:rsidRPr="003F69E2" w:rsidRDefault="009825E3" w:rsidP="003F69E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(</w:t>
      </w:r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 xml:space="preserve">Программа «Музыка» Критская Е.Д., Сергеева Г.П., </w:t>
      </w:r>
      <w:proofErr w:type="spellStart"/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>Шмагина</w:t>
      </w:r>
      <w:proofErr w:type="spellEnd"/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 xml:space="preserve"> Т.С.)</w:t>
      </w: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lastRenderedPageBreak/>
        <w:t>Назовите весенние русские народные праздники: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а) Новый год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б) Рождество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в) Масленица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г) Встреча весны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Верно ли утверждение: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i/>
          <w:iCs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Музыка в народном стиле – это музыка, которую написал композитор, но очень похожая на народную музыку.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а) Верно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б) Неверно</w:t>
      </w:r>
    </w:p>
    <w:p w:rsidR="009825E3" w:rsidRPr="003F69E2" w:rsidRDefault="009825E3" w:rsidP="003F69E2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Что такое опера?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а) Спектакль, в котором актеры только танцуют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б) Спектакль, в котором актеры только поют</w:t>
      </w:r>
    </w:p>
    <w:p w:rsidR="009825E3" w:rsidRPr="003F69E2" w:rsidRDefault="009825E3" w:rsidP="003F69E2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Что такое увертюра?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а) Вступление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б) Середина спектакля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в) Окончание спектакля</w:t>
      </w:r>
    </w:p>
    <w:p w:rsidR="009825E3" w:rsidRPr="003F69E2" w:rsidRDefault="009825E3" w:rsidP="003F69E2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Назовите композитора оперы «Руслан и Людмила»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i/>
          <w:iCs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 xml:space="preserve">а) </w:t>
      </w:r>
      <w:proofErr w:type="spellStart"/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П.И.Чайковский</w:t>
      </w:r>
      <w:proofErr w:type="spellEnd"/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 xml:space="preserve">б) </w:t>
      </w:r>
      <w:proofErr w:type="spellStart"/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М.И.Глинка</w:t>
      </w:r>
      <w:proofErr w:type="spellEnd"/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 xml:space="preserve">в) </w:t>
      </w:r>
      <w:proofErr w:type="spellStart"/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А.С.Пушкин</w:t>
      </w:r>
      <w:proofErr w:type="spellEnd"/>
    </w:p>
    <w:p w:rsidR="009825E3" w:rsidRPr="003F69E2" w:rsidRDefault="009825E3" w:rsidP="003F69E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Итоговый тест по музыке 2 класс №4</w:t>
      </w:r>
    </w:p>
    <w:p w:rsidR="009825E3" w:rsidRPr="003F69E2" w:rsidRDefault="009825E3" w:rsidP="003F69E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 xml:space="preserve">(Программа «Музыка» Критская Е.Д., Сергеева Г.П., </w:t>
      </w:r>
      <w:proofErr w:type="spellStart"/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>Шмагина</w:t>
      </w:r>
      <w:proofErr w:type="spellEnd"/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 xml:space="preserve"> Т.С.)</w:t>
      </w:r>
    </w:p>
    <w:p w:rsidR="009825E3" w:rsidRPr="003F69E2" w:rsidRDefault="009825E3" w:rsidP="003F69E2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i/>
          <w:iCs/>
          <w:color w:val="414B56"/>
          <w:sz w:val="28"/>
          <w:szCs w:val="28"/>
          <w:lang w:eastAsia="ru-RU"/>
        </w:rPr>
        <w:t>1. </w:t>
      </w: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Назовите композитора симфонической сказки «Петя и волк»: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i/>
          <w:iCs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 xml:space="preserve">а) </w:t>
      </w:r>
      <w:proofErr w:type="spellStart"/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М.П.Мусоргский</w:t>
      </w:r>
      <w:proofErr w:type="spellEnd"/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 xml:space="preserve">б) </w:t>
      </w:r>
      <w:proofErr w:type="spellStart"/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С.С.Прокофьев</w:t>
      </w:r>
      <w:proofErr w:type="spellEnd"/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 xml:space="preserve">в) </w:t>
      </w:r>
      <w:proofErr w:type="spellStart"/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И.С.Бах</w:t>
      </w:r>
      <w:proofErr w:type="spellEnd"/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 xml:space="preserve">г) </w:t>
      </w:r>
      <w:proofErr w:type="spellStart"/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Д.Б.Кабалевский</w:t>
      </w:r>
      <w:proofErr w:type="spellEnd"/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i/>
          <w:iCs/>
          <w:color w:val="414B56"/>
          <w:sz w:val="28"/>
          <w:szCs w:val="28"/>
          <w:lang w:eastAsia="ru-RU"/>
        </w:rPr>
        <w:t>2. </w:t>
      </w: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Приведите в соответствие: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 xml:space="preserve">В сказке «Петя и волк» за действующих героев исполняют музыкальные </w:t>
      </w:r>
      <w:r w:rsid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 xml:space="preserve">   </w:t>
      </w:r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>инструменты: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lastRenderedPageBreak/>
        <w:t>а) Петя                           1) фагот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б) Птичка                      2) кларнет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в) Утка                           3) валторны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г) Кошка                        4) флейта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д) Дедушка                    5) скрипки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е) Волк                           6) гобой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Что такое сюита?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а) Большое произведение, которое состоит из нескольких частей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б) Спектакль, в котором актеры только поют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Назовите композитора произведения «Картинки с выставки»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 xml:space="preserve">а) </w:t>
      </w:r>
      <w:proofErr w:type="spellStart"/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П.И.Чайковский</w:t>
      </w:r>
      <w:proofErr w:type="spellEnd"/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 xml:space="preserve">б) </w:t>
      </w:r>
      <w:proofErr w:type="spellStart"/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М.П.Мусоргский</w:t>
      </w:r>
      <w:proofErr w:type="spellEnd"/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 xml:space="preserve">в) </w:t>
      </w:r>
      <w:proofErr w:type="spellStart"/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С.С.Прокофьев</w:t>
      </w:r>
      <w:proofErr w:type="spellEnd"/>
    </w:p>
    <w:p w:rsidR="009825E3" w:rsidRPr="003F69E2" w:rsidRDefault="009825E3" w:rsidP="003F69E2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Найди лишнее: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i/>
          <w:iCs/>
          <w:color w:val="414B56"/>
          <w:sz w:val="28"/>
          <w:szCs w:val="28"/>
          <w:lang w:eastAsia="ru-RU"/>
        </w:rPr>
        <w:t>В произведение «Картинки с выставки» входит:</w:t>
      </w:r>
      <w:bookmarkStart w:id="0" w:name="_GoBack"/>
      <w:bookmarkEnd w:id="0"/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а) «Балет невылупившихся птенцов»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б) «Старый замок»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в) «Песня о картинах»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г) «Избушка на курьих ножках, Баба-Яга»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д) «Богатырские ворота»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Выбери композитора, о котором сказали: «Не ручей -  море ему имя!»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 xml:space="preserve">а) </w:t>
      </w:r>
      <w:proofErr w:type="spellStart"/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П.Чайковский</w:t>
      </w:r>
      <w:proofErr w:type="spellEnd"/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 xml:space="preserve">б) </w:t>
      </w:r>
      <w:proofErr w:type="spellStart"/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С.Прокофьев</w:t>
      </w:r>
      <w:proofErr w:type="spellEnd"/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 xml:space="preserve">в) </w:t>
      </w:r>
      <w:proofErr w:type="spellStart"/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И.С.Бах</w:t>
      </w:r>
      <w:proofErr w:type="spellEnd"/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г) В. Моцарт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 </w:t>
      </w:r>
    </w:p>
    <w:p w:rsidR="009825E3" w:rsidRPr="003F69E2" w:rsidRDefault="009825E3" w:rsidP="003F69E2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b/>
          <w:bCs/>
          <w:color w:val="414B56"/>
          <w:sz w:val="28"/>
          <w:szCs w:val="28"/>
          <w:lang w:eastAsia="ru-RU"/>
        </w:rPr>
        <w:t>Верно ли утверждение: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Мажор – это светлый веселый лад в музыке.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а) Верно</w:t>
      </w:r>
    </w:p>
    <w:p w:rsidR="009825E3" w:rsidRPr="003F69E2" w:rsidRDefault="009825E3" w:rsidP="003F6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</w:pPr>
      <w:r w:rsidRPr="003F69E2">
        <w:rPr>
          <w:rFonts w:ascii="Times New Roman" w:eastAsia="Times New Roman" w:hAnsi="Times New Roman" w:cs="Times New Roman"/>
          <w:color w:val="414B56"/>
          <w:sz w:val="28"/>
          <w:szCs w:val="28"/>
          <w:lang w:eastAsia="ru-RU"/>
        </w:rPr>
        <w:t>б) Неверно</w:t>
      </w:r>
    </w:p>
    <w:p w:rsidR="009825E3" w:rsidRPr="009825E3" w:rsidRDefault="009825E3" w:rsidP="003F69E2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414B56"/>
          <w:sz w:val="20"/>
          <w:szCs w:val="20"/>
          <w:lang w:eastAsia="ru-RU"/>
        </w:rPr>
      </w:pPr>
      <w:r w:rsidRPr="009825E3">
        <w:rPr>
          <w:rFonts w:ascii="Times New Roman" w:eastAsia="Times New Roman" w:hAnsi="Times New Roman" w:cs="Times New Roman"/>
          <w:b/>
          <w:bCs/>
          <w:color w:val="414B56"/>
          <w:sz w:val="20"/>
          <w:szCs w:val="20"/>
          <w:lang w:eastAsia="ru-RU"/>
        </w:rPr>
        <w:t> </w:t>
      </w:r>
    </w:p>
    <w:p w:rsidR="009825E3" w:rsidRPr="009825E3" w:rsidRDefault="009825E3" w:rsidP="003F69E2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414B56"/>
          <w:sz w:val="20"/>
          <w:szCs w:val="20"/>
          <w:lang w:eastAsia="ru-RU"/>
        </w:rPr>
      </w:pPr>
      <w:r w:rsidRPr="009825E3">
        <w:rPr>
          <w:rFonts w:ascii="Times New Roman" w:eastAsia="Times New Roman" w:hAnsi="Times New Roman" w:cs="Times New Roman"/>
          <w:color w:val="414B56"/>
          <w:sz w:val="20"/>
          <w:szCs w:val="20"/>
          <w:lang w:eastAsia="ru-RU"/>
        </w:rPr>
        <w:t> </w:t>
      </w:r>
    </w:p>
    <w:p w:rsidR="00635309" w:rsidRDefault="00635309" w:rsidP="003F69E2"/>
    <w:sectPr w:rsidR="00635309" w:rsidSect="003F69E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8564D"/>
    <w:multiLevelType w:val="multilevel"/>
    <w:tmpl w:val="FBE64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F94E3A"/>
    <w:multiLevelType w:val="multilevel"/>
    <w:tmpl w:val="B270E33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FD294F"/>
    <w:multiLevelType w:val="multilevel"/>
    <w:tmpl w:val="EA3A4C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774764"/>
    <w:multiLevelType w:val="multilevel"/>
    <w:tmpl w:val="1FBA72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CE277C"/>
    <w:multiLevelType w:val="multilevel"/>
    <w:tmpl w:val="E84405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895AEA"/>
    <w:multiLevelType w:val="multilevel"/>
    <w:tmpl w:val="26DC36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970D83"/>
    <w:multiLevelType w:val="multilevel"/>
    <w:tmpl w:val="FA02E6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7D226F"/>
    <w:multiLevelType w:val="multilevel"/>
    <w:tmpl w:val="8E7A40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26273B3"/>
    <w:multiLevelType w:val="multilevel"/>
    <w:tmpl w:val="C10427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A3340A"/>
    <w:multiLevelType w:val="multilevel"/>
    <w:tmpl w:val="2738FB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CB105F"/>
    <w:multiLevelType w:val="multilevel"/>
    <w:tmpl w:val="9A6A3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F2736E"/>
    <w:multiLevelType w:val="multilevel"/>
    <w:tmpl w:val="23B2BA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469084A"/>
    <w:multiLevelType w:val="multilevel"/>
    <w:tmpl w:val="4BF0C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07004FE"/>
    <w:multiLevelType w:val="multilevel"/>
    <w:tmpl w:val="704A59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CA5D72"/>
    <w:multiLevelType w:val="multilevel"/>
    <w:tmpl w:val="662C06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D9C3782"/>
    <w:multiLevelType w:val="multilevel"/>
    <w:tmpl w:val="858CED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0146E36"/>
    <w:multiLevelType w:val="multilevel"/>
    <w:tmpl w:val="CB9C94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3D50A79"/>
    <w:multiLevelType w:val="multilevel"/>
    <w:tmpl w:val="D54667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5D959BF"/>
    <w:multiLevelType w:val="multilevel"/>
    <w:tmpl w:val="908833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4"/>
  </w:num>
  <w:num w:numId="5">
    <w:abstractNumId w:val="12"/>
  </w:num>
  <w:num w:numId="6">
    <w:abstractNumId w:val="2"/>
  </w:num>
  <w:num w:numId="7">
    <w:abstractNumId w:val="17"/>
  </w:num>
  <w:num w:numId="8">
    <w:abstractNumId w:val="11"/>
  </w:num>
  <w:num w:numId="9">
    <w:abstractNumId w:val="9"/>
  </w:num>
  <w:num w:numId="10">
    <w:abstractNumId w:val="10"/>
  </w:num>
  <w:num w:numId="11">
    <w:abstractNumId w:val="15"/>
  </w:num>
  <w:num w:numId="12">
    <w:abstractNumId w:val="5"/>
  </w:num>
  <w:num w:numId="13">
    <w:abstractNumId w:val="18"/>
  </w:num>
  <w:num w:numId="14">
    <w:abstractNumId w:val="16"/>
  </w:num>
  <w:num w:numId="15">
    <w:abstractNumId w:val="4"/>
  </w:num>
  <w:num w:numId="16">
    <w:abstractNumId w:val="13"/>
  </w:num>
  <w:num w:numId="17">
    <w:abstractNumId w:val="8"/>
  </w:num>
  <w:num w:numId="18">
    <w:abstractNumId w:val="7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2A1"/>
    <w:rsid w:val="003F69E2"/>
    <w:rsid w:val="00635309"/>
    <w:rsid w:val="006922A1"/>
    <w:rsid w:val="00982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0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490</Words>
  <Characters>2796</Characters>
  <Application>Microsoft Office Word</Application>
  <DocSecurity>0</DocSecurity>
  <Lines>23</Lines>
  <Paragraphs>6</Paragraphs>
  <ScaleCrop>false</ScaleCrop>
  <Company/>
  <LinksUpToDate>false</LinksUpToDate>
  <CharactersWithSpaces>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2013-02-23T16:36:00Z</dcterms:created>
  <dcterms:modified xsi:type="dcterms:W3CDTF">2015-03-27T18:47:00Z</dcterms:modified>
</cp:coreProperties>
</file>