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>Муниципальное общеобразовательное бюджетное учреждение</w:t>
      </w: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>средняя общеобразовательная школа имени Героя Социалистического Труда</w:t>
      </w: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006B0">
        <w:rPr>
          <w:rFonts w:ascii="Times New Roman" w:hAnsi="Times New Roman"/>
          <w:sz w:val="28"/>
          <w:szCs w:val="28"/>
        </w:rPr>
        <w:t>Ахъяруллина</w:t>
      </w:r>
      <w:proofErr w:type="spellEnd"/>
      <w:r w:rsidRPr="00200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06B0">
        <w:rPr>
          <w:rFonts w:ascii="Times New Roman" w:hAnsi="Times New Roman"/>
          <w:sz w:val="28"/>
          <w:szCs w:val="28"/>
        </w:rPr>
        <w:t>Исмагила</w:t>
      </w:r>
      <w:proofErr w:type="spellEnd"/>
      <w:r w:rsidRPr="00200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06B0">
        <w:rPr>
          <w:rFonts w:ascii="Times New Roman" w:hAnsi="Times New Roman"/>
          <w:sz w:val="28"/>
          <w:szCs w:val="28"/>
        </w:rPr>
        <w:t>Ахьяровича</w:t>
      </w:r>
      <w:proofErr w:type="spellEnd"/>
      <w:r w:rsidRPr="002006B0">
        <w:rPr>
          <w:rFonts w:ascii="Times New Roman" w:hAnsi="Times New Roman"/>
          <w:sz w:val="28"/>
          <w:szCs w:val="28"/>
        </w:rPr>
        <w:t xml:space="preserve"> села Рассвет</w:t>
      </w: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2006B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006B0">
        <w:rPr>
          <w:rFonts w:ascii="Times New Roman" w:hAnsi="Times New Roman"/>
          <w:sz w:val="28"/>
          <w:szCs w:val="28"/>
        </w:rPr>
        <w:t xml:space="preserve"> район</w:t>
      </w: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>Республики Башкортостан</w:t>
      </w: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06B0">
        <w:rPr>
          <w:rFonts w:ascii="Times New Roman" w:hAnsi="Times New Roman"/>
          <w:sz w:val="28"/>
          <w:szCs w:val="28"/>
        </w:rPr>
        <w:t>Рассмотрена</w:t>
      </w:r>
      <w:proofErr w:type="gramEnd"/>
      <w:r w:rsidRPr="002006B0">
        <w:rPr>
          <w:rFonts w:ascii="Times New Roman" w:hAnsi="Times New Roman"/>
          <w:sz w:val="28"/>
          <w:szCs w:val="28"/>
        </w:rPr>
        <w:t xml:space="preserve">                   Согласована                       УТВЕРЖДЕНА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>на заседании МО            зав. филиалом                    Директор МОБУ СОШ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 xml:space="preserve">Протокол № 1                _______ </w:t>
      </w:r>
      <w:proofErr w:type="spellStart"/>
      <w:r w:rsidRPr="002006B0">
        <w:rPr>
          <w:rFonts w:ascii="Times New Roman" w:hAnsi="Times New Roman"/>
          <w:sz w:val="28"/>
          <w:szCs w:val="28"/>
        </w:rPr>
        <w:t>З.В.Аюпова</w:t>
      </w:r>
      <w:proofErr w:type="spellEnd"/>
      <w:r w:rsidRPr="002006B0">
        <w:rPr>
          <w:rFonts w:ascii="Times New Roman" w:hAnsi="Times New Roman"/>
          <w:sz w:val="28"/>
          <w:szCs w:val="28"/>
        </w:rPr>
        <w:t xml:space="preserve">          с. Рассвет 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 xml:space="preserve">от ___ 08. 2016 г.           от___08.2016 г.                  </w:t>
      </w:r>
      <w:proofErr w:type="spellStart"/>
      <w:r w:rsidRPr="002006B0">
        <w:rPr>
          <w:rFonts w:ascii="Times New Roman" w:hAnsi="Times New Roman"/>
          <w:sz w:val="28"/>
          <w:szCs w:val="28"/>
        </w:rPr>
        <w:t>Н.С.Зайнетдинова</w:t>
      </w:r>
      <w:proofErr w:type="spellEnd"/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2006B0">
        <w:rPr>
          <w:rFonts w:ascii="Times New Roman" w:hAnsi="Times New Roman"/>
          <w:sz w:val="28"/>
          <w:szCs w:val="28"/>
        </w:rPr>
        <w:t xml:space="preserve"> Приказ № __ от __08.2016г.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Default="002006B0" w:rsidP="002006B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 внеурочной деятельности</w:t>
      </w:r>
    </w:p>
    <w:p w:rsidR="002006B0" w:rsidRDefault="002006B0" w:rsidP="002006B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«Юный математик»</w:t>
      </w: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006B0" w:rsidRPr="002006B0" w:rsidRDefault="00967A64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Направление: </w:t>
      </w:r>
      <w:r>
        <w:rPr>
          <w:rFonts w:ascii="Times New Roman" w:hAnsi="Times New Roman"/>
          <w:sz w:val="28"/>
          <w:szCs w:val="28"/>
          <w:u w:val="single"/>
        </w:rPr>
        <w:t>научно-познавательное</w:t>
      </w:r>
    </w:p>
    <w:p w:rsid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2006B0">
        <w:rPr>
          <w:rFonts w:ascii="Times New Roman" w:hAnsi="Times New Roman"/>
          <w:sz w:val="28"/>
          <w:szCs w:val="28"/>
        </w:rPr>
        <w:t>Класс</w:t>
      </w:r>
      <w:proofErr w:type="gramStart"/>
      <w:r w:rsidRPr="002006B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006B0">
        <w:rPr>
          <w:rFonts w:ascii="Times New Roman" w:hAnsi="Times New Roman"/>
          <w:sz w:val="28"/>
          <w:szCs w:val="28"/>
        </w:rPr>
        <w:t xml:space="preserve"> </w:t>
      </w:r>
      <w:r w:rsidRPr="002006B0">
        <w:rPr>
          <w:rFonts w:ascii="Times New Roman" w:hAnsi="Times New Roman"/>
          <w:sz w:val="28"/>
          <w:szCs w:val="28"/>
          <w:u w:val="single"/>
        </w:rPr>
        <w:t>5-6</w:t>
      </w:r>
    </w:p>
    <w:p w:rsidR="00962EFE" w:rsidRPr="002006B0" w:rsidRDefault="00962EFE" w:rsidP="002006B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962EFE">
        <w:rPr>
          <w:rFonts w:ascii="Times New Roman" w:hAnsi="Times New Roman"/>
          <w:sz w:val="28"/>
          <w:szCs w:val="28"/>
        </w:rPr>
        <w:t>Срок реализации программы</w:t>
      </w:r>
      <w:r>
        <w:rPr>
          <w:rFonts w:ascii="Times New Roman" w:hAnsi="Times New Roman"/>
          <w:sz w:val="28"/>
          <w:szCs w:val="28"/>
          <w:u w:val="single"/>
        </w:rPr>
        <w:t xml:space="preserve">: 2 года 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>Количес</w:t>
      </w:r>
      <w:r w:rsidR="00962EFE">
        <w:rPr>
          <w:rFonts w:ascii="Times New Roman" w:hAnsi="Times New Roman"/>
          <w:sz w:val="28"/>
          <w:szCs w:val="28"/>
        </w:rPr>
        <w:t>тво часов на 2016 – 2018</w:t>
      </w:r>
      <w:r w:rsidRPr="002006B0">
        <w:rPr>
          <w:rFonts w:ascii="Times New Roman" w:hAnsi="Times New Roman"/>
          <w:sz w:val="28"/>
          <w:szCs w:val="28"/>
        </w:rPr>
        <w:t xml:space="preserve"> учебный год: </w:t>
      </w:r>
      <w:r w:rsidR="00962EFE">
        <w:rPr>
          <w:rFonts w:ascii="Times New Roman" w:hAnsi="Times New Roman"/>
          <w:sz w:val="28"/>
          <w:szCs w:val="28"/>
          <w:u w:val="single"/>
        </w:rPr>
        <w:t>68</w:t>
      </w:r>
      <w:r w:rsidRPr="002006B0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006B0">
        <w:rPr>
          <w:rFonts w:ascii="Times New Roman" w:hAnsi="Times New Roman"/>
          <w:sz w:val="28"/>
          <w:szCs w:val="28"/>
        </w:rPr>
        <w:t xml:space="preserve">ч. 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2006B0">
        <w:rPr>
          <w:rFonts w:ascii="Times New Roman" w:hAnsi="Times New Roman"/>
          <w:sz w:val="28"/>
          <w:szCs w:val="28"/>
        </w:rPr>
        <w:t xml:space="preserve">Учитель: </w:t>
      </w:r>
      <w:r w:rsidRPr="002006B0">
        <w:rPr>
          <w:rFonts w:ascii="Times New Roman" w:hAnsi="Times New Roman"/>
          <w:sz w:val="28"/>
          <w:szCs w:val="28"/>
          <w:u w:val="single"/>
        </w:rPr>
        <w:t>Грошева Елена Николаевна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006B0" w:rsidRPr="002006B0" w:rsidRDefault="002006B0" w:rsidP="002006B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06B0">
        <w:rPr>
          <w:rFonts w:ascii="Times New Roman" w:hAnsi="Times New Roman"/>
          <w:sz w:val="28"/>
          <w:szCs w:val="28"/>
        </w:rPr>
        <w:t>2016 г.</w:t>
      </w:r>
      <w:r w:rsidR="003F5544">
        <w:rPr>
          <w:rFonts w:ascii="Times New Roman" w:hAnsi="Times New Roman"/>
          <w:sz w:val="28"/>
          <w:szCs w:val="28"/>
        </w:rPr>
        <w:pict>
          <v:rect id="_x0000_s1027" style="position:absolute;left:0;text-align:left;margin-left:426.7pt;margin-top:7.05pt;width:35pt;height:3.55pt;flip:y;z-index:251658240;mso-position-horizontal-relative:text;mso-position-vertical-relative:text" stroked="f" strokeweight="0">
            <v:textbox>
              <w:txbxContent>
                <w:p w:rsidR="00967A64" w:rsidRDefault="00967A64" w:rsidP="002006B0">
                  <w:pPr>
                    <w:pStyle w:val="ae"/>
                  </w:pPr>
                </w:p>
              </w:txbxContent>
            </v:textbox>
          </v:rect>
        </w:pict>
      </w:r>
    </w:p>
    <w:p w:rsidR="002006B0" w:rsidRPr="0085283E" w:rsidRDefault="002006B0" w:rsidP="002006B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006B0" w:rsidRPr="0085283E" w:rsidRDefault="002006B0" w:rsidP="002006B0">
      <w:pPr>
        <w:pStyle w:val="a8"/>
        <w:numPr>
          <w:ilvl w:val="0"/>
          <w:numId w:val="36"/>
        </w:numPr>
        <w:suppressAutoHyphens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lastRenderedPageBreak/>
        <w:t>Пояснительная  записка</w:t>
      </w:r>
    </w:p>
    <w:p w:rsidR="002006B0" w:rsidRPr="0085283E" w:rsidRDefault="002006B0" w:rsidP="002006B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Рабочая программа внеурочной деятельнос</w:t>
      </w:r>
      <w:r w:rsidR="00962EFE" w:rsidRPr="0085283E">
        <w:rPr>
          <w:rFonts w:ascii="Times New Roman" w:hAnsi="Times New Roman"/>
          <w:sz w:val="24"/>
          <w:szCs w:val="24"/>
        </w:rPr>
        <w:t>ти  по  математике  на 2016-2018</w:t>
      </w:r>
      <w:r w:rsidRPr="0085283E">
        <w:rPr>
          <w:rFonts w:ascii="Times New Roman" w:hAnsi="Times New Roman"/>
          <w:sz w:val="24"/>
          <w:szCs w:val="24"/>
        </w:rPr>
        <w:t xml:space="preserve"> учебный год ориентирована на </w:t>
      </w:r>
      <w:proofErr w:type="gramStart"/>
      <w:r w:rsidRPr="0085283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5283E">
        <w:rPr>
          <w:rFonts w:ascii="Times New Roman" w:hAnsi="Times New Roman"/>
          <w:sz w:val="24"/>
          <w:szCs w:val="24"/>
        </w:rPr>
        <w:t xml:space="preserve"> 5-6 класса, составлена  на основе:</w:t>
      </w:r>
    </w:p>
    <w:p w:rsidR="002006B0" w:rsidRPr="0085283E" w:rsidRDefault="002006B0" w:rsidP="002006B0">
      <w:pPr>
        <w:numPr>
          <w:ilvl w:val="0"/>
          <w:numId w:val="37"/>
        </w:numPr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 основного общего образования</w:t>
      </w:r>
      <w:proofErr w:type="gramStart"/>
      <w:r w:rsidRPr="0085283E">
        <w:rPr>
          <w:rFonts w:ascii="Times New Roman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i/>
          <w:sz w:val="24"/>
          <w:szCs w:val="24"/>
        </w:rPr>
        <w:t>;</w:t>
      </w:r>
      <w:proofErr w:type="gramEnd"/>
    </w:p>
    <w:p w:rsidR="002006B0" w:rsidRPr="0085283E" w:rsidRDefault="002006B0" w:rsidP="002006B0">
      <w:pPr>
        <w:numPr>
          <w:ilvl w:val="0"/>
          <w:numId w:val="37"/>
        </w:numPr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85283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5283E">
        <w:rPr>
          <w:rFonts w:ascii="Times New Roman" w:hAnsi="Times New Roman"/>
          <w:sz w:val="24"/>
          <w:szCs w:val="24"/>
        </w:rPr>
        <w:t xml:space="preserve"> России от 31.12.2015 N 1577 "О внесении изменений в федеральный государственный образовательный стандарт ООО»;</w:t>
      </w:r>
    </w:p>
    <w:p w:rsidR="002006B0" w:rsidRPr="0085283E" w:rsidRDefault="002006B0" w:rsidP="002006B0">
      <w:pPr>
        <w:numPr>
          <w:ilvl w:val="0"/>
          <w:numId w:val="37"/>
        </w:numPr>
        <w:spacing w:after="0"/>
        <w:ind w:left="0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Примерной программы по математике для 5-6 класса </w:t>
      </w:r>
      <w:proofErr w:type="gramStart"/>
      <w:r w:rsidRPr="0085283E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85283E">
        <w:rPr>
          <w:rFonts w:ascii="Times New Roman" w:hAnsi="Times New Roman"/>
          <w:sz w:val="24"/>
          <w:szCs w:val="24"/>
        </w:rPr>
        <w:t xml:space="preserve">базовый уровень) по учебнику </w:t>
      </w:r>
      <w:proofErr w:type="spellStart"/>
      <w:r w:rsidRPr="0085283E">
        <w:rPr>
          <w:rFonts w:ascii="Times New Roman" w:hAnsi="Times New Roman"/>
          <w:sz w:val="24"/>
          <w:szCs w:val="24"/>
        </w:rPr>
        <w:t>Н.Я.Виленкина</w:t>
      </w:r>
      <w:proofErr w:type="spellEnd"/>
      <w:r w:rsidRPr="0085283E">
        <w:rPr>
          <w:rFonts w:ascii="Times New Roman" w:hAnsi="Times New Roman"/>
          <w:sz w:val="24"/>
          <w:szCs w:val="24"/>
        </w:rPr>
        <w:t>, В.И.Жохова и др. / В.И.Жохов, М.: Мнемозина, 2013г.;</w:t>
      </w:r>
    </w:p>
    <w:p w:rsidR="002006B0" w:rsidRPr="0085283E" w:rsidRDefault="002006B0" w:rsidP="002006B0">
      <w:pPr>
        <w:numPr>
          <w:ilvl w:val="0"/>
          <w:numId w:val="37"/>
        </w:numPr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образовательной программы ООО МОБУ СОШ с. Рассвет</w:t>
      </w:r>
      <w:proofErr w:type="gramStart"/>
      <w:r w:rsidRPr="0085283E">
        <w:rPr>
          <w:rFonts w:ascii="Times New Roman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i/>
          <w:sz w:val="24"/>
          <w:szCs w:val="24"/>
        </w:rPr>
        <w:t>;</w:t>
      </w:r>
      <w:proofErr w:type="gramEnd"/>
    </w:p>
    <w:p w:rsidR="002006B0" w:rsidRPr="0085283E" w:rsidRDefault="002006B0" w:rsidP="002006B0">
      <w:pPr>
        <w:numPr>
          <w:ilvl w:val="0"/>
          <w:numId w:val="37"/>
        </w:numPr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учебного плана МОБУ СОШ с. Рассвет на 2016-2017 учебный год;</w:t>
      </w:r>
      <w:r w:rsidRPr="0085283E">
        <w:rPr>
          <w:rFonts w:ascii="Times New Roman" w:hAnsi="Times New Roman"/>
          <w:sz w:val="24"/>
          <w:szCs w:val="24"/>
        </w:rPr>
        <w:tab/>
      </w:r>
    </w:p>
    <w:p w:rsidR="002006B0" w:rsidRPr="0085283E" w:rsidRDefault="002006B0" w:rsidP="002006B0">
      <w:pPr>
        <w:widowControl w:val="0"/>
        <w:overflowPunct w:val="0"/>
        <w:autoSpaceDE w:val="0"/>
        <w:autoSpaceDN w:val="0"/>
        <w:adjustRightInd w:val="0"/>
        <w:spacing w:after="0"/>
        <w:ind w:firstLine="53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2006B0" w:rsidRPr="0085283E" w:rsidRDefault="00967A64" w:rsidP="00967A6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        </w:t>
      </w:r>
      <w:r w:rsidR="002006B0" w:rsidRPr="0085283E">
        <w:rPr>
          <w:rFonts w:ascii="Times New Roman" w:hAnsi="Times New Roman"/>
          <w:sz w:val="24"/>
          <w:szCs w:val="24"/>
        </w:rPr>
        <w:t xml:space="preserve">Программа внеурочной деятельности «Юный математик» относится к </w:t>
      </w:r>
      <w:r w:rsidR="002006B0" w:rsidRPr="0085283E">
        <w:rPr>
          <w:rFonts w:ascii="Times New Roman" w:hAnsi="Times New Roman"/>
          <w:b/>
          <w:bCs/>
          <w:sz w:val="24"/>
          <w:szCs w:val="24"/>
        </w:rPr>
        <w:t>научно-познавательному направлению</w:t>
      </w:r>
      <w:r w:rsidR="002006B0" w:rsidRPr="0085283E">
        <w:rPr>
          <w:rFonts w:ascii="Times New Roman" w:hAnsi="Times New Roman"/>
          <w:sz w:val="24"/>
          <w:szCs w:val="24"/>
        </w:rPr>
        <w:t xml:space="preserve"> реализации внеурочной деятельности в рамках ФГОС.</w:t>
      </w:r>
    </w:p>
    <w:p w:rsidR="002006B0" w:rsidRPr="0085283E" w:rsidRDefault="002006B0" w:rsidP="00967A6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967A64" w:rsidRPr="0085283E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85283E">
        <w:rPr>
          <w:rFonts w:ascii="Times New Roman" w:hAnsi="Times New Roman"/>
          <w:b/>
          <w:bCs/>
          <w:sz w:val="24"/>
          <w:szCs w:val="24"/>
        </w:rPr>
        <w:t xml:space="preserve">Актуальность </w:t>
      </w:r>
      <w:r w:rsidRPr="0085283E">
        <w:rPr>
          <w:rFonts w:ascii="Times New Roman" w:hAnsi="Times New Roman"/>
          <w:sz w:val="24"/>
          <w:szCs w:val="24"/>
        </w:rPr>
        <w:t>программы обусловлены</w:t>
      </w:r>
      <w:r w:rsidRPr="008528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5283E">
        <w:rPr>
          <w:rFonts w:ascii="Times New Roman" w:hAnsi="Times New Roman"/>
          <w:sz w:val="24"/>
          <w:szCs w:val="24"/>
        </w:rPr>
        <w:t>тем, что она позволяет устранить противоречия между требованиями программы предмета «математика» и потребностями учащихся в дополнительном материале по математике и применении полученных знаний на практике; условиями работы в классно-урочной системе преподавания математики и потребностями учащихся реализ</w:t>
      </w:r>
      <w:r w:rsidR="00967A64" w:rsidRPr="0085283E">
        <w:rPr>
          <w:rFonts w:ascii="Times New Roman" w:hAnsi="Times New Roman"/>
          <w:sz w:val="24"/>
          <w:szCs w:val="24"/>
        </w:rPr>
        <w:t xml:space="preserve">овать свой творческий потенциал, помогает подготовить учащихся 5-6 классов к дальнейшему изучению курсов алгебры и геометрии, выработать у них навыки самостоятельного получения знаний, научить ориентироваться в потоке различной информации, обеспечить </w:t>
      </w:r>
      <w:proofErr w:type="spellStart"/>
      <w:r w:rsidR="00967A64" w:rsidRPr="0085283E">
        <w:rPr>
          <w:rFonts w:ascii="Times New Roman" w:hAnsi="Times New Roman"/>
          <w:sz w:val="24"/>
          <w:szCs w:val="24"/>
        </w:rPr>
        <w:t>компетентностный</w:t>
      </w:r>
      <w:proofErr w:type="spellEnd"/>
      <w:r w:rsidR="00967A64" w:rsidRPr="0085283E">
        <w:rPr>
          <w:rFonts w:ascii="Times New Roman" w:hAnsi="Times New Roman"/>
          <w:sz w:val="24"/>
          <w:szCs w:val="24"/>
        </w:rPr>
        <w:t xml:space="preserve"> подход в обучении предмету.     </w:t>
      </w:r>
    </w:p>
    <w:p w:rsidR="002006B0" w:rsidRPr="0085283E" w:rsidRDefault="002006B0" w:rsidP="00967A64">
      <w:pPr>
        <w:widowControl w:val="0"/>
        <w:overflowPunct w:val="0"/>
        <w:autoSpaceDE w:val="0"/>
        <w:autoSpaceDN w:val="0"/>
        <w:adjustRightInd w:val="0"/>
        <w:spacing w:after="0"/>
        <w:ind w:firstLine="264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    Одна из основных задач образования ФГОС второго поколения – развитие способностей ребёнка и формирование универсальных учебных действий, таких как: </w:t>
      </w:r>
      <w:proofErr w:type="spellStart"/>
      <w:r w:rsidRPr="0085283E">
        <w:rPr>
          <w:rFonts w:ascii="Times New Roman" w:hAnsi="Times New Roman"/>
          <w:sz w:val="24"/>
          <w:szCs w:val="24"/>
        </w:rPr>
        <w:t>целеполагание</w:t>
      </w:r>
      <w:proofErr w:type="spellEnd"/>
      <w:r w:rsidRPr="0085283E">
        <w:rPr>
          <w:rFonts w:ascii="Times New Roman" w:hAnsi="Times New Roman"/>
          <w:sz w:val="24"/>
          <w:szCs w:val="24"/>
        </w:rPr>
        <w:t xml:space="preserve">, планирование, прогнозирование, контроль, коррекция, оценка, </w:t>
      </w:r>
      <w:proofErr w:type="spellStart"/>
      <w:r w:rsidRPr="0085283E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85283E">
        <w:rPr>
          <w:rFonts w:ascii="Times New Roman" w:hAnsi="Times New Roman"/>
          <w:sz w:val="24"/>
          <w:szCs w:val="24"/>
        </w:rPr>
        <w:t>. С этой целью в программе предусмотрено значительное увеличение активных форм работы, направленных на вовлечение учащихся в динамическую деятельность, на обеспечение понимания ими математического материала и развития интеллекта, приобретение практических навыков самостоятельной деятельности.</w:t>
      </w:r>
    </w:p>
    <w:p w:rsidR="00D57979" w:rsidRPr="0085283E" w:rsidRDefault="00967A64" w:rsidP="00967A6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83E">
        <w:rPr>
          <w:rFonts w:ascii="Times New Roman" w:hAnsi="Times New Roman"/>
          <w:sz w:val="24"/>
          <w:szCs w:val="24"/>
        </w:rPr>
        <w:t xml:space="preserve">      </w:t>
      </w:r>
      <w:r w:rsidR="000E55C1" w:rsidRPr="0085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5B70" w:rsidRPr="0085283E">
        <w:rPr>
          <w:rFonts w:ascii="Times New Roman" w:hAnsi="Times New Roman"/>
          <w:b/>
          <w:sz w:val="24"/>
          <w:szCs w:val="24"/>
        </w:rPr>
        <w:t>Цели программы:</w:t>
      </w:r>
      <w:r w:rsidR="00DC5B70" w:rsidRPr="0085283E">
        <w:rPr>
          <w:rFonts w:ascii="Times New Roman" w:hAnsi="Times New Roman"/>
          <w:sz w:val="24"/>
          <w:szCs w:val="24"/>
        </w:rPr>
        <w:t xml:space="preserve">  Создание условий для интеллектуального развития учащихся и формирования ценностно-смысловых компетенций школьников, с ориентацией на построение индивидуального образовательного маршрута.</w:t>
      </w:r>
    </w:p>
    <w:p w:rsidR="00FC3DC7" w:rsidRPr="0085283E" w:rsidRDefault="00967A64" w:rsidP="00967A6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 xml:space="preserve">       </w:t>
      </w:r>
      <w:r w:rsidR="00DC5B70" w:rsidRPr="0085283E">
        <w:rPr>
          <w:rFonts w:ascii="Times New Roman" w:hAnsi="Times New Roman"/>
          <w:b/>
          <w:sz w:val="24"/>
          <w:szCs w:val="24"/>
        </w:rPr>
        <w:t>Задачи:</w:t>
      </w:r>
    </w:p>
    <w:p w:rsidR="00FC3DC7" w:rsidRPr="0085283E" w:rsidRDefault="00FC3DC7" w:rsidP="00967A64">
      <w:pPr>
        <w:pStyle w:val="a9"/>
        <w:spacing w:before="0" w:beforeAutospacing="0" w:after="0" w:afterAutospacing="0" w:line="276" w:lineRule="auto"/>
        <w:ind w:left="180" w:firstLine="360"/>
        <w:jc w:val="both"/>
        <w:rPr>
          <w:b/>
          <w:color w:val="000000" w:themeColor="text1"/>
        </w:rPr>
      </w:pPr>
      <w:r w:rsidRPr="0085283E">
        <w:rPr>
          <w:b/>
          <w:i/>
          <w:iCs/>
          <w:color w:val="000000" w:themeColor="text1"/>
        </w:rPr>
        <w:t>Обучающие:</w:t>
      </w:r>
      <w:r w:rsidRPr="0085283E">
        <w:rPr>
          <w:b/>
          <w:color w:val="000000" w:themeColor="text1"/>
        </w:rPr>
        <w:t xml:space="preserve"> </w:t>
      </w:r>
    </w:p>
    <w:p w:rsidR="00760F49" w:rsidRPr="0085283E" w:rsidRDefault="00760F49" w:rsidP="00967A64">
      <w:pPr>
        <w:pStyle w:val="a8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формирование представления о математике как части общечеловеческой культуры, понимание значимости математики для общественного прогресса,</w:t>
      </w:r>
    </w:p>
    <w:p w:rsidR="00FC3DC7" w:rsidRPr="0085283E" w:rsidRDefault="00FC3DC7" w:rsidP="00967A64">
      <w:pPr>
        <w:numPr>
          <w:ilvl w:val="0"/>
          <w:numId w:val="27"/>
        </w:numPr>
        <w:spacing w:after="0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знакомс</w:t>
      </w:r>
      <w:r w:rsidR="002B0790" w:rsidRPr="0085283E">
        <w:rPr>
          <w:rFonts w:ascii="Times New Roman" w:hAnsi="Times New Roman"/>
          <w:sz w:val="24"/>
          <w:szCs w:val="24"/>
        </w:rPr>
        <w:t>тво детей с  математиче</w:t>
      </w:r>
      <w:r w:rsidRPr="0085283E">
        <w:rPr>
          <w:rFonts w:ascii="Times New Roman" w:hAnsi="Times New Roman"/>
          <w:sz w:val="24"/>
          <w:szCs w:val="24"/>
        </w:rPr>
        <w:t>скими понятиями,</w:t>
      </w:r>
      <w:r w:rsidR="002B0790" w:rsidRPr="0085283E">
        <w:rPr>
          <w:rFonts w:ascii="Times New Roman" w:hAnsi="Times New Roman"/>
          <w:sz w:val="24"/>
          <w:szCs w:val="24"/>
        </w:rPr>
        <w:t xml:space="preserve"> которые выходят за рамки программы,</w:t>
      </w:r>
    </w:p>
    <w:p w:rsidR="00FC3DC7" w:rsidRPr="0085283E" w:rsidRDefault="00FC3DC7" w:rsidP="00967A6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</w:t>
      </w:r>
    </w:p>
    <w:p w:rsidR="00FC3DC7" w:rsidRPr="0085283E" w:rsidRDefault="00FC3DC7" w:rsidP="00967A6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обществе,</w:t>
      </w:r>
    </w:p>
    <w:p w:rsidR="00FC3DC7" w:rsidRPr="0085283E" w:rsidRDefault="002B0790" w:rsidP="00967A6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сформировать умение учиться,</w:t>
      </w:r>
    </w:p>
    <w:p w:rsidR="002B0790" w:rsidRPr="0085283E" w:rsidRDefault="002B0790" w:rsidP="00967A64">
      <w:pPr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научить решать текстовые задачи (занимательного, исторического характера), работать с научной и справочной литературой,</w:t>
      </w:r>
      <w:r w:rsidR="00913CDC" w:rsidRPr="0085283E">
        <w:rPr>
          <w:rFonts w:ascii="Times New Roman" w:hAnsi="Times New Roman"/>
          <w:sz w:val="24"/>
          <w:szCs w:val="24"/>
        </w:rPr>
        <w:t xml:space="preserve"> с измерительными инструментами,</w:t>
      </w:r>
    </w:p>
    <w:p w:rsidR="00FC3DC7" w:rsidRPr="0085283E" w:rsidRDefault="00FC3DC7" w:rsidP="00967A64">
      <w:pPr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применение знаний, полученных на уроках природоведения, труда, рисования и других, для создания </w:t>
      </w:r>
      <w:r w:rsidR="002B0790" w:rsidRPr="0085283E">
        <w:rPr>
          <w:rFonts w:ascii="Times New Roman" w:hAnsi="Times New Roman"/>
          <w:sz w:val="24"/>
          <w:szCs w:val="24"/>
        </w:rPr>
        <w:t>танграм и решения задач на разрезание</w:t>
      </w:r>
      <w:r w:rsidRPr="0085283E">
        <w:rPr>
          <w:rFonts w:ascii="Times New Roman" w:hAnsi="Times New Roman"/>
          <w:sz w:val="24"/>
          <w:szCs w:val="24"/>
        </w:rPr>
        <w:t xml:space="preserve">. </w:t>
      </w:r>
    </w:p>
    <w:p w:rsidR="00FC3DC7" w:rsidRPr="0085283E" w:rsidRDefault="00FC3DC7" w:rsidP="00967A64">
      <w:pPr>
        <w:pStyle w:val="a9"/>
        <w:spacing w:before="0" w:beforeAutospacing="0" w:after="0" w:afterAutospacing="0" w:line="276" w:lineRule="auto"/>
        <w:ind w:left="180" w:firstLine="360"/>
        <w:rPr>
          <w:b/>
          <w:color w:val="000000" w:themeColor="text1"/>
        </w:rPr>
      </w:pPr>
      <w:r w:rsidRPr="0085283E">
        <w:rPr>
          <w:b/>
          <w:i/>
          <w:iCs/>
          <w:color w:val="000000" w:themeColor="text1"/>
        </w:rPr>
        <w:lastRenderedPageBreak/>
        <w:t>Развивающие:</w:t>
      </w:r>
      <w:r w:rsidRPr="0085283E">
        <w:rPr>
          <w:b/>
          <w:color w:val="000000" w:themeColor="text1"/>
        </w:rPr>
        <w:t xml:space="preserve"> </w:t>
      </w:r>
    </w:p>
    <w:p w:rsidR="00FC3DC7" w:rsidRPr="0085283E" w:rsidRDefault="00FC3DC7" w:rsidP="00967A64">
      <w:pPr>
        <w:numPr>
          <w:ilvl w:val="0"/>
          <w:numId w:val="31"/>
        </w:numPr>
        <w:spacing w:after="0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развитие внимания, памяти, логического и абстрактного мышления, пространственного воображения, </w:t>
      </w:r>
    </w:p>
    <w:p w:rsidR="00FC3DC7" w:rsidRPr="0085283E" w:rsidRDefault="00FC3DC7" w:rsidP="00967A64">
      <w:pPr>
        <w:numPr>
          <w:ilvl w:val="0"/>
          <w:numId w:val="31"/>
        </w:numPr>
        <w:spacing w:after="0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развитие мелкой моторики рук и глазомера,</w:t>
      </w:r>
    </w:p>
    <w:p w:rsidR="00FC3DC7" w:rsidRPr="0085283E" w:rsidRDefault="00FC3DC7" w:rsidP="00967A64">
      <w:pPr>
        <w:numPr>
          <w:ilvl w:val="0"/>
          <w:numId w:val="31"/>
        </w:numPr>
        <w:spacing w:after="0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развитие художественного вкуса, творческих способностей и фантазии детей,</w:t>
      </w:r>
    </w:p>
    <w:p w:rsidR="00760F49" w:rsidRPr="0085283E" w:rsidRDefault="00FC3DC7" w:rsidP="00967A64">
      <w:pPr>
        <w:numPr>
          <w:ilvl w:val="0"/>
          <w:numId w:val="31"/>
        </w:numPr>
        <w:spacing w:after="0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выявить и развить математические и творческие способности. </w:t>
      </w:r>
    </w:p>
    <w:p w:rsidR="00FC3DC7" w:rsidRPr="0085283E" w:rsidRDefault="00FC3DC7" w:rsidP="00967A64">
      <w:pPr>
        <w:pStyle w:val="a9"/>
        <w:spacing w:before="0" w:beforeAutospacing="0" w:after="0" w:afterAutospacing="0" w:line="276" w:lineRule="auto"/>
        <w:ind w:left="180" w:firstLine="360"/>
        <w:rPr>
          <w:b/>
          <w:color w:val="000000" w:themeColor="text1"/>
        </w:rPr>
      </w:pPr>
      <w:r w:rsidRPr="0085283E">
        <w:rPr>
          <w:b/>
          <w:i/>
          <w:iCs/>
          <w:color w:val="000000" w:themeColor="text1"/>
        </w:rPr>
        <w:t>Воспитательные:</w:t>
      </w:r>
      <w:r w:rsidRPr="0085283E">
        <w:rPr>
          <w:b/>
          <w:color w:val="000000" w:themeColor="text1"/>
        </w:rPr>
        <w:t xml:space="preserve"> </w:t>
      </w:r>
    </w:p>
    <w:p w:rsidR="00FC3DC7" w:rsidRPr="0085283E" w:rsidRDefault="00FC3DC7" w:rsidP="00967A64">
      <w:pPr>
        <w:numPr>
          <w:ilvl w:val="0"/>
          <w:numId w:val="29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воспитание интереса к предмету «</w:t>
      </w:r>
      <w:r w:rsidR="002B0790" w:rsidRPr="0085283E">
        <w:rPr>
          <w:rFonts w:ascii="Times New Roman" w:hAnsi="Times New Roman"/>
          <w:sz w:val="24"/>
          <w:szCs w:val="24"/>
        </w:rPr>
        <w:t>Математика</w:t>
      </w:r>
      <w:r w:rsidRPr="0085283E">
        <w:rPr>
          <w:rFonts w:ascii="Times New Roman" w:hAnsi="Times New Roman"/>
          <w:sz w:val="24"/>
          <w:szCs w:val="24"/>
        </w:rPr>
        <w:t xml:space="preserve">», </w:t>
      </w:r>
    </w:p>
    <w:p w:rsidR="00FC3DC7" w:rsidRPr="0085283E" w:rsidRDefault="00FC3DC7" w:rsidP="00967A64">
      <w:pPr>
        <w:numPr>
          <w:ilvl w:val="0"/>
          <w:numId w:val="29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расширение коммуникативных способностей детей,</w:t>
      </w:r>
    </w:p>
    <w:p w:rsidR="00FC3DC7" w:rsidRPr="0085283E" w:rsidRDefault="00FC3DC7" w:rsidP="00967A64">
      <w:pPr>
        <w:pStyle w:val="a9"/>
        <w:numPr>
          <w:ilvl w:val="0"/>
          <w:numId w:val="29"/>
        </w:numPr>
        <w:spacing w:line="276" w:lineRule="auto"/>
      </w:pPr>
      <w:r w:rsidRPr="0085283E">
        <w:t>формирование культуры труда и сов</w:t>
      </w:r>
      <w:r w:rsidR="002B0790" w:rsidRPr="0085283E">
        <w:t>ершенствование трудовых навыков,</w:t>
      </w:r>
    </w:p>
    <w:p w:rsidR="00DC5B70" w:rsidRPr="0085283E" w:rsidRDefault="002B0790" w:rsidP="00967A64">
      <w:pPr>
        <w:pStyle w:val="a8"/>
        <w:numPr>
          <w:ilvl w:val="0"/>
          <w:numId w:val="29"/>
        </w:numPr>
        <w:tabs>
          <w:tab w:val="left" w:pos="36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воспитывать ответственность, усидчивость, целеустремлённость, способность к взаимопомощи и сотрудничеству.</w:t>
      </w:r>
    </w:p>
    <w:p w:rsidR="00967A64" w:rsidRPr="0085283E" w:rsidRDefault="00967A64" w:rsidP="00967A64">
      <w:pPr>
        <w:pStyle w:val="a8"/>
        <w:tabs>
          <w:tab w:val="left" w:pos="36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Решение занимательных задач</w:t>
      </w:r>
    </w:p>
    <w:p w:rsidR="00967A64" w:rsidRPr="0085283E" w:rsidRDefault="00967A64" w:rsidP="00962EFE">
      <w:pPr>
        <w:spacing w:after="0"/>
        <w:jc w:val="both"/>
        <w:rPr>
          <w:rFonts w:ascii="Times New Roman" w:eastAsia="MS Mincho" w:hAnsi="Times New Roman"/>
          <w:i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>Цель</w:t>
      </w:r>
      <w:r w:rsidRPr="0085283E">
        <w:rPr>
          <w:rFonts w:ascii="Times New Roman" w:hAnsi="Times New Roman"/>
          <w:i/>
          <w:sz w:val="24"/>
          <w:szCs w:val="24"/>
        </w:rPr>
        <w:t xml:space="preserve"> – предоставить возможность проследить за развитием математической мысли с древних времен. </w:t>
      </w:r>
      <w:r w:rsidRPr="0085283E">
        <w:rPr>
          <w:rFonts w:ascii="Times New Roman" w:eastAsia="MS Mincho" w:hAnsi="Times New Roman"/>
          <w:i/>
          <w:sz w:val="24"/>
          <w:szCs w:val="24"/>
        </w:rPr>
        <w:t xml:space="preserve"> </w:t>
      </w:r>
    </w:p>
    <w:p w:rsidR="00967A64" w:rsidRPr="0085283E" w:rsidRDefault="00967A64" w:rsidP="00962EFE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85283E">
        <w:rPr>
          <w:rFonts w:ascii="Times New Roman" w:eastAsia="MS Mincho" w:hAnsi="Times New Roman"/>
          <w:b/>
          <w:sz w:val="24"/>
          <w:szCs w:val="24"/>
        </w:rPr>
        <w:t>Теория:</w:t>
      </w:r>
      <w:r w:rsidRPr="0085283E">
        <w:rPr>
          <w:rFonts w:ascii="Times New Roman" w:eastAsia="MS Mincho" w:hAnsi="Times New Roman"/>
          <w:sz w:val="24"/>
          <w:szCs w:val="24"/>
        </w:rPr>
        <w:t xml:space="preserve"> занимательные задачки (игры - шутки), задачки со сказочным сюжетом, старинные задачи.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eastAsia="MS Mincho" w:hAnsi="Times New Roman"/>
          <w:b/>
          <w:sz w:val="24"/>
          <w:szCs w:val="24"/>
        </w:rPr>
        <w:t>Практическая часть:</w:t>
      </w:r>
      <w:r w:rsidRPr="0085283E">
        <w:rPr>
          <w:rFonts w:ascii="Times New Roman" w:eastAsia="MS Mincho" w:hAnsi="Times New Roman"/>
          <w:sz w:val="24"/>
          <w:szCs w:val="24"/>
        </w:rPr>
        <w:t xml:space="preserve">  способы решения занимательных задач. </w:t>
      </w:r>
      <w:r w:rsidRPr="0085283E">
        <w:rPr>
          <w:rFonts w:ascii="Times New Roman" w:hAnsi="Times New Roman"/>
          <w:sz w:val="24"/>
          <w:szCs w:val="24"/>
        </w:rPr>
        <w:t xml:space="preserve">Задачи разной сложности в стихах на внимательность, сообразительность, логику. Занимательные задачи-шутки, каверзные вопросы с «подвохом».  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Различные системы счисления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>Цель</w:t>
      </w:r>
      <w:r w:rsidRPr="0085283E">
        <w:rPr>
          <w:rFonts w:ascii="Times New Roman" w:hAnsi="Times New Roman"/>
          <w:i/>
          <w:sz w:val="24"/>
          <w:szCs w:val="24"/>
        </w:rPr>
        <w:t xml:space="preserve"> – познакомить учащихся с миром различных чисел, с историей их открытия.</w:t>
      </w:r>
      <w:r w:rsidRPr="0085283E">
        <w:rPr>
          <w:rFonts w:ascii="Times New Roman" w:hAnsi="Times New Roman"/>
          <w:sz w:val="24"/>
          <w:szCs w:val="24"/>
        </w:rPr>
        <w:t xml:space="preserve"> 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Теория</w:t>
      </w:r>
      <w:proofErr w:type="gramStart"/>
      <w:r w:rsidRPr="0085283E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85283E">
        <w:rPr>
          <w:rFonts w:ascii="Times New Roman" w:hAnsi="Times New Roman"/>
          <w:sz w:val="24"/>
          <w:szCs w:val="24"/>
        </w:rPr>
        <w:t xml:space="preserve"> старинные системы записи чисел. Иероглифическая система древних египтян, римские цифры, счёт и цифры индейцев Майя, славянская нумерация,  шестидесятеричная  (вавилонская) система. Двоичная система счисления. Другие системы счисления.</w:t>
      </w:r>
    </w:p>
    <w:p w:rsidR="00967A64" w:rsidRPr="0085283E" w:rsidRDefault="00967A64" w:rsidP="00962EF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5283E">
        <w:rPr>
          <w:rFonts w:ascii="Times New Roman" w:hAnsi="Times New Roman"/>
          <w:b/>
          <w:sz w:val="24"/>
          <w:szCs w:val="24"/>
        </w:rPr>
        <w:t xml:space="preserve">Практическая часть: </w:t>
      </w:r>
      <w:r w:rsidRPr="0085283E">
        <w:rPr>
          <w:rFonts w:ascii="Times New Roman" w:hAnsi="Times New Roman"/>
          <w:sz w:val="24"/>
          <w:szCs w:val="24"/>
        </w:rPr>
        <w:t>перевод числа из десятичной системы в двоичную методом деления.</w:t>
      </w:r>
      <w:proofErr w:type="gramEnd"/>
      <w:r w:rsidRPr="0085283E">
        <w:rPr>
          <w:rFonts w:ascii="Times New Roman" w:hAnsi="Times New Roman"/>
          <w:sz w:val="24"/>
          <w:szCs w:val="24"/>
        </w:rPr>
        <w:t xml:space="preserve"> Арифметические действия в двоичной системе счисления.</w:t>
      </w: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Числовые головоломки</w:t>
      </w:r>
    </w:p>
    <w:p w:rsidR="00967A64" w:rsidRPr="0085283E" w:rsidRDefault="00967A64" w:rsidP="00962EFE">
      <w:pPr>
        <w:tabs>
          <w:tab w:val="left" w:pos="5400"/>
        </w:tabs>
        <w:jc w:val="both"/>
        <w:rPr>
          <w:rFonts w:ascii="Times New Roman" w:hAnsi="Times New Roman"/>
          <w:i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 xml:space="preserve"> Цель </w:t>
      </w:r>
      <w:r w:rsidRPr="0085283E">
        <w:rPr>
          <w:rFonts w:ascii="Times New Roman" w:hAnsi="Times New Roman"/>
          <w:i/>
          <w:sz w:val="24"/>
          <w:szCs w:val="24"/>
        </w:rPr>
        <w:t>– выработать у учащихся умение охотно и сознательно мыслить</w:t>
      </w:r>
    </w:p>
    <w:p w:rsidR="00967A64" w:rsidRPr="0085283E" w:rsidRDefault="00967A64" w:rsidP="00962EFE">
      <w:pPr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Теория:</w:t>
      </w:r>
      <w:r w:rsidRPr="0085283E">
        <w:rPr>
          <w:rFonts w:ascii="Times New Roman" w:hAnsi="Times New Roman"/>
          <w:sz w:val="24"/>
          <w:szCs w:val="24"/>
        </w:rPr>
        <w:t xml:space="preserve"> арифметические равенства, разные цифры которого заменены разными буквами, одинаковые - одинаковыми. </w:t>
      </w:r>
    </w:p>
    <w:p w:rsidR="00967A64" w:rsidRPr="0085283E" w:rsidRDefault="00967A64" w:rsidP="00962EFE">
      <w:pPr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Практическая часть:</w:t>
      </w:r>
      <w:r w:rsidRPr="0085283E">
        <w:rPr>
          <w:rFonts w:ascii="Times New Roman" w:hAnsi="Times New Roman"/>
          <w:sz w:val="24"/>
          <w:szCs w:val="24"/>
        </w:rPr>
        <w:t xml:space="preserve"> методы перебора и способы решения. Примеры, содержащие отсутствующие цифры, которые необходимо восстановить. Примеры, где требуется расставить скобки, знаки арифметических действий, чтобы получились верные равенства.</w:t>
      </w: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Признаки делимости</w:t>
      </w:r>
    </w:p>
    <w:p w:rsidR="00967A64" w:rsidRPr="0085283E" w:rsidRDefault="00967A64" w:rsidP="00962EFE">
      <w:pPr>
        <w:pStyle w:val="a3"/>
        <w:spacing w:line="276" w:lineRule="auto"/>
        <w:jc w:val="both"/>
        <w:rPr>
          <w:rFonts w:ascii="Times New Roman" w:eastAsia="MS Mincho" w:hAnsi="Times New Roman"/>
          <w:i/>
          <w:sz w:val="24"/>
          <w:szCs w:val="24"/>
        </w:rPr>
      </w:pPr>
      <w:r w:rsidRPr="0085283E">
        <w:rPr>
          <w:rFonts w:ascii="Times New Roman" w:eastAsia="MS Mincho" w:hAnsi="Times New Roman"/>
          <w:b/>
          <w:i/>
          <w:sz w:val="24"/>
          <w:szCs w:val="24"/>
        </w:rPr>
        <w:t>Цель</w:t>
      </w:r>
      <w:r w:rsidRPr="0085283E">
        <w:rPr>
          <w:rFonts w:ascii="Times New Roman" w:eastAsia="MS Mincho" w:hAnsi="Times New Roman"/>
          <w:i/>
          <w:sz w:val="24"/>
          <w:szCs w:val="24"/>
        </w:rPr>
        <w:t xml:space="preserve"> – познакомить учащихся со способами решения задач на делимость, предлагаемых на различных олимпиадах, сформировать умение проводить простейшие умозаключения.</w:t>
      </w:r>
    </w:p>
    <w:p w:rsidR="00967A64" w:rsidRPr="0085283E" w:rsidRDefault="00967A64" w:rsidP="00962EFE">
      <w:pPr>
        <w:pStyle w:val="a3"/>
        <w:spacing w:line="276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85283E">
        <w:rPr>
          <w:rFonts w:ascii="Times New Roman" w:eastAsia="MS Mincho" w:hAnsi="Times New Roman"/>
          <w:b/>
          <w:sz w:val="24"/>
          <w:szCs w:val="24"/>
        </w:rPr>
        <w:t>Теория:</w:t>
      </w:r>
      <w:r w:rsidRPr="0085283E">
        <w:rPr>
          <w:rFonts w:ascii="Times New Roman" w:eastAsia="MS Mincho" w:hAnsi="Times New Roman"/>
          <w:sz w:val="24"/>
          <w:szCs w:val="24"/>
        </w:rPr>
        <w:t xml:space="preserve"> признаки делимости на 2,3 5 и 9 (их доказательство), на 11 и 19.</w:t>
      </w:r>
    </w:p>
    <w:p w:rsidR="00967A64" w:rsidRPr="0085283E" w:rsidRDefault="00967A64" w:rsidP="00962EFE">
      <w:pPr>
        <w:pStyle w:val="a3"/>
        <w:spacing w:line="276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85283E">
        <w:rPr>
          <w:rFonts w:ascii="Times New Roman" w:eastAsia="MS Mincho" w:hAnsi="Times New Roman"/>
          <w:b/>
          <w:sz w:val="24"/>
          <w:szCs w:val="24"/>
        </w:rPr>
        <w:t>Практическая часть</w:t>
      </w:r>
      <w:r w:rsidRPr="0085283E">
        <w:rPr>
          <w:rFonts w:ascii="Times New Roman" w:eastAsia="MS Mincho" w:hAnsi="Times New Roman"/>
          <w:sz w:val="24"/>
          <w:szCs w:val="24"/>
        </w:rPr>
        <w:t xml:space="preserve">:  устанавливать делимость без выполнения самого  деления. Решение задач на использование признаков делимости. </w:t>
      </w:r>
    </w:p>
    <w:p w:rsidR="00967A64" w:rsidRPr="0085283E" w:rsidRDefault="00967A64" w:rsidP="00962EFE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Задачи на проценты и части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>Цель</w:t>
      </w:r>
      <w:r w:rsidRPr="0085283E">
        <w:rPr>
          <w:rFonts w:ascii="Times New Roman" w:hAnsi="Times New Roman"/>
          <w:i/>
          <w:sz w:val="24"/>
          <w:szCs w:val="24"/>
        </w:rPr>
        <w:t xml:space="preserve"> – знакомство с различными видами задач и различными способами их решения;  формирование качеств мышления, характерных для математической деятельности; интеллектуальное развитие учащихся.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Теория:</w:t>
      </w:r>
      <w:r w:rsidRPr="0085283E">
        <w:rPr>
          <w:rFonts w:ascii="Times New Roman" w:hAnsi="Times New Roman"/>
          <w:sz w:val="24"/>
          <w:szCs w:val="24"/>
        </w:rPr>
        <w:t xml:space="preserve">  Задачи о наследстве, задачи на отношения, нахождения суммы дробей вида: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position w:val="-24"/>
          <w:sz w:val="24"/>
          <w:szCs w:val="24"/>
        </w:rPr>
        <w:object w:dxaOrig="16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25pt;height:30.75pt" o:ole="">
            <v:imagedata r:id="rId5" o:title=""/>
          </v:shape>
          <o:OLEObject Type="Embed" ProgID="Equation.3" ShapeID="_x0000_i1025" DrawAspect="Content" ObjectID="_1546957790" r:id="rId6"/>
        </w:objec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Практическая часть:</w:t>
      </w:r>
      <w:r w:rsidRPr="0085283E">
        <w:rPr>
          <w:rFonts w:ascii="Times New Roman" w:hAnsi="Times New Roman"/>
          <w:sz w:val="24"/>
          <w:szCs w:val="24"/>
        </w:rPr>
        <w:t xml:space="preserve"> различные занимательные задачи на вычисления процентов и действия с процентами. Простые проценты, сложные проценты.</w:t>
      </w:r>
    </w:p>
    <w:p w:rsidR="00967A64" w:rsidRPr="0085283E" w:rsidRDefault="00967A64" w:rsidP="00962EFE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Логические задачи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 xml:space="preserve">Цель </w:t>
      </w:r>
      <w:r w:rsidRPr="0085283E">
        <w:rPr>
          <w:rFonts w:ascii="Times New Roman" w:hAnsi="Times New Roman"/>
          <w:i/>
          <w:sz w:val="24"/>
          <w:szCs w:val="24"/>
        </w:rPr>
        <w:t>– научить ребят решать не только конкретные задачи, но и помочь приобрести необходимый опыт и выработать собственную систему эвристических приемов, позволяющих решать незнакомые задачи.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Теория:</w:t>
      </w:r>
      <w:r w:rsidRPr="0085283E">
        <w:rPr>
          <w:rFonts w:ascii="Times New Roman" w:hAnsi="Times New Roman"/>
          <w:sz w:val="24"/>
          <w:szCs w:val="24"/>
        </w:rPr>
        <w:t xml:space="preserve"> задачи на отношения «больше», «меньше». Задачи на равновесие, «кто есть кто?», на перебор вариантов с помощью рассуждений над выделенной гипотезой. Задачи по теме: «Сколько надо взять?»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Практическая часть:</w:t>
      </w:r>
      <w:r w:rsidRPr="0085283E">
        <w:rPr>
          <w:rFonts w:ascii="Times New Roman" w:hAnsi="Times New Roman"/>
          <w:sz w:val="24"/>
          <w:szCs w:val="24"/>
        </w:rPr>
        <w:t xml:space="preserve"> формирование модели задачи с помощью схемы, таблицы. Задачи на переливание из одной емкости в другую при разных условиях. Минимальное     количество взвешиваний для угадывания фальшивых монет при разных условиях. Методы решения.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Комбинаторные задачи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>Цель</w:t>
      </w:r>
      <w:r w:rsidRPr="0085283E">
        <w:rPr>
          <w:rFonts w:ascii="Times New Roman" w:hAnsi="Times New Roman"/>
          <w:i/>
          <w:sz w:val="24"/>
          <w:szCs w:val="24"/>
        </w:rPr>
        <w:t xml:space="preserve"> – формирование у учащихся первоначальных представлений о комбинаторике.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Теория:</w:t>
      </w:r>
      <w:r w:rsidRPr="0085283E">
        <w:rPr>
          <w:rFonts w:ascii="Times New Roman" w:hAnsi="Times New Roman"/>
          <w:sz w:val="24"/>
          <w:szCs w:val="24"/>
        </w:rPr>
        <w:t xml:space="preserve"> основные понятия комбинаторики. Термины и символы. Развитие комбинаторики.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Практическая часть:</w:t>
      </w:r>
      <w:r w:rsidRPr="0085283E">
        <w:rPr>
          <w:rFonts w:ascii="Times New Roman" w:hAnsi="Times New Roman"/>
          <w:sz w:val="24"/>
          <w:szCs w:val="24"/>
        </w:rPr>
        <w:t xml:space="preserve"> Комбинаторные задачи. Перестановки без повторений. Перестановки с повторениями. Размещение без повторений. Размещение с повторениями. Сочетания без повторений. Сочетания с повторениями.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Элементы теории вероятностей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5283E">
        <w:rPr>
          <w:rFonts w:ascii="Times New Roman" w:hAnsi="Times New Roman"/>
          <w:b/>
          <w:i/>
          <w:sz w:val="24"/>
          <w:szCs w:val="24"/>
        </w:rPr>
        <w:t>Цель</w:t>
      </w:r>
      <w:r w:rsidRPr="0085283E">
        <w:rPr>
          <w:rFonts w:ascii="Times New Roman" w:hAnsi="Times New Roman"/>
          <w:i/>
          <w:sz w:val="24"/>
          <w:szCs w:val="24"/>
        </w:rPr>
        <w:t xml:space="preserve"> – формирование у учащихся первоначальных представлений об основных элементах теории вероятностей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Теория:</w:t>
      </w:r>
      <w:r w:rsidRPr="0085283E">
        <w:rPr>
          <w:rFonts w:ascii="Times New Roman" w:hAnsi="Times New Roman"/>
          <w:sz w:val="24"/>
          <w:szCs w:val="24"/>
        </w:rPr>
        <w:t xml:space="preserve"> События достоверные, невозможные, случайные. 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Практическая часть</w:t>
      </w:r>
      <w:r w:rsidRPr="0085283E">
        <w:rPr>
          <w:rFonts w:ascii="Times New Roman" w:hAnsi="Times New Roman"/>
          <w:sz w:val="24"/>
          <w:szCs w:val="24"/>
        </w:rPr>
        <w:t>: Классические понятия вероятных событий. Статистическое понятие вероятности события. Выполнение операций над событиями.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 xml:space="preserve">  9. Принцип Дирихле</w:t>
      </w:r>
    </w:p>
    <w:p w:rsidR="00967A64" w:rsidRPr="0085283E" w:rsidRDefault="00967A64" w:rsidP="00962EFE">
      <w:pPr>
        <w:spacing w:after="0"/>
        <w:jc w:val="both"/>
        <w:rPr>
          <w:rFonts w:ascii="Times New Roman" w:eastAsia="MS Mincho" w:hAnsi="Times New Roman"/>
          <w:i/>
          <w:sz w:val="24"/>
          <w:szCs w:val="24"/>
        </w:rPr>
      </w:pPr>
      <w:r w:rsidRPr="0085283E">
        <w:rPr>
          <w:rFonts w:ascii="Times New Roman" w:eastAsia="MS Mincho" w:hAnsi="Times New Roman"/>
          <w:b/>
          <w:i/>
          <w:sz w:val="24"/>
          <w:szCs w:val="24"/>
        </w:rPr>
        <w:t>Цель</w:t>
      </w:r>
      <w:r w:rsidRPr="0085283E">
        <w:rPr>
          <w:rFonts w:ascii="Times New Roman" w:eastAsia="MS Mincho" w:hAnsi="Times New Roman"/>
          <w:i/>
          <w:sz w:val="24"/>
          <w:szCs w:val="24"/>
        </w:rPr>
        <w:t xml:space="preserve"> – сформировать понимание отличия интуитивных соображений от доказательства; развивать умение различать в задаче условие и заключение.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eastAsia="MS Mincho" w:hAnsi="Times New Roman"/>
          <w:b/>
          <w:sz w:val="24"/>
          <w:szCs w:val="24"/>
        </w:rPr>
        <w:t>Теория:</w:t>
      </w:r>
      <w:r w:rsidRPr="0085283E">
        <w:rPr>
          <w:rFonts w:ascii="Times New Roman" w:eastAsia="MS Mincho" w:hAnsi="Times New Roman"/>
          <w:sz w:val="24"/>
          <w:szCs w:val="24"/>
        </w:rPr>
        <w:t xml:space="preserve">  </w:t>
      </w:r>
      <w:r w:rsidRPr="0085283E">
        <w:rPr>
          <w:rFonts w:ascii="Times New Roman" w:hAnsi="Times New Roman"/>
          <w:sz w:val="24"/>
          <w:szCs w:val="24"/>
        </w:rPr>
        <w:t>Задача о семи кроликах, которых надо посадить в три клетки так, чтобы в каждой находилось не более двух кроликов. Задачи на доказательства и принцип Дирихле.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Практическая часть:</w:t>
      </w:r>
      <w:r w:rsidRPr="0085283E">
        <w:rPr>
          <w:rFonts w:ascii="Times New Roman" w:hAnsi="Times New Roman"/>
          <w:sz w:val="24"/>
          <w:szCs w:val="24"/>
        </w:rPr>
        <w:t xml:space="preserve">  Умение выбирать «подходящих кроликов» в задаче и строить соответствующие «клетки».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eastAsia="MS Mincho" w:hAnsi="Times New Roman"/>
          <w:sz w:val="24"/>
          <w:szCs w:val="24"/>
        </w:rPr>
        <w:t xml:space="preserve"> </w:t>
      </w:r>
      <w:r w:rsidRPr="0085283E">
        <w:rPr>
          <w:rFonts w:ascii="Times New Roman" w:eastAsia="MS Mincho" w:hAnsi="Times New Roman"/>
          <w:b/>
          <w:sz w:val="24"/>
          <w:szCs w:val="24"/>
        </w:rPr>
        <w:t>10.</w:t>
      </w:r>
      <w:r w:rsidRPr="0085283E">
        <w:rPr>
          <w:rFonts w:ascii="Times New Roman" w:eastAsia="MS Mincho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b/>
          <w:sz w:val="24"/>
          <w:szCs w:val="24"/>
        </w:rPr>
        <w:t>Геометрические построения</w:t>
      </w:r>
    </w:p>
    <w:p w:rsidR="00967A64" w:rsidRPr="0085283E" w:rsidRDefault="00967A64" w:rsidP="00962EFE">
      <w:pPr>
        <w:spacing w:after="0"/>
        <w:jc w:val="both"/>
        <w:rPr>
          <w:rFonts w:ascii="Times New Roman" w:eastAsia="MS Mincho" w:hAnsi="Times New Roman"/>
          <w:i/>
          <w:sz w:val="24"/>
          <w:szCs w:val="24"/>
        </w:rPr>
      </w:pPr>
      <w:r w:rsidRPr="0085283E">
        <w:rPr>
          <w:rFonts w:ascii="Times New Roman" w:eastAsia="MS Mincho" w:hAnsi="Times New Roman"/>
          <w:b/>
          <w:i/>
          <w:sz w:val="24"/>
          <w:szCs w:val="24"/>
        </w:rPr>
        <w:t xml:space="preserve">Цель </w:t>
      </w:r>
      <w:r w:rsidRPr="0085283E">
        <w:rPr>
          <w:rFonts w:ascii="Times New Roman" w:eastAsia="MS Mincho" w:hAnsi="Times New Roman"/>
          <w:i/>
          <w:sz w:val="24"/>
          <w:szCs w:val="24"/>
        </w:rPr>
        <w:t>– развитие пространственного воображения, математической интуиции, логического и аналитического мышления учащихся, стимулирование интереса к науке геометрия.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eastAsia="MS Mincho" w:hAnsi="Times New Roman"/>
          <w:b/>
          <w:sz w:val="24"/>
          <w:szCs w:val="24"/>
        </w:rPr>
        <w:lastRenderedPageBreak/>
        <w:t>Теория:</w:t>
      </w:r>
      <w:r w:rsidRPr="0085283E">
        <w:rPr>
          <w:rFonts w:ascii="Times New Roman" w:eastAsia="MS Mincho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sz w:val="24"/>
          <w:szCs w:val="24"/>
        </w:rPr>
        <w:t>Исторические сведения о развитии геометрии. Сотни фигур из четырех частей квадрата, из семи частей квадрата. Геометрические узоры и паркеты. Правильные фигуры. Кратчайшие расстояния. Геометрические игры.</w:t>
      </w:r>
    </w:p>
    <w:p w:rsidR="00967A64" w:rsidRPr="0085283E" w:rsidRDefault="00967A64" w:rsidP="00962EFE">
      <w:pPr>
        <w:pStyle w:val="a5"/>
        <w:spacing w:line="276" w:lineRule="auto"/>
        <w:ind w:firstLine="0"/>
        <w:rPr>
          <w:rFonts w:eastAsia="MS Mincho"/>
        </w:rPr>
      </w:pPr>
      <w:r w:rsidRPr="0085283E">
        <w:rPr>
          <w:rFonts w:eastAsia="MS Mincho"/>
          <w:b/>
        </w:rPr>
        <w:t>Практическая часть</w:t>
      </w:r>
      <w:r w:rsidRPr="0085283E">
        <w:rPr>
          <w:rFonts w:eastAsia="MS Mincho"/>
        </w:rPr>
        <w:t xml:space="preserve">:  </w:t>
      </w:r>
      <w:r w:rsidRPr="0085283E">
        <w:t xml:space="preserve">Геометрические задачи на вычерчивание фигур без отрыва карандаша от бумаги. Задачи на построение </w:t>
      </w:r>
      <w:proofErr w:type="gramStart"/>
      <w:r w:rsidRPr="0085283E">
        <w:t>замкнутых</w:t>
      </w:r>
      <w:proofErr w:type="gramEnd"/>
      <w:r w:rsidRPr="0085283E">
        <w:t xml:space="preserve"> самопересекающихся ломаных. Различные способы складывания бумаги. </w:t>
      </w:r>
      <w:r w:rsidRPr="0085283E">
        <w:rPr>
          <w:rFonts w:eastAsia="MS Mincho"/>
        </w:rPr>
        <w:t xml:space="preserve">В ходе решения разнообразных задач на измерения, вычисления и построения учащиеся знакомятся с геометрическими объектами и их свойствами. </w:t>
      </w:r>
    </w:p>
    <w:p w:rsidR="00967A64" w:rsidRPr="0085283E" w:rsidRDefault="00967A64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8608CA" w:rsidP="00962EFE">
      <w:pPr>
        <w:spacing w:after="0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 xml:space="preserve">           </w:t>
      </w:r>
      <w:r w:rsidR="0085283E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967A64" w:rsidRPr="0085283E">
        <w:rPr>
          <w:rFonts w:ascii="Times New Roman" w:hAnsi="Times New Roman"/>
          <w:b/>
          <w:sz w:val="24"/>
          <w:szCs w:val="24"/>
        </w:rPr>
        <w:t>Ожидаемые результаты реализации программы</w:t>
      </w:r>
    </w:p>
    <w:p w:rsidR="008608CA" w:rsidRPr="0085283E" w:rsidRDefault="008608CA" w:rsidP="00962EFE">
      <w:pPr>
        <w:tabs>
          <w:tab w:val="left" w:pos="64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967A64" w:rsidRPr="0085283E" w:rsidRDefault="00967A64" w:rsidP="00962EFE">
      <w:pPr>
        <w:tabs>
          <w:tab w:val="left" w:pos="64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b/>
          <w:bCs/>
          <w:color w:val="000000" w:themeColor="text1"/>
          <w:sz w:val="24"/>
          <w:szCs w:val="24"/>
        </w:rPr>
        <w:t>Личностны</w:t>
      </w:r>
      <w:r w:rsidR="008608CA" w:rsidRPr="0085283E">
        <w:rPr>
          <w:rFonts w:ascii="Times New Roman" w:hAnsi="Times New Roman"/>
          <w:b/>
          <w:bCs/>
          <w:color w:val="000000" w:themeColor="text1"/>
          <w:sz w:val="24"/>
          <w:szCs w:val="24"/>
        </w:rPr>
        <w:t>е УУД:</w:t>
      </w:r>
      <w:r w:rsidRPr="0085283E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</w:p>
    <w:p w:rsidR="008608CA" w:rsidRPr="0085283E" w:rsidRDefault="00967A64" w:rsidP="00962EFE">
      <w:pPr>
        <w:pStyle w:val="a8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5283E">
        <w:rPr>
          <w:rFonts w:ascii="Times New Roman" w:hAnsi="Times New Roman"/>
          <w:color w:val="000000"/>
          <w:sz w:val="24"/>
          <w:szCs w:val="24"/>
        </w:rPr>
        <w:t>учебно</w:t>
      </w:r>
      <w:proofErr w:type="spellEnd"/>
      <w:r w:rsidRPr="0085283E">
        <w:rPr>
          <w:rFonts w:ascii="Times New Roman" w:hAnsi="Times New Roman"/>
          <w:color w:val="000000"/>
          <w:sz w:val="24"/>
          <w:szCs w:val="24"/>
        </w:rPr>
        <w:t xml:space="preserve"> - познавательный интерес к новому учебному материалу и способам решения новой частной задачи;</w:t>
      </w:r>
    </w:p>
    <w:p w:rsidR="008608CA" w:rsidRPr="0085283E" w:rsidRDefault="00967A64" w:rsidP="00962EFE">
      <w:pPr>
        <w:pStyle w:val="a8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85283E">
        <w:rPr>
          <w:rFonts w:ascii="Times New Roman" w:hAnsi="Times New Roman"/>
          <w:color w:val="000000"/>
          <w:sz w:val="24"/>
          <w:szCs w:val="24"/>
        </w:rPr>
        <w:t>умение адекватно оценивать результаты своей работы;</w:t>
      </w:r>
    </w:p>
    <w:p w:rsidR="008608CA" w:rsidRPr="0085283E" w:rsidRDefault="00967A64" w:rsidP="00962EFE">
      <w:pPr>
        <w:pStyle w:val="a8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85283E">
        <w:rPr>
          <w:rFonts w:ascii="Times New Roman" w:hAnsi="Times New Roman"/>
          <w:color w:val="000000"/>
          <w:sz w:val="24"/>
          <w:szCs w:val="24"/>
        </w:rPr>
        <w:t>понимание причин успеха в учебной деятельности;</w:t>
      </w:r>
    </w:p>
    <w:p w:rsidR="008608CA" w:rsidRPr="0085283E" w:rsidRDefault="00967A64" w:rsidP="00962EFE">
      <w:pPr>
        <w:pStyle w:val="a8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85283E">
        <w:rPr>
          <w:rFonts w:ascii="Times New Roman" w:hAnsi="Times New Roman"/>
          <w:color w:val="000000"/>
          <w:sz w:val="24"/>
          <w:szCs w:val="24"/>
        </w:rPr>
        <w:t>умение определять границы своего незнания, преодолевать трудности с помощью одноклассников, учителя;</w:t>
      </w:r>
    </w:p>
    <w:p w:rsidR="00967A64" w:rsidRPr="0085283E" w:rsidRDefault="00967A64" w:rsidP="00962EFE">
      <w:pPr>
        <w:pStyle w:val="a8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85283E">
        <w:rPr>
          <w:rFonts w:ascii="Times New Roman" w:hAnsi="Times New Roman"/>
          <w:color w:val="000000"/>
          <w:sz w:val="24"/>
          <w:szCs w:val="24"/>
        </w:rPr>
        <w:t>представление об основных моральных нормах.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proofErr w:type="gramStart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>Обучающийся</w:t>
      </w:r>
      <w:proofErr w:type="gramEnd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получит возможность для формирования: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выраженной устойчивой </w:t>
      </w:r>
      <w:proofErr w:type="spellStart"/>
      <w:r w:rsidRPr="0085283E">
        <w:rPr>
          <w:rFonts w:ascii="Times New Roman" w:hAnsi="Times New Roman"/>
          <w:iCs/>
          <w:color w:val="000000"/>
          <w:sz w:val="24"/>
          <w:szCs w:val="24"/>
        </w:rPr>
        <w:t>учебно</w:t>
      </w:r>
      <w:proofErr w:type="spellEnd"/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 - познавательной мотивации учения;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устойчивого </w:t>
      </w:r>
      <w:proofErr w:type="spellStart"/>
      <w:r w:rsidRPr="0085283E">
        <w:rPr>
          <w:rFonts w:ascii="Times New Roman" w:hAnsi="Times New Roman"/>
          <w:iCs/>
          <w:color w:val="000000"/>
          <w:sz w:val="24"/>
          <w:szCs w:val="24"/>
        </w:rPr>
        <w:t>учебно</w:t>
      </w:r>
      <w:proofErr w:type="spellEnd"/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 - познавательного интереса к новым общим способам решения задач;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- адекватного понимания причин успешности / </w:t>
      </w:r>
      <w:proofErr w:type="spellStart"/>
      <w:r w:rsidRPr="0085283E">
        <w:rPr>
          <w:rFonts w:ascii="Times New Roman" w:hAnsi="Times New Roman"/>
          <w:iCs/>
          <w:color w:val="000000"/>
          <w:sz w:val="24"/>
          <w:szCs w:val="24"/>
        </w:rPr>
        <w:t>неуспешности</w:t>
      </w:r>
      <w:proofErr w:type="spellEnd"/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 учебной деятельности;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осознанного понимания чу</w:t>
      </w:r>
      <w:proofErr w:type="gramStart"/>
      <w:r w:rsidRPr="0085283E">
        <w:rPr>
          <w:rFonts w:ascii="Times New Roman" w:hAnsi="Times New Roman"/>
          <w:iCs/>
          <w:color w:val="000000"/>
          <w:sz w:val="24"/>
          <w:szCs w:val="24"/>
        </w:rPr>
        <w:t>вств  др</w:t>
      </w:r>
      <w:proofErr w:type="gramEnd"/>
      <w:r w:rsidRPr="0085283E">
        <w:rPr>
          <w:rFonts w:ascii="Times New Roman" w:hAnsi="Times New Roman"/>
          <w:iCs/>
          <w:color w:val="000000"/>
          <w:sz w:val="24"/>
          <w:szCs w:val="24"/>
        </w:rPr>
        <w:t>угих людей и сопереживания им.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Регулятивные </w:t>
      </w:r>
      <w:r w:rsidR="008608CA" w:rsidRPr="0085283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УУД:</w:t>
      </w:r>
    </w:p>
    <w:p w:rsidR="008608CA" w:rsidRPr="0085283E" w:rsidRDefault="00967A64" w:rsidP="00962EFE">
      <w:pPr>
        <w:pStyle w:val="a8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принимать и сохранять учебную задачу;</w:t>
      </w:r>
    </w:p>
    <w:p w:rsidR="008608CA" w:rsidRPr="0085283E" w:rsidRDefault="00967A64" w:rsidP="00962EFE">
      <w:pPr>
        <w:pStyle w:val="a8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планировать этапы решения задачи, определять последовательность учебных действий в соответствии с поставленной задачей;</w:t>
      </w:r>
    </w:p>
    <w:p w:rsidR="008608CA" w:rsidRPr="0085283E" w:rsidRDefault="00967A64" w:rsidP="00962EFE">
      <w:pPr>
        <w:pStyle w:val="a8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осуществлять пошаговый и итоговый контроль по результату под руководством учителя;</w:t>
      </w:r>
    </w:p>
    <w:p w:rsidR="008608CA" w:rsidRPr="0085283E" w:rsidRDefault="00967A64" w:rsidP="00962EFE">
      <w:pPr>
        <w:pStyle w:val="a8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анализировать ошибки и определять пути их преодоления;</w:t>
      </w:r>
    </w:p>
    <w:p w:rsidR="008608CA" w:rsidRPr="0085283E" w:rsidRDefault="00967A64" w:rsidP="00962EFE">
      <w:pPr>
        <w:pStyle w:val="a8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различать способы и результат действия;</w:t>
      </w:r>
    </w:p>
    <w:p w:rsidR="00967A64" w:rsidRPr="0085283E" w:rsidRDefault="00967A64" w:rsidP="00962EFE">
      <w:pPr>
        <w:pStyle w:val="a8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адекватно воспринимать оценку сверстников и учителя.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proofErr w:type="gramStart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>Обучающийся</w:t>
      </w:r>
      <w:proofErr w:type="gramEnd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получит возможность научиться: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прогнозировать результаты своих действий на основе анализа учебной ситуации;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проявлять познавательную инициативу и самостоятельность;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 самостоятельно адекватно оценивать правильность выполнения действия и вносить необходимые коррективы по ходу решения учебной задачи.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Позна</w:t>
      </w:r>
      <w:r w:rsidR="008608CA" w:rsidRPr="0085283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вательные УУД:</w:t>
      </w:r>
    </w:p>
    <w:p w:rsidR="008608CA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анализировать объекты, выделять их характерные признаки и свойства, узнавать объекты по заданным признакам;</w:t>
      </w:r>
    </w:p>
    <w:p w:rsidR="008608CA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анализировать информацию, выбирать рациональный способ решения задачи;</w:t>
      </w:r>
    </w:p>
    <w:p w:rsidR="008608CA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находить сходства, различия, закономерности, основания для упорядочения объектов;</w:t>
      </w:r>
    </w:p>
    <w:p w:rsidR="008608CA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классифицировать объекты по заданным критериям;</w:t>
      </w:r>
    </w:p>
    <w:p w:rsidR="008608CA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выделять в тексте задания основную и второстепенную информацию;</w:t>
      </w:r>
    </w:p>
    <w:p w:rsidR="008608CA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формулировать проблему;</w:t>
      </w:r>
    </w:p>
    <w:p w:rsidR="00967A64" w:rsidRPr="0085283E" w:rsidRDefault="00967A64" w:rsidP="00962EFE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строить рассуждения об объекте, его форме, свойствах;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proofErr w:type="gramStart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>Обучающийся</w:t>
      </w:r>
      <w:proofErr w:type="gramEnd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получит возможность научиться: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строить индуктивные и дедуктивные рассуждения по аналогии;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lastRenderedPageBreak/>
        <w:t>-  выбирать рациональный способ на основе анализа различных вариантов решения задачи;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- строить </w:t>
      </w:r>
      <w:proofErr w:type="gramStart"/>
      <w:r w:rsidRPr="0085283E">
        <w:rPr>
          <w:rFonts w:ascii="Times New Roman" w:hAnsi="Times New Roman"/>
          <w:iCs/>
          <w:color w:val="000000"/>
          <w:sz w:val="24"/>
          <w:szCs w:val="24"/>
        </w:rPr>
        <w:t>логическое рассуждение</w:t>
      </w:r>
      <w:proofErr w:type="gramEnd"/>
      <w:r w:rsidRPr="0085283E">
        <w:rPr>
          <w:rFonts w:ascii="Times New Roman" w:hAnsi="Times New Roman"/>
          <w:iCs/>
          <w:color w:val="000000"/>
          <w:sz w:val="24"/>
          <w:szCs w:val="24"/>
        </w:rPr>
        <w:t>, включающее установление причинно - следственных связей;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различать обоснованные и необоснованные суждения;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-преобразовывать практическую задачу </w:t>
      </w:r>
      <w:proofErr w:type="gramStart"/>
      <w:r w:rsidRPr="0085283E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Pr="0085283E">
        <w:rPr>
          <w:rFonts w:ascii="Times New Roman" w:hAnsi="Times New Roman"/>
          <w:iCs/>
          <w:color w:val="000000"/>
          <w:sz w:val="24"/>
          <w:szCs w:val="24"/>
        </w:rPr>
        <w:t xml:space="preserve"> познавательную;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самостоятельно находить способы решения проблем творческого и поискового характера.</w:t>
      </w:r>
    </w:p>
    <w:p w:rsidR="008608CA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Коммуникативны</w:t>
      </w:r>
      <w:r w:rsidR="008608CA" w:rsidRPr="0085283E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е УУД:</w:t>
      </w:r>
    </w:p>
    <w:p w:rsidR="008608CA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принимать участие в совместной работе коллектива;</w:t>
      </w:r>
    </w:p>
    <w:p w:rsidR="008608CA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вести диалог, работая в парах, группах;</w:t>
      </w:r>
    </w:p>
    <w:p w:rsidR="008608CA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допускать существование различных точек зрения, уважать чужое мнение;</w:t>
      </w:r>
    </w:p>
    <w:p w:rsidR="008608CA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корректно высказывать свое мнение, обосновывать свою позицию;</w:t>
      </w:r>
    </w:p>
    <w:p w:rsidR="008608CA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задавать вопросы для организации собственной и совместной деятельности;</w:t>
      </w:r>
    </w:p>
    <w:p w:rsidR="008608CA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осуществлять взаимный контроль совместных действий;</w:t>
      </w:r>
    </w:p>
    <w:p w:rsidR="00967A64" w:rsidRPr="0085283E" w:rsidRDefault="00967A64" w:rsidP="00962EFE">
      <w:pPr>
        <w:pStyle w:val="a8"/>
        <w:numPr>
          <w:ilvl w:val="0"/>
          <w:numId w:val="4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совершенствовать математическую речь;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proofErr w:type="gramStart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>Обучающийся</w:t>
      </w:r>
      <w:proofErr w:type="gramEnd"/>
      <w:r w:rsidRPr="0085283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получит возможность научиться: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критически относиться к своему и чужому мнению;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 уметь самостоятельно и совместно планировать деятельность и сотрудничество;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 принимать самостоятельно решения;</w:t>
      </w:r>
    </w:p>
    <w:p w:rsidR="00967A64" w:rsidRPr="0085283E" w:rsidRDefault="00967A64" w:rsidP="00962EF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5283E">
        <w:rPr>
          <w:rFonts w:ascii="Times New Roman" w:hAnsi="Times New Roman"/>
          <w:iCs/>
          <w:color w:val="000000"/>
          <w:sz w:val="24"/>
          <w:szCs w:val="24"/>
        </w:rPr>
        <w:t>-  содействовать разрешению конфликтов, учитывая позиции участников.</w:t>
      </w:r>
    </w:p>
    <w:p w:rsidR="00967A64" w:rsidRPr="0085283E" w:rsidRDefault="00967A64" w:rsidP="00962EFE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967A64" w:rsidRPr="0085283E" w:rsidRDefault="00967A64" w:rsidP="00962EFE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Способы выявления </w:t>
      </w:r>
      <w:r w:rsidRPr="0085283E">
        <w:rPr>
          <w:rFonts w:ascii="Times New Roman" w:hAnsi="Times New Roman"/>
          <w:b/>
          <w:sz w:val="24"/>
          <w:szCs w:val="24"/>
        </w:rPr>
        <w:t>промежуточных и конечных результатов</w:t>
      </w:r>
      <w:r w:rsidRPr="0085283E">
        <w:rPr>
          <w:rFonts w:ascii="Times New Roman" w:hAnsi="Times New Roman"/>
          <w:sz w:val="24"/>
          <w:szCs w:val="24"/>
        </w:rPr>
        <w:t xml:space="preserve"> обучения учащихся:</w:t>
      </w:r>
    </w:p>
    <w:p w:rsidR="00967A64" w:rsidRPr="0085283E" w:rsidRDefault="00967A64" w:rsidP="00962EF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участие в интеллектуальных марафонах, олимпиадах, конкурсах;</w:t>
      </w:r>
    </w:p>
    <w:p w:rsidR="00967A64" w:rsidRPr="0085283E" w:rsidRDefault="00967A64" w:rsidP="00962EF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итоговые конференции, выставки творческих работ;</w:t>
      </w:r>
    </w:p>
    <w:p w:rsidR="00967A64" w:rsidRPr="0085283E" w:rsidRDefault="00967A64" w:rsidP="00962EF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командные </w:t>
      </w:r>
      <w:proofErr w:type="spellStart"/>
      <w:r w:rsidRPr="0085283E">
        <w:rPr>
          <w:rFonts w:ascii="Times New Roman" w:hAnsi="Times New Roman"/>
          <w:sz w:val="24"/>
          <w:szCs w:val="24"/>
        </w:rPr>
        <w:t>микроолимпиады</w:t>
      </w:r>
      <w:proofErr w:type="spellEnd"/>
      <w:r w:rsidRPr="0085283E">
        <w:rPr>
          <w:rFonts w:ascii="Times New Roman" w:hAnsi="Times New Roman"/>
          <w:sz w:val="24"/>
          <w:szCs w:val="24"/>
        </w:rPr>
        <w:t>.</w:t>
      </w:r>
    </w:p>
    <w:p w:rsidR="00DC5B70" w:rsidRPr="0085283E" w:rsidRDefault="00DC5B70" w:rsidP="00962E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05B74" w:rsidRPr="0085283E" w:rsidRDefault="00A05B74" w:rsidP="0085283E">
      <w:pPr>
        <w:pStyle w:val="a8"/>
        <w:numPr>
          <w:ilvl w:val="0"/>
          <w:numId w:val="36"/>
        </w:numPr>
        <w:jc w:val="center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Style w:val="a7"/>
        <w:tblW w:w="0" w:type="auto"/>
        <w:tblLayout w:type="fixed"/>
        <w:tblLook w:val="01E0"/>
      </w:tblPr>
      <w:tblGrid>
        <w:gridCol w:w="817"/>
        <w:gridCol w:w="2693"/>
        <w:gridCol w:w="1134"/>
        <w:gridCol w:w="1560"/>
        <w:gridCol w:w="1842"/>
        <w:gridCol w:w="1985"/>
      </w:tblGrid>
      <w:tr w:rsidR="000E5E3D" w:rsidRPr="0085283E" w:rsidTr="00962EFE">
        <w:trPr>
          <w:tblHeader/>
        </w:trPr>
        <w:tc>
          <w:tcPr>
            <w:tcW w:w="817" w:type="dxa"/>
            <w:vMerge w:val="restart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№ п\</w:t>
            </w:r>
            <w:proofErr w:type="gramStart"/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93" w:type="dxa"/>
            <w:vMerge w:val="restart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694" w:type="dxa"/>
            <w:gridSpan w:val="2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Учебное время</w:t>
            </w:r>
          </w:p>
        </w:tc>
        <w:tc>
          <w:tcPr>
            <w:tcW w:w="1842" w:type="dxa"/>
            <w:vMerge w:val="restart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985" w:type="dxa"/>
            <w:vMerge w:val="restart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Виды и формы контроля</w:t>
            </w:r>
          </w:p>
        </w:tc>
      </w:tr>
      <w:tr w:rsidR="000E5E3D" w:rsidRPr="0085283E" w:rsidTr="00962EFE">
        <w:trPr>
          <w:tblHeader/>
        </w:trPr>
        <w:tc>
          <w:tcPr>
            <w:tcW w:w="817" w:type="dxa"/>
            <w:vMerge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лекция</w:t>
            </w:r>
          </w:p>
        </w:tc>
        <w:tc>
          <w:tcPr>
            <w:tcW w:w="1560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r w:rsidR="00962EFE" w:rsidRPr="0085283E">
              <w:rPr>
                <w:rFonts w:ascii="Times New Roman" w:hAnsi="Times New Roman"/>
                <w:b/>
                <w:sz w:val="24"/>
                <w:szCs w:val="24"/>
              </w:rPr>
              <w:t>ика</w:t>
            </w:r>
          </w:p>
        </w:tc>
        <w:tc>
          <w:tcPr>
            <w:tcW w:w="1842" w:type="dxa"/>
            <w:vMerge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Решение занимательных задач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Математические игры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Игры в парах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Индивидуальный контроль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Занимательные задачи со сказочным сюжетом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Сочинить задачку со сказочным сюжетом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старинных задач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через решение старинных занимательных задач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Фронтальный контроль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самопроверка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Различные системы счисления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Вводное занятие. История появления числа. Римские цифры. Различные системы счисления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Рассказ, беседа с использованием ИКТ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Двоичная система счисления. Перевод из десятичной системы счисления и обратно. Другие системы счисления.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Коллективная деятельность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Устный доклад по теме: «Числа в древности»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Устный опрос 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работа.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Сложение и вычитание в двоичной системе счисления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Практическая работа по инструкции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Математический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диктант с проверкой по ключу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Умножение и деление в двоичной системе счисления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Эвристическая беседа с составлением плана-конспекта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 по вариантам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Другие системы счисления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Сообщение по теме: «Старинные системы счисления»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Тематический контроль в форме малой контрольной работы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Числовые головоломки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Городок величин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Просмотр презентации: «Числовые ребусы»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Устный счет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Математические ребусы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Лекция с последующим составлением алгоритма решений математических ребусов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по готовым чертежам и рисункам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Математические софизмы</w:t>
            </w:r>
          </w:p>
        </w:tc>
        <w:tc>
          <w:tcPr>
            <w:tcW w:w="1134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Проведение доказательств математических софизмов 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в группах с взаимопроверкой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Признаки делимости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Признаки делимости на 3и9(с доказательством)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Практическая работа исследовательского характера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Устный счет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Теоретический опрос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Признаки делимости на </w:t>
            </w: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11, 19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</w:t>
            </w: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ое проведение доказательства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Промежуточный </w:t>
            </w: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контроль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с использованием признаков делимости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Математический марафон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Тест с самопроверкой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9E20DE" w:rsidP="00962EFE">
            <w:pPr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Решение задач на проценты и части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методом «с конца»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Проблемное изложение 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Фронтальный контроль 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Просмотр презентации по теме: «Проценты в нашей жизни»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по образцу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 в группах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задач на все действия с дробями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Математическая регата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Итоговый контроль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Логические задачи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Логические предметные ряды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1934C8"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оиск и проверка закономерностей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Устный контроль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по карточкам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Логические таблицы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Исследование в группах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Тематический контроль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на сравнение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аналогий, выводы, обобщения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в парах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 на взвешивание, переливание, перекладывания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Математическая регата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  с взаимопроверкой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Комбинаторные задачи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Введение в комбинаторику. Перестановки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Лекция, беседа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Размещения и сочетания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«через задачи»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</w:t>
            </w:r>
            <w:proofErr w:type="gramStart"/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 с </w:t>
            </w:r>
            <w:r w:rsidR="00DC7A99"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вз</w:t>
            </w:r>
            <w:proofErr w:type="gramEnd"/>
            <w:r w:rsidR="00DC7A99"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аимопроверкой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Элементы теории вероятностей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понятия теории вероятностей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 с иллюстрациями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Обучающая самостоятельная работа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8.2</w:t>
            </w:r>
          </w:p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Операции над событиями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Поиск подхода к решению задач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Принцип Дирихле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принципе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Лекция, составления 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плана-конспекта 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Фронтальный контроль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простейших задач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элементам исследования через решение задач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Промежуточный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</w:t>
            </w:r>
          </w:p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в группах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Раскраска, делимость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0E5E3D" w:rsidRPr="0085283E" w:rsidRDefault="000E5E3D" w:rsidP="00962EFE">
            <w:pPr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Геометрические построения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Построение фигур одним росчерком карандаша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Микроисследование в группах 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в парах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Танграмы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Составление танграмов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Уровневая групповая работа 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10.3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Подсчет фигур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по готовым чертежам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10.4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Геометрические задачи на «разрезание»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письменно-графических работ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Самостоятельная практическая  работа 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10.5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Геометрические сравнения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по схемам, таблицам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Разноуровневая групповая работа</w:t>
            </w:r>
          </w:p>
        </w:tc>
      </w:tr>
      <w:tr w:rsidR="00600F3D" w:rsidRPr="0085283E" w:rsidTr="00962EFE">
        <w:tc>
          <w:tcPr>
            <w:tcW w:w="817" w:type="dxa"/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10.6</w:t>
            </w:r>
          </w:p>
        </w:tc>
        <w:tc>
          <w:tcPr>
            <w:tcW w:w="2693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Построения с помощью циркуля и линейки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00F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Командная микроолимпиада</w:t>
            </w:r>
          </w:p>
        </w:tc>
        <w:tc>
          <w:tcPr>
            <w:tcW w:w="1985" w:type="dxa"/>
          </w:tcPr>
          <w:p w:rsidR="00600F3D" w:rsidRPr="0085283E" w:rsidRDefault="00600F3D" w:rsidP="00962EFE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Итоговый контроль</w:t>
            </w:r>
          </w:p>
        </w:tc>
      </w:tr>
      <w:tr w:rsidR="000E5E3D" w:rsidRPr="0085283E" w:rsidTr="00962EFE">
        <w:tc>
          <w:tcPr>
            <w:tcW w:w="817" w:type="dxa"/>
          </w:tcPr>
          <w:p w:rsidR="000E5E3D" w:rsidRPr="0085283E" w:rsidRDefault="000E5E3D" w:rsidP="00962EF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5E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5E3D" w:rsidRPr="0085283E" w:rsidRDefault="00600F3D" w:rsidP="00962EF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842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5E3D" w:rsidRPr="0085283E" w:rsidRDefault="000E5E3D" w:rsidP="00962EF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05B74" w:rsidRPr="0085283E" w:rsidRDefault="00A05B74" w:rsidP="00962EF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05B74" w:rsidRPr="0085283E" w:rsidRDefault="00730F10" w:rsidP="00962EFE">
      <w:pPr>
        <w:spacing w:after="0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283E">
        <w:rPr>
          <w:rFonts w:ascii="Times New Roman" w:eastAsia="Times New Roman" w:hAnsi="Times New Roman"/>
          <w:b/>
          <w:sz w:val="24"/>
          <w:szCs w:val="24"/>
          <w:lang w:eastAsia="ru-RU"/>
        </w:rPr>
        <w:t>Учебно-методические средства обучения.</w:t>
      </w:r>
    </w:p>
    <w:p w:rsidR="00730F10" w:rsidRPr="0085283E" w:rsidRDefault="00730F10" w:rsidP="00962EFE">
      <w:pPr>
        <w:spacing w:after="0"/>
        <w:ind w:left="360"/>
        <w:jc w:val="center"/>
        <w:rPr>
          <w:rFonts w:ascii="Times New Roman" w:hAnsi="Times New Roman"/>
          <w:sz w:val="24"/>
          <w:szCs w:val="24"/>
        </w:rPr>
      </w:pPr>
    </w:p>
    <w:p w:rsidR="00A05B74" w:rsidRPr="0085283E" w:rsidRDefault="00A05B74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Дидактические материалы по математике для 5 класса / Чесноков А.С., Нешков К.</w:t>
      </w:r>
      <w:r w:rsidR="00301E17" w:rsidRPr="0085283E">
        <w:rPr>
          <w:rFonts w:ascii="Times New Roman" w:hAnsi="Times New Roman"/>
          <w:sz w:val="24"/>
          <w:szCs w:val="24"/>
        </w:rPr>
        <w:t>И. - М.: Просвещение, 2010</w:t>
      </w:r>
      <w:r w:rsidRPr="0085283E">
        <w:rPr>
          <w:rFonts w:ascii="Times New Roman" w:hAnsi="Times New Roman"/>
          <w:sz w:val="24"/>
          <w:szCs w:val="24"/>
        </w:rPr>
        <w:t xml:space="preserve"> .</w:t>
      </w:r>
    </w:p>
    <w:p w:rsidR="00A05B74" w:rsidRPr="0085283E" w:rsidRDefault="00A05B74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Дидактические материалы по математике для 6 класса / Чесноков А.С., Неш</w:t>
      </w:r>
      <w:r w:rsidR="00301E17" w:rsidRPr="0085283E">
        <w:rPr>
          <w:rFonts w:ascii="Times New Roman" w:hAnsi="Times New Roman"/>
          <w:sz w:val="24"/>
          <w:szCs w:val="24"/>
        </w:rPr>
        <w:t>ков К.И. - М.: Просвещение, 2010</w:t>
      </w:r>
      <w:r w:rsidRPr="0085283E">
        <w:rPr>
          <w:rFonts w:ascii="Times New Roman" w:hAnsi="Times New Roman"/>
          <w:sz w:val="24"/>
          <w:szCs w:val="24"/>
        </w:rPr>
        <w:t xml:space="preserve"> .</w:t>
      </w:r>
    </w:p>
    <w:p w:rsidR="00A05B74" w:rsidRPr="0085283E" w:rsidRDefault="00A05B74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Математический тренажер. 6 класс. Пособие для учителей и учащихся/ </w:t>
      </w:r>
      <w:proofErr w:type="gramStart"/>
      <w:r w:rsidRPr="0085283E">
        <w:rPr>
          <w:rFonts w:ascii="Times New Roman" w:hAnsi="Times New Roman"/>
          <w:sz w:val="24"/>
          <w:szCs w:val="24"/>
        </w:rPr>
        <w:t>Жохов</w:t>
      </w:r>
      <w:proofErr w:type="gramEnd"/>
      <w:r w:rsidRPr="0085283E">
        <w:rPr>
          <w:rFonts w:ascii="Times New Roman" w:hAnsi="Times New Roman"/>
          <w:sz w:val="24"/>
          <w:szCs w:val="24"/>
        </w:rPr>
        <w:t xml:space="preserve"> В.И., Погодин В.</w:t>
      </w:r>
      <w:r w:rsidR="00301E17" w:rsidRPr="0085283E">
        <w:rPr>
          <w:rFonts w:ascii="Times New Roman" w:hAnsi="Times New Roman"/>
          <w:sz w:val="24"/>
          <w:szCs w:val="24"/>
        </w:rPr>
        <w:t>Н. – М.: ЗАО «РОСМЭН-ПРЕСС», 2011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Сборник развивающих задач по математике для учащихся 5-6 классов/ Совайленко В.К., Лебедева О.В</w:t>
      </w:r>
      <w:r w:rsidR="00B90743" w:rsidRPr="0085283E">
        <w:rPr>
          <w:rFonts w:ascii="Times New Roman" w:hAnsi="Times New Roman"/>
          <w:sz w:val="24"/>
          <w:szCs w:val="24"/>
        </w:rPr>
        <w:t>. – Ростов-на-Дону: Легион, 2010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lastRenderedPageBreak/>
        <w:t>Математический тренинг: Развиваем комбинационные способности. Книга для учащихся/ Зайкин М.И. – М.: Гуманитарны</w:t>
      </w:r>
      <w:r w:rsidR="0068164D" w:rsidRPr="0085283E">
        <w:rPr>
          <w:rFonts w:ascii="Times New Roman" w:hAnsi="Times New Roman"/>
          <w:sz w:val="24"/>
          <w:szCs w:val="24"/>
        </w:rPr>
        <w:t>й издательский центр ВЛАДОС, 2010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082370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Развиваем геометрическую интуицию: Книга для учащихся 5 – 9 классов общеобразовательных учреждений./ Зайкин М.И. – М.: Просвещение; ВЛАДОС</w:t>
      </w:r>
      <w:r w:rsidR="0068164D" w:rsidRPr="0085283E">
        <w:rPr>
          <w:rFonts w:ascii="Times New Roman" w:hAnsi="Times New Roman"/>
          <w:sz w:val="24"/>
          <w:szCs w:val="24"/>
        </w:rPr>
        <w:t>,2009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Наглядная геометрия: Учебное пособие для 5 – 6 классов/Шарыгин И.Ф., Ерганжи</w:t>
      </w:r>
      <w:r w:rsidR="00B90743" w:rsidRPr="0085283E">
        <w:rPr>
          <w:rFonts w:ascii="Times New Roman" w:hAnsi="Times New Roman"/>
          <w:sz w:val="24"/>
          <w:szCs w:val="24"/>
        </w:rPr>
        <w:t>ева Л.Н. – Смоленск: Русич, 2009</w:t>
      </w:r>
      <w:r w:rsidRPr="0085283E">
        <w:rPr>
          <w:rFonts w:ascii="Times New Roman" w:hAnsi="Times New Roman"/>
          <w:sz w:val="24"/>
          <w:szCs w:val="24"/>
        </w:rPr>
        <w:t xml:space="preserve"> .</w:t>
      </w:r>
    </w:p>
    <w:p w:rsidR="0068164D" w:rsidRPr="0085283E" w:rsidRDefault="0068164D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Математика. Занятия школьного кружка.5-6 кл./О.С. Шейнина, </w:t>
      </w:r>
      <w:proofErr w:type="gramStart"/>
      <w:r w:rsidRPr="0085283E">
        <w:rPr>
          <w:rFonts w:ascii="Times New Roman" w:hAnsi="Times New Roman"/>
          <w:sz w:val="24"/>
          <w:szCs w:val="24"/>
        </w:rPr>
        <w:t>г</w:t>
      </w:r>
      <w:proofErr w:type="gramEnd"/>
      <w:r w:rsidRPr="0085283E">
        <w:rPr>
          <w:rFonts w:ascii="Times New Roman" w:hAnsi="Times New Roman"/>
          <w:sz w:val="24"/>
          <w:szCs w:val="24"/>
        </w:rPr>
        <w:t>.М. Соловьёва</w:t>
      </w:r>
      <w:r w:rsidR="00DC7A99" w:rsidRPr="0085283E">
        <w:rPr>
          <w:rFonts w:ascii="Times New Roman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sz w:val="24"/>
          <w:szCs w:val="24"/>
        </w:rPr>
        <w:t>- М.: Изд-во НЦ ЭНАС, 2010</w:t>
      </w:r>
    </w:p>
    <w:p w:rsidR="0048728B" w:rsidRPr="0085283E" w:rsidRDefault="0048728B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5283E">
        <w:rPr>
          <w:rFonts w:ascii="Times New Roman" w:hAnsi="Times New Roman"/>
          <w:sz w:val="24"/>
          <w:szCs w:val="24"/>
        </w:rPr>
        <w:t>Фарков</w:t>
      </w:r>
      <w:proofErr w:type="spellEnd"/>
      <w:r w:rsidRPr="0085283E">
        <w:rPr>
          <w:rFonts w:ascii="Times New Roman" w:hAnsi="Times New Roman"/>
          <w:sz w:val="24"/>
          <w:szCs w:val="24"/>
        </w:rPr>
        <w:t xml:space="preserve"> А.В.</w:t>
      </w:r>
      <w:r w:rsidR="00B90743" w:rsidRPr="0085283E">
        <w:rPr>
          <w:rFonts w:ascii="Times New Roman" w:hAnsi="Times New Roman"/>
          <w:sz w:val="24"/>
          <w:szCs w:val="24"/>
        </w:rPr>
        <w:t xml:space="preserve"> Готовимся к олимпиадам по математ</w:t>
      </w:r>
      <w:r w:rsidRPr="0085283E">
        <w:rPr>
          <w:rFonts w:ascii="Times New Roman" w:hAnsi="Times New Roman"/>
          <w:sz w:val="24"/>
          <w:szCs w:val="24"/>
        </w:rPr>
        <w:t>ике:</w:t>
      </w:r>
      <w:r w:rsidR="00B90743" w:rsidRPr="0085283E">
        <w:rPr>
          <w:rFonts w:ascii="Times New Roman" w:hAnsi="Times New Roman"/>
          <w:sz w:val="24"/>
          <w:szCs w:val="24"/>
        </w:rPr>
        <w:t xml:space="preserve"> учеб</w:t>
      </w:r>
      <w:proofErr w:type="gramStart"/>
      <w:r w:rsidR="00B90743" w:rsidRPr="0085283E">
        <w:rPr>
          <w:rFonts w:ascii="Times New Roman" w:hAnsi="Times New Roman"/>
          <w:sz w:val="24"/>
          <w:szCs w:val="24"/>
        </w:rPr>
        <w:t>.-</w:t>
      </w:r>
      <w:proofErr w:type="gramEnd"/>
      <w:r w:rsidR="00B90743" w:rsidRPr="0085283E">
        <w:rPr>
          <w:rFonts w:ascii="Times New Roman" w:hAnsi="Times New Roman"/>
          <w:sz w:val="24"/>
          <w:szCs w:val="24"/>
        </w:rPr>
        <w:t>м</w:t>
      </w:r>
      <w:r w:rsidRPr="0085283E">
        <w:rPr>
          <w:rFonts w:ascii="Times New Roman" w:hAnsi="Times New Roman"/>
          <w:sz w:val="24"/>
          <w:szCs w:val="24"/>
        </w:rPr>
        <w:t xml:space="preserve">етод. </w:t>
      </w:r>
      <w:r w:rsidR="0068164D" w:rsidRPr="0085283E">
        <w:rPr>
          <w:rFonts w:ascii="Times New Roman" w:hAnsi="Times New Roman"/>
          <w:sz w:val="24"/>
          <w:szCs w:val="24"/>
        </w:rPr>
        <w:t>п</w:t>
      </w:r>
      <w:r w:rsidRPr="0085283E">
        <w:rPr>
          <w:rFonts w:ascii="Times New Roman" w:hAnsi="Times New Roman"/>
          <w:sz w:val="24"/>
          <w:szCs w:val="24"/>
        </w:rPr>
        <w:t>особие/А.В. Фарков.- 4</w:t>
      </w:r>
      <w:r w:rsidR="000E55C1" w:rsidRPr="0085283E">
        <w:rPr>
          <w:rFonts w:ascii="Times New Roman" w:hAnsi="Times New Roman"/>
          <w:sz w:val="24"/>
          <w:szCs w:val="24"/>
        </w:rPr>
        <w:t>-</w:t>
      </w:r>
      <w:r w:rsidRPr="0085283E">
        <w:rPr>
          <w:rFonts w:ascii="Times New Roman" w:hAnsi="Times New Roman"/>
          <w:sz w:val="24"/>
          <w:szCs w:val="24"/>
        </w:rPr>
        <w:t>е изд., стереотип.-</w:t>
      </w:r>
      <w:r w:rsidR="00B90743" w:rsidRPr="0085283E">
        <w:rPr>
          <w:rFonts w:ascii="Times New Roman" w:hAnsi="Times New Roman"/>
          <w:sz w:val="24"/>
          <w:szCs w:val="24"/>
        </w:rPr>
        <w:t>М.: Издательство</w:t>
      </w:r>
      <w:r w:rsidR="00082370" w:rsidRPr="0085283E">
        <w:rPr>
          <w:rFonts w:ascii="Times New Roman" w:hAnsi="Times New Roman"/>
          <w:sz w:val="24"/>
          <w:szCs w:val="24"/>
        </w:rPr>
        <w:t xml:space="preserve"> </w:t>
      </w:r>
      <w:r w:rsidR="00B90743" w:rsidRPr="0085283E">
        <w:rPr>
          <w:rFonts w:ascii="Times New Roman" w:hAnsi="Times New Roman"/>
          <w:sz w:val="24"/>
          <w:szCs w:val="24"/>
        </w:rPr>
        <w:t xml:space="preserve">« </w:t>
      </w:r>
      <w:r w:rsidR="0068164D" w:rsidRPr="0085283E">
        <w:rPr>
          <w:rFonts w:ascii="Times New Roman" w:hAnsi="Times New Roman"/>
          <w:sz w:val="24"/>
          <w:szCs w:val="24"/>
        </w:rPr>
        <w:t>Э</w:t>
      </w:r>
      <w:r w:rsidR="00B90743" w:rsidRPr="0085283E">
        <w:rPr>
          <w:rFonts w:ascii="Times New Roman" w:hAnsi="Times New Roman"/>
          <w:sz w:val="24"/>
          <w:szCs w:val="24"/>
        </w:rPr>
        <w:t>кзамен»,2011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B90743" w:rsidRPr="0085283E" w:rsidRDefault="00B90743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Занимательные дидактические материалы по математике. Сборник заданий. Выпуск 1</w:t>
      </w:r>
      <w:proofErr w:type="gramStart"/>
      <w:r w:rsidRPr="0085283E">
        <w:rPr>
          <w:rFonts w:ascii="Times New Roman" w:hAnsi="Times New Roman"/>
          <w:sz w:val="24"/>
          <w:szCs w:val="24"/>
        </w:rPr>
        <w:t>/</w:t>
      </w:r>
      <w:r w:rsidR="00DC7A99" w:rsidRPr="0085283E">
        <w:rPr>
          <w:rFonts w:ascii="Times New Roman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sz w:val="24"/>
          <w:szCs w:val="24"/>
        </w:rPr>
        <w:t>А</w:t>
      </w:r>
      <w:proofErr w:type="gramEnd"/>
      <w:r w:rsidRPr="0085283E">
        <w:rPr>
          <w:rFonts w:ascii="Times New Roman" w:hAnsi="Times New Roman"/>
          <w:sz w:val="24"/>
          <w:szCs w:val="24"/>
        </w:rPr>
        <w:t>вт. – сост. В.В. Трошин-М: Глобус, 2010</w:t>
      </w:r>
      <w:r w:rsidR="00082370" w:rsidRPr="0085283E">
        <w:rPr>
          <w:rFonts w:ascii="Times New Roman" w:hAnsi="Times New Roman"/>
          <w:sz w:val="24"/>
          <w:szCs w:val="24"/>
        </w:rPr>
        <w:t>.</w:t>
      </w:r>
    </w:p>
    <w:p w:rsidR="00B90743" w:rsidRPr="0085283E" w:rsidRDefault="00B90743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Занимательные дидактические материалы по математике. Сборник заданий. Выпуск 2</w:t>
      </w:r>
      <w:proofErr w:type="gramStart"/>
      <w:r w:rsidRPr="0085283E">
        <w:rPr>
          <w:rFonts w:ascii="Times New Roman" w:hAnsi="Times New Roman"/>
          <w:sz w:val="24"/>
          <w:szCs w:val="24"/>
        </w:rPr>
        <w:t>/</w:t>
      </w:r>
      <w:r w:rsidR="00DC7A99" w:rsidRPr="0085283E">
        <w:rPr>
          <w:rFonts w:ascii="Times New Roman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sz w:val="24"/>
          <w:szCs w:val="24"/>
        </w:rPr>
        <w:t>А</w:t>
      </w:r>
      <w:proofErr w:type="gramEnd"/>
      <w:r w:rsidRPr="0085283E">
        <w:rPr>
          <w:rFonts w:ascii="Times New Roman" w:hAnsi="Times New Roman"/>
          <w:sz w:val="24"/>
          <w:szCs w:val="24"/>
        </w:rPr>
        <w:t>вт. – сост. В.В. Трошин-М: Глобус, 2010</w:t>
      </w:r>
      <w:r w:rsidR="00082370" w:rsidRPr="0085283E">
        <w:rPr>
          <w:rFonts w:ascii="Times New Roman" w:hAnsi="Times New Roman"/>
          <w:sz w:val="24"/>
          <w:szCs w:val="24"/>
        </w:rPr>
        <w:t>.</w:t>
      </w:r>
    </w:p>
    <w:p w:rsidR="001D5D94" w:rsidRPr="0085283E" w:rsidRDefault="00B90743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Занимательная математика. 5-11 классы.</w:t>
      </w:r>
      <w:r w:rsidR="00DC7A99" w:rsidRPr="0085283E">
        <w:rPr>
          <w:rFonts w:ascii="Times New Roman" w:hAnsi="Times New Roman"/>
          <w:sz w:val="24"/>
          <w:szCs w:val="24"/>
        </w:rPr>
        <w:t xml:space="preserve"> </w:t>
      </w:r>
      <w:r w:rsidRPr="0085283E">
        <w:rPr>
          <w:rFonts w:ascii="Times New Roman" w:hAnsi="Times New Roman"/>
          <w:sz w:val="24"/>
          <w:szCs w:val="24"/>
        </w:rPr>
        <w:t>( Как сделать уроки математики нескучными)/ Авт.- сост. Т.Д. Гаврилова.- Волгоград: Учитель,2009</w:t>
      </w:r>
      <w:r w:rsidR="001934C8" w:rsidRPr="0085283E">
        <w:rPr>
          <w:rFonts w:ascii="Times New Roman" w:hAnsi="Times New Roman"/>
          <w:sz w:val="24"/>
          <w:szCs w:val="24"/>
        </w:rPr>
        <w:t>.</w:t>
      </w:r>
    </w:p>
    <w:p w:rsidR="001D5D94" w:rsidRPr="0085283E" w:rsidRDefault="001D5D94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Математические кружки в школе 5-8 классы/Фарков А.В.- М.: Айрис-пресс, 2010</w:t>
      </w:r>
      <w:r w:rsidR="00082370"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>За страницами учебника математики/ Депман И.Я., Вилен</w:t>
      </w:r>
      <w:r w:rsidR="001D5D94" w:rsidRPr="0085283E">
        <w:rPr>
          <w:rFonts w:ascii="Times New Roman" w:hAnsi="Times New Roman"/>
          <w:sz w:val="24"/>
          <w:szCs w:val="24"/>
        </w:rPr>
        <w:t>кин Н.Я. – М.: Просвещение, 2009</w:t>
      </w:r>
      <w:r w:rsidR="00082370"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Старинные занимательные задачи./ Олехник С.Н., Нестеренко Ю.В., Потапов М.К. – М.: «Вита-Пресс», </w:t>
      </w:r>
      <w:r w:rsidR="001D5D94" w:rsidRPr="0085283E">
        <w:rPr>
          <w:rFonts w:ascii="Times New Roman" w:hAnsi="Times New Roman"/>
          <w:sz w:val="24"/>
          <w:szCs w:val="24"/>
        </w:rPr>
        <w:t>2008</w:t>
      </w:r>
      <w:r w:rsidR="00082370"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Нестандартные задачи по математике/ Галкин Е.В. – М.: Просвещение, </w:t>
      </w:r>
      <w:r w:rsidR="001D5D94" w:rsidRPr="0085283E">
        <w:rPr>
          <w:rFonts w:ascii="Times New Roman" w:hAnsi="Times New Roman"/>
          <w:sz w:val="24"/>
          <w:szCs w:val="24"/>
        </w:rPr>
        <w:t>2009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Математика 5-8 классы: игровые технологии на уроках/ Ремчукова И.Б. – Волгоград: Учитель, </w:t>
      </w:r>
      <w:r w:rsidR="001D5D94" w:rsidRPr="0085283E">
        <w:rPr>
          <w:rFonts w:ascii="Times New Roman" w:hAnsi="Times New Roman"/>
          <w:sz w:val="24"/>
          <w:szCs w:val="24"/>
        </w:rPr>
        <w:t>2010</w:t>
      </w:r>
      <w:r w:rsidR="00082370" w:rsidRPr="0085283E">
        <w:rPr>
          <w:rFonts w:ascii="Times New Roman" w:hAnsi="Times New Roman"/>
          <w:sz w:val="24"/>
          <w:szCs w:val="24"/>
        </w:rPr>
        <w:t>.</w:t>
      </w:r>
    </w:p>
    <w:p w:rsidR="006F760A" w:rsidRPr="0085283E" w:rsidRDefault="006F760A" w:rsidP="00962EFE">
      <w:pPr>
        <w:pStyle w:val="a8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283E">
        <w:rPr>
          <w:rFonts w:ascii="Times New Roman" w:hAnsi="Times New Roman"/>
          <w:sz w:val="24"/>
          <w:szCs w:val="24"/>
        </w:rPr>
        <w:t xml:space="preserve">Нестандартные уроки математики 5-6 классы\ Григорьева Г.И. – </w:t>
      </w:r>
      <w:r w:rsidR="001D5D94" w:rsidRPr="0085283E">
        <w:rPr>
          <w:rFonts w:ascii="Times New Roman" w:hAnsi="Times New Roman"/>
          <w:sz w:val="24"/>
          <w:szCs w:val="24"/>
        </w:rPr>
        <w:t>Волгоград: ООО «Экстремум», 2011</w:t>
      </w:r>
      <w:r w:rsidRPr="0085283E">
        <w:rPr>
          <w:rFonts w:ascii="Times New Roman" w:hAnsi="Times New Roman"/>
          <w:sz w:val="24"/>
          <w:szCs w:val="24"/>
        </w:rPr>
        <w:t>.</w:t>
      </w:r>
    </w:p>
    <w:p w:rsidR="0085283E" w:rsidRDefault="0085283E" w:rsidP="0085283E"/>
    <w:p w:rsidR="0085283E" w:rsidRPr="0085283E" w:rsidRDefault="0085283E" w:rsidP="0085283E">
      <w:pPr>
        <w:jc w:val="right"/>
        <w:rPr>
          <w:rFonts w:ascii="Times New Roman" w:hAnsi="Times New Roman"/>
          <w:b/>
          <w:sz w:val="24"/>
          <w:szCs w:val="24"/>
        </w:rPr>
      </w:pPr>
      <w:r w:rsidRPr="0085283E">
        <w:rPr>
          <w:rFonts w:ascii="Times New Roman" w:hAnsi="Times New Roman"/>
          <w:b/>
          <w:sz w:val="24"/>
          <w:szCs w:val="24"/>
        </w:rPr>
        <w:t xml:space="preserve">Приложение № 1 </w:t>
      </w:r>
    </w:p>
    <w:p w:rsidR="0085283E" w:rsidRPr="0085283E" w:rsidRDefault="0085283E" w:rsidP="0085283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Региональный компонент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9"/>
        <w:gridCol w:w="5140"/>
      </w:tblGrid>
      <w:tr w:rsidR="0085283E" w:rsidRPr="0085283E" w:rsidTr="001D08CB">
        <w:tc>
          <w:tcPr>
            <w:tcW w:w="5139" w:type="dxa"/>
          </w:tcPr>
          <w:p w:rsidR="0085283E" w:rsidRPr="0085283E" w:rsidRDefault="0085283E" w:rsidP="001D08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 xml:space="preserve">Раздел учебного курса </w:t>
            </w:r>
          </w:p>
        </w:tc>
        <w:tc>
          <w:tcPr>
            <w:tcW w:w="5140" w:type="dxa"/>
          </w:tcPr>
          <w:p w:rsidR="0085283E" w:rsidRPr="0085283E" w:rsidRDefault="0085283E" w:rsidP="001D08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sz w:val="24"/>
                <w:szCs w:val="24"/>
              </w:rPr>
              <w:t>Региональный  компонент</w:t>
            </w:r>
          </w:p>
        </w:tc>
      </w:tr>
      <w:tr w:rsidR="0085283E" w:rsidRPr="0085283E" w:rsidTr="001D08CB">
        <w:tc>
          <w:tcPr>
            <w:tcW w:w="5139" w:type="dxa"/>
          </w:tcPr>
          <w:p w:rsidR="0085283E" w:rsidRPr="0085283E" w:rsidRDefault="0085283E" w:rsidP="001D08CB">
            <w:pPr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sz w:val="24"/>
                <w:szCs w:val="24"/>
              </w:rPr>
              <w:t>Уравнения.</w:t>
            </w:r>
          </w:p>
        </w:tc>
        <w:tc>
          <w:tcPr>
            <w:tcW w:w="5140" w:type="dxa"/>
          </w:tcPr>
          <w:p w:rsidR="0085283E" w:rsidRPr="0085283E" w:rsidRDefault="0085283E" w:rsidP="001D08CB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283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История  родной школы в уравнениях</w:t>
            </w:r>
            <w:r w:rsidRPr="008528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5283E" w:rsidRPr="0085283E" w:rsidTr="001D08CB">
        <w:tc>
          <w:tcPr>
            <w:tcW w:w="5139" w:type="dxa"/>
          </w:tcPr>
          <w:p w:rsidR="0085283E" w:rsidRPr="0085283E" w:rsidRDefault="0085283E" w:rsidP="001D08CB">
            <w:pPr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sz w:val="24"/>
                <w:szCs w:val="24"/>
              </w:rPr>
              <w:t>Обыкновенные дроби.</w:t>
            </w:r>
          </w:p>
        </w:tc>
        <w:tc>
          <w:tcPr>
            <w:tcW w:w="5140" w:type="dxa"/>
          </w:tcPr>
          <w:p w:rsidR="0085283E" w:rsidRPr="0085283E" w:rsidRDefault="0085283E" w:rsidP="001D08CB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 знаете ли вы природу Башкортостана?</w:t>
            </w:r>
          </w:p>
        </w:tc>
      </w:tr>
      <w:tr w:rsidR="0085283E" w:rsidRPr="0085283E" w:rsidTr="001D08CB">
        <w:tc>
          <w:tcPr>
            <w:tcW w:w="5139" w:type="dxa"/>
          </w:tcPr>
          <w:p w:rsidR="0085283E" w:rsidRPr="0085283E" w:rsidRDefault="0085283E" w:rsidP="001D08CB">
            <w:pPr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sz w:val="24"/>
                <w:szCs w:val="24"/>
              </w:rPr>
              <w:t>Проценты.</w:t>
            </w:r>
          </w:p>
        </w:tc>
        <w:tc>
          <w:tcPr>
            <w:tcW w:w="5140" w:type="dxa"/>
          </w:tcPr>
          <w:p w:rsidR="0085283E" w:rsidRPr="0085283E" w:rsidRDefault="0085283E" w:rsidP="001D08CB">
            <w:pPr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sz w:val="24"/>
                <w:szCs w:val="24"/>
              </w:rPr>
              <w:t>История края и задачи на проценты.</w:t>
            </w:r>
          </w:p>
        </w:tc>
      </w:tr>
      <w:tr w:rsidR="0085283E" w:rsidRPr="00AB2A6A" w:rsidTr="0085283E"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3E" w:rsidRPr="00AB2A6A" w:rsidRDefault="0085283E" w:rsidP="008528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Подобные слагаемые.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3E" w:rsidRPr="0085283E" w:rsidRDefault="0085283E" w:rsidP="0085283E">
            <w:pPr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sz w:val="24"/>
                <w:szCs w:val="24"/>
              </w:rPr>
              <w:t xml:space="preserve"> Урок «Государственные символы Республики Башкортостан».</w:t>
            </w:r>
          </w:p>
        </w:tc>
      </w:tr>
      <w:tr w:rsidR="0085283E" w:rsidRPr="00AB2A6A" w:rsidTr="0085283E"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3E" w:rsidRPr="00AB2A6A" w:rsidRDefault="0085283E" w:rsidP="008528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числа по его дроби.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3E" w:rsidRPr="0085283E" w:rsidRDefault="0085283E" w:rsidP="0085283E">
            <w:pPr>
              <w:rPr>
                <w:rFonts w:ascii="Times New Roman" w:hAnsi="Times New Roman"/>
                <w:sz w:val="24"/>
                <w:szCs w:val="24"/>
              </w:rPr>
            </w:pPr>
            <w:r w:rsidRPr="0085283E">
              <w:rPr>
                <w:rFonts w:ascii="Times New Roman" w:hAnsi="Times New Roman"/>
                <w:sz w:val="24"/>
                <w:szCs w:val="24"/>
              </w:rPr>
              <w:t xml:space="preserve">Урок-путешествие по </w:t>
            </w:r>
            <w:proofErr w:type="spellStart"/>
            <w:r w:rsidRPr="0085283E">
              <w:rPr>
                <w:rFonts w:ascii="Times New Roman" w:hAnsi="Times New Roman"/>
                <w:sz w:val="24"/>
                <w:szCs w:val="24"/>
              </w:rPr>
              <w:t>Давлекановскому</w:t>
            </w:r>
            <w:proofErr w:type="spellEnd"/>
            <w:r w:rsidRPr="0085283E">
              <w:rPr>
                <w:rFonts w:ascii="Times New Roman" w:hAnsi="Times New Roman"/>
                <w:sz w:val="24"/>
                <w:szCs w:val="24"/>
              </w:rPr>
              <w:t xml:space="preserve"> району.</w:t>
            </w:r>
          </w:p>
        </w:tc>
      </w:tr>
      <w:tr w:rsidR="0085283E" w:rsidRPr="00AB2A6A" w:rsidTr="0085283E"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3E" w:rsidRPr="00AB2A6A" w:rsidRDefault="0085283E" w:rsidP="008528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Масштаб.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3E" w:rsidRPr="00AB2A6A" w:rsidRDefault="0085283E" w:rsidP="008528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« Башкирский край родной».</w:t>
            </w:r>
          </w:p>
        </w:tc>
      </w:tr>
    </w:tbl>
    <w:p w:rsidR="0085283E" w:rsidRPr="0085283E" w:rsidRDefault="0085283E" w:rsidP="0085283E">
      <w:pPr>
        <w:rPr>
          <w:rFonts w:ascii="Times New Roman" w:hAnsi="Times New Roman"/>
          <w:sz w:val="24"/>
          <w:szCs w:val="24"/>
        </w:rPr>
        <w:sectPr w:rsidR="0085283E" w:rsidRPr="0085283E">
          <w:pgSz w:w="11906" w:h="16838"/>
          <w:pgMar w:top="851" w:right="851" w:bottom="851" w:left="851" w:header="720" w:footer="720" w:gutter="0"/>
          <w:cols w:space="720"/>
          <w:docGrid w:linePitch="360"/>
        </w:sectPr>
      </w:pPr>
    </w:p>
    <w:p w:rsidR="001D5D94" w:rsidRPr="008608CA" w:rsidRDefault="001D5D94" w:rsidP="008528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1D5D94" w:rsidRPr="008608CA" w:rsidSect="008608CA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1">
    <w:nsid w:val="00000061"/>
    <w:multiLevelType w:val="singleLevel"/>
    <w:tmpl w:val="00000061"/>
    <w:name w:val="WW8Num10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13F6DEF"/>
    <w:multiLevelType w:val="hybridMultilevel"/>
    <w:tmpl w:val="E13A0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90724A"/>
    <w:multiLevelType w:val="multilevel"/>
    <w:tmpl w:val="C7CE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38660C"/>
    <w:multiLevelType w:val="hybridMultilevel"/>
    <w:tmpl w:val="D410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F2A19"/>
    <w:multiLevelType w:val="hybridMultilevel"/>
    <w:tmpl w:val="689ECC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8210077"/>
    <w:multiLevelType w:val="hybridMultilevel"/>
    <w:tmpl w:val="2BD4B1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7D446C"/>
    <w:multiLevelType w:val="hybridMultilevel"/>
    <w:tmpl w:val="27D44A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8">
    <w:nsid w:val="0ACE4393"/>
    <w:multiLevelType w:val="hybridMultilevel"/>
    <w:tmpl w:val="4DB22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846123"/>
    <w:multiLevelType w:val="singleLevel"/>
    <w:tmpl w:val="0E1C9A1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10">
    <w:nsid w:val="0DDC6043"/>
    <w:multiLevelType w:val="hybridMultilevel"/>
    <w:tmpl w:val="137AA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3B83831"/>
    <w:multiLevelType w:val="hybridMultilevel"/>
    <w:tmpl w:val="E56AA7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9A509F"/>
    <w:multiLevelType w:val="hybridMultilevel"/>
    <w:tmpl w:val="3A5A0AB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19BA3A87"/>
    <w:multiLevelType w:val="multilevel"/>
    <w:tmpl w:val="3ABA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E772D6"/>
    <w:multiLevelType w:val="hybridMultilevel"/>
    <w:tmpl w:val="39E68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584A26"/>
    <w:multiLevelType w:val="hybridMultilevel"/>
    <w:tmpl w:val="D5ACB3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6D2D61"/>
    <w:multiLevelType w:val="hybridMultilevel"/>
    <w:tmpl w:val="14F8DB18"/>
    <w:lvl w:ilvl="0" w:tplc="29B09298">
      <w:start w:val="1"/>
      <w:numFmt w:val="bullet"/>
      <w:lvlText w:val=""/>
      <w:lvlJc w:val="left"/>
      <w:pPr>
        <w:tabs>
          <w:tab w:val="num" w:pos="57"/>
        </w:tabs>
        <w:ind w:left="170" w:hanging="170"/>
      </w:pPr>
      <w:rPr>
        <w:rFonts w:ascii="Symbol" w:hAnsi="Symbol" w:hint="default"/>
      </w:rPr>
    </w:lvl>
    <w:lvl w:ilvl="1" w:tplc="29B09298">
      <w:start w:val="1"/>
      <w:numFmt w:val="bullet"/>
      <w:lvlText w:val=""/>
      <w:lvlJc w:val="left"/>
      <w:pPr>
        <w:tabs>
          <w:tab w:val="num" w:pos="777"/>
        </w:tabs>
        <w:ind w:left="890" w:hanging="17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-50"/>
        </w:tabs>
        <w:ind w:left="-50" w:hanging="360"/>
      </w:pPr>
    </w:lvl>
    <w:lvl w:ilvl="3" w:tplc="29B09298">
      <w:start w:val="1"/>
      <w:numFmt w:val="bullet"/>
      <w:lvlText w:val=""/>
      <w:lvlJc w:val="left"/>
      <w:pPr>
        <w:tabs>
          <w:tab w:val="num" w:pos="367"/>
        </w:tabs>
        <w:ind w:left="480" w:hanging="170"/>
      </w:pPr>
      <w:rPr>
        <w:rFonts w:ascii="Symbol" w:hAnsi="Symbol" w:hint="default"/>
      </w:rPr>
    </w:lvl>
    <w:lvl w:ilvl="4" w:tplc="75CED53C">
      <w:start w:val="1"/>
      <w:numFmt w:val="decimal"/>
      <w:lvlText w:val="%5."/>
      <w:lvlJc w:val="left"/>
      <w:pPr>
        <w:tabs>
          <w:tab w:val="num" w:pos="-50"/>
        </w:tabs>
        <w:ind w:left="-50" w:hanging="360"/>
      </w:pPr>
    </w:lvl>
    <w:lvl w:ilvl="5" w:tplc="0419000F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79C3C36"/>
    <w:multiLevelType w:val="hybridMultilevel"/>
    <w:tmpl w:val="C3448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BD63CD"/>
    <w:multiLevelType w:val="hybridMultilevel"/>
    <w:tmpl w:val="203E5B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AC22124"/>
    <w:multiLevelType w:val="hybridMultilevel"/>
    <w:tmpl w:val="6E3C950E"/>
    <w:lvl w:ilvl="0" w:tplc="E55EC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8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AC63738"/>
    <w:multiLevelType w:val="hybridMultilevel"/>
    <w:tmpl w:val="A4DE8B5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EF821A2"/>
    <w:multiLevelType w:val="multilevel"/>
    <w:tmpl w:val="EADA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0BC4E2E"/>
    <w:multiLevelType w:val="hybridMultilevel"/>
    <w:tmpl w:val="A13E7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54D1224"/>
    <w:multiLevelType w:val="multilevel"/>
    <w:tmpl w:val="269C86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620FF9"/>
    <w:multiLevelType w:val="hybridMultilevel"/>
    <w:tmpl w:val="33246330"/>
    <w:lvl w:ilvl="0" w:tplc="C79C41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F762F6"/>
    <w:multiLevelType w:val="hybridMultilevel"/>
    <w:tmpl w:val="9BEAE7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3B1552"/>
    <w:multiLevelType w:val="hybridMultilevel"/>
    <w:tmpl w:val="42B44A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383B0123"/>
    <w:multiLevelType w:val="hybridMultilevel"/>
    <w:tmpl w:val="AA726214"/>
    <w:lvl w:ilvl="0" w:tplc="3326A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8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501A9F"/>
    <w:multiLevelType w:val="hybridMultilevel"/>
    <w:tmpl w:val="915CE29E"/>
    <w:lvl w:ilvl="0" w:tplc="54386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8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89094C"/>
    <w:multiLevelType w:val="hybridMultilevel"/>
    <w:tmpl w:val="A154A9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CE2E99"/>
    <w:multiLevelType w:val="hybridMultilevel"/>
    <w:tmpl w:val="7564168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11A1000"/>
    <w:multiLevelType w:val="hybridMultilevel"/>
    <w:tmpl w:val="00062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1630B33"/>
    <w:multiLevelType w:val="hybridMultilevel"/>
    <w:tmpl w:val="31E6BA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3002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2C636D9"/>
    <w:multiLevelType w:val="hybridMultilevel"/>
    <w:tmpl w:val="FA6E012A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4">
    <w:nsid w:val="52F136CB"/>
    <w:multiLevelType w:val="multilevel"/>
    <w:tmpl w:val="9E48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5A1267"/>
    <w:multiLevelType w:val="hybridMultilevel"/>
    <w:tmpl w:val="4FF4D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A2658E"/>
    <w:multiLevelType w:val="hybridMultilevel"/>
    <w:tmpl w:val="994EB5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5B4C2E"/>
    <w:multiLevelType w:val="hybridMultilevel"/>
    <w:tmpl w:val="30CEC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823D41"/>
    <w:multiLevelType w:val="multilevel"/>
    <w:tmpl w:val="506A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6946E4"/>
    <w:multiLevelType w:val="multilevel"/>
    <w:tmpl w:val="57AC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4C5272"/>
    <w:multiLevelType w:val="hybridMultilevel"/>
    <w:tmpl w:val="660A1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2"/>
  </w:num>
  <w:num w:numId="3">
    <w:abstractNumId w:val="16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8"/>
  </w:num>
  <w:num w:numId="6">
    <w:abstractNumId w:val="17"/>
  </w:num>
  <w:num w:numId="7">
    <w:abstractNumId w:val="20"/>
  </w:num>
  <w:num w:numId="8">
    <w:abstractNumId w:val="30"/>
  </w:num>
  <w:num w:numId="9">
    <w:abstractNumId w:val="33"/>
  </w:num>
  <w:num w:numId="10">
    <w:abstractNumId w:val="10"/>
  </w:num>
  <w:num w:numId="11">
    <w:abstractNumId w:val="15"/>
  </w:num>
  <w:num w:numId="12">
    <w:abstractNumId w:val="22"/>
  </w:num>
  <w:num w:numId="13">
    <w:abstractNumId w:val="5"/>
  </w:num>
  <w:num w:numId="14">
    <w:abstractNumId w:val="12"/>
  </w:num>
  <w:num w:numId="15">
    <w:abstractNumId w:val="26"/>
  </w:num>
  <w:num w:numId="16">
    <w:abstractNumId w:val="28"/>
  </w:num>
  <w:num w:numId="17">
    <w:abstractNumId w:val="19"/>
  </w:num>
  <w:num w:numId="18">
    <w:abstractNumId w:val="27"/>
  </w:num>
  <w:num w:numId="19">
    <w:abstractNumId w:val="21"/>
  </w:num>
  <w:num w:numId="20">
    <w:abstractNumId w:val="3"/>
  </w:num>
  <w:num w:numId="21">
    <w:abstractNumId w:val="39"/>
  </w:num>
  <w:num w:numId="22">
    <w:abstractNumId w:val="31"/>
  </w:num>
  <w:num w:numId="23">
    <w:abstractNumId w:val="24"/>
  </w:num>
  <w:num w:numId="24">
    <w:abstractNumId w:val="2"/>
  </w:num>
  <w:num w:numId="25">
    <w:abstractNumId w:val="0"/>
  </w:num>
  <w:num w:numId="26">
    <w:abstractNumId w:val="34"/>
  </w:num>
  <w:num w:numId="27">
    <w:abstractNumId w:val="8"/>
  </w:num>
  <w:num w:numId="28">
    <w:abstractNumId w:val="35"/>
  </w:num>
  <w:num w:numId="29">
    <w:abstractNumId w:val="40"/>
  </w:num>
  <w:num w:numId="30">
    <w:abstractNumId w:val="38"/>
  </w:num>
  <w:num w:numId="31">
    <w:abstractNumId w:val="13"/>
  </w:num>
  <w:num w:numId="32">
    <w:abstractNumId w:val="4"/>
  </w:num>
  <w:num w:numId="33">
    <w:abstractNumId w:val="37"/>
  </w:num>
  <w:num w:numId="34">
    <w:abstractNumId w:val="7"/>
  </w:num>
  <w:num w:numId="35">
    <w:abstractNumId w:val="14"/>
  </w:num>
  <w:num w:numId="36">
    <w:abstractNumId w:val="23"/>
  </w:num>
  <w:num w:numId="37">
    <w:abstractNumId w:val="36"/>
  </w:num>
  <w:num w:numId="38">
    <w:abstractNumId w:val="11"/>
  </w:num>
  <w:num w:numId="39">
    <w:abstractNumId w:val="29"/>
  </w:num>
  <w:num w:numId="40">
    <w:abstractNumId w:val="6"/>
  </w:num>
  <w:num w:numId="4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BFE"/>
    <w:rsid w:val="00001B10"/>
    <w:rsid w:val="0001752A"/>
    <w:rsid w:val="00051C73"/>
    <w:rsid w:val="00055EE1"/>
    <w:rsid w:val="00065835"/>
    <w:rsid w:val="00082370"/>
    <w:rsid w:val="00082DB1"/>
    <w:rsid w:val="00083E9B"/>
    <w:rsid w:val="000B3FB8"/>
    <w:rsid w:val="000E55C1"/>
    <w:rsid w:val="000E5E3D"/>
    <w:rsid w:val="00162595"/>
    <w:rsid w:val="001726F4"/>
    <w:rsid w:val="00173FCA"/>
    <w:rsid w:val="0018249D"/>
    <w:rsid w:val="001934C8"/>
    <w:rsid w:val="001A1B57"/>
    <w:rsid w:val="001D5D94"/>
    <w:rsid w:val="002006B0"/>
    <w:rsid w:val="0023270C"/>
    <w:rsid w:val="0028437E"/>
    <w:rsid w:val="002B0790"/>
    <w:rsid w:val="002D182B"/>
    <w:rsid w:val="002E33AA"/>
    <w:rsid w:val="00301E17"/>
    <w:rsid w:val="00324537"/>
    <w:rsid w:val="003405C1"/>
    <w:rsid w:val="003B2591"/>
    <w:rsid w:val="003C1E80"/>
    <w:rsid w:val="003F5544"/>
    <w:rsid w:val="0048728B"/>
    <w:rsid w:val="0048754B"/>
    <w:rsid w:val="00490785"/>
    <w:rsid w:val="00496C9F"/>
    <w:rsid w:val="004C72F1"/>
    <w:rsid w:val="00573043"/>
    <w:rsid w:val="005764CB"/>
    <w:rsid w:val="005B1106"/>
    <w:rsid w:val="00600F3D"/>
    <w:rsid w:val="00606F3F"/>
    <w:rsid w:val="006474DC"/>
    <w:rsid w:val="00653DD0"/>
    <w:rsid w:val="00660BF9"/>
    <w:rsid w:val="0068164D"/>
    <w:rsid w:val="00685482"/>
    <w:rsid w:val="006E68FF"/>
    <w:rsid w:val="006F760A"/>
    <w:rsid w:val="00704B58"/>
    <w:rsid w:val="00730F10"/>
    <w:rsid w:val="00760F49"/>
    <w:rsid w:val="0085283E"/>
    <w:rsid w:val="008608CA"/>
    <w:rsid w:val="008E082B"/>
    <w:rsid w:val="008F54F6"/>
    <w:rsid w:val="00913CDC"/>
    <w:rsid w:val="00950287"/>
    <w:rsid w:val="00962EFE"/>
    <w:rsid w:val="00967A64"/>
    <w:rsid w:val="009E20DE"/>
    <w:rsid w:val="009F07BF"/>
    <w:rsid w:val="00A05B74"/>
    <w:rsid w:val="00A31240"/>
    <w:rsid w:val="00A5370E"/>
    <w:rsid w:val="00A75CC0"/>
    <w:rsid w:val="00AA6703"/>
    <w:rsid w:val="00AD5AF6"/>
    <w:rsid w:val="00AD7706"/>
    <w:rsid w:val="00AE39E8"/>
    <w:rsid w:val="00B64C5E"/>
    <w:rsid w:val="00B90743"/>
    <w:rsid w:val="00BA57DE"/>
    <w:rsid w:val="00BE2F03"/>
    <w:rsid w:val="00BF0B7B"/>
    <w:rsid w:val="00C50FE9"/>
    <w:rsid w:val="00C8340B"/>
    <w:rsid w:val="00CA3CF0"/>
    <w:rsid w:val="00D21BE4"/>
    <w:rsid w:val="00D57979"/>
    <w:rsid w:val="00DC12DA"/>
    <w:rsid w:val="00DC5B70"/>
    <w:rsid w:val="00DC7A99"/>
    <w:rsid w:val="00DF2CE5"/>
    <w:rsid w:val="00ED22EA"/>
    <w:rsid w:val="00F25BFE"/>
    <w:rsid w:val="00F602F3"/>
    <w:rsid w:val="00F638F0"/>
    <w:rsid w:val="00FC3DC7"/>
    <w:rsid w:val="00FD1F0A"/>
    <w:rsid w:val="00FD6852"/>
    <w:rsid w:val="00FE2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5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C5B7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DC5B7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C5B70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C5B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A05B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rsid w:val="00A05B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rsid w:val="00A05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F760A"/>
    <w:pPr>
      <w:ind w:left="720"/>
      <w:contextualSpacing/>
    </w:pPr>
  </w:style>
  <w:style w:type="paragraph" w:styleId="a9">
    <w:name w:val="Normal (Web)"/>
    <w:basedOn w:val="a"/>
    <w:rsid w:val="00FC3D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F602F3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/>
      <w:kern w:val="1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F602F3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b">
    <w:name w:val="No Spacing"/>
    <w:uiPriority w:val="1"/>
    <w:qFormat/>
    <w:rsid w:val="00083E9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8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5482"/>
    <w:rPr>
      <w:rFonts w:ascii="Tahoma" w:eastAsia="Calibri" w:hAnsi="Tahoma" w:cs="Tahoma"/>
      <w:sz w:val="16"/>
      <w:szCs w:val="16"/>
    </w:rPr>
  </w:style>
  <w:style w:type="paragraph" w:customStyle="1" w:styleId="ae">
    <w:name w:val="Содержимое врезки"/>
    <w:basedOn w:val="a"/>
    <w:rsid w:val="002006B0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5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C5B7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DC5B7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C5B70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C5B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A05B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rsid w:val="00A05B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rsid w:val="00A05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F760A"/>
    <w:pPr>
      <w:ind w:left="720"/>
      <w:contextualSpacing/>
    </w:pPr>
  </w:style>
  <w:style w:type="paragraph" w:styleId="a9">
    <w:name w:val="Normal (Web)"/>
    <w:basedOn w:val="a"/>
    <w:rsid w:val="00FC3D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F602F3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/>
      <w:kern w:val="1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F602F3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b">
    <w:name w:val="No Spacing"/>
    <w:uiPriority w:val="1"/>
    <w:qFormat/>
    <w:rsid w:val="00083E9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8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54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2895</Words>
  <Characters>16505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Elena</cp:lastModifiedBy>
  <cp:revision>4</cp:revision>
  <cp:lastPrinted>2013-09-15T19:45:00Z</cp:lastPrinted>
  <dcterms:created xsi:type="dcterms:W3CDTF">2016-02-26T15:53:00Z</dcterms:created>
  <dcterms:modified xsi:type="dcterms:W3CDTF">2017-01-26T14:43:00Z</dcterms:modified>
</cp:coreProperties>
</file>