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6BB" w:rsidRPr="00F026BB" w:rsidRDefault="00F026BB" w:rsidP="00F026BB">
      <w:pPr>
        <w:ind w:left="-720" w:right="-302"/>
        <w:jc w:val="both"/>
        <w:rPr>
          <w:sz w:val="22"/>
          <w:szCs w:val="22"/>
          <w:lang w:val="kk-KZ"/>
        </w:rPr>
      </w:pPr>
      <w:r w:rsidRPr="00F026BB">
        <w:rPr>
          <w:sz w:val="22"/>
          <w:szCs w:val="22"/>
        </w:rPr>
        <w:t xml:space="preserve">7 класс                                                     Алгебра                                                                                                                                           Дата:___________     </w:t>
      </w:r>
    </w:p>
    <w:p w:rsidR="00F026BB" w:rsidRPr="00F026BB" w:rsidRDefault="00F026BB" w:rsidP="00F026BB">
      <w:pPr>
        <w:jc w:val="center"/>
        <w:rPr>
          <w:b/>
          <w:sz w:val="22"/>
          <w:szCs w:val="22"/>
          <w:lang w:val="kk-KZ"/>
        </w:rPr>
      </w:pPr>
      <w:r w:rsidRPr="00F026BB">
        <w:rPr>
          <w:b/>
          <w:sz w:val="22"/>
          <w:szCs w:val="22"/>
          <w:lang w:val="kk-KZ"/>
        </w:rPr>
        <w:t xml:space="preserve"> САБАҚ / УРОК </w:t>
      </w:r>
      <w:r>
        <w:rPr>
          <w:b/>
          <w:sz w:val="22"/>
          <w:szCs w:val="22"/>
          <w:lang w:val="kk-KZ"/>
        </w:rPr>
        <w:t>1</w:t>
      </w:r>
      <w:r w:rsidRPr="00F026BB">
        <w:rPr>
          <w:b/>
          <w:sz w:val="22"/>
          <w:szCs w:val="22"/>
          <w:lang w:val="kk-KZ"/>
        </w:rPr>
        <w:t xml:space="preserve"> </w:t>
      </w:r>
    </w:p>
    <w:p w:rsidR="00F026BB" w:rsidRPr="00F026BB" w:rsidRDefault="00F026BB" w:rsidP="00F026BB">
      <w:pPr>
        <w:rPr>
          <w:sz w:val="22"/>
          <w:szCs w:val="22"/>
        </w:rPr>
      </w:pPr>
      <w:r w:rsidRPr="00F026BB">
        <w:rPr>
          <w:b/>
          <w:sz w:val="22"/>
          <w:szCs w:val="22"/>
          <w:lang w:val="kk-KZ"/>
        </w:rPr>
        <w:t xml:space="preserve">Тақырыбы/ Тема: </w:t>
      </w:r>
      <w:r w:rsidR="005419D7">
        <w:rPr>
          <w:b/>
          <w:sz w:val="22"/>
          <w:szCs w:val="22"/>
          <w:lang w:val="kk-KZ"/>
        </w:rPr>
        <w:t>Относительная</w:t>
      </w:r>
      <w:r w:rsidRPr="00F026BB">
        <w:rPr>
          <w:b/>
          <w:sz w:val="22"/>
          <w:szCs w:val="22"/>
        </w:rPr>
        <w:t xml:space="preserve"> погрешност</w:t>
      </w:r>
      <w:r>
        <w:rPr>
          <w:b/>
          <w:sz w:val="22"/>
          <w:szCs w:val="22"/>
        </w:rPr>
        <w:t>ь</w:t>
      </w:r>
      <w:r w:rsidRPr="00F026BB">
        <w:rPr>
          <w:b/>
          <w:sz w:val="22"/>
          <w:szCs w:val="22"/>
        </w:rPr>
        <w:t xml:space="preserve"> приближённого значения.                                                </w:t>
      </w:r>
      <w:r w:rsidRPr="00F026BB">
        <w:rPr>
          <w:b/>
          <w:color w:val="000000"/>
          <w:spacing w:val="6"/>
          <w:sz w:val="22"/>
          <w:szCs w:val="22"/>
        </w:rPr>
        <w:t>.</w:t>
      </w:r>
    </w:p>
    <w:p w:rsidR="00F026BB" w:rsidRPr="00F026BB" w:rsidRDefault="00F026BB" w:rsidP="00F026BB">
      <w:pPr>
        <w:jc w:val="both"/>
        <w:rPr>
          <w:b/>
          <w:sz w:val="22"/>
          <w:szCs w:val="22"/>
          <w:lang w:val="kk-KZ"/>
        </w:rPr>
      </w:pPr>
      <w:r w:rsidRPr="00F026BB">
        <w:rPr>
          <w:b/>
          <w:sz w:val="22"/>
          <w:szCs w:val="22"/>
          <w:lang w:val="kk-KZ"/>
        </w:rPr>
        <w:t>Мақсаты / Цели:</w:t>
      </w:r>
    </w:p>
    <w:p w:rsidR="00F026BB" w:rsidRPr="00F026BB" w:rsidRDefault="00F026BB" w:rsidP="00F026BB">
      <w:pPr>
        <w:rPr>
          <w:sz w:val="22"/>
          <w:szCs w:val="22"/>
        </w:rPr>
      </w:pPr>
      <w:r w:rsidRPr="00F026BB">
        <w:rPr>
          <w:b/>
          <w:sz w:val="22"/>
          <w:szCs w:val="22"/>
          <w:lang w:val="kk-KZ"/>
        </w:rPr>
        <w:t xml:space="preserve"> 1. Білімдік/ образовательная:</w:t>
      </w:r>
      <w:r w:rsidRPr="00F026BB">
        <w:rPr>
          <w:sz w:val="22"/>
          <w:szCs w:val="22"/>
          <w:lang w:val="kk-KZ"/>
        </w:rPr>
        <w:t xml:space="preserve"> </w:t>
      </w:r>
      <w:r w:rsidRPr="00F026BB">
        <w:rPr>
          <w:sz w:val="22"/>
          <w:szCs w:val="22"/>
        </w:rPr>
        <w:t>:   познакомить учащихся с определением относительной погрешности; уяснить, что  качество измерения характеризует не абсолютная, а относительная погрешность</w:t>
      </w:r>
    </w:p>
    <w:p w:rsidR="00F026BB" w:rsidRDefault="00F026BB" w:rsidP="00F026BB">
      <w:pPr>
        <w:rPr>
          <w:b/>
          <w:sz w:val="22"/>
          <w:szCs w:val="22"/>
        </w:rPr>
      </w:pPr>
      <w:r w:rsidRPr="00F026BB">
        <w:rPr>
          <w:b/>
          <w:sz w:val="22"/>
          <w:szCs w:val="22"/>
          <w:lang w:val="kk-KZ"/>
        </w:rPr>
        <w:t>2. Дамытушылық / развивающая</w:t>
      </w:r>
      <w:r w:rsidRPr="00F026BB">
        <w:rPr>
          <w:sz w:val="22"/>
          <w:szCs w:val="22"/>
          <w:lang w:val="kk-KZ"/>
        </w:rPr>
        <w:t xml:space="preserve">: </w:t>
      </w:r>
      <w:r w:rsidRPr="00F026BB">
        <w:rPr>
          <w:sz w:val="22"/>
          <w:szCs w:val="22"/>
        </w:rPr>
        <w:t xml:space="preserve">развитие </w:t>
      </w:r>
      <w:proofErr w:type="spellStart"/>
      <w:r w:rsidRPr="00F026BB">
        <w:rPr>
          <w:sz w:val="22"/>
          <w:szCs w:val="22"/>
        </w:rPr>
        <w:t>коммуникативности</w:t>
      </w:r>
      <w:proofErr w:type="spellEnd"/>
      <w:r w:rsidRPr="00F026BB">
        <w:rPr>
          <w:sz w:val="22"/>
          <w:szCs w:val="22"/>
        </w:rPr>
        <w:t xml:space="preserve">, навыков само- и взаимоконтроля, математического и общего кругозора,                        мышления, речи, внимания, памяти, </w:t>
      </w:r>
    </w:p>
    <w:p w:rsidR="00F026BB" w:rsidRPr="00F026BB" w:rsidRDefault="00F026BB" w:rsidP="00F026BB">
      <w:pPr>
        <w:rPr>
          <w:b/>
          <w:sz w:val="22"/>
          <w:szCs w:val="22"/>
        </w:rPr>
      </w:pPr>
      <w:r w:rsidRPr="00F026BB">
        <w:rPr>
          <w:b/>
          <w:sz w:val="22"/>
          <w:szCs w:val="22"/>
          <w:lang w:val="kk-KZ"/>
        </w:rPr>
        <w:t>3. Тәрбиелік / воспитывающая</w:t>
      </w:r>
      <w:r w:rsidRPr="00F026BB">
        <w:rPr>
          <w:sz w:val="22"/>
          <w:szCs w:val="22"/>
          <w:lang w:val="kk-KZ"/>
        </w:rPr>
        <w:t xml:space="preserve">: </w:t>
      </w:r>
      <w:r w:rsidRPr="00F026BB">
        <w:rPr>
          <w:sz w:val="22"/>
          <w:szCs w:val="22"/>
        </w:rPr>
        <w:t>воспитывать чувство коллективизма и сопереживания успехам и неудачам своих товарищей;</w:t>
      </w:r>
    </w:p>
    <w:p w:rsidR="00F026BB" w:rsidRPr="00F026BB" w:rsidRDefault="00F026BB" w:rsidP="00F026BB">
      <w:pPr>
        <w:jc w:val="both"/>
        <w:rPr>
          <w:b/>
          <w:sz w:val="22"/>
          <w:szCs w:val="22"/>
        </w:rPr>
      </w:pPr>
      <w:r w:rsidRPr="00F026BB">
        <w:rPr>
          <w:b/>
          <w:sz w:val="22"/>
          <w:szCs w:val="22"/>
          <w:lang w:val="kk-KZ"/>
        </w:rPr>
        <w:t xml:space="preserve"> Сабақ  түрі / Тип урока:</w:t>
      </w:r>
      <w:r w:rsidRPr="00F026BB">
        <w:rPr>
          <w:sz w:val="22"/>
          <w:szCs w:val="22"/>
          <w:lang w:val="kk-KZ"/>
        </w:rPr>
        <w:t xml:space="preserve"> комбинированный</w:t>
      </w:r>
    </w:p>
    <w:p w:rsidR="00F026BB" w:rsidRPr="00F026BB" w:rsidRDefault="00F026BB" w:rsidP="00F026BB">
      <w:pPr>
        <w:pStyle w:val="a6"/>
        <w:rPr>
          <w:rFonts w:ascii="Times New Roman" w:hAnsi="Times New Roman"/>
          <w:lang w:val="kk-KZ"/>
        </w:rPr>
      </w:pPr>
      <w:r w:rsidRPr="00F026BB">
        <w:rPr>
          <w:rFonts w:ascii="Times New Roman" w:hAnsi="Times New Roman"/>
          <w:b/>
          <w:lang w:val="kk-KZ"/>
        </w:rPr>
        <w:t>Әдіс – тәсілдер /Методы</w:t>
      </w:r>
      <w:r w:rsidRPr="00F026BB">
        <w:rPr>
          <w:rFonts w:ascii="Times New Roman" w:hAnsi="Times New Roman"/>
          <w:lang w:val="kk-KZ"/>
        </w:rPr>
        <w:t>: проблемно-поисковый, репродуктивный</w:t>
      </w:r>
    </w:p>
    <w:p w:rsidR="00F026BB" w:rsidRPr="00F026BB" w:rsidRDefault="00F026BB" w:rsidP="00F026BB">
      <w:pPr>
        <w:pStyle w:val="a6"/>
        <w:rPr>
          <w:rFonts w:ascii="Times New Roman" w:hAnsi="Times New Roman"/>
        </w:rPr>
      </w:pPr>
      <w:r w:rsidRPr="00F026BB">
        <w:rPr>
          <w:rFonts w:ascii="Times New Roman" w:hAnsi="Times New Roman"/>
          <w:b/>
          <w:lang w:val="kk-KZ"/>
        </w:rPr>
        <w:t>Құрал – жабдықтар / Оборудование:</w:t>
      </w:r>
      <w:r w:rsidRPr="00F026BB">
        <w:rPr>
          <w:rFonts w:ascii="Times New Roman" w:hAnsi="Times New Roman"/>
          <w:lang w:val="kk-KZ"/>
        </w:rPr>
        <w:t xml:space="preserve"> презентация,  </w:t>
      </w:r>
      <w:r w:rsidRPr="00F026BB">
        <w:rPr>
          <w:rFonts w:ascii="Times New Roman" w:hAnsi="Times New Roman"/>
        </w:rPr>
        <w:t>дидактический материал</w:t>
      </w:r>
    </w:p>
    <w:p w:rsidR="00F026BB" w:rsidRPr="00F026BB" w:rsidRDefault="00F026BB" w:rsidP="00F026BB">
      <w:pPr>
        <w:pStyle w:val="a3"/>
        <w:numPr>
          <w:ilvl w:val="0"/>
          <w:numId w:val="5"/>
        </w:numPr>
        <w:spacing w:after="200" w:line="276" w:lineRule="auto"/>
        <w:contextualSpacing/>
        <w:jc w:val="center"/>
        <w:rPr>
          <w:b/>
          <w:sz w:val="22"/>
          <w:szCs w:val="22"/>
          <w:lang w:val="kk-KZ"/>
        </w:rPr>
      </w:pPr>
      <w:r w:rsidRPr="00F026BB">
        <w:rPr>
          <w:b/>
          <w:sz w:val="22"/>
          <w:szCs w:val="22"/>
          <w:lang w:val="kk-KZ"/>
        </w:rPr>
        <w:t>ТАЛАП / ПОБУЖДЕНИЕ</w:t>
      </w:r>
    </w:p>
    <w:p w:rsidR="00F026BB" w:rsidRPr="00F026BB" w:rsidRDefault="00F026BB" w:rsidP="00F026BB">
      <w:pPr>
        <w:rPr>
          <w:sz w:val="22"/>
          <w:szCs w:val="22"/>
          <w:lang w:val="kk-KZ"/>
        </w:rPr>
      </w:pPr>
      <w:r w:rsidRPr="00F026BB">
        <w:rPr>
          <w:sz w:val="22"/>
          <w:szCs w:val="22"/>
          <w:lang w:val="kk-KZ"/>
        </w:rPr>
        <w:t>(откен оқу материалдың ұйымы, максаты, қайталауы және қорытындылауы, жаңа оқу материалға дайындық / организация, целеполагание, повторение и закрепление ранее изученного материала, подготовка к изучению нового материала)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23"/>
        <w:gridCol w:w="2551"/>
        <w:gridCol w:w="1843"/>
        <w:gridCol w:w="2268"/>
      </w:tblGrid>
      <w:tr w:rsidR="00F026BB" w:rsidRPr="00F026BB" w:rsidTr="00076992">
        <w:trPr>
          <w:trHeight w:val="1190"/>
        </w:trPr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Мұғалімнің қызметі / Деятельность учителя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Оқушының қызметі / Деятельность учащихся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ҰБТ– қа дайындық / Подготовка к 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Индивидуально-коррекционная работа</w:t>
            </w:r>
          </w:p>
        </w:tc>
      </w:tr>
      <w:tr w:rsidR="00F026BB" w:rsidRPr="00F026BB" w:rsidTr="00076992">
        <w:trPr>
          <w:trHeight w:val="803"/>
        </w:trPr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F026BB">
            <w:pPr>
              <w:numPr>
                <w:ilvl w:val="0"/>
                <w:numId w:val="8"/>
              </w:num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F026BB">
              <w:rPr>
                <w:b/>
                <w:sz w:val="22"/>
                <w:szCs w:val="22"/>
                <w:lang w:eastAsia="en-US"/>
              </w:rPr>
              <w:t>Организационный момент.</w:t>
            </w:r>
          </w:p>
          <w:p w:rsidR="00F026BB" w:rsidRPr="00F026BB" w:rsidRDefault="00F026BB" w:rsidP="00F026BB">
            <w:pPr>
              <w:numPr>
                <w:ilvl w:val="0"/>
                <w:numId w:val="8"/>
              </w:numPr>
              <w:spacing w:line="276" w:lineRule="auto"/>
              <w:rPr>
                <w:b/>
                <w:sz w:val="22"/>
                <w:szCs w:val="22"/>
              </w:rPr>
            </w:pPr>
            <w:r w:rsidRPr="00F026BB">
              <w:rPr>
                <w:b/>
                <w:sz w:val="22"/>
                <w:szCs w:val="22"/>
                <w:lang w:eastAsia="en-US"/>
              </w:rPr>
              <w:t>Мотивация урока.</w:t>
            </w:r>
          </w:p>
          <w:p w:rsidR="00F026BB" w:rsidRPr="00F026BB" w:rsidRDefault="00F026BB" w:rsidP="007C5B37">
            <w:pPr>
              <w:rPr>
                <w:b/>
                <w:sz w:val="22"/>
                <w:szCs w:val="22"/>
              </w:rPr>
            </w:pPr>
            <w:r w:rsidRPr="00F026BB">
              <w:rPr>
                <w:sz w:val="22"/>
                <w:szCs w:val="22"/>
              </w:rPr>
              <w:t xml:space="preserve">      3</w:t>
            </w:r>
            <w:r w:rsidRPr="00F026BB">
              <w:rPr>
                <w:b/>
                <w:sz w:val="22"/>
                <w:szCs w:val="22"/>
              </w:rPr>
              <w:t xml:space="preserve">.Актуализация опорных знаний. Проверка </w:t>
            </w:r>
            <w:proofErr w:type="spellStart"/>
            <w:r w:rsidRPr="00F026BB">
              <w:rPr>
                <w:b/>
                <w:sz w:val="22"/>
                <w:szCs w:val="22"/>
              </w:rPr>
              <w:t>д</w:t>
            </w:r>
            <w:proofErr w:type="spellEnd"/>
            <w:r w:rsidRPr="00F026BB">
              <w:rPr>
                <w:b/>
                <w:sz w:val="22"/>
                <w:szCs w:val="22"/>
              </w:rPr>
              <w:t>/</w:t>
            </w:r>
            <w:proofErr w:type="spellStart"/>
            <w:r w:rsidRPr="00F026BB">
              <w:rPr>
                <w:b/>
                <w:sz w:val="22"/>
                <w:szCs w:val="22"/>
              </w:rPr>
              <w:t>з</w:t>
            </w:r>
            <w:proofErr w:type="spellEnd"/>
            <w:r w:rsidRPr="00F026BB">
              <w:rPr>
                <w:b/>
                <w:sz w:val="22"/>
                <w:szCs w:val="22"/>
              </w:rPr>
              <w:t>.</w:t>
            </w:r>
          </w:p>
          <w:p w:rsidR="005419D7" w:rsidRPr="00076992" w:rsidRDefault="00F026BB" w:rsidP="00076992">
            <w:pPr>
              <w:pStyle w:val="a6"/>
              <w:rPr>
                <w:rFonts w:ascii="Times New Roman" w:hAnsi="Times New Roman"/>
              </w:rPr>
            </w:pPr>
            <w:r w:rsidRPr="00076992">
              <w:rPr>
                <w:rFonts w:ascii="Times New Roman" w:hAnsi="Times New Roman"/>
                <w:b/>
              </w:rPr>
              <w:t xml:space="preserve"> </w:t>
            </w:r>
            <w:r w:rsidR="005419D7" w:rsidRPr="00076992">
              <w:rPr>
                <w:rFonts w:ascii="Times New Roman" w:hAnsi="Times New Roman"/>
              </w:rPr>
              <w:t xml:space="preserve">Устный опрос по вопросам: </w:t>
            </w:r>
          </w:p>
          <w:p w:rsidR="005419D7" w:rsidRPr="00076992" w:rsidRDefault="005419D7" w:rsidP="00076992">
            <w:pPr>
              <w:pStyle w:val="a6"/>
              <w:rPr>
                <w:rFonts w:ascii="Times New Roman" w:hAnsi="Times New Roman"/>
              </w:rPr>
            </w:pPr>
            <w:r w:rsidRPr="00076992">
              <w:rPr>
                <w:rFonts w:ascii="Times New Roman" w:hAnsi="Times New Roman"/>
              </w:rPr>
              <w:t>Что называют погрешностью приближенного значения?</w:t>
            </w:r>
          </w:p>
          <w:p w:rsidR="005419D7" w:rsidRPr="00076992" w:rsidRDefault="005419D7" w:rsidP="00076992">
            <w:pPr>
              <w:pStyle w:val="a6"/>
              <w:rPr>
                <w:rFonts w:ascii="Times New Roman" w:hAnsi="Times New Roman"/>
              </w:rPr>
            </w:pPr>
            <w:r w:rsidRPr="00076992">
              <w:rPr>
                <w:rFonts w:ascii="Times New Roman" w:hAnsi="Times New Roman"/>
              </w:rPr>
              <w:t>Что называют абсолютной погрешностью измерения или вычисления?</w:t>
            </w:r>
          </w:p>
          <w:p w:rsidR="005419D7" w:rsidRPr="00076992" w:rsidRDefault="005419D7" w:rsidP="00076992">
            <w:pPr>
              <w:pStyle w:val="a6"/>
              <w:rPr>
                <w:rFonts w:ascii="Times New Roman" w:hAnsi="Times New Roman"/>
              </w:rPr>
            </w:pPr>
            <w:r w:rsidRPr="00076992">
              <w:rPr>
                <w:rFonts w:ascii="Times New Roman" w:hAnsi="Times New Roman"/>
              </w:rPr>
              <w:t>Что принимают за границу абсолютной погрешности при измерении?</w:t>
            </w:r>
          </w:p>
          <w:p w:rsidR="005419D7" w:rsidRPr="00076992" w:rsidRDefault="005419D7" w:rsidP="00076992">
            <w:pPr>
              <w:pStyle w:val="a6"/>
              <w:rPr>
                <w:rFonts w:ascii="Times New Roman" w:hAnsi="Times New Roman"/>
              </w:rPr>
            </w:pPr>
            <w:r w:rsidRPr="00076992">
              <w:rPr>
                <w:rFonts w:ascii="Times New Roman" w:hAnsi="Times New Roman"/>
              </w:rPr>
              <w:t>Задачи:  а) что показывает абсолютная погрешность( А.П) ?</w:t>
            </w:r>
          </w:p>
          <w:p w:rsidR="005419D7" w:rsidRPr="00F026BB" w:rsidRDefault="005419D7" w:rsidP="005419D7">
            <w:pPr>
              <w:rPr>
                <w:sz w:val="22"/>
                <w:szCs w:val="22"/>
              </w:rPr>
            </w:pPr>
            <w:r w:rsidRPr="00F026BB">
              <w:rPr>
                <w:sz w:val="22"/>
                <w:szCs w:val="22"/>
              </w:rPr>
              <w:t>б) число 3,6 округлили до единиц. Чему равна А.П.</w:t>
            </w:r>
            <w:proofErr w:type="gramStart"/>
            <w:r w:rsidRPr="00F026BB">
              <w:rPr>
                <w:sz w:val="22"/>
                <w:szCs w:val="22"/>
              </w:rPr>
              <w:t xml:space="preserve"> ?</w:t>
            </w:r>
            <w:proofErr w:type="gramEnd"/>
          </w:p>
          <w:p w:rsidR="005419D7" w:rsidRPr="00F026BB" w:rsidRDefault="005419D7" w:rsidP="005419D7">
            <w:pPr>
              <w:rPr>
                <w:sz w:val="22"/>
                <w:szCs w:val="22"/>
              </w:rPr>
            </w:pPr>
            <w:r w:rsidRPr="00F026BB">
              <w:rPr>
                <w:sz w:val="22"/>
                <w:szCs w:val="22"/>
              </w:rPr>
              <w:t>в) измерили толщину тетрадного листа с точностью до 0,5 мм и расстояние от Земли до Марса с точностью до 1000 км. Как вы думаете, какое вычисление выполнено точнее?</w:t>
            </w:r>
          </w:p>
          <w:p w:rsidR="005419D7" w:rsidRPr="00F026BB" w:rsidRDefault="005419D7" w:rsidP="005419D7">
            <w:pPr>
              <w:rPr>
                <w:sz w:val="22"/>
                <w:szCs w:val="22"/>
              </w:rPr>
            </w:pPr>
            <w:r w:rsidRPr="00F026BB">
              <w:rPr>
                <w:sz w:val="22"/>
                <w:szCs w:val="22"/>
              </w:rPr>
              <w:t>Г</w:t>
            </w:r>
            <w:proofErr w:type="gramStart"/>
            <w:r w:rsidRPr="00F026BB">
              <w:rPr>
                <w:sz w:val="22"/>
                <w:szCs w:val="22"/>
              </w:rPr>
              <w:t>)д</w:t>
            </w:r>
            <w:proofErr w:type="gramEnd"/>
            <w:r w:rsidRPr="00F026BB">
              <w:rPr>
                <w:sz w:val="22"/>
                <w:szCs w:val="22"/>
              </w:rPr>
              <w:t xml:space="preserve">инозавры вымерли 65 </w:t>
            </w:r>
            <w:proofErr w:type="spellStart"/>
            <w:r w:rsidRPr="00F026BB">
              <w:rPr>
                <w:sz w:val="22"/>
                <w:szCs w:val="22"/>
              </w:rPr>
              <w:t>млн</w:t>
            </w:r>
            <w:proofErr w:type="spellEnd"/>
            <w:r w:rsidRPr="00F026BB">
              <w:rPr>
                <w:sz w:val="22"/>
                <w:szCs w:val="22"/>
              </w:rPr>
              <w:t xml:space="preserve"> лет назад. Как вы понимаете эту фразу?</w:t>
            </w:r>
          </w:p>
          <w:p w:rsidR="00F026BB" w:rsidRPr="00F026BB" w:rsidRDefault="005419D7" w:rsidP="00076992">
            <w:pPr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F026BB">
              <w:rPr>
                <w:sz w:val="22"/>
                <w:szCs w:val="22"/>
              </w:rPr>
              <w:t>д</w:t>
            </w:r>
            <w:proofErr w:type="spellEnd"/>
            <w:r w:rsidRPr="00F026BB">
              <w:rPr>
                <w:sz w:val="22"/>
                <w:szCs w:val="22"/>
              </w:rPr>
              <w:t>) ученики на уроке химии находят массу раствора для решения задачи. Получили 5,6г. Чтобы задача решалась проще, Юра написал 5г, а Женя –6г. Кто из ребят допустил большую ошибку?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Готовятся к уроку</w:t>
            </w:r>
          </w:p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 w:rsidRPr="00F026BB">
              <w:rPr>
                <w:sz w:val="22"/>
                <w:szCs w:val="22"/>
                <w:lang w:eastAsia="en-US"/>
              </w:rPr>
              <w:t xml:space="preserve"> </w:t>
            </w:r>
          </w:p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5419D7" w:rsidRDefault="005419D7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eastAsia="en-US"/>
              </w:rPr>
              <w:t>Фронтальный опрос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Действия с дробями, свойства степеней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5419D7" w:rsidP="007C5B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карточка</w:t>
            </w:r>
          </w:p>
        </w:tc>
      </w:tr>
    </w:tbl>
    <w:p w:rsidR="00F026BB" w:rsidRPr="00F026BB" w:rsidRDefault="00F026BB" w:rsidP="00F026BB">
      <w:pPr>
        <w:pStyle w:val="a3"/>
        <w:numPr>
          <w:ilvl w:val="0"/>
          <w:numId w:val="6"/>
        </w:numPr>
        <w:spacing w:after="200" w:line="276" w:lineRule="auto"/>
        <w:contextualSpacing/>
        <w:jc w:val="center"/>
        <w:rPr>
          <w:b/>
          <w:sz w:val="22"/>
          <w:szCs w:val="22"/>
          <w:lang w:val="kk-KZ"/>
        </w:rPr>
      </w:pPr>
      <w:r w:rsidRPr="00F026BB">
        <w:rPr>
          <w:b/>
          <w:sz w:val="22"/>
          <w:szCs w:val="22"/>
          <w:lang w:val="kk-KZ"/>
        </w:rPr>
        <w:t>ҰҒЫНУ / ОСМЫСЛЕНИЕ</w:t>
      </w:r>
    </w:p>
    <w:p w:rsidR="00F026BB" w:rsidRPr="00F026BB" w:rsidRDefault="00F026BB" w:rsidP="00F026BB">
      <w:pPr>
        <w:rPr>
          <w:sz w:val="22"/>
          <w:szCs w:val="22"/>
          <w:lang w:val="kk-KZ"/>
        </w:rPr>
      </w:pPr>
      <w:r w:rsidRPr="00F026BB">
        <w:rPr>
          <w:sz w:val="22"/>
          <w:szCs w:val="22"/>
        </w:rPr>
        <w:lastRenderedPageBreak/>
        <w:t>(</w:t>
      </w:r>
      <w:proofErr w:type="gramStart"/>
      <w:r w:rsidRPr="00F026BB">
        <w:rPr>
          <w:sz w:val="22"/>
          <w:szCs w:val="22"/>
          <w:lang w:val="kk-KZ"/>
        </w:rPr>
        <w:t>жа</w:t>
      </w:r>
      <w:proofErr w:type="gramEnd"/>
      <w:r w:rsidRPr="00F026BB">
        <w:rPr>
          <w:sz w:val="22"/>
          <w:szCs w:val="22"/>
          <w:lang w:val="kk-KZ"/>
        </w:rPr>
        <w:t>ңа оқу материалдағы мәселелерді талқылау және таңдау, және олардың шешу жолдары бойынша  жұмысы / работа по изучению нового материала, выделение и обсуждение возможных проблем и путей их решения</w:t>
      </w:r>
      <w:r w:rsidRPr="00F026BB">
        <w:rPr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38"/>
        <w:gridCol w:w="2835"/>
        <w:gridCol w:w="2126"/>
        <w:gridCol w:w="2268"/>
      </w:tblGrid>
      <w:tr w:rsidR="00F026BB" w:rsidRPr="00F026BB" w:rsidTr="00076992">
        <w:trPr>
          <w:trHeight w:val="1260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Мұғалімнің қызметі / Деятельность учителя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Оқушының қызметі / Деятельность учащихся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ҰБТ– қа дайындық / Подготовка к 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Индивидуально-коррекционная работа</w:t>
            </w:r>
          </w:p>
        </w:tc>
      </w:tr>
      <w:tr w:rsidR="00F026BB" w:rsidRPr="00F026BB" w:rsidTr="00076992">
        <w:trPr>
          <w:trHeight w:val="43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9D7" w:rsidRPr="00076992" w:rsidRDefault="00F026BB" w:rsidP="00076992">
            <w:pPr>
              <w:rPr>
                <w:b/>
                <w:sz w:val="22"/>
                <w:szCs w:val="22"/>
              </w:rPr>
            </w:pPr>
            <w:r w:rsidRPr="00F026BB">
              <w:t xml:space="preserve"> </w:t>
            </w:r>
            <w:r w:rsidR="005419D7" w:rsidRPr="00076992">
              <w:rPr>
                <w:b/>
                <w:sz w:val="22"/>
                <w:szCs w:val="22"/>
              </w:rPr>
              <w:t>Работа над новым материалом.</w:t>
            </w:r>
          </w:p>
          <w:p w:rsidR="005419D7" w:rsidRPr="00076992" w:rsidRDefault="005419D7" w:rsidP="00076992">
            <w:pPr>
              <w:rPr>
                <w:sz w:val="22"/>
                <w:szCs w:val="22"/>
              </w:rPr>
            </w:pPr>
            <w:r w:rsidRPr="00076992">
              <w:rPr>
                <w:sz w:val="22"/>
                <w:szCs w:val="22"/>
              </w:rPr>
              <w:t>Относительная погрешность:</w:t>
            </w:r>
          </w:p>
          <w:p w:rsidR="005419D7" w:rsidRPr="00076992" w:rsidRDefault="005419D7" w:rsidP="00076992">
            <w:pPr>
              <w:rPr>
                <w:sz w:val="22"/>
                <w:szCs w:val="22"/>
              </w:rPr>
            </w:pPr>
            <w:r w:rsidRPr="00076992">
              <w:rPr>
                <w:sz w:val="22"/>
                <w:szCs w:val="22"/>
              </w:rPr>
              <w:t xml:space="preserve">Пример 1: При измерении (в </w:t>
            </w:r>
            <w:proofErr w:type="gramStart"/>
            <w:r w:rsidRPr="00076992">
              <w:rPr>
                <w:sz w:val="22"/>
                <w:szCs w:val="22"/>
              </w:rPr>
              <w:t>см</w:t>
            </w:r>
            <w:proofErr w:type="gramEnd"/>
            <w:r w:rsidRPr="00076992">
              <w:rPr>
                <w:sz w:val="22"/>
                <w:szCs w:val="22"/>
              </w:rPr>
              <w:t xml:space="preserve">) толщины </w:t>
            </w:r>
            <w:r w:rsidRPr="00076992">
              <w:rPr>
                <w:sz w:val="22"/>
                <w:szCs w:val="22"/>
                <w:lang w:val="en-US"/>
              </w:rPr>
              <w:t>b</w:t>
            </w:r>
            <w:r w:rsidRPr="00076992">
              <w:rPr>
                <w:sz w:val="22"/>
                <w:szCs w:val="22"/>
              </w:rPr>
              <w:t xml:space="preserve"> стекла и длины </w:t>
            </w:r>
            <w:r w:rsidRPr="00076992">
              <w:rPr>
                <w:sz w:val="22"/>
                <w:szCs w:val="22"/>
                <w:lang w:val="en-US"/>
              </w:rPr>
              <w:t>c</w:t>
            </w:r>
            <w:r w:rsidRPr="00076992">
              <w:rPr>
                <w:sz w:val="22"/>
                <w:szCs w:val="22"/>
              </w:rPr>
              <w:t xml:space="preserve"> книжной полки получили результаты:   </w:t>
            </w:r>
            <w:r w:rsidRPr="00076992">
              <w:rPr>
                <w:sz w:val="22"/>
                <w:szCs w:val="22"/>
                <w:lang w:val="en-US"/>
              </w:rPr>
              <w:t>b</w:t>
            </w:r>
            <m:oMath>
              <m:r>
                <w:rPr>
                  <w:rFonts w:ascii="Cambria Math"/>
                  <w:sz w:val="22"/>
                  <w:szCs w:val="22"/>
                </w:rPr>
                <m:t>≈</m:t>
              </m:r>
            </m:oMath>
            <w:r w:rsidRPr="00076992">
              <w:rPr>
                <w:sz w:val="22"/>
                <w:szCs w:val="22"/>
              </w:rPr>
              <w:t>0,4     с точностью до 0,1;</w:t>
            </w:r>
          </w:p>
          <w:p w:rsidR="005419D7" w:rsidRPr="00076992" w:rsidRDefault="005419D7" w:rsidP="00076992">
            <w:pPr>
              <w:rPr>
                <w:sz w:val="22"/>
                <w:szCs w:val="22"/>
              </w:rPr>
            </w:pPr>
            <w:r w:rsidRPr="00076992">
              <w:rPr>
                <w:sz w:val="22"/>
                <w:szCs w:val="22"/>
              </w:rPr>
              <w:t xml:space="preserve">                       с</w:t>
            </w:r>
            <m:oMath>
              <m:r>
                <w:rPr>
                  <w:rFonts w:ascii="Cambria Math"/>
                  <w:sz w:val="22"/>
                  <w:szCs w:val="22"/>
                </w:rPr>
                <m:t>≈</m:t>
              </m:r>
            </m:oMath>
            <w:r w:rsidRPr="00076992">
              <w:rPr>
                <w:sz w:val="22"/>
                <w:szCs w:val="22"/>
              </w:rPr>
              <w:t>100,0  с точностью до 0,1.</w:t>
            </w:r>
          </w:p>
          <w:p w:rsidR="005419D7" w:rsidRPr="00076992" w:rsidRDefault="005419D7" w:rsidP="00076992">
            <w:pPr>
              <w:rPr>
                <w:sz w:val="22"/>
                <w:szCs w:val="22"/>
              </w:rPr>
            </w:pPr>
            <w:r w:rsidRPr="00076992">
              <w:rPr>
                <w:sz w:val="22"/>
                <w:szCs w:val="22"/>
              </w:rPr>
              <w:t xml:space="preserve">Абсолютная погрешность каждого их этих измерений не превосходит 0,1. Однако 0,1 составляет существенную часть числа 0,4 и ничтожную часть числа 100. Это показывает, что качество второго измерения намного выше, чем первого. Для оценки качества измерения используется </w:t>
            </w:r>
            <w:r w:rsidRPr="00076992">
              <w:rPr>
                <w:i/>
                <w:sz w:val="22"/>
                <w:szCs w:val="22"/>
              </w:rPr>
              <w:t>относительная погрешность</w:t>
            </w:r>
            <w:r w:rsidRPr="00076992">
              <w:rPr>
                <w:sz w:val="22"/>
                <w:szCs w:val="22"/>
              </w:rPr>
              <w:t xml:space="preserve"> значения.</w:t>
            </w:r>
          </w:p>
          <w:p w:rsidR="005419D7" w:rsidRPr="00076992" w:rsidRDefault="005419D7" w:rsidP="00076992">
            <w:pPr>
              <w:rPr>
                <w:i/>
                <w:sz w:val="22"/>
                <w:szCs w:val="22"/>
              </w:rPr>
            </w:pPr>
            <w:r w:rsidRPr="00076992">
              <w:rPr>
                <w:sz w:val="22"/>
                <w:szCs w:val="22"/>
                <w:u w:val="single"/>
              </w:rPr>
              <w:t>Определение:</w:t>
            </w:r>
            <w:r w:rsidRPr="00076992">
              <w:rPr>
                <w:sz w:val="22"/>
                <w:szCs w:val="22"/>
              </w:rPr>
              <w:t xml:space="preserve"> </w:t>
            </w:r>
            <w:r w:rsidRPr="00076992">
              <w:rPr>
                <w:i/>
                <w:sz w:val="22"/>
                <w:szCs w:val="22"/>
              </w:rPr>
              <w:t xml:space="preserve">Относительной погрешностью приближенного значения называется </w:t>
            </w:r>
            <w:r w:rsidRPr="00076992">
              <w:rPr>
                <w:sz w:val="22"/>
                <w:szCs w:val="22"/>
              </w:rPr>
              <w:t xml:space="preserve"> </w:t>
            </w:r>
            <w:r w:rsidRPr="00076992">
              <w:rPr>
                <w:i/>
                <w:sz w:val="22"/>
                <w:szCs w:val="22"/>
              </w:rPr>
              <w:t>отношение абсолютной погрешности к модулю приближенного значения.</w:t>
            </w:r>
          </w:p>
          <w:p w:rsidR="005419D7" w:rsidRPr="00076992" w:rsidRDefault="005419D7" w:rsidP="00076992">
            <w:pPr>
              <w:rPr>
                <w:sz w:val="22"/>
                <w:szCs w:val="22"/>
              </w:rPr>
            </w:pPr>
            <w:r w:rsidRPr="00076992">
              <w:rPr>
                <w:sz w:val="22"/>
                <w:szCs w:val="22"/>
              </w:rPr>
              <w:t>Относительную погрешность принято выражать в процентах.</w:t>
            </w:r>
          </w:p>
          <w:p w:rsidR="005419D7" w:rsidRPr="00076992" w:rsidRDefault="005419D7" w:rsidP="00076992">
            <w:pPr>
              <w:rPr>
                <w:sz w:val="22"/>
                <w:szCs w:val="22"/>
              </w:rPr>
            </w:pPr>
            <w:r w:rsidRPr="00076992">
              <w:rPr>
                <w:sz w:val="22"/>
                <w:szCs w:val="22"/>
              </w:rPr>
              <w:t>Если абсолютная погрешность неизвестна, то ограничиваются оценкой относительной погрешности.</w:t>
            </w:r>
          </w:p>
          <w:p w:rsidR="005419D7" w:rsidRPr="00076992" w:rsidRDefault="005419D7" w:rsidP="00076992">
            <w:pPr>
              <w:rPr>
                <w:sz w:val="22"/>
                <w:szCs w:val="22"/>
              </w:rPr>
            </w:pPr>
            <w:r w:rsidRPr="00076992">
              <w:rPr>
                <w:sz w:val="22"/>
                <w:szCs w:val="22"/>
              </w:rPr>
              <w:t xml:space="preserve"> </w:t>
            </w:r>
            <w:proofErr w:type="gramStart"/>
            <w:r w:rsidRPr="00076992">
              <w:rPr>
                <w:sz w:val="22"/>
                <w:szCs w:val="22"/>
              </w:rPr>
              <w:t>Вернемся</w:t>
            </w:r>
            <w:proofErr w:type="gramEnd"/>
            <w:r w:rsidRPr="00076992">
              <w:rPr>
                <w:sz w:val="22"/>
                <w:szCs w:val="22"/>
              </w:rPr>
              <w:t xml:space="preserve"> к примеру 1: </w:t>
            </w:r>
            <m:oMath>
              <m:r>
                <w:rPr>
                  <w:rFonts w:ascii="Cambria Math"/>
                  <w:sz w:val="22"/>
                  <w:szCs w:val="22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 xml:space="preserve"> 0,1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0,4</m:t>
                  </m:r>
                </m:den>
              </m:f>
            </m:oMath>
            <w:r w:rsidRPr="00076992">
              <w:rPr>
                <w:sz w:val="22"/>
                <w:szCs w:val="22"/>
              </w:rPr>
              <w:t xml:space="preserve"> =0,25=25%;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0,1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100</m:t>
                  </m:r>
                </m:den>
              </m:f>
            </m:oMath>
            <w:r w:rsidRPr="00076992">
              <w:rPr>
                <w:sz w:val="22"/>
                <w:szCs w:val="22"/>
              </w:rPr>
              <w:t xml:space="preserve"> =0,001=0,1%.</w:t>
            </w:r>
          </w:p>
          <w:p w:rsidR="005419D7" w:rsidRPr="005419D7" w:rsidRDefault="005419D7" w:rsidP="005419D7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5419D7">
              <w:rPr>
                <w:b/>
                <w:sz w:val="22"/>
                <w:szCs w:val="22"/>
              </w:rPr>
              <w:t xml:space="preserve">                        Закрепление нового материала.</w:t>
            </w:r>
          </w:p>
          <w:p w:rsidR="00F026BB" w:rsidRPr="00F026BB" w:rsidRDefault="005419D7" w:rsidP="00076992">
            <w:pPr>
              <w:pStyle w:val="msolistparagraphbullet3gif"/>
              <w:spacing w:before="0" w:beforeAutospacing="0" w:after="0" w:afterAutospacing="0" w:line="276" w:lineRule="auto"/>
              <w:ind w:left="720" w:right="-2126"/>
              <w:contextualSpacing/>
              <w:rPr>
                <w:noProof/>
                <w:sz w:val="22"/>
                <w:szCs w:val="22"/>
                <w:lang w:eastAsia="en-US"/>
              </w:rPr>
            </w:pPr>
            <w:r w:rsidRPr="005419D7">
              <w:rPr>
                <w:sz w:val="22"/>
                <w:szCs w:val="22"/>
              </w:rPr>
              <w:t>№ 334, 336, 337, 338, 340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Отвечают на вопросы</w:t>
            </w:r>
          </w:p>
          <w:p w:rsidR="00F026BB" w:rsidRPr="00F026BB" w:rsidRDefault="00F026BB" w:rsidP="007C5B37">
            <w:pPr>
              <w:pStyle w:val="a6"/>
              <w:spacing w:line="276" w:lineRule="auto"/>
              <w:rPr>
                <w:rFonts w:ascii="Times New Roman" w:hAnsi="Times New Roman"/>
                <w:lang w:val="kk-KZ"/>
              </w:rPr>
            </w:pPr>
            <w:r w:rsidRPr="00F026BB">
              <w:rPr>
                <w:rFonts w:ascii="Times New Roman" w:hAnsi="Times New Roman"/>
                <w:lang w:val="kk-KZ"/>
              </w:rPr>
              <w:t>Приводят примеры</w:t>
            </w:r>
          </w:p>
          <w:p w:rsidR="00F026BB" w:rsidRPr="00F026BB" w:rsidRDefault="00F026BB" w:rsidP="007C5B37">
            <w:pPr>
              <w:rPr>
                <w:sz w:val="22"/>
                <w:szCs w:val="22"/>
                <w:lang w:val="kk-KZ"/>
              </w:rPr>
            </w:pPr>
            <w:r w:rsidRPr="00F026BB">
              <w:rPr>
                <w:sz w:val="22"/>
                <w:szCs w:val="22"/>
              </w:rPr>
              <w:t>Учащимся предлагается обсудить решение в паре. Затем решение обсуждается с классом.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 xml:space="preserve"> </w:t>
            </w:r>
          </w:p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F026BB" w:rsidP="007C5B37">
            <w:pPr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 xml:space="preserve"> </w:t>
            </w:r>
          </w:p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Решить задачу</w:t>
            </w:r>
          </w:p>
          <w:p w:rsidR="00F026BB" w:rsidRPr="00F026BB" w:rsidRDefault="00F026BB" w:rsidP="005419D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 xml:space="preserve">№ </w:t>
            </w:r>
            <w:r w:rsidR="005419D7">
              <w:rPr>
                <w:sz w:val="22"/>
                <w:szCs w:val="22"/>
              </w:rPr>
              <w:t xml:space="preserve"> </w:t>
            </w:r>
            <w:r w:rsidR="005419D7" w:rsidRPr="005419D7">
              <w:rPr>
                <w:sz w:val="22"/>
                <w:szCs w:val="22"/>
              </w:rPr>
              <w:t xml:space="preserve"> 334, 336, 337</w:t>
            </w:r>
          </w:p>
        </w:tc>
      </w:tr>
    </w:tbl>
    <w:p w:rsidR="00F026BB" w:rsidRPr="00F026BB" w:rsidRDefault="00F026BB" w:rsidP="00F026BB">
      <w:pPr>
        <w:pStyle w:val="a3"/>
        <w:numPr>
          <w:ilvl w:val="0"/>
          <w:numId w:val="6"/>
        </w:numPr>
        <w:spacing w:after="200" w:line="276" w:lineRule="auto"/>
        <w:contextualSpacing/>
        <w:jc w:val="center"/>
        <w:rPr>
          <w:b/>
          <w:sz w:val="22"/>
          <w:szCs w:val="22"/>
          <w:lang w:val="kk-KZ"/>
        </w:rPr>
      </w:pPr>
      <w:r w:rsidRPr="00F026BB">
        <w:rPr>
          <w:b/>
          <w:sz w:val="22"/>
          <w:szCs w:val="22"/>
          <w:lang w:val="kk-KZ"/>
        </w:rPr>
        <w:t>ҚОРЫТЫНДЫ / РЕФЛЕКСИЯ</w:t>
      </w:r>
    </w:p>
    <w:p w:rsidR="00F026BB" w:rsidRPr="00F026BB" w:rsidRDefault="00F026BB" w:rsidP="00F026BB">
      <w:pPr>
        <w:rPr>
          <w:sz w:val="22"/>
          <w:szCs w:val="22"/>
          <w:lang w:val="kk-KZ"/>
        </w:rPr>
      </w:pPr>
      <w:r w:rsidRPr="00F026BB">
        <w:rPr>
          <w:sz w:val="22"/>
          <w:szCs w:val="22"/>
        </w:rPr>
        <w:t>(</w:t>
      </w:r>
      <w:r w:rsidRPr="00F026BB">
        <w:rPr>
          <w:sz w:val="22"/>
          <w:szCs w:val="22"/>
          <w:lang w:val="kk-KZ"/>
        </w:rPr>
        <w:t>кері байланыс: оқу материалдың түсі</w:t>
      </w:r>
      <w:proofErr w:type="gramStart"/>
      <w:r w:rsidRPr="00F026BB">
        <w:rPr>
          <w:sz w:val="22"/>
          <w:szCs w:val="22"/>
          <w:lang w:val="kk-KZ"/>
        </w:rPr>
        <w:t>н</w:t>
      </w:r>
      <w:proofErr w:type="gramEnd"/>
      <w:r w:rsidRPr="00F026BB">
        <w:rPr>
          <w:sz w:val="22"/>
          <w:szCs w:val="22"/>
          <w:lang w:val="kk-KZ"/>
        </w:rPr>
        <w:t>ік деңгейін табуы, оның практикалық қолдануы/ обратная связь: выявление уровня понимания изучаемого материала, его практическое применение</w:t>
      </w:r>
      <w:r w:rsidRPr="00F026BB">
        <w:rPr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4395"/>
        <w:gridCol w:w="2693"/>
        <w:gridCol w:w="3969"/>
      </w:tblGrid>
      <w:tr w:rsidR="00F026BB" w:rsidRPr="00F026BB" w:rsidTr="0007699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Мұғалімнің қызметі / Деятельность учителя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Оқушының қызметі / Деятельность учащихся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ҰБТ  – қа дайындық / Подготовка к ЕНТ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Индивидуально-коррекционная работа</w:t>
            </w:r>
          </w:p>
        </w:tc>
      </w:tr>
      <w:tr w:rsidR="00F026BB" w:rsidRPr="00F026BB" w:rsidTr="00076992">
        <w:trPr>
          <w:trHeight w:val="6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F026BB" w:rsidP="00F026BB">
            <w:pPr>
              <w:numPr>
                <w:ilvl w:val="0"/>
                <w:numId w:val="7"/>
              </w:numPr>
              <w:spacing w:before="100" w:beforeAutospacing="1" w:after="100" w:afterAutospacing="1" w:line="276" w:lineRule="auto"/>
              <w:contextualSpacing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Бақылау және баға / Контроль и оценка</w:t>
            </w:r>
          </w:p>
          <w:p w:rsidR="00F026BB" w:rsidRPr="00F026BB" w:rsidRDefault="00F026BB" w:rsidP="00F026BB">
            <w:pPr>
              <w:numPr>
                <w:ilvl w:val="0"/>
                <w:numId w:val="7"/>
              </w:numPr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 xml:space="preserve">Үй тапсырмасы / </w:t>
            </w:r>
          </w:p>
          <w:p w:rsidR="00F026BB" w:rsidRPr="00F026BB" w:rsidRDefault="00F026BB" w:rsidP="007C5B37">
            <w:pPr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Домашнее задание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6BB" w:rsidRPr="00F026BB" w:rsidRDefault="005419D7" w:rsidP="007C5B37">
            <w:pPr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 </w:t>
            </w:r>
          </w:p>
          <w:p w:rsidR="005419D7" w:rsidRPr="00F026BB" w:rsidRDefault="00F026BB" w:rsidP="005419D7">
            <w:pPr>
              <w:pStyle w:val="msolistparagraphbullet3gif"/>
              <w:spacing w:before="0" w:beforeAutospacing="0" w:after="0" w:afterAutospacing="0" w:line="276" w:lineRule="auto"/>
              <w:ind w:left="720" w:right="-2126"/>
              <w:contextualSpacing/>
              <w:rPr>
                <w:sz w:val="22"/>
                <w:szCs w:val="22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§</w:t>
            </w:r>
            <w:r w:rsidR="005419D7" w:rsidRPr="00F026BB">
              <w:rPr>
                <w:sz w:val="22"/>
                <w:szCs w:val="22"/>
              </w:rPr>
              <w:t xml:space="preserve">17, </w:t>
            </w:r>
            <w:proofErr w:type="spellStart"/>
            <w:r w:rsidR="005419D7" w:rsidRPr="00F026BB">
              <w:rPr>
                <w:sz w:val="22"/>
                <w:szCs w:val="22"/>
              </w:rPr>
              <w:t>повт</w:t>
            </w:r>
            <w:proofErr w:type="spellEnd"/>
            <w:r w:rsidR="005419D7" w:rsidRPr="00F026BB">
              <w:rPr>
                <w:sz w:val="22"/>
                <w:szCs w:val="22"/>
              </w:rPr>
              <w:t>. П.2,3, № 335,339,341</w:t>
            </w:r>
          </w:p>
          <w:p w:rsidR="00F026BB" w:rsidRPr="00F026BB" w:rsidRDefault="00F026BB" w:rsidP="007C5B37">
            <w:pPr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F026BB" w:rsidP="007C5B3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F026BB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</w:p>
          <w:p w:rsidR="00F026BB" w:rsidRPr="00F026BB" w:rsidRDefault="005419D7" w:rsidP="007C5B37">
            <w:pPr>
              <w:spacing w:line="276" w:lineRule="auto"/>
              <w:rPr>
                <w:sz w:val="22"/>
                <w:szCs w:val="22"/>
                <w:lang w:val="kk-KZ" w:eastAsia="en-US"/>
              </w:rPr>
            </w:pPr>
            <w:r w:rsidRPr="00F026BB">
              <w:rPr>
                <w:sz w:val="22"/>
                <w:szCs w:val="22"/>
                <w:lang w:val="kk-KZ" w:eastAsia="en-US"/>
              </w:rPr>
              <w:t>§</w:t>
            </w:r>
            <w:r w:rsidRPr="00F026BB">
              <w:rPr>
                <w:sz w:val="22"/>
                <w:szCs w:val="22"/>
              </w:rPr>
              <w:t xml:space="preserve">17, </w:t>
            </w:r>
            <w:proofErr w:type="spellStart"/>
            <w:r w:rsidRPr="00F026BB">
              <w:rPr>
                <w:sz w:val="22"/>
                <w:szCs w:val="22"/>
              </w:rPr>
              <w:t>повт</w:t>
            </w:r>
            <w:proofErr w:type="spellEnd"/>
            <w:r w:rsidRPr="00F026BB">
              <w:rPr>
                <w:sz w:val="22"/>
                <w:szCs w:val="22"/>
              </w:rPr>
              <w:t>. П.2,3, № 335</w:t>
            </w:r>
          </w:p>
        </w:tc>
      </w:tr>
    </w:tbl>
    <w:p w:rsidR="00E11982" w:rsidRPr="00F026BB" w:rsidRDefault="00E11982" w:rsidP="00CA69F3">
      <w:pPr>
        <w:rPr>
          <w:sz w:val="22"/>
          <w:szCs w:val="22"/>
        </w:rPr>
      </w:pPr>
    </w:p>
    <w:sectPr w:rsidR="00E11982" w:rsidRPr="00F026BB" w:rsidSect="00076992">
      <w:pgSz w:w="16838" w:h="11906" w:orient="landscape"/>
      <w:pgMar w:top="907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95FDE"/>
    <w:multiLevelType w:val="hybridMultilevel"/>
    <w:tmpl w:val="2FA65CAC"/>
    <w:lvl w:ilvl="0" w:tplc="90D855CC">
      <w:start w:val="1"/>
      <w:numFmt w:val="upperRoman"/>
      <w:lvlText w:val="%1."/>
      <w:lvlJc w:val="left"/>
      <w:pPr>
        <w:ind w:left="720" w:hanging="72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C06376"/>
    <w:multiLevelType w:val="hybridMultilevel"/>
    <w:tmpl w:val="16204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596F37"/>
    <w:multiLevelType w:val="hybridMultilevel"/>
    <w:tmpl w:val="92764168"/>
    <w:lvl w:ilvl="0" w:tplc="CDFA6A2C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F71A73"/>
    <w:multiLevelType w:val="hybridMultilevel"/>
    <w:tmpl w:val="8BE67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D3B5D"/>
    <w:multiLevelType w:val="hybridMultilevel"/>
    <w:tmpl w:val="37400D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A93338"/>
    <w:multiLevelType w:val="hybridMultilevel"/>
    <w:tmpl w:val="ACAA6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7C4C3F"/>
    <w:multiLevelType w:val="hybridMultilevel"/>
    <w:tmpl w:val="3886F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FA3EA2"/>
    <w:multiLevelType w:val="hybridMultilevel"/>
    <w:tmpl w:val="26E0ADDE"/>
    <w:lvl w:ilvl="0" w:tplc="5424428C">
      <w:start w:val="1"/>
      <w:numFmt w:val="bullet"/>
      <w:lvlText w:val=""/>
      <w:lvlJc w:val="left"/>
      <w:pPr>
        <w:ind w:left="108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BE180C"/>
    <w:rsid w:val="00076992"/>
    <w:rsid w:val="0044130E"/>
    <w:rsid w:val="00521798"/>
    <w:rsid w:val="005419D7"/>
    <w:rsid w:val="00555157"/>
    <w:rsid w:val="0081546C"/>
    <w:rsid w:val="00967C34"/>
    <w:rsid w:val="00BE180C"/>
    <w:rsid w:val="00C8386C"/>
    <w:rsid w:val="00CA69F3"/>
    <w:rsid w:val="00CA790F"/>
    <w:rsid w:val="00E11982"/>
    <w:rsid w:val="00F02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8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80C"/>
    <w:pPr>
      <w:ind w:left="708"/>
    </w:pPr>
  </w:style>
  <w:style w:type="paragraph" w:customStyle="1" w:styleId="msolistparagraphbullet1gif">
    <w:name w:val="msolistparagraphbullet1.gif"/>
    <w:basedOn w:val="a"/>
    <w:rsid w:val="00BE180C"/>
    <w:pPr>
      <w:spacing w:before="100" w:beforeAutospacing="1" w:after="100" w:afterAutospacing="1"/>
    </w:pPr>
    <w:rPr>
      <w:sz w:val="24"/>
      <w:szCs w:val="24"/>
    </w:rPr>
  </w:style>
  <w:style w:type="paragraph" w:customStyle="1" w:styleId="msolistparagraphbullet2gif">
    <w:name w:val="msolistparagraphbullet2.gif"/>
    <w:basedOn w:val="a"/>
    <w:rsid w:val="00BE180C"/>
    <w:pPr>
      <w:spacing w:before="100" w:beforeAutospacing="1" w:after="100" w:afterAutospacing="1"/>
    </w:pPr>
    <w:rPr>
      <w:sz w:val="24"/>
      <w:szCs w:val="24"/>
    </w:rPr>
  </w:style>
  <w:style w:type="paragraph" w:customStyle="1" w:styleId="msolistparagraphbullet3gif">
    <w:name w:val="msolistparagraphbullet3.gif"/>
    <w:basedOn w:val="a"/>
    <w:rsid w:val="00BE180C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E18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8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F026B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9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648</Words>
  <Characters>3699</Characters>
  <Application>Microsoft Office Word</Application>
  <DocSecurity>0</DocSecurity>
  <Lines>30</Lines>
  <Paragraphs>8</Paragraphs>
  <ScaleCrop>false</ScaleCrop>
  <Company>dsh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математика</dc:creator>
  <cp:keywords/>
  <dc:description/>
  <cp:lastModifiedBy>Admin</cp:lastModifiedBy>
  <cp:revision>12</cp:revision>
  <cp:lastPrinted>2014-04-23T08:09:00Z</cp:lastPrinted>
  <dcterms:created xsi:type="dcterms:W3CDTF">2012-04-04T06:59:00Z</dcterms:created>
  <dcterms:modified xsi:type="dcterms:W3CDTF">2017-02-06T09:41:00Z</dcterms:modified>
</cp:coreProperties>
</file>