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2306D" w:rsidRPr="0072306D" w:rsidRDefault="0072306D" w:rsidP="0072306D">
      <w:pPr>
        <w:spacing w:before="100" w:beforeAutospacing="1" w:after="100" w:afterAutospacing="1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kern w:val="36"/>
          <w:sz w:val="48"/>
          <w:szCs w:val="48"/>
        </w:rPr>
      </w:pPr>
      <w:bookmarkStart w:id="0" w:name="_GoBack"/>
      <w:bookmarkEnd w:id="0"/>
      <w:r w:rsidRPr="0072306D">
        <w:rPr>
          <w:rFonts w:ascii="Times New Roman" w:eastAsia="Times New Roman" w:hAnsi="Times New Roman" w:cs="Times New Roman"/>
          <w:b/>
          <w:bCs/>
          <w:kern w:val="36"/>
          <w:sz w:val="48"/>
          <w:szCs w:val="48"/>
        </w:rPr>
        <w:t xml:space="preserve">Преподавание музыки. Сценарий конкурса-викторины: "Людвиг </w:t>
      </w:r>
      <w:proofErr w:type="spellStart"/>
      <w:r w:rsidRPr="0072306D">
        <w:rPr>
          <w:rFonts w:ascii="Times New Roman" w:eastAsia="Times New Roman" w:hAnsi="Times New Roman" w:cs="Times New Roman"/>
          <w:b/>
          <w:bCs/>
          <w:kern w:val="36"/>
          <w:sz w:val="48"/>
          <w:szCs w:val="48"/>
        </w:rPr>
        <w:t>ван</w:t>
      </w:r>
      <w:proofErr w:type="spellEnd"/>
      <w:r w:rsidRPr="0072306D">
        <w:rPr>
          <w:rFonts w:ascii="Times New Roman" w:eastAsia="Times New Roman" w:hAnsi="Times New Roman" w:cs="Times New Roman"/>
          <w:b/>
          <w:bCs/>
          <w:kern w:val="36"/>
          <w:sz w:val="48"/>
          <w:szCs w:val="48"/>
        </w:rPr>
        <w:t xml:space="preserve"> Бетховен. Человек. Музыкант. Композитор" </w:t>
      </w:r>
    </w:p>
    <w:p w:rsidR="0072306D" w:rsidRPr="0072306D" w:rsidRDefault="0072306D" w:rsidP="0072306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72306D">
        <w:rPr>
          <w:rFonts w:ascii="Times New Roman" w:eastAsia="Times New Roman" w:hAnsi="Times New Roman" w:cs="Times New Roman"/>
          <w:sz w:val="24"/>
          <w:szCs w:val="24"/>
        </w:rPr>
        <w:t>Цель конкурса: расширение кругозора, воспитание активного интереса к музыке, формирование представления о творчестве Бетховена через взаимосвязь музыки, поэзии и живописи.</w:t>
      </w:r>
    </w:p>
    <w:p w:rsidR="0072306D" w:rsidRPr="0072306D" w:rsidRDefault="0072306D" w:rsidP="0072306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72306D">
        <w:rPr>
          <w:rFonts w:ascii="Times New Roman" w:eastAsia="Times New Roman" w:hAnsi="Times New Roman" w:cs="Times New Roman"/>
          <w:b/>
          <w:bCs/>
          <w:sz w:val="24"/>
          <w:szCs w:val="24"/>
        </w:rPr>
        <w:t>Используемый материал</w:t>
      </w:r>
      <w:r w:rsidRPr="0072306D">
        <w:rPr>
          <w:rFonts w:ascii="Times New Roman" w:eastAsia="Times New Roman" w:hAnsi="Times New Roman" w:cs="Times New Roman"/>
          <w:sz w:val="24"/>
          <w:szCs w:val="24"/>
        </w:rPr>
        <w:t xml:space="preserve">: </w:t>
      </w:r>
    </w:p>
    <w:p w:rsidR="0072306D" w:rsidRPr="0072306D" w:rsidRDefault="0072306D" w:rsidP="0072306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72306D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</w:rPr>
        <w:t>Портреты</w:t>
      </w:r>
      <w:r w:rsidRPr="0072306D">
        <w:rPr>
          <w:rFonts w:ascii="Times New Roman" w:eastAsia="Times New Roman" w:hAnsi="Times New Roman" w:cs="Times New Roman"/>
          <w:sz w:val="24"/>
          <w:szCs w:val="24"/>
        </w:rPr>
        <w:t xml:space="preserve"> композиторов </w:t>
      </w:r>
      <w:proofErr w:type="spellStart"/>
      <w:r w:rsidRPr="0072306D">
        <w:rPr>
          <w:rFonts w:ascii="Times New Roman" w:eastAsia="Times New Roman" w:hAnsi="Times New Roman" w:cs="Times New Roman"/>
          <w:sz w:val="24"/>
          <w:szCs w:val="24"/>
        </w:rPr>
        <w:t>Й.Гайдна</w:t>
      </w:r>
      <w:proofErr w:type="spellEnd"/>
      <w:r w:rsidRPr="0072306D">
        <w:rPr>
          <w:rFonts w:ascii="Times New Roman" w:eastAsia="Times New Roman" w:hAnsi="Times New Roman" w:cs="Times New Roman"/>
          <w:sz w:val="24"/>
          <w:szCs w:val="24"/>
        </w:rPr>
        <w:t>, И.С.Баха, В.А.Моцарта, Л.Бетховена, Ф.Шуберта.</w:t>
      </w:r>
    </w:p>
    <w:p w:rsidR="0072306D" w:rsidRPr="0072306D" w:rsidRDefault="0072306D" w:rsidP="0072306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72306D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</w:rPr>
        <w:t>Картины:</w:t>
      </w:r>
    </w:p>
    <w:p w:rsidR="0072306D" w:rsidRPr="0072306D" w:rsidRDefault="0072306D" w:rsidP="0072306D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noProof/>
          <w:sz w:val="24"/>
          <w:szCs w:val="24"/>
        </w:rPr>
        <w:drawing>
          <wp:inline distT="0" distB="0" distL="0" distR="0">
            <wp:extent cx="2247900" cy="3114675"/>
            <wp:effectExtent l="19050" t="0" r="0" b="0"/>
            <wp:docPr id="2" name="Рисунок 2" descr="http://festival.1september.ru/articles/314782/img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http://festival.1september.ru/articles/314782/img1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47900" cy="31146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72306D" w:rsidRPr="0072306D" w:rsidRDefault="0072306D" w:rsidP="0072306D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  <w:r w:rsidRPr="0072306D">
        <w:rPr>
          <w:rFonts w:ascii="Times New Roman" w:eastAsia="Times New Roman" w:hAnsi="Times New Roman" w:cs="Times New Roman"/>
          <w:sz w:val="24"/>
          <w:szCs w:val="24"/>
        </w:rPr>
        <w:t>1. П.Пикассо. Старый еврей с мальчиком</w:t>
      </w:r>
    </w:p>
    <w:p w:rsidR="0072306D" w:rsidRPr="0072306D" w:rsidRDefault="0072306D" w:rsidP="0072306D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noProof/>
          <w:sz w:val="24"/>
          <w:szCs w:val="24"/>
        </w:rPr>
        <w:drawing>
          <wp:inline distT="0" distB="0" distL="0" distR="0">
            <wp:extent cx="2247900" cy="1781175"/>
            <wp:effectExtent l="19050" t="0" r="0" b="0"/>
            <wp:docPr id="3" name="Рисунок 3" descr="http://festival.1september.ru/articles/314782/img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http://festival.1september.ru/articles/314782/img2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47900" cy="17811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72306D" w:rsidRPr="0072306D" w:rsidRDefault="0072306D" w:rsidP="0072306D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  <w:r w:rsidRPr="0072306D">
        <w:rPr>
          <w:rFonts w:ascii="Times New Roman" w:eastAsia="Times New Roman" w:hAnsi="Times New Roman" w:cs="Times New Roman"/>
          <w:sz w:val="24"/>
          <w:szCs w:val="24"/>
        </w:rPr>
        <w:t>2. Э.Делакруа. “Свобода на баррикадах”.</w:t>
      </w:r>
    </w:p>
    <w:p w:rsidR="0072306D" w:rsidRPr="0072306D" w:rsidRDefault="0072306D" w:rsidP="0072306D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noProof/>
          <w:sz w:val="24"/>
          <w:szCs w:val="24"/>
        </w:rPr>
        <w:lastRenderedPageBreak/>
        <w:drawing>
          <wp:inline distT="0" distB="0" distL="0" distR="0">
            <wp:extent cx="2247900" cy="1581150"/>
            <wp:effectExtent l="19050" t="0" r="0" b="0"/>
            <wp:docPr id="4" name="Рисунок 4" descr="http://festival.1september.ru/articles/314782/img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http://festival.1september.ru/articles/314782/img3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47900" cy="15811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72306D" w:rsidRPr="0072306D" w:rsidRDefault="0072306D" w:rsidP="0072306D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  <w:r w:rsidRPr="0072306D">
        <w:rPr>
          <w:rFonts w:ascii="Times New Roman" w:eastAsia="Times New Roman" w:hAnsi="Times New Roman" w:cs="Times New Roman"/>
          <w:sz w:val="24"/>
          <w:szCs w:val="24"/>
        </w:rPr>
        <w:t>3. П.Брейгель старший. “Крестьянский танец”.</w:t>
      </w:r>
    </w:p>
    <w:p w:rsidR="0072306D" w:rsidRPr="0072306D" w:rsidRDefault="0072306D" w:rsidP="0072306D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noProof/>
          <w:sz w:val="24"/>
          <w:szCs w:val="24"/>
        </w:rPr>
        <w:drawing>
          <wp:inline distT="0" distB="0" distL="0" distR="0">
            <wp:extent cx="2247900" cy="1485900"/>
            <wp:effectExtent l="19050" t="0" r="0" b="0"/>
            <wp:docPr id="5" name="Рисунок 5" descr="http://festival.1september.ru/articles/314782/img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http://festival.1september.ru/articles/314782/img4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47900" cy="14859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72306D" w:rsidRPr="0072306D" w:rsidRDefault="0072306D" w:rsidP="0072306D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  <w:r w:rsidRPr="0072306D">
        <w:rPr>
          <w:rFonts w:ascii="Times New Roman" w:eastAsia="Times New Roman" w:hAnsi="Times New Roman" w:cs="Times New Roman"/>
          <w:sz w:val="24"/>
          <w:szCs w:val="24"/>
        </w:rPr>
        <w:t>4. И.Айвазовский. “Девятый вал”.</w:t>
      </w:r>
    </w:p>
    <w:p w:rsidR="0072306D" w:rsidRPr="0072306D" w:rsidRDefault="0072306D" w:rsidP="0072306D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noProof/>
          <w:sz w:val="24"/>
          <w:szCs w:val="24"/>
        </w:rPr>
        <w:drawing>
          <wp:inline distT="0" distB="0" distL="0" distR="0">
            <wp:extent cx="1685925" cy="2705100"/>
            <wp:effectExtent l="19050" t="0" r="9525" b="0"/>
            <wp:docPr id="6" name="Рисунок 6" descr="http://festival.1september.ru/articles/314782/img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http://festival.1september.ru/articles/314782/img5.jpg"/>
                    <pic:cNvPicPr>
                      <a:picLocks noChangeAspect="1" noChangeArrowheads="1"/>
                    </pic:cNvPicPr>
                  </pic:nvPicPr>
                  <pic:blipFill>
                    <a:blip r:embed="rId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85925" cy="27051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72306D" w:rsidRPr="0072306D" w:rsidRDefault="0072306D" w:rsidP="0072306D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  <w:r w:rsidRPr="0072306D">
        <w:rPr>
          <w:rFonts w:ascii="Times New Roman" w:eastAsia="Times New Roman" w:hAnsi="Times New Roman" w:cs="Times New Roman"/>
          <w:sz w:val="24"/>
          <w:szCs w:val="24"/>
        </w:rPr>
        <w:t>5. Леонардо да Винчи. “Автопортрет”.</w:t>
      </w:r>
    </w:p>
    <w:p w:rsidR="0072306D" w:rsidRPr="0072306D" w:rsidRDefault="0072306D" w:rsidP="0072306D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noProof/>
          <w:sz w:val="24"/>
          <w:szCs w:val="24"/>
        </w:rPr>
        <w:lastRenderedPageBreak/>
        <w:drawing>
          <wp:inline distT="0" distB="0" distL="0" distR="0">
            <wp:extent cx="2247900" cy="2790825"/>
            <wp:effectExtent l="19050" t="0" r="0" b="0"/>
            <wp:docPr id="7" name="Рисунок 7" descr="http://festival.1september.ru/articles/314782/img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http://festival.1september.ru/articles/314782/img6.jpg"/>
                    <pic:cNvPicPr>
                      <a:picLocks noChangeAspect="1" noChangeArrowheads="1"/>
                    </pic:cNvPicPr>
                  </pic:nvPicPr>
                  <pic:blipFill>
                    <a:blip r:embed="rId10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47900" cy="27908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72306D" w:rsidRPr="0072306D" w:rsidRDefault="0072306D" w:rsidP="0072306D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  <w:r w:rsidRPr="0072306D">
        <w:rPr>
          <w:rFonts w:ascii="Times New Roman" w:eastAsia="Times New Roman" w:hAnsi="Times New Roman" w:cs="Times New Roman"/>
          <w:sz w:val="24"/>
          <w:szCs w:val="24"/>
        </w:rPr>
        <w:t xml:space="preserve">6. </w:t>
      </w:r>
      <w:proofErr w:type="spellStart"/>
      <w:r w:rsidRPr="0072306D">
        <w:rPr>
          <w:rFonts w:ascii="Times New Roman" w:eastAsia="Times New Roman" w:hAnsi="Times New Roman" w:cs="Times New Roman"/>
          <w:sz w:val="24"/>
          <w:szCs w:val="24"/>
        </w:rPr>
        <w:t>В.Боровиковский</w:t>
      </w:r>
      <w:proofErr w:type="spellEnd"/>
      <w:r w:rsidRPr="0072306D">
        <w:rPr>
          <w:rFonts w:ascii="Times New Roman" w:eastAsia="Times New Roman" w:hAnsi="Times New Roman" w:cs="Times New Roman"/>
          <w:sz w:val="24"/>
          <w:szCs w:val="24"/>
        </w:rPr>
        <w:t>. “Портрет Лопухиной”.</w:t>
      </w:r>
    </w:p>
    <w:p w:rsidR="0072306D" w:rsidRPr="0072306D" w:rsidRDefault="0072306D" w:rsidP="0072306D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noProof/>
          <w:sz w:val="24"/>
          <w:szCs w:val="24"/>
        </w:rPr>
        <w:drawing>
          <wp:inline distT="0" distB="0" distL="0" distR="0">
            <wp:extent cx="3371850" cy="2409825"/>
            <wp:effectExtent l="19050" t="0" r="0" b="0"/>
            <wp:docPr id="8" name="Рисунок 8" descr="http://festival.1september.ru/articles/314782/img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 descr="http://festival.1september.ru/articles/314782/img7.jpg"/>
                    <pic:cNvPicPr>
                      <a:picLocks noChangeAspect="1" noChangeArrowheads="1"/>
                    </pic:cNvPicPr>
                  </pic:nvPicPr>
                  <pic:blipFill>
                    <a:blip r:embed="rId11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71850" cy="24098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72306D" w:rsidRPr="0072306D" w:rsidRDefault="0072306D" w:rsidP="0072306D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  <w:r w:rsidRPr="0072306D">
        <w:rPr>
          <w:rFonts w:ascii="Times New Roman" w:eastAsia="Times New Roman" w:hAnsi="Times New Roman" w:cs="Times New Roman"/>
          <w:sz w:val="24"/>
          <w:szCs w:val="24"/>
        </w:rPr>
        <w:t>7. А.Куинджи. “Лунная ночь на Днепре”.</w:t>
      </w:r>
    </w:p>
    <w:p w:rsidR="0072306D" w:rsidRPr="0072306D" w:rsidRDefault="0072306D" w:rsidP="0072306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</w:rPr>
      </w:pPr>
      <w:r w:rsidRPr="0072306D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</w:rPr>
        <w:t>Таблицы с музыкальными инструментами.</w:t>
      </w:r>
    </w:p>
    <w:p w:rsidR="0072306D" w:rsidRPr="0072306D" w:rsidRDefault="0072306D" w:rsidP="0072306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72306D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</w:rPr>
        <w:t xml:space="preserve">Стихи: </w:t>
      </w:r>
      <w:r w:rsidRPr="0072306D">
        <w:rPr>
          <w:rFonts w:ascii="Times New Roman" w:eastAsia="Times New Roman" w:hAnsi="Times New Roman" w:cs="Times New Roman"/>
          <w:sz w:val="24"/>
          <w:szCs w:val="24"/>
        </w:rPr>
        <w:t xml:space="preserve">Н.Заболоцкого, </w:t>
      </w:r>
      <w:proofErr w:type="spellStart"/>
      <w:r w:rsidRPr="0072306D">
        <w:rPr>
          <w:rFonts w:ascii="Times New Roman" w:eastAsia="Times New Roman" w:hAnsi="Times New Roman" w:cs="Times New Roman"/>
          <w:sz w:val="24"/>
          <w:szCs w:val="24"/>
        </w:rPr>
        <w:t>П.Михны</w:t>
      </w:r>
      <w:proofErr w:type="spellEnd"/>
      <w:r w:rsidRPr="0072306D">
        <w:rPr>
          <w:rFonts w:ascii="Times New Roman" w:eastAsia="Times New Roman" w:hAnsi="Times New Roman" w:cs="Times New Roman"/>
          <w:sz w:val="24"/>
          <w:szCs w:val="24"/>
        </w:rPr>
        <w:t>, Л.Перова и И.Сельвинского.</w:t>
      </w:r>
    </w:p>
    <w:p w:rsidR="0072306D" w:rsidRPr="0072306D" w:rsidRDefault="0072306D" w:rsidP="0072306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72306D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</w:rPr>
        <w:t>Записи сочинений композитора</w:t>
      </w:r>
      <w:r w:rsidRPr="0072306D">
        <w:rPr>
          <w:rFonts w:ascii="Times New Roman" w:eastAsia="Times New Roman" w:hAnsi="Times New Roman" w:cs="Times New Roman"/>
          <w:sz w:val="24"/>
          <w:szCs w:val="24"/>
        </w:rPr>
        <w:t xml:space="preserve">: </w:t>
      </w:r>
    </w:p>
    <w:p w:rsidR="0072306D" w:rsidRPr="0072306D" w:rsidRDefault="0072306D" w:rsidP="0072306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72306D">
        <w:rPr>
          <w:rFonts w:ascii="Times New Roman" w:eastAsia="Times New Roman" w:hAnsi="Times New Roman" w:cs="Times New Roman"/>
          <w:sz w:val="24"/>
          <w:szCs w:val="24"/>
        </w:rPr>
        <w:t>Фрагменты: 1-й часть</w:t>
      </w:r>
      <w:proofErr w:type="gramStart"/>
      <w:r w:rsidRPr="0072306D">
        <w:rPr>
          <w:rFonts w:ascii="Times New Roman" w:eastAsia="Times New Roman" w:hAnsi="Times New Roman" w:cs="Times New Roman"/>
          <w:sz w:val="24"/>
          <w:szCs w:val="24"/>
        </w:rPr>
        <w:t xml:space="preserve"> П</w:t>
      </w:r>
      <w:proofErr w:type="gramEnd"/>
      <w:r w:rsidRPr="0072306D">
        <w:rPr>
          <w:rFonts w:ascii="Times New Roman" w:eastAsia="Times New Roman" w:hAnsi="Times New Roman" w:cs="Times New Roman"/>
          <w:sz w:val="24"/>
          <w:szCs w:val="24"/>
        </w:rPr>
        <w:t xml:space="preserve">ятой симфонии, 1 часть Патетической и Лунной сонат, 3 часть Пасторальной симфонии, 4 часть Девятой симфонии, исполнение фортепианных пьес “Сурок”, “К </w:t>
      </w:r>
      <w:proofErr w:type="spellStart"/>
      <w:r w:rsidRPr="0072306D">
        <w:rPr>
          <w:rFonts w:ascii="Times New Roman" w:eastAsia="Times New Roman" w:hAnsi="Times New Roman" w:cs="Times New Roman"/>
          <w:sz w:val="24"/>
          <w:szCs w:val="24"/>
        </w:rPr>
        <w:t>Элизе</w:t>
      </w:r>
      <w:proofErr w:type="spellEnd"/>
      <w:r w:rsidRPr="0072306D">
        <w:rPr>
          <w:rFonts w:ascii="Times New Roman" w:eastAsia="Times New Roman" w:hAnsi="Times New Roman" w:cs="Times New Roman"/>
          <w:sz w:val="24"/>
          <w:szCs w:val="24"/>
        </w:rPr>
        <w:t>”, увертюра “Эгмонт”.</w:t>
      </w:r>
    </w:p>
    <w:p w:rsidR="0072306D" w:rsidRPr="0072306D" w:rsidRDefault="0072306D" w:rsidP="0072306D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  <w:r w:rsidRPr="0072306D">
        <w:rPr>
          <w:rFonts w:ascii="Times New Roman" w:eastAsia="Times New Roman" w:hAnsi="Times New Roman" w:cs="Times New Roman"/>
          <w:b/>
          <w:bCs/>
          <w:sz w:val="24"/>
          <w:szCs w:val="24"/>
        </w:rPr>
        <w:t>Конкурс-викторина.</w:t>
      </w:r>
    </w:p>
    <w:p w:rsidR="0072306D" w:rsidRPr="0072306D" w:rsidRDefault="0072306D" w:rsidP="0072306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72306D">
        <w:rPr>
          <w:rFonts w:ascii="Times New Roman" w:eastAsia="Times New Roman" w:hAnsi="Times New Roman" w:cs="Times New Roman"/>
          <w:i/>
          <w:iCs/>
          <w:sz w:val="24"/>
          <w:szCs w:val="24"/>
        </w:rPr>
        <w:t>Звучит</w:t>
      </w:r>
      <w:proofErr w:type="gramStart"/>
      <w:r w:rsidRPr="0072306D">
        <w:rPr>
          <w:rFonts w:ascii="Times New Roman" w:eastAsia="Times New Roman" w:hAnsi="Times New Roman" w:cs="Times New Roman"/>
          <w:i/>
          <w:iCs/>
          <w:sz w:val="24"/>
          <w:szCs w:val="24"/>
        </w:rPr>
        <w:t xml:space="preserve"> П</w:t>
      </w:r>
      <w:proofErr w:type="gramEnd"/>
      <w:r w:rsidRPr="0072306D">
        <w:rPr>
          <w:rFonts w:ascii="Times New Roman" w:eastAsia="Times New Roman" w:hAnsi="Times New Roman" w:cs="Times New Roman"/>
          <w:i/>
          <w:iCs/>
          <w:sz w:val="24"/>
          <w:szCs w:val="24"/>
        </w:rPr>
        <w:t>ятая симфония Бетховена.</w:t>
      </w:r>
    </w:p>
    <w:p w:rsidR="0072306D" w:rsidRPr="0072306D" w:rsidRDefault="0072306D" w:rsidP="0072306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72306D">
        <w:rPr>
          <w:rFonts w:ascii="Times New Roman" w:eastAsia="Times New Roman" w:hAnsi="Times New Roman" w:cs="Times New Roman"/>
          <w:b/>
          <w:bCs/>
          <w:sz w:val="24"/>
          <w:szCs w:val="24"/>
        </w:rPr>
        <w:t>Ведущий:</w:t>
      </w:r>
    </w:p>
    <w:p w:rsidR="0072306D" w:rsidRPr="0072306D" w:rsidRDefault="0072306D" w:rsidP="0072306D">
      <w:pPr>
        <w:spacing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72306D">
        <w:rPr>
          <w:rFonts w:ascii="Times New Roman" w:eastAsia="Times New Roman" w:hAnsi="Times New Roman" w:cs="Times New Roman"/>
          <w:sz w:val="24"/>
          <w:szCs w:val="24"/>
        </w:rPr>
        <w:lastRenderedPageBreak/>
        <w:t>Безумная любовь моя, Бетховен!</w:t>
      </w:r>
      <w:r w:rsidRPr="0072306D">
        <w:rPr>
          <w:rFonts w:ascii="Times New Roman" w:eastAsia="Times New Roman" w:hAnsi="Times New Roman" w:cs="Times New Roman"/>
          <w:sz w:val="24"/>
          <w:szCs w:val="24"/>
        </w:rPr>
        <w:br/>
        <w:t>Как от тебя уйти, коль ты во мне.</w:t>
      </w:r>
      <w:r w:rsidRPr="0072306D">
        <w:rPr>
          <w:rFonts w:ascii="Times New Roman" w:eastAsia="Times New Roman" w:hAnsi="Times New Roman" w:cs="Times New Roman"/>
          <w:sz w:val="24"/>
          <w:szCs w:val="24"/>
        </w:rPr>
        <w:br/>
        <w:t>То я распят тобою на струне,</w:t>
      </w:r>
      <w:r w:rsidRPr="0072306D">
        <w:rPr>
          <w:rFonts w:ascii="Times New Roman" w:eastAsia="Times New Roman" w:hAnsi="Times New Roman" w:cs="Times New Roman"/>
          <w:sz w:val="24"/>
          <w:szCs w:val="24"/>
        </w:rPr>
        <w:br/>
        <w:t>То ввергнут в ад, то поднят с небом вровень.</w:t>
      </w:r>
      <w:r w:rsidRPr="0072306D">
        <w:rPr>
          <w:rFonts w:ascii="Times New Roman" w:eastAsia="Times New Roman" w:hAnsi="Times New Roman" w:cs="Times New Roman"/>
          <w:sz w:val="24"/>
          <w:szCs w:val="24"/>
        </w:rPr>
        <w:br/>
        <w:t>Ты – Прометей, сгорающий в огне,</w:t>
      </w:r>
      <w:r w:rsidRPr="0072306D">
        <w:rPr>
          <w:rFonts w:ascii="Times New Roman" w:eastAsia="Times New Roman" w:hAnsi="Times New Roman" w:cs="Times New Roman"/>
          <w:sz w:val="24"/>
          <w:szCs w:val="24"/>
        </w:rPr>
        <w:br/>
        <w:t>Перед богами, как и он греховен.</w:t>
      </w:r>
      <w:r w:rsidRPr="0072306D">
        <w:rPr>
          <w:rFonts w:ascii="Times New Roman" w:eastAsia="Times New Roman" w:hAnsi="Times New Roman" w:cs="Times New Roman"/>
          <w:sz w:val="24"/>
          <w:szCs w:val="24"/>
        </w:rPr>
        <w:br/>
        <w:t>Гореть в борьбе не пламенем жаровен,</w:t>
      </w:r>
      <w:r w:rsidRPr="0072306D">
        <w:rPr>
          <w:rFonts w:ascii="Times New Roman" w:eastAsia="Times New Roman" w:hAnsi="Times New Roman" w:cs="Times New Roman"/>
          <w:sz w:val="24"/>
          <w:szCs w:val="24"/>
        </w:rPr>
        <w:br/>
        <w:t>А факелом, с тобою наравне!</w:t>
      </w:r>
      <w:r w:rsidRPr="0072306D">
        <w:rPr>
          <w:rFonts w:ascii="Times New Roman" w:eastAsia="Times New Roman" w:hAnsi="Times New Roman" w:cs="Times New Roman"/>
          <w:sz w:val="24"/>
          <w:szCs w:val="24"/>
        </w:rPr>
        <w:br/>
        <w:t>Судьба стучится в дверь! Но в дали дальней</w:t>
      </w:r>
      <w:proofErr w:type="gramStart"/>
      <w:r w:rsidRPr="0072306D">
        <w:rPr>
          <w:rFonts w:ascii="Times New Roman" w:eastAsia="Times New Roman" w:hAnsi="Times New Roman" w:cs="Times New Roman"/>
          <w:sz w:val="24"/>
          <w:szCs w:val="24"/>
        </w:rPr>
        <w:br/>
        <w:t>У</w:t>
      </w:r>
      <w:proofErr w:type="gramEnd"/>
      <w:r w:rsidRPr="0072306D">
        <w:rPr>
          <w:rFonts w:ascii="Times New Roman" w:eastAsia="Times New Roman" w:hAnsi="Times New Roman" w:cs="Times New Roman"/>
          <w:sz w:val="24"/>
          <w:szCs w:val="24"/>
        </w:rPr>
        <w:t>же манят свирели Пасторальной,</w:t>
      </w:r>
      <w:r w:rsidRPr="0072306D">
        <w:rPr>
          <w:rFonts w:ascii="Times New Roman" w:eastAsia="Times New Roman" w:hAnsi="Times New Roman" w:cs="Times New Roman"/>
          <w:sz w:val="24"/>
          <w:szCs w:val="24"/>
        </w:rPr>
        <w:br/>
        <w:t>И у себя в плену ты – сладкий плен!</w:t>
      </w:r>
      <w:r w:rsidRPr="0072306D">
        <w:rPr>
          <w:rFonts w:ascii="Times New Roman" w:eastAsia="Times New Roman" w:hAnsi="Times New Roman" w:cs="Times New Roman"/>
          <w:sz w:val="24"/>
          <w:szCs w:val="24"/>
        </w:rPr>
        <w:br/>
        <w:t>Нет больше счастья, чем отдаться людям</w:t>
      </w:r>
      <w:proofErr w:type="gramStart"/>
      <w:r w:rsidRPr="0072306D">
        <w:rPr>
          <w:rFonts w:ascii="Times New Roman" w:eastAsia="Times New Roman" w:hAnsi="Times New Roman" w:cs="Times New Roman"/>
          <w:sz w:val="24"/>
          <w:szCs w:val="24"/>
        </w:rPr>
        <w:br/>
        <w:t>И</w:t>
      </w:r>
      <w:proofErr w:type="gramEnd"/>
      <w:r w:rsidRPr="0072306D">
        <w:rPr>
          <w:rFonts w:ascii="Times New Roman" w:eastAsia="Times New Roman" w:hAnsi="Times New Roman" w:cs="Times New Roman"/>
          <w:sz w:val="24"/>
          <w:szCs w:val="24"/>
        </w:rPr>
        <w:t xml:space="preserve"> высекать огонь в груди у буден – </w:t>
      </w:r>
      <w:r w:rsidRPr="0072306D">
        <w:rPr>
          <w:rFonts w:ascii="Times New Roman" w:eastAsia="Times New Roman" w:hAnsi="Times New Roman" w:cs="Times New Roman"/>
          <w:sz w:val="24"/>
          <w:szCs w:val="24"/>
        </w:rPr>
        <w:br/>
        <w:t>И ничего не требовать взамен.</w:t>
      </w:r>
    </w:p>
    <w:p w:rsidR="0072306D" w:rsidRPr="0072306D" w:rsidRDefault="0072306D" w:rsidP="0072306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72306D">
        <w:rPr>
          <w:rFonts w:ascii="Times New Roman" w:eastAsia="Times New Roman" w:hAnsi="Times New Roman" w:cs="Times New Roman"/>
          <w:sz w:val="24"/>
          <w:szCs w:val="24"/>
        </w:rPr>
        <w:t xml:space="preserve">В начале нашей встречи прозвучало стихотворение молдавского поэта </w:t>
      </w:r>
      <w:proofErr w:type="spellStart"/>
      <w:r w:rsidRPr="0072306D">
        <w:rPr>
          <w:rFonts w:ascii="Times New Roman" w:eastAsia="Times New Roman" w:hAnsi="Times New Roman" w:cs="Times New Roman"/>
          <w:sz w:val="24"/>
          <w:szCs w:val="24"/>
        </w:rPr>
        <w:t>Пауля</w:t>
      </w:r>
      <w:proofErr w:type="spellEnd"/>
      <w:r w:rsidRPr="0072306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72306D">
        <w:rPr>
          <w:rFonts w:ascii="Times New Roman" w:eastAsia="Times New Roman" w:hAnsi="Times New Roman" w:cs="Times New Roman"/>
          <w:sz w:val="24"/>
          <w:szCs w:val="24"/>
        </w:rPr>
        <w:t>Михны</w:t>
      </w:r>
      <w:proofErr w:type="spellEnd"/>
      <w:r w:rsidRPr="0072306D">
        <w:rPr>
          <w:rFonts w:ascii="Times New Roman" w:eastAsia="Times New Roman" w:hAnsi="Times New Roman" w:cs="Times New Roman"/>
          <w:sz w:val="24"/>
          <w:szCs w:val="24"/>
        </w:rPr>
        <w:t>, посвящённое великому и гениальному композитору Людвигу Ван Бетховену.</w:t>
      </w:r>
    </w:p>
    <w:p w:rsidR="0072306D" w:rsidRPr="0072306D" w:rsidRDefault="0072306D" w:rsidP="0072306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72306D">
        <w:rPr>
          <w:rFonts w:ascii="Times New Roman" w:eastAsia="Times New Roman" w:hAnsi="Times New Roman" w:cs="Times New Roman"/>
          <w:sz w:val="24"/>
          <w:szCs w:val="24"/>
        </w:rPr>
        <w:t>235 лет прошло со дня рождения “великого немца” - человека, музыканта, композитора. Музыка Бетховена: мятежная и бунтарская, лирическая и мужественная по-прежнему привлекает и волнует нас, - людей третьего тысячелетия.</w:t>
      </w:r>
    </w:p>
    <w:p w:rsidR="0072306D" w:rsidRPr="0072306D" w:rsidRDefault="0072306D" w:rsidP="0072306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72306D">
        <w:rPr>
          <w:rFonts w:ascii="Times New Roman" w:eastAsia="Times New Roman" w:hAnsi="Times New Roman" w:cs="Times New Roman"/>
          <w:sz w:val="24"/>
          <w:szCs w:val="24"/>
        </w:rPr>
        <w:t xml:space="preserve">“Вся жизнь Бетховена, - писал французский писатель и исследователь творчества композитора, </w:t>
      </w:r>
      <w:proofErr w:type="spellStart"/>
      <w:r w:rsidRPr="0072306D">
        <w:rPr>
          <w:rFonts w:ascii="Times New Roman" w:eastAsia="Times New Roman" w:hAnsi="Times New Roman" w:cs="Times New Roman"/>
          <w:sz w:val="24"/>
          <w:szCs w:val="24"/>
        </w:rPr>
        <w:t>Ромен</w:t>
      </w:r>
      <w:proofErr w:type="spellEnd"/>
      <w:r w:rsidRPr="0072306D">
        <w:rPr>
          <w:rFonts w:ascii="Times New Roman" w:eastAsia="Times New Roman" w:hAnsi="Times New Roman" w:cs="Times New Roman"/>
          <w:sz w:val="24"/>
          <w:szCs w:val="24"/>
        </w:rPr>
        <w:t xml:space="preserve"> Роллан, - похожа на “грозовой день” полна борьбы: борьбы с недугом, борьбы за творчество. Мужеству и стойкости композитора можно только удивляться. Прожил Бетховен 57 лет и до последних дней жизни не переставал работать. Литовская поэтесса </w:t>
      </w:r>
      <w:proofErr w:type="spellStart"/>
      <w:r w:rsidRPr="0072306D">
        <w:rPr>
          <w:rFonts w:ascii="Times New Roman" w:eastAsia="Times New Roman" w:hAnsi="Times New Roman" w:cs="Times New Roman"/>
          <w:sz w:val="24"/>
          <w:szCs w:val="24"/>
        </w:rPr>
        <w:t>Саломея</w:t>
      </w:r>
      <w:proofErr w:type="spellEnd"/>
      <w:r w:rsidRPr="0072306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72306D">
        <w:rPr>
          <w:rFonts w:ascii="Times New Roman" w:eastAsia="Times New Roman" w:hAnsi="Times New Roman" w:cs="Times New Roman"/>
          <w:sz w:val="24"/>
          <w:szCs w:val="24"/>
        </w:rPr>
        <w:t>Нерис</w:t>
      </w:r>
      <w:proofErr w:type="spellEnd"/>
      <w:r w:rsidRPr="0072306D">
        <w:rPr>
          <w:rFonts w:ascii="Times New Roman" w:eastAsia="Times New Roman" w:hAnsi="Times New Roman" w:cs="Times New Roman"/>
          <w:sz w:val="24"/>
          <w:szCs w:val="24"/>
        </w:rPr>
        <w:t xml:space="preserve"> писала:</w:t>
      </w:r>
    </w:p>
    <w:p w:rsidR="0072306D" w:rsidRPr="0072306D" w:rsidRDefault="0072306D" w:rsidP="0072306D">
      <w:pPr>
        <w:spacing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72306D">
        <w:rPr>
          <w:rFonts w:ascii="Times New Roman" w:eastAsia="Times New Roman" w:hAnsi="Times New Roman" w:cs="Times New Roman"/>
          <w:sz w:val="24"/>
          <w:szCs w:val="24"/>
        </w:rPr>
        <w:t>“Ты необъятен, словно море,</w:t>
      </w:r>
      <w:r w:rsidRPr="0072306D">
        <w:rPr>
          <w:rFonts w:ascii="Times New Roman" w:eastAsia="Times New Roman" w:hAnsi="Times New Roman" w:cs="Times New Roman"/>
          <w:sz w:val="24"/>
          <w:szCs w:val="24"/>
        </w:rPr>
        <w:br/>
        <w:t>Никто не знал такой судьбы</w:t>
      </w:r>
      <w:proofErr w:type="gramStart"/>
      <w:r w:rsidRPr="0072306D">
        <w:rPr>
          <w:rFonts w:ascii="Times New Roman" w:eastAsia="Times New Roman" w:hAnsi="Times New Roman" w:cs="Times New Roman"/>
          <w:sz w:val="24"/>
          <w:szCs w:val="24"/>
        </w:rPr>
        <w:t>…</w:t>
      </w:r>
      <w:r w:rsidRPr="0072306D">
        <w:rPr>
          <w:rFonts w:ascii="Times New Roman" w:eastAsia="Times New Roman" w:hAnsi="Times New Roman" w:cs="Times New Roman"/>
          <w:sz w:val="24"/>
          <w:szCs w:val="24"/>
        </w:rPr>
        <w:br/>
        <w:t>И</w:t>
      </w:r>
      <w:proofErr w:type="gramEnd"/>
      <w:r w:rsidRPr="0072306D">
        <w:rPr>
          <w:rFonts w:ascii="Times New Roman" w:eastAsia="Times New Roman" w:hAnsi="Times New Roman" w:cs="Times New Roman"/>
          <w:sz w:val="24"/>
          <w:szCs w:val="24"/>
        </w:rPr>
        <w:t>ду сквозь слёзы, кровь и горе</w:t>
      </w:r>
      <w:r w:rsidRPr="0072306D">
        <w:rPr>
          <w:rFonts w:ascii="Times New Roman" w:eastAsia="Times New Roman" w:hAnsi="Times New Roman" w:cs="Times New Roman"/>
          <w:sz w:val="24"/>
          <w:szCs w:val="24"/>
        </w:rPr>
        <w:br/>
        <w:t>Я с поколением борьбы”.</w:t>
      </w:r>
    </w:p>
    <w:p w:rsidR="0072306D" w:rsidRPr="0072306D" w:rsidRDefault="0072306D" w:rsidP="0072306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72306D">
        <w:rPr>
          <w:rFonts w:ascii="Times New Roman" w:eastAsia="Times New Roman" w:hAnsi="Times New Roman" w:cs="Times New Roman"/>
          <w:b/>
          <w:bCs/>
          <w:sz w:val="24"/>
          <w:szCs w:val="24"/>
        </w:rPr>
        <w:t>1-й конкурс посвящён жизни великого композитора.</w:t>
      </w:r>
    </w:p>
    <w:p w:rsidR="0072306D" w:rsidRPr="0072306D" w:rsidRDefault="0072306D" w:rsidP="0072306D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72306D">
        <w:rPr>
          <w:rFonts w:ascii="Times New Roman" w:eastAsia="Times New Roman" w:hAnsi="Times New Roman" w:cs="Times New Roman"/>
          <w:sz w:val="24"/>
          <w:szCs w:val="24"/>
        </w:rPr>
        <w:t xml:space="preserve">Людвиг Ван Бетховен – младший из трёх гениальных музыкантов, которых называют венскими классиками. Назовите композиторов венской классической школы и найдите из предложенных фотографий их портреты. </w:t>
      </w:r>
    </w:p>
    <w:p w:rsidR="0072306D" w:rsidRPr="0072306D" w:rsidRDefault="0072306D" w:rsidP="0072306D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72306D">
        <w:rPr>
          <w:rFonts w:ascii="Times New Roman" w:eastAsia="Times New Roman" w:hAnsi="Times New Roman" w:cs="Times New Roman"/>
          <w:sz w:val="24"/>
          <w:szCs w:val="24"/>
        </w:rPr>
        <w:t>Назовите годы жизни композитора (1770 – 1827).</w:t>
      </w:r>
    </w:p>
    <w:p w:rsidR="0072306D" w:rsidRPr="0072306D" w:rsidRDefault="0072306D" w:rsidP="0072306D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72306D">
        <w:rPr>
          <w:rFonts w:ascii="Times New Roman" w:eastAsia="Times New Roman" w:hAnsi="Times New Roman" w:cs="Times New Roman"/>
          <w:sz w:val="24"/>
          <w:szCs w:val="24"/>
        </w:rPr>
        <w:t>Город, в котором родился Бетховен? (Немецкий город Бонн)</w:t>
      </w:r>
    </w:p>
    <w:p w:rsidR="0072306D" w:rsidRPr="0072306D" w:rsidRDefault="0072306D" w:rsidP="0072306D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72306D">
        <w:rPr>
          <w:rFonts w:ascii="Times New Roman" w:eastAsia="Times New Roman" w:hAnsi="Times New Roman" w:cs="Times New Roman"/>
          <w:sz w:val="24"/>
          <w:szCs w:val="24"/>
        </w:rPr>
        <w:t xml:space="preserve">Было ли счастливым детство будущего композитора (рассказать о занятиях с отцом, о первом концертном выступлении, о бедственном положении семьи). </w:t>
      </w:r>
    </w:p>
    <w:p w:rsidR="0072306D" w:rsidRPr="0072306D" w:rsidRDefault="0072306D" w:rsidP="0072306D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72306D">
        <w:rPr>
          <w:rFonts w:ascii="Times New Roman" w:eastAsia="Times New Roman" w:hAnsi="Times New Roman" w:cs="Times New Roman"/>
          <w:sz w:val="24"/>
          <w:szCs w:val="24"/>
        </w:rPr>
        <w:t>Кем работал Людвиг с юных лет (с 11 лет он служил помощником органиста, пианистом-концертмейстером в боннской капелле).</w:t>
      </w:r>
    </w:p>
    <w:p w:rsidR="0072306D" w:rsidRPr="0072306D" w:rsidRDefault="0072306D" w:rsidP="0072306D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72306D">
        <w:rPr>
          <w:rFonts w:ascii="Times New Roman" w:eastAsia="Times New Roman" w:hAnsi="Times New Roman" w:cs="Times New Roman"/>
          <w:sz w:val="24"/>
          <w:szCs w:val="24"/>
        </w:rPr>
        <w:t>В каком городе композитор получил признание и прожил до конца своей жизни (Вена).</w:t>
      </w:r>
    </w:p>
    <w:p w:rsidR="0072306D" w:rsidRPr="0072306D" w:rsidRDefault="0072306D" w:rsidP="0072306D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72306D">
        <w:rPr>
          <w:rFonts w:ascii="Times New Roman" w:eastAsia="Times New Roman" w:hAnsi="Times New Roman" w:cs="Times New Roman"/>
          <w:sz w:val="24"/>
          <w:szCs w:val="24"/>
        </w:rPr>
        <w:t>Кто из великих музыкантов оценил юного Бетховена такими словами: “Обратите внимание на него! Он всех заставит о себе говорить” (В. Моцарт).</w:t>
      </w:r>
    </w:p>
    <w:p w:rsidR="0072306D" w:rsidRPr="0072306D" w:rsidRDefault="0072306D" w:rsidP="0072306D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72306D">
        <w:rPr>
          <w:rFonts w:ascii="Times New Roman" w:eastAsia="Times New Roman" w:hAnsi="Times New Roman" w:cs="Times New Roman"/>
          <w:sz w:val="24"/>
          <w:szCs w:val="24"/>
        </w:rPr>
        <w:t xml:space="preserve">В одной газете была напечатана статья о юном музыканте с пророческими словами: “Мальчик многообещающего таланта. Если он будет продолжать так, как начал, </w:t>
      </w:r>
      <w:proofErr w:type="gramStart"/>
      <w:r w:rsidRPr="0072306D">
        <w:rPr>
          <w:rFonts w:ascii="Times New Roman" w:eastAsia="Times New Roman" w:hAnsi="Times New Roman" w:cs="Times New Roman"/>
          <w:sz w:val="24"/>
          <w:szCs w:val="24"/>
        </w:rPr>
        <w:t>то</w:t>
      </w:r>
      <w:proofErr w:type="gramEnd"/>
      <w:r w:rsidRPr="0072306D">
        <w:rPr>
          <w:rFonts w:ascii="Times New Roman" w:eastAsia="Times New Roman" w:hAnsi="Times New Roman" w:cs="Times New Roman"/>
          <w:sz w:val="24"/>
          <w:szCs w:val="24"/>
        </w:rPr>
        <w:t xml:space="preserve"> несомненно из него выйдет второй Моцарт”. Кто был автором этой статьи? (К.Г. </w:t>
      </w:r>
      <w:proofErr w:type="gramStart"/>
      <w:r w:rsidRPr="0072306D">
        <w:rPr>
          <w:rFonts w:ascii="Times New Roman" w:eastAsia="Times New Roman" w:hAnsi="Times New Roman" w:cs="Times New Roman"/>
          <w:sz w:val="24"/>
          <w:szCs w:val="24"/>
        </w:rPr>
        <w:t>Нефе</w:t>
      </w:r>
      <w:proofErr w:type="gramEnd"/>
      <w:r w:rsidRPr="0072306D">
        <w:rPr>
          <w:rFonts w:ascii="Times New Roman" w:eastAsia="Times New Roman" w:hAnsi="Times New Roman" w:cs="Times New Roman"/>
          <w:sz w:val="24"/>
          <w:szCs w:val="24"/>
        </w:rPr>
        <w:t xml:space="preserve"> – композитор, музыкант, учитель Бетховена).</w:t>
      </w:r>
    </w:p>
    <w:p w:rsidR="0072306D" w:rsidRPr="0072306D" w:rsidRDefault="0072306D" w:rsidP="0072306D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72306D">
        <w:rPr>
          <w:rFonts w:ascii="Times New Roman" w:eastAsia="Times New Roman" w:hAnsi="Times New Roman" w:cs="Times New Roman"/>
          <w:sz w:val="24"/>
          <w:szCs w:val="24"/>
        </w:rPr>
        <w:lastRenderedPageBreak/>
        <w:t xml:space="preserve">Кому принадлежат слова? “Со временем Бетховен займёт место одного из величайших композиторов Европы, и я буду </w:t>
      </w:r>
      <w:proofErr w:type="gramStart"/>
      <w:r w:rsidRPr="0072306D">
        <w:rPr>
          <w:rFonts w:ascii="Times New Roman" w:eastAsia="Times New Roman" w:hAnsi="Times New Roman" w:cs="Times New Roman"/>
          <w:sz w:val="24"/>
          <w:szCs w:val="24"/>
        </w:rPr>
        <w:t>гордиться правом называть</w:t>
      </w:r>
      <w:proofErr w:type="gramEnd"/>
      <w:r w:rsidRPr="0072306D">
        <w:rPr>
          <w:rFonts w:ascii="Times New Roman" w:eastAsia="Times New Roman" w:hAnsi="Times New Roman" w:cs="Times New Roman"/>
          <w:sz w:val="24"/>
          <w:szCs w:val="24"/>
        </w:rPr>
        <w:t xml:space="preserve"> себя его учителем” (Й. Гайдн).</w:t>
      </w:r>
    </w:p>
    <w:p w:rsidR="0072306D" w:rsidRPr="0072306D" w:rsidRDefault="0072306D" w:rsidP="0072306D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72306D">
        <w:rPr>
          <w:rFonts w:ascii="Times New Roman" w:eastAsia="Times New Roman" w:hAnsi="Times New Roman" w:cs="Times New Roman"/>
          <w:sz w:val="24"/>
          <w:szCs w:val="24"/>
        </w:rPr>
        <w:t>Назовите композитора, у которого учился не только Бетховен, но и Шуберт, Лист, один из сыновей Моцарта. История обвиняла его в зависти к таланту гениального Моцарта (Итальянский композитор Антонио Сальери).</w:t>
      </w:r>
    </w:p>
    <w:p w:rsidR="0072306D" w:rsidRPr="0072306D" w:rsidRDefault="0072306D" w:rsidP="0072306D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72306D">
        <w:rPr>
          <w:rFonts w:ascii="Times New Roman" w:eastAsia="Times New Roman" w:hAnsi="Times New Roman" w:cs="Times New Roman"/>
          <w:sz w:val="24"/>
          <w:szCs w:val="24"/>
        </w:rPr>
        <w:t>В каких областях музыкальной деятельности проявился талант Бетховена? (Бетховен – композитор, пианист-виртуоз, импровизатор, дирижёр, педагог).</w:t>
      </w:r>
    </w:p>
    <w:p w:rsidR="0072306D" w:rsidRPr="0072306D" w:rsidRDefault="0072306D" w:rsidP="0072306D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72306D">
        <w:rPr>
          <w:rFonts w:ascii="Times New Roman" w:eastAsia="Times New Roman" w:hAnsi="Times New Roman" w:cs="Times New Roman"/>
          <w:sz w:val="24"/>
          <w:szCs w:val="24"/>
        </w:rPr>
        <w:t xml:space="preserve">Что стало жизненной трагедией Бетховена? (Глухота, одиночество, непонимание музыки композитора коллегами-музыкантами, несостоявшаяся любовь и личная жизнь). </w:t>
      </w:r>
    </w:p>
    <w:p w:rsidR="0072306D" w:rsidRPr="0072306D" w:rsidRDefault="0072306D" w:rsidP="0072306D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72306D">
        <w:rPr>
          <w:rFonts w:ascii="Times New Roman" w:eastAsia="Times New Roman" w:hAnsi="Times New Roman" w:cs="Times New Roman"/>
          <w:sz w:val="24"/>
          <w:szCs w:val="24"/>
        </w:rPr>
        <w:t xml:space="preserve">Что помогло Бетховену пережить отчаяние? (любовь к музыке и творчеству). </w:t>
      </w:r>
    </w:p>
    <w:p w:rsidR="0072306D" w:rsidRPr="0072306D" w:rsidRDefault="0072306D" w:rsidP="0072306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72306D">
        <w:rPr>
          <w:rFonts w:ascii="Times New Roman" w:eastAsia="Times New Roman" w:hAnsi="Times New Roman" w:cs="Times New Roman"/>
          <w:sz w:val="24"/>
          <w:szCs w:val="24"/>
        </w:rPr>
        <w:t xml:space="preserve">Бетховен писал: “Мне казалось немыслимым покинуть свет раньше, чем я исполню всё, к чему я чувствовал себя призванным”. </w:t>
      </w:r>
    </w:p>
    <w:p w:rsidR="0072306D" w:rsidRPr="0072306D" w:rsidRDefault="0072306D" w:rsidP="0072306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72306D">
        <w:rPr>
          <w:rFonts w:ascii="Times New Roman" w:eastAsia="Times New Roman" w:hAnsi="Times New Roman" w:cs="Times New Roman"/>
          <w:b/>
          <w:bCs/>
          <w:sz w:val="24"/>
          <w:szCs w:val="24"/>
        </w:rPr>
        <w:t>2-й конкурс. “Знаменитые высказывания Бетховена”</w:t>
      </w:r>
      <w:r w:rsidRPr="0072306D">
        <w:rPr>
          <w:rFonts w:ascii="Times New Roman" w:eastAsia="Times New Roman" w:hAnsi="Times New Roman" w:cs="Times New Roman"/>
          <w:sz w:val="24"/>
          <w:szCs w:val="24"/>
        </w:rPr>
        <w:t xml:space="preserve">. </w:t>
      </w:r>
    </w:p>
    <w:p w:rsidR="0072306D" w:rsidRPr="0072306D" w:rsidRDefault="0072306D" w:rsidP="0072306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72306D">
        <w:rPr>
          <w:rFonts w:ascii="Times New Roman" w:eastAsia="Times New Roman" w:hAnsi="Times New Roman" w:cs="Times New Roman"/>
          <w:sz w:val="24"/>
          <w:szCs w:val="24"/>
        </w:rPr>
        <w:t xml:space="preserve">В своих “разговорных тетрадях”, с помощью которых композитор общался с людьми, он нередко записывал свои мысли о жизни, музыке и музыкантах. Вспомните известные высказывания Бетховена. </w:t>
      </w:r>
    </w:p>
    <w:p w:rsidR="0072306D" w:rsidRPr="0072306D" w:rsidRDefault="0072306D" w:rsidP="0072306D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72306D">
        <w:rPr>
          <w:rFonts w:ascii="Times New Roman" w:eastAsia="Times New Roman" w:hAnsi="Times New Roman" w:cs="Times New Roman"/>
          <w:sz w:val="24"/>
          <w:szCs w:val="24"/>
        </w:rPr>
        <w:t>“Люби свободу больше жизни”.</w:t>
      </w:r>
    </w:p>
    <w:p w:rsidR="0072306D" w:rsidRPr="0072306D" w:rsidRDefault="0072306D" w:rsidP="0072306D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72306D">
        <w:rPr>
          <w:rFonts w:ascii="Times New Roman" w:eastAsia="Times New Roman" w:hAnsi="Times New Roman" w:cs="Times New Roman"/>
          <w:sz w:val="24"/>
          <w:szCs w:val="24"/>
        </w:rPr>
        <w:t>“Так судьба стучится в дверь” (о 5-й симфонии).</w:t>
      </w:r>
    </w:p>
    <w:p w:rsidR="0072306D" w:rsidRPr="0072306D" w:rsidRDefault="0072306D" w:rsidP="0072306D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72306D">
        <w:rPr>
          <w:rFonts w:ascii="Times New Roman" w:eastAsia="Times New Roman" w:hAnsi="Times New Roman" w:cs="Times New Roman"/>
          <w:sz w:val="24"/>
          <w:szCs w:val="24"/>
        </w:rPr>
        <w:t>“Я схвачу судьбу за глотку и не дам ей сокрушить меня”.</w:t>
      </w:r>
    </w:p>
    <w:p w:rsidR="0072306D" w:rsidRPr="0072306D" w:rsidRDefault="0072306D" w:rsidP="0072306D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72306D">
        <w:rPr>
          <w:rFonts w:ascii="Times New Roman" w:eastAsia="Times New Roman" w:hAnsi="Times New Roman" w:cs="Times New Roman"/>
          <w:sz w:val="24"/>
          <w:szCs w:val="24"/>
        </w:rPr>
        <w:t>“Музыка должна высекать огонь из груди человеческой”.</w:t>
      </w:r>
    </w:p>
    <w:p w:rsidR="0072306D" w:rsidRPr="0072306D" w:rsidRDefault="0072306D" w:rsidP="0072306D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72306D">
        <w:rPr>
          <w:rFonts w:ascii="Times New Roman" w:eastAsia="Times New Roman" w:hAnsi="Times New Roman" w:cs="Times New Roman"/>
          <w:sz w:val="24"/>
          <w:szCs w:val="24"/>
        </w:rPr>
        <w:t>“Не ручей! Море должно быть ему имя” (О И.С. Бахе).</w:t>
      </w:r>
    </w:p>
    <w:p w:rsidR="0072306D" w:rsidRPr="0072306D" w:rsidRDefault="0072306D" w:rsidP="0072306D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72306D">
        <w:rPr>
          <w:rFonts w:ascii="Times New Roman" w:eastAsia="Times New Roman" w:hAnsi="Times New Roman" w:cs="Times New Roman"/>
          <w:sz w:val="24"/>
          <w:szCs w:val="24"/>
        </w:rPr>
        <w:t>“От тьмы к свету, через борьбу к победе”.</w:t>
      </w:r>
    </w:p>
    <w:p w:rsidR="0072306D" w:rsidRPr="0072306D" w:rsidRDefault="0072306D" w:rsidP="0072306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72306D">
        <w:rPr>
          <w:rFonts w:ascii="Times New Roman" w:eastAsia="Times New Roman" w:hAnsi="Times New Roman" w:cs="Times New Roman"/>
          <w:b/>
          <w:bCs/>
          <w:sz w:val="24"/>
          <w:szCs w:val="24"/>
        </w:rPr>
        <w:t>3-й конкурс. “Картинная галерея Бетховена”.</w:t>
      </w:r>
    </w:p>
    <w:p w:rsidR="0072306D" w:rsidRPr="0072306D" w:rsidRDefault="0072306D" w:rsidP="0072306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72306D">
        <w:rPr>
          <w:rFonts w:ascii="Times New Roman" w:eastAsia="Times New Roman" w:hAnsi="Times New Roman" w:cs="Times New Roman"/>
          <w:sz w:val="24"/>
          <w:szCs w:val="24"/>
        </w:rPr>
        <w:t xml:space="preserve">А вы знаете, что такое картинная галерея? (Музей, в котором собраны картины художников). Изобразительное искусство существует с древних времён, и люди бережно собирают и пишут его историю. Мы постараемся составить картинную галерею музыки великого Бетховена. Прослушав фрагменты произведений композитора, отберите те картины, </w:t>
      </w:r>
      <w:proofErr w:type="gramStart"/>
      <w:r w:rsidRPr="0072306D">
        <w:rPr>
          <w:rFonts w:ascii="Times New Roman" w:eastAsia="Times New Roman" w:hAnsi="Times New Roman" w:cs="Times New Roman"/>
          <w:sz w:val="24"/>
          <w:szCs w:val="24"/>
        </w:rPr>
        <w:t>которые</w:t>
      </w:r>
      <w:proofErr w:type="gramEnd"/>
      <w:r w:rsidRPr="0072306D">
        <w:rPr>
          <w:rFonts w:ascii="Times New Roman" w:eastAsia="Times New Roman" w:hAnsi="Times New Roman" w:cs="Times New Roman"/>
          <w:sz w:val="24"/>
          <w:szCs w:val="24"/>
        </w:rPr>
        <w:t xml:space="preserve"> по вашему мнению передают образы и настроения бетховенской музыки.</w:t>
      </w:r>
    </w:p>
    <w:p w:rsidR="0072306D" w:rsidRPr="0072306D" w:rsidRDefault="0072306D" w:rsidP="0072306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72306D">
        <w:rPr>
          <w:rFonts w:ascii="Times New Roman" w:eastAsia="Times New Roman" w:hAnsi="Times New Roman" w:cs="Times New Roman"/>
          <w:sz w:val="24"/>
          <w:szCs w:val="24"/>
        </w:rPr>
        <w:t>Звучит главная партия Патетической сонаты.</w:t>
      </w:r>
    </w:p>
    <w:p w:rsidR="0072306D" w:rsidRPr="0072306D" w:rsidRDefault="0072306D" w:rsidP="0072306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72306D">
        <w:rPr>
          <w:rFonts w:ascii="Times New Roman" w:eastAsia="Times New Roman" w:hAnsi="Times New Roman" w:cs="Times New Roman"/>
          <w:b/>
          <w:bCs/>
          <w:sz w:val="24"/>
          <w:szCs w:val="24"/>
        </w:rPr>
        <w:t>Дети:</w:t>
      </w:r>
      <w:r w:rsidRPr="0072306D">
        <w:rPr>
          <w:rFonts w:ascii="Times New Roman" w:eastAsia="Times New Roman" w:hAnsi="Times New Roman" w:cs="Times New Roman"/>
          <w:sz w:val="24"/>
          <w:szCs w:val="24"/>
        </w:rPr>
        <w:t xml:space="preserve"> Патетическая соната и картина Айвазовского “Девятый вал” передают буйство стихийных сил, </w:t>
      </w:r>
      <w:r w:rsidR="00304810">
        <w:rPr>
          <w:rFonts w:ascii="Times New Roman" w:eastAsia="Times New Roman" w:hAnsi="Times New Roman" w:cs="Times New Roman"/>
          <w:sz w:val="24"/>
          <w:szCs w:val="24"/>
        </w:rPr>
        <w:t>могучий порыв, драматизм борьбы,</w:t>
      </w:r>
      <w:r w:rsidRPr="0072306D">
        <w:rPr>
          <w:rFonts w:ascii="Times New Roman" w:eastAsia="Times New Roman" w:hAnsi="Times New Roman" w:cs="Times New Roman"/>
          <w:sz w:val="24"/>
          <w:szCs w:val="24"/>
        </w:rPr>
        <w:t xml:space="preserve"> мощь, </w:t>
      </w:r>
    </w:p>
    <w:p w:rsidR="0072306D" w:rsidRPr="0072306D" w:rsidRDefault="0072306D" w:rsidP="0072306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72306D">
        <w:rPr>
          <w:rFonts w:ascii="Times New Roman" w:eastAsia="Times New Roman" w:hAnsi="Times New Roman" w:cs="Times New Roman"/>
          <w:sz w:val="24"/>
          <w:szCs w:val="24"/>
        </w:rPr>
        <w:t xml:space="preserve">Пьеса “К </w:t>
      </w:r>
      <w:proofErr w:type="spellStart"/>
      <w:r w:rsidRPr="0072306D">
        <w:rPr>
          <w:rFonts w:ascii="Times New Roman" w:eastAsia="Times New Roman" w:hAnsi="Times New Roman" w:cs="Times New Roman"/>
          <w:sz w:val="24"/>
          <w:szCs w:val="24"/>
        </w:rPr>
        <w:t>Элизе</w:t>
      </w:r>
      <w:proofErr w:type="spellEnd"/>
      <w:r w:rsidRPr="0072306D">
        <w:rPr>
          <w:rFonts w:ascii="Times New Roman" w:eastAsia="Times New Roman" w:hAnsi="Times New Roman" w:cs="Times New Roman"/>
          <w:sz w:val="24"/>
          <w:szCs w:val="24"/>
        </w:rPr>
        <w:t xml:space="preserve">” и “Портрет Лопухиной” </w:t>
      </w:r>
      <w:proofErr w:type="spellStart"/>
      <w:r w:rsidRPr="0072306D">
        <w:rPr>
          <w:rFonts w:ascii="Times New Roman" w:eastAsia="Times New Roman" w:hAnsi="Times New Roman" w:cs="Times New Roman"/>
          <w:sz w:val="24"/>
          <w:szCs w:val="24"/>
        </w:rPr>
        <w:t>Боровиковского</w:t>
      </w:r>
      <w:proofErr w:type="spellEnd"/>
      <w:r w:rsidRPr="0072306D">
        <w:rPr>
          <w:rFonts w:ascii="Times New Roman" w:eastAsia="Times New Roman" w:hAnsi="Times New Roman" w:cs="Times New Roman"/>
          <w:sz w:val="24"/>
          <w:szCs w:val="24"/>
        </w:rPr>
        <w:t xml:space="preserve"> объединяет лирическое настроение: светлая печаль, поэтичность и красота образа и музыки.</w:t>
      </w:r>
    </w:p>
    <w:p w:rsidR="0072306D" w:rsidRPr="0072306D" w:rsidRDefault="0072306D" w:rsidP="0072306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72306D">
        <w:rPr>
          <w:rFonts w:ascii="Times New Roman" w:eastAsia="Times New Roman" w:hAnsi="Times New Roman" w:cs="Times New Roman"/>
          <w:b/>
          <w:bCs/>
          <w:sz w:val="24"/>
          <w:szCs w:val="24"/>
        </w:rPr>
        <w:t>4-й конкурс. “Бетховен простой и великий Человек”.</w:t>
      </w:r>
    </w:p>
    <w:p w:rsidR="0072306D" w:rsidRPr="0072306D" w:rsidRDefault="0072306D" w:rsidP="0072306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72306D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Ведущая: </w:t>
      </w:r>
      <w:r w:rsidRPr="0072306D">
        <w:rPr>
          <w:rFonts w:ascii="Times New Roman" w:eastAsia="Times New Roman" w:hAnsi="Times New Roman" w:cs="Times New Roman"/>
          <w:sz w:val="24"/>
          <w:szCs w:val="24"/>
        </w:rPr>
        <w:t xml:space="preserve">Записи “разговорных тетрадей” раскрывают перед нами личность великого музыканта. О каких качествах характера Бетховена говорят его слова: </w:t>
      </w:r>
    </w:p>
    <w:p w:rsidR="0072306D" w:rsidRPr="0072306D" w:rsidRDefault="0072306D" w:rsidP="0072306D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72306D">
        <w:rPr>
          <w:rFonts w:ascii="Times New Roman" w:eastAsia="Times New Roman" w:hAnsi="Times New Roman" w:cs="Times New Roman"/>
          <w:sz w:val="24"/>
          <w:szCs w:val="24"/>
        </w:rPr>
        <w:lastRenderedPageBreak/>
        <w:t xml:space="preserve">“Ни один из моих друзей не будет нуждаться, пока я что-нибудь имею” (сочувствие, забота о </w:t>
      </w:r>
      <w:proofErr w:type="gramStart"/>
      <w:r w:rsidRPr="0072306D">
        <w:rPr>
          <w:rFonts w:ascii="Times New Roman" w:eastAsia="Times New Roman" w:hAnsi="Times New Roman" w:cs="Times New Roman"/>
          <w:sz w:val="24"/>
          <w:szCs w:val="24"/>
        </w:rPr>
        <w:t>ближнем</w:t>
      </w:r>
      <w:proofErr w:type="gramEnd"/>
      <w:r w:rsidRPr="0072306D">
        <w:rPr>
          <w:rFonts w:ascii="Times New Roman" w:eastAsia="Times New Roman" w:hAnsi="Times New Roman" w:cs="Times New Roman"/>
          <w:sz w:val="24"/>
          <w:szCs w:val="24"/>
        </w:rPr>
        <w:t>, щедрость).</w:t>
      </w:r>
    </w:p>
    <w:p w:rsidR="0072306D" w:rsidRPr="0072306D" w:rsidRDefault="0072306D" w:rsidP="0072306D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72306D">
        <w:rPr>
          <w:rFonts w:ascii="Times New Roman" w:eastAsia="Times New Roman" w:hAnsi="Times New Roman" w:cs="Times New Roman"/>
          <w:sz w:val="24"/>
          <w:szCs w:val="24"/>
        </w:rPr>
        <w:t>“С детства я научился любить добродетель, растите детей в добродетели, только она может дать счастье, а не деньги” (девиз жизни Бетховена порядочность, честность, доброта).</w:t>
      </w:r>
    </w:p>
    <w:p w:rsidR="0072306D" w:rsidRPr="0072306D" w:rsidRDefault="0072306D" w:rsidP="0072306D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72306D">
        <w:rPr>
          <w:rFonts w:ascii="Times New Roman" w:eastAsia="Times New Roman" w:hAnsi="Times New Roman" w:cs="Times New Roman"/>
          <w:sz w:val="24"/>
          <w:szCs w:val="24"/>
        </w:rPr>
        <w:t xml:space="preserve">“Князей </w:t>
      </w:r>
      <w:proofErr w:type="gramStart"/>
      <w:r w:rsidRPr="0072306D">
        <w:rPr>
          <w:rFonts w:ascii="Times New Roman" w:eastAsia="Times New Roman" w:hAnsi="Times New Roman" w:cs="Times New Roman"/>
          <w:sz w:val="24"/>
          <w:szCs w:val="24"/>
        </w:rPr>
        <w:t>существует</w:t>
      </w:r>
      <w:proofErr w:type="gramEnd"/>
      <w:r w:rsidRPr="0072306D">
        <w:rPr>
          <w:rFonts w:ascii="Times New Roman" w:eastAsia="Times New Roman" w:hAnsi="Times New Roman" w:cs="Times New Roman"/>
          <w:sz w:val="24"/>
          <w:szCs w:val="24"/>
        </w:rPr>
        <w:t xml:space="preserve"> и будет существовать тысячи. Бетховен же один” (гордость, независимость, чувство собственного достоинства)</w:t>
      </w:r>
    </w:p>
    <w:p w:rsidR="0072306D" w:rsidRPr="0072306D" w:rsidRDefault="0072306D" w:rsidP="0072306D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72306D">
        <w:rPr>
          <w:rFonts w:ascii="Times New Roman" w:eastAsia="Times New Roman" w:hAnsi="Times New Roman" w:cs="Times New Roman"/>
          <w:sz w:val="24"/>
          <w:szCs w:val="24"/>
        </w:rPr>
        <w:t>“Нет такого сочинения, которое было бы для меня чересчур учёно. Не претендуя, хотя бы в малейшей степени, на учёность я стремился с детства познать смысл всего лучшего и мудрейшего каждой эпохи. Позор тому, который не считает своей обязанностью, хотя бы постараться продвинуться в этом” (стремление к знаниям, самообразование).</w:t>
      </w:r>
    </w:p>
    <w:p w:rsidR="0072306D" w:rsidRPr="0072306D" w:rsidRDefault="0072306D" w:rsidP="0072306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72306D">
        <w:rPr>
          <w:rFonts w:ascii="Times New Roman" w:eastAsia="Times New Roman" w:hAnsi="Times New Roman" w:cs="Times New Roman"/>
          <w:sz w:val="24"/>
          <w:szCs w:val="24"/>
        </w:rPr>
        <w:t>Жизненный девиз Бетховена, который стал для него священным, мы можем найти в альбоме 1792 г. (ему тогда исполнилось 22 года): “Творить добро, где только можно, любить свободу превыше всего, никогда не отрекаться от правды, хотя бы даже перед троном”. В самые драматические дни своей жизни он писал: “При всей слабости тела, господствовать всё же должен мой дух. Человек, помоги себе сам”.</w:t>
      </w:r>
    </w:p>
    <w:p w:rsidR="0072306D" w:rsidRPr="0072306D" w:rsidRDefault="0072306D" w:rsidP="0072306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72306D">
        <w:rPr>
          <w:rFonts w:ascii="Times New Roman" w:eastAsia="Times New Roman" w:hAnsi="Times New Roman" w:cs="Times New Roman"/>
          <w:sz w:val="24"/>
          <w:szCs w:val="24"/>
        </w:rPr>
        <w:t xml:space="preserve">Каким должен быть человек, имеющий такие жизненные принципы? </w:t>
      </w:r>
    </w:p>
    <w:p w:rsidR="0072306D" w:rsidRPr="0072306D" w:rsidRDefault="0072306D" w:rsidP="0072306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proofErr w:type="gramStart"/>
      <w:r w:rsidRPr="0072306D">
        <w:rPr>
          <w:rFonts w:ascii="Times New Roman" w:eastAsia="Times New Roman" w:hAnsi="Times New Roman" w:cs="Times New Roman"/>
          <w:sz w:val="24"/>
          <w:szCs w:val="24"/>
        </w:rPr>
        <w:t xml:space="preserve">Бетховен человек сильный…(ребята продолжают) мужественный, решительный, энергичный, стойкий, упорный, настойчивый, добрый, человечный, честный, правдивый, гордый, независимый, свободолюбивый, любящий жизнь и людей. </w:t>
      </w:r>
      <w:proofErr w:type="gramEnd"/>
    </w:p>
    <w:p w:rsidR="0072306D" w:rsidRPr="0072306D" w:rsidRDefault="0072306D" w:rsidP="0072306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72306D">
        <w:rPr>
          <w:rFonts w:ascii="Times New Roman" w:eastAsia="Times New Roman" w:hAnsi="Times New Roman" w:cs="Times New Roman"/>
          <w:b/>
          <w:bCs/>
          <w:sz w:val="24"/>
          <w:szCs w:val="24"/>
        </w:rPr>
        <w:t>5-й конкурс “Картинная галерея”</w:t>
      </w:r>
    </w:p>
    <w:p w:rsidR="0072306D" w:rsidRPr="0072306D" w:rsidRDefault="0072306D" w:rsidP="0072306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72306D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Ведущая: </w:t>
      </w:r>
      <w:r w:rsidRPr="0072306D">
        <w:rPr>
          <w:rFonts w:ascii="Times New Roman" w:eastAsia="Times New Roman" w:hAnsi="Times New Roman" w:cs="Times New Roman"/>
          <w:sz w:val="24"/>
          <w:szCs w:val="24"/>
        </w:rPr>
        <w:t xml:space="preserve">И вновь звучит музыка Бетховена, и мы продолжаем составлять экспозицию картин композитора. </w:t>
      </w:r>
      <w:r w:rsidRPr="0072306D">
        <w:rPr>
          <w:rFonts w:ascii="Times New Roman" w:eastAsia="Times New Roman" w:hAnsi="Times New Roman" w:cs="Times New Roman"/>
          <w:i/>
          <w:iCs/>
          <w:sz w:val="24"/>
          <w:szCs w:val="24"/>
        </w:rPr>
        <w:t>Звучит “Лунная соната”.</w:t>
      </w:r>
    </w:p>
    <w:p w:rsidR="0072306D" w:rsidRPr="0072306D" w:rsidRDefault="0072306D" w:rsidP="0072306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72306D">
        <w:rPr>
          <w:rFonts w:ascii="Times New Roman" w:eastAsia="Times New Roman" w:hAnsi="Times New Roman" w:cs="Times New Roman"/>
          <w:b/>
          <w:bCs/>
          <w:sz w:val="24"/>
          <w:szCs w:val="24"/>
        </w:rPr>
        <w:t>Дети:</w:t>
      </w:r>
      <w:r w:rsidRPr="0072306D">
        <w:rPr>
          <w:rFonts w:ascii="Times New Roman" w:eastAsia="Times New Roman" w:hAnsi="Times New Roman" w:cs="Times New Roman"/>
          <w:sz w:val="24"/>
          <w:szCs w:val="24"/>
        </w:rPr>
        <w:t xml:space="preserve"> Эта музыка созвучна картине А. Куинджи “Лунная ночь на Днепре”.</w:t>
      </w:r>
    </w:p>
    <w:p w:rsidR="0072306D" w:rsidRPr="0072306D" w:rsidRDefault="0072306D" w:rsidP="0072306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72306D">
        <w:rPr>
          <w:rFonts w:ascii="Times New Roman" w:eastAsia="Times New Roman" w:hAnsi="Times New Roman" w:cs="Times New Roman"/>
          <w:i/>
          <w:iCs/>
          <w:sz w:val="24"/>
          <w:szCs w:val="24"/>
        </w:rPr>
        <w:t>Звучит фрагмент 3-ей части “Пасторальной симфонии”.</w:t>
      </w:r>
    </w:p>
    <w:p w:rsidR="0072306D" w:rsidRPr="0072306D" w:rsidRDefault="0072306D" w:rsidP="0072306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72306D">
        <w:rPr>
          <w:rFonts w:ascii="Times New Roman" w:eastAsia="Times New Roman" w:hAnsi="Times New Roman" w:cs="Times New Roman"/>
          <w:b/>
          <w:bCs/>
          <w:sz w:val="24"/>
          <w:szCs w:val="24"/>
        </w:rPr>
        <w:t>Дети</w:t>
      </w:r>
      <w:r w:rsidRPr="0072306D">
        <w:rPr>
          <w:rFonts w:ascii="Times New Roman" w:eastAsia="Times New Roman" w:hAnsi="Times New Roman" w:cs="Times New Roman"/>
          <w:sz w:val="24"/>
          <w:szCs w:val="24"/>
        </w:rPr>
        <w:t>: Картина П. Брейгеля “Крестьянский танец” и музыка симфонии представляют собой картину деревенского праздника. В музыке этот образ передан через танцевальные ритмы австрийских крестьянских танцев.</w:t>
      </w:r>
    </w:p>
    <w:p w:rsidR="0072306D" w:rsidRPr="0072306D" w:rsidRDefault="0072306D" w:rsidP="0072306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72306D">
        <w:rPr>
          <w:rFonts w:ascii="Times New Roman" w:eastAsia="Times New Roman" w:hAnsi="Times New Roman" w:cs="Times New Roman"/>
          <w:b/>
          <w:bCs/>
          <w:sz w:val="24"/>
          <w:szCs w:val="24"/>
        </w:rPr>
        <w:t>6-й конкурс “Зашифрованная депеша”</w:t>
      </w:r>
    </w:p>
    <w:p w:rsidR="0072306D" w:rsidRPr="0072306D" w:rsidRDefault="0072306D" w:rsidP="0072306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72306D">
        <w:rPr>
          <w:rFonts w:ascii="Times New Roman" w:eastAsia="Times New Roman" w:hAnsi="Times New Roman" w:cs="Times New Roman"/>
          <w:b/>
          <w:bCs/>
          <w:sz w:val="24"/>
          <w:szCs w:val="24"/>
        </w:rPr>
        <w:t>Ведущая</w:t>
      </w:r>
      <w:r w:rsidRPr="0072306D">
        <w:rPr>
          <w:rFonts w:ascii="Times New Roman" w:eastAsia="Times New Roman" w:hAnsi="Times New Roman" w:cs="Times New Roman"/>
          <w:sz w:val="24"/>
          <w:szCs w:val="24"/>
        </w:rPr>
        <w:t>: К нам в школу пришло письмо, которое я вам зачитаю:</w:t>
      </w:r>
    </w:p>
    <w:p w:rsidR="0072306D" w:rsidRPr="0072306D" w:rsidRDefault="0072306D" w:rsidP="0072306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72306D">
        <w:rPr>
          <w:rFonts w:ascii="Times New Roman" w:eastAsia="Times New Roman" w:hAnsi="Times New Roman" w:cs="Times New Roman"/>
          <w:sz w:val="24"/>
          <w:szCs w:val="24"/>
        </w:rPr>
        <w:t>“</w:t>
      </w:r>
      <w:r w:rsidRPr="0072306D">
        <w:rPr>
          <w:rFonts w:ascii="Times New Roman" w:eastAsia="Times New Roman" w:hAnsi="Times New Roman" w:cs="Times New Roman"/>
          <w:i/>
          <w:iCs/>
          <w:sz w:val="24"/>
          <w:szCs w:val="24"/>
        </w:rPr>
        <w:t xml:space="preserve">Однажды, гуляя светлой летней ночью, мы в приподнятом возвышенном настроении страстно говорили о французском императоре </w:t>
      </w:r>
      <w:proofErr w:type="spellStart"/>
      <w:r w:rsidRPr="0072306D">
        <w:rPr>
          <w:rFonts w:ascii="Times New Roman" w:eastAsia="Times New Roman" w:hAnsi="Times New Roman" w:cs="Times New Roman"/>
          <w:i/>
          <w:iCs/>
          <w:sz w:val="24"/>
          <w:szCs w:val="24"/>
        </w:rPr>
        <w:t>Буонапарте</w:t>
      </w:r>
      <w:proofErr w:type="spellEnd"/>
      <w:r w:rsidRPr="0072306D">
        <w:rPr>
          <w:rFonts w:ascii="Times New Roman" w:eastAsia="Times New Roman" w:hAnsi="Times New Roman" w:cs="Times New Roman"/>
          <w:sz w:val="24"/>
          <w:szCs w:val="24"/>
        </w:rPr>
        <w:t>”.</w:t>
      </w:r>
    </w:p>
    <w:p w:rsidR="0072306D" w:rsidRPr="0072306D" w:rsidRDefault="0072306D" w:rsidP="0072306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72306D">
        <w:rPr>
          <w:rFonts w:ascii="Times New Roman" w:eastAsia="Times New Roman" w:hAnsi="Times New Roman" w:cs="Times New Roman"/>
          <w:sz w:val="24"/>
          <w:szCs w:val="24"/>
        </w:rPr>
        <w:t>Неизвестный корреспондент спрашивает: “</w:t>
      </w:r>
      <w:proofErr w:type="gramStart"/>
      <w:r w:rsidRPr="0072306D">
        <w:rPr>
          <w:rFonts w:ascii="Times New Roman" w:eastAsia="Times New Roman" w:hAnsi="Times New Roman" w:cs="Times New Roman"/>
          <w:sz w:val="24"/>
          <w:szCs w:val="24"/>
        </w:rPr>
        <w:t>Название</w:t>
      </w:r>
      <w:proofErr w:type="gramEnd"/>
      <w:r w:rsidRPr="0072306D">
        <w:rPr>
          <w:rFonts w:ascii="Times New Roman" w:eastAsia="Times New Roman" w:hAnsi="Times New Roman" w:cs="Times New Roman"/>
          <w:sz w:val="24"/>
          <w:szCs w:val="24"/>
        </w:rPr>
        <w:t xml:space="preserve"> каких сочинений Бетховена зашифровано в этом послании”?</w:t>
      </w:r>
    </w:p>
    <w:p w:rsidR="0072306D" w:rsidRPr="0072306D" w:rsidRDefault="0072306D" w:rsidP="0072306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72306D">
        <w:rPr>
          <w:rFonts w:ascii="Times New Roman" w:eastAsia="Times New Roman" w:hAnsi="Times New Roman" w:cs="Times New Roman"/>
          <w:b/>
          <w:bCs/>
          <w:sz w:val="24"/>
          <w:szCs w:val="24"/>
        </w:rPr>
        <w:t>Дети</w:t>
      </w:r>
      <w:r w:rsidRPr="0072306D">
        <w:rPr>
          <w:rFonts w:ascii="Times New Roman" w:eastAsia="Times New Roman" w:hAnsi="Times New Roman" w:cs="Times New Roman"/>
          <w:sz w:val="24"/>
          <w:szCs w:val="24"/>
        </w:rPr>
        <w:t xml:space="preserve">: </w:t>
      </w:r>
    </w:p>
    <w:p w:rsidR="0072306D" w:rsidRPr="0072306D" w:rsidRDefault="0072306D" w:rsidP="0072306D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72306D">
        <w:rPr>
          <w:rFonts w:ascii="Times New Roman" w:eastAsia="Times New Roman" w:hAnsi="Times New Roman" w:cs="Times New Roman"/>
          <w:sz w:val="24"/>
          <w:szCs w:val="24"/>
        </w:rPr>
        <w:t>Светлая летняя ночь – Лунная соната.</w:t>
      </w:r>
    </w:p>
    <w:p w:rsidR="0072306D" w:rsidRPr="0072306D" w:rsidRDefault="0072306D" w:rsidP="0072306D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72306D">
        <w:rPr>
          <w:rFonts w:ascii="Times New Roman" w:eastAsia="Times New Roman" w:hAnsi="Times New Roman" w:cs="Times New Roman"/>
          <w:sz w:val="24"/>
          <w:szCs w:val="24"/>
        </w:rPr>
        <w:lastRenderedPageBreak/>
        <w:t>Приподнятое, возвышенное настроение – по-гречески пафос – связано с Патетической сонатой.</w:t>
      </w:r>
    </w:p>
    <w:p w:rsidR="0072306D" w:rsidRPr="0072306D" w:rsidRDefault="0072306D" w:rsidP="0072306D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72306D">
        <w:rPr>
          <w:rFonts w:ascii="Times New Roman" w:eastAsia="Times New Roman" w:hAnsi="Times New Roman" w:cs="Times New Roman"/>
          <w:sz w:val="24"/>
          <w:szCs w:val="24"/>
        </w:rPr>
        <w:t>Страстная – Аппассионата.</w:t>
      </w:r>
    </w:p>
    <w:p w:rsidR="0072306D" w:rsidRPr="0072306D" w:rsidRDefault="0072306D" w:rsidP="0072306D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72306D">
        <w:rPr>
          <w:rFonts w:ascii="Times New Roman" w:eastAsia="Times New Roman" w:hAnsi="Times New Roman" w:cs="Times New Roman"/>
          <w:sz w:val="24"/>
          <w:szCs w:val="24"/>
        </w:rPr>
        <w:t xml:space="preserve">Император </w:t>
      </w:r>
      <w:proofErr w:type="spellStart"/>
      <w:r w:rsidRPr="0072306D">
        <w:rPr>
          <w:rFonts w:ascii="Times New Roman" w:eastAsia="Times New Roman" w:hAnsi="Times New Roman" w:cs="Times New Roman"/>
          <w:sz w:val="24"/>
          <w:szCs w:val="24"/>
        </w:rPr>
        <w:t>Буонапарте</w:t>
      </w:r>
      <w:proofErr w:type="spellEnd"/>
      <w:r w:rsidRPr="0072306D">
        <w:rPr>
          <w:rFonts w:ascii="Times New Roman" w:eastAsia="Times New Roman" w:hAnsi="Times New Roman" w:cs="Times New Roman"/>
          <w:sz w:val="24"/>
          <w:szCs w:val="24"/>
        </w:rPr>
        <w:t xml:space="preserve"> – Героическая симфония, первоначально посвящённая Наполеону.</w:t>
      </w:r>
    </w:p>
    <w:p w:rsidR="0072306D" w:rsidRPr="0072306D" w:rsidRDefault="0072306D" w:rsidP="0072306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72306D">
        <w:rPr>
          <w:rFonts w:ascii="Times New Roman" w:eastAsia="Times New Roman" w:hAnsi="Times New Roman" w:cs="Times New Roman"/>
          <w:b/>
          <w:bCs/>
          <w:sz w:val="24"/>
          <w:szCs w:val="24"/>
        </w:rPr>
        <w:t>7-й конкурс “Стихотворение – загадка”</w:t>
      </w:r>
    </w:p>
    <w:p w:rsidR="0072306D" w:rsidRPr="0072306D" w:rsidRDefault="0072306D" w:rsidP="0072306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72306D">
        <w:rPr>
          <w:rFonts w:ascii="Times New Roman" w:eastAsia="Times New Roman" w:hAnsi="Times New Roman" w:cs="Times New Roman"/>
          <w:b/>
          <w:bCs/>
          <w:sz w:val="24"/>
          <w:szCs w:val="24"/>
        </w:rPr>
        <w:t>Ведущая</w:t>
      </w:r>
      <w:r w:rsidRPr="0072306D">
        <w:rPr>
          <w:rFonts w:ascii="Times New Roman" w:eastAsia="Times New Roman" w:hAnsi="Times New Roman" w:cs="Times New Roman"/>
          <w:sz w:val="24"/>
          <w:szCs w:val="24"/>
        </w:rPr>
        <w:t xml:space="preserve">: Как вы думаете, кому посвящено стихотворение “Двое” Леонида Перова в переводе Маргариты </w:t>
      </w:r>
      <w:proofErr w:type="spellStart"/>
      <w:r w:rsidRPr="0072306D">
        <w:rPr>
          <w:rFonts w:ascii="Times New Roman" w:eastAsia="Times New Roman" w:hAnsi="Times New Roman" w:cs="Times New Roman"/>
          <w:sz w:val="24"/>
          <w:szCs w:val="24"/>
        </w:rPr>
        <w:t>Алигер</w:t>
      </w:r>
      <w:proofErr w:type="spellEnd"/>
      <w:r w:rsidRPr="0072306D">
        <w:rPr>
          <w:rFonts w:ascii="Times New Roman" w:eastAsia="Times New Roman" w:hAnsi="Times New Roman" w:cs="Times New Roman"/>
          <w:sz w:val="24"/>
          <w:szCs w:val="24"/>
        </w:rPr>
        <w:t>?</w:t>
      </w:r>
    </w:p>
    <w:p w:rsidR="0072306D" w:rsidRPr="0072306D" w:rsidRDefault="0072306D" w:rsidP="0072306D">
      <w:pPr>
        <w:spacing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72306D">
        <w:rPr>
          <w:rFonts w:ascii="Times New Roman" w:eastAsia="Times New Roman" w:hAnsi="Times New Roman" w:cs="Times New Roman"/>
          <w:sz w:val="24"/>
          <w:szCs w:val="24"/>
        </w:rPr>
        <w:t>“Два гения. Два светила – своя у каждого сила</w:t>
      </w:r>
      <w:proofErr w:type="gramStart"/>
      <w:r w:rsidRPr="0072306D">
        <w:rPr>
          <w:rFonts w:ascii="Times New Roman" w:eastAsia="Times New Roman" w:hAnsi="Times New Roman" w:cs="Times New Roman"/>
          <w:sz w:val="24"/>
          <w:szCs w:val="24"/>
        </w:rPr>
        <w:br/>
        <w:t>У</w:t>
      </w:r>
      <w:proofErr w:type="gramEnd"/>
      <w:r w:rsidRPr="0072306D">
        <w:rPr>
          <w:rFonts w:ascii="Times New Roman" w:eastAsia="Times New Roman" w:hAnsi="Times New Roman" w:cs="Times New Roman"/>
          <w:sz w:val="24"/>
          <w:szCs w:val="24"/>
        </w:rPr>
        <w:t xml:space="preserve"> обоих душа кровоточит, на свой образец распята</w:t>
      </w:r>
      <w:r w:rsidRPr="0072306D">
        <w:rPr>
          <w:rFonts w:ascii="Times New Roman" w:eastAsia="Times New Roman" w:hAnsi="Times New Roman" w:cs="Times New Roman"/>
          <w:sz w:val="24"/>
          <w:szCs w:val="24"/>
        </w:rPr>
        <w:br/>
        <w:t xml:space="preserve">И вещие крылья вечность для них раскрыла – </w:t>
      </w:r>
      <w:r w:rsidRPr="0072306D">
        <w:rPr>
          <w:rFonts w:ascii="Times New Roman" w:eastAsia="Times New Roman" w:hAnsi="Times New Roman" w:cs="Times New Roman"/>
          <w:sz w:val="24"/>
          <w:szCs w:val="24"/>
        </w:rPr>
        <w:br/>
        <w:t>И Фауст не умирает, не молкнет раскат Девятой”…</w:t>
      </w:r>
    </w:p>
    <w:p w:rsidR="0072306D" w:rsidRPr="0072306D" w:rsidRDefault="0072306D" w:rsidP="0072306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72306D">
        <w:rPr>
          <w:rFonts w:ascii="Times New Roman" w:eastAsia="Times New Roman" w:hAnsi="Times New Roman" w:cs="Times New Roman"/>
          <w:b/>
          <w:bCs/>
          <w:sz w:val="24"/>
          <w:szCs w:val="24"/>
        </w:rPr>
        <w:t>Дети</w:t>
      </w:r>
      <w:r w:rsidRPr="0072306D">
        <w:rPr>
          <w:rFonts w:ascii="Times New Roman" w:eastAsia="Times New Roman" w:hAnsi="Times New Roman" w:cs="Times New Roman"/>
          <w:sz w:val="24"/>
          <w:szCs w:val="24"/>
        </w:rPr>
        <w:t>: Гёте и Бетховен.</w:t>
      </w:r>
    </w:p>
    <w:p w:rsidR="0072306D" w:rsidRPr="0072306D" w:rsidRDefault="0072306D" w:rsidP="0072306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72306D">
        <w:rPr>
          <w:rFonts w:ascii="Times New Roman" w:eastAsia="Times New Roman" w:hAnsi="Times New Roman" w:cs="Times New Roman"/>
          <w:b/>
          <w:bCs/>
          <w:sz w:val="24"/>
          <w:szCs w:val="24"/>
        </w:rPr>
        <w:t>Ведущая:</w:t>
      </w:r>
      <w:r w:rsidRPr="0072306D">
        <w:rPr>
          <w:rFonts w:ascii="Times New Roman" w:eastAsia="Times New Roman" w:hAnsi="Times New Roman" w:cs="Times New Roman"/>
          <w:sz w:val="24"/>
          <w:szCs w:val="24"/>
        </w:rPr>
        <w:t xml:space="preserve"> Правильный ответ звучит в продолжени</w:t>
      </w:r>
      <w:proofErr w:type="gramStart"/>
      <w:r w:rsidRPr="0072306D">
        <w:rPr>
          <w:rFonts w:ascii="Times New Roman" w:eastAsia="Times New Roman" w:hAnsi="Times New Roman" w:cs="Times New Roman"/>
          <w:sz w:val="24"/>
          <w:szCs w:val="24"/>
        </w:rPr>
        <w:t>и</w:t>
      </w:r>
      <w:proofErr w:type="gramEnd"/>
      <w:r w:rsidRPr="0072306D">
        <w:rPr>
          <w:rFonts w:ascii="Times New Roman" w:eastAsia="Times New Roman" w:hAnsi="Times New Roman" w:cs="Times New Roman"/>
          <w:sz w:val="24"/>
          <w:szCs w:val="24"/>
        </w:rPr>
        <w:t xml:space="preserve"> этого стихотворения:</w:t>
      </w:r>
    </w:p>
    <w:p w:rsidR="0072306D" w:rsidRPr="0072306D" w:rsidRDefault="0072306D" w:rsidP="0072306D">
      <w:pPr>
        <w:spacing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72306D">
        <w:rPr>
          <w:rFonts w:ascii="Times New Roman" w:eastAsia="Times New Roman" w:hAnsi="Times New Roman" w:cs="Times New Roman"/>
          <w:sz w:val="24"/>
          <w:szCs w:val="24"/>
        </w:rPr>
        <w:t>“Возвращаются с дальней прогулки два гения, два светила</w:t>
      </w:r>
      <w:proofErr w:type="gramStart"/>
      <w:r w:rsidRPr="0072306D">
        <w:rPr>
          <w:rFonts w:ascii="Times New Roman" w:eastAsia="Times New Roman" w:hAnsi="Times New Roman" w:cs="Times New Roman"/>
          <w:sz w:val="24"/>
          <w:szCs w:val="24"/>
        </w:rPr>
        <w:br/>
        <w:t>И</w:t>
      </w:r>
      <w:proofErr w:type="gramEnd"/>
      <w:r w:rsidRPr="0072306D">
        <w:rPr>
          <w:rFonts w:ascii="Times New Roman" w:eastAsia="Times New Roman" w:hAnsi="Times New Roman" w:cs="Times New Roman"/>
          <w:sz w:val="24"/>
          <w:szCs w:val="24"/>
        </w:rPr>
        <w:t xml:space="preserve"> каждый из них в расцвете могуч и силен, полнокровен,</w:t>
      </w:r>
      <w:r w:rsidRPr="0072306D">
        <w:rPr>
          <w:rFonts w:ascii="Times New Roman" w:eastAsia="Times New Roman" w:hAnsi="Times New Roman" w:cs="Times New Roman"/>
          <w:sz w:val="24"/>
          <w:szCs w:val="24"/>
        </w:rPr>
        <w:br/>
        <w:t xml:space="preserve">И собственного достоинства каждому бы хватило – </w:t>
      </w:r>
      <w:r w:rsidRPr="0072306D">
        <w:rPr>
          <w:rFonts w:ascii="Times New Roman" w:eastAsia="Times New Roman" w:hAnsi="Times New Roman" w:cs="Times New Roman"/>
          <w:sz w:val="24"/>
          <w:szCs w:val="24"/>
        </w:rPr>
        <w:br/>
        <w:t>Иоганн Вольфганг Гёте и Людвиг Ван Бетховен”.</w:t>
      </w:r>
    </w:p>
    <w:p w:rsidR="0072306D" w:rsidRPr="0072306D" w:rsidRDefault="0072306D" w:rsidP="0072306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72306D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</w:rPr>
        <w:t xml:space="preserve">Вопрос: </w:t>
      </w:r>
      <w:r w:rsidRPr="0072306D">
        <w:rPr>
          <w:rFonts w:ascii="Times New Roman" w:eastAsia="Times New Roman" w:hAnsi="Times New Roman" w:cs="Times New Roman"/>
          <w:sz w:val="24"/>
          <w:szCs w:val="24"/>
        </w:rPr>
        <w:t>Какое сочинение родилось в содружестве с этим немецким писателем и поэтом?</w:t>
      </w:r>
    </w:p>
    <w:p w:rsidR="0072306D" w:rsidRPr="0072306D" w:rsidRDefault="0072306D" w:rsidP="0072306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72306D">
        <w:rPr>
          <w:rFonts w:ascii="Times New Roman" w:eastAsia="Times New Roman" w:hAnsi="Times New Roman" w:cs="Times New Roman"/>
          <w:b/>
          <w:bCs/>
          <w:sz w:val="24"/>
          <w:szCs w:val="24"/>
        </w:rPr>
        <w:t>Дети</w:t>
      </w:r>
      <w:r w:rsidRPr="0072306D">
        <w:rPr>
          <w:rFonts w:ascii="Times New Roman" w:eastAsia="Times New Roman" w:hAnsi="Times New Roman" w:cs="Times New Roman"/>
          <w:sz w:val="24"/>
          <w:szCs w:val="24"/>
        </w:rPr>
        <w:t>: Музыка к трагедии “Эгмонт”, увертюра “Эгмонт”.</w:t>
      </w:r>
    </w:p>
    <w:p w:rsidR="0072306D" w:rsidRPr="0072306D" w:rsidRDefault="0072306D" w:rsidP="0072306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72306D">
        <w:rPr>
          <w:rFonts w:ascii="Times New Roman" w:eastAsia="Times New Roman" w:hAnsi="Times New Roman" w:cs="Times New Roman"/>
          <w:b/>
          <w:bCs/>
          <w:sz w:val="24"/>
          <w:szCs w:val="24"/>
        </w:rPr>
        <w:t>Ведущая</w:t>
      </w:r>
      <w:r w:rsidRPr="0072306D">
        <w:rPr>
          <w:rFonts w:ascii="Times New Roman" w:eastAsia="Times New Roman" w:hAnsi="Times New Roman" w:cs="Times New Roman"/>
          <w:sz w:val="24"/>
          <w:szCs w:val="24"/>
        </w:rPr>
        <w:t>: Музыка Бетховена произвела на Гёте сильное впечатление: “Я никогда не встречал ни одного художника столь собранного, столь энергичного и столь проникновенного”, - писал поэт после встречи с композитором.</w:t>
      </w:r>
    </w:p>
    <w:p w:rsidR="0072306D" w:rsidRPr="0072306D" w:rsidRDefault="0072306D" w:rsidP="0072306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72306D">
        <w:rPr>
          <w:rFonts w:ascii="Times New Roman" w:eastAsia="Times New Roman" w:hAnsi="Times New Roman" w:cs="Times New Roman"/>
          <w:b/>
          <w:bCs/>
          <w:sz w:val="24"/>
          <w:szCs w:val="24"/>
        </w:rPr>
        <w:t>8-й конкурс “Любимые писатели композитора”.</w:t>
      </w:r>
    </w:p>
    <w:p w:rsidR="0072306D" w:rsidRPr="0072306D" w:rsidRDefault="0072306D" w:rsidP="0072306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72306D">
        <w:rPr>
          <w:rFonts w:ascii="Times New Roman" w:eastAsia="Times New Roman" w:hAnsi="Times New Roman" w:cs="Times New Roman"/>
          <w:sz w:val="24"/>
          <w:szCs w:val="24"/>
        </w:rPr>
        <w:t xml:space="preserve">Мы уже знаем, как всю жизнь Бетховен стремился к знаниям, изучал историю и литературу, очень много читал. </w:t>
      </w:r>
      <w:proofErr w:type="gramStart"/>
      <w:r w:rsidRPr="0072306D">
        <w:rPr>
          <w:rFonts w:ascii="Times New Roman" w:eastAsia="Times New Roman" w:hAnsi="Times New Roman" w:cs="Times New Roman"/>
          <w:sz w:val="24"/>
          <w:szCs w:val="24"/>
        </w:rPr>
        <w:t>Книги</w:t>
      </w:r>
      <w:proofErr w:type="gramEnd"/>
      <w:r w:rsidRPr="0072306D">
        <w:rPr>
          <w:rFonts w:ascii="Times New Roman" w:eastAsia="Times New Roman" w:hAnsi="Times New Roman" w:cs="Times New Roman"/>
          <w:sz w:val="24"/>
          <w:szCs w:val="24"/>
        </w:rPr>
        <w:t xml:space="preserve"> каких писателей могли бы составить библиотеку великого музыканта? (</w:t>
      </w:r>
      <w:r w:rsidRPr="0072306D">
        <w:rPr>
          <w:rFonts w:ascii="Times New Roman" w:eastAsia="Times New Roman" w:hAnsi="Times New Roman" w:cs="Times New Roman"/>
          <w:i/>
          <w:iCs/>
          <w:sz w:val="24"/>
          <w:szCs w:val="24"/>
        </w:rPr>
        <w:t>Эсхил, Пушкин, Гёте, Мольер, Шекспир, Шиллер, Гюго, Маяковский</w:t>
      </w:r>
      <w:r w:rsidRPr="0072306D">
        <w:rPr>
          <w:rFonts w:ascii="Times New Roman" w:eastAsia="Times New Roman" w:hAnsi="Times New Roman" w:cs="Times New Roman"/>
          <w:sz w:val="24"/>
          <w:szCs w:val="24"/>
        </w:rPr>
        <w:t>)?</w:t>
      </w:r>
    </w:p>
    <w:p w:rsidR="0072306D" w:rsidRPr="0072306D" w:rsidRDefault="0072306D" w:rsidP="0072306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72306D">
        <w:rPr>
          <w:rFonts w:ascii="Times New Roman" w:eastAsia="Times New Roman" w:hAnsi="Times New Roman" w:cs="Times New Roman"/>
          <w:b/>
          <w:bCs/>
          <w:sz w:val="24"/>
          <w:szCs w:val="24"/>
        </w:rPr>
        <w:t>9-й конкурс “Оркестр Бетховена”.</w:t>
      </w:r>
    </w:p>
    <w:p w:rsidR="0072306D" w:rsidRPr="0072306D" w:rsidRDefault="0072306D" w:rsidP="0072306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72306D">
        <w:rPr>
          <w:rFonts w:ascii="Times New Roman" w:eastAsia="Times New Roman" w:hAnsi="Times New Roman" w:cs="Times New Roman"/>
          <w:b/>
          <w:bCs/>
          <w:sz w:val="24"/>
          <w:szCs w:val="24"/>
        </w:rPr>
        <w:t>Ведущая</w:t>
      </w:r>
      <w:r w:rsidRPr="0072306D">
        <w:rPr>
          <w:rFonts w:ascii="Times New Roman" w:eastAsia="Times New Roman" w:hAnsi="Times New Roman" w:cs="Times New Roman"/>
          <w:sz w:val="24"/>
          <w:szCs w:val="24"/>
        </w:rPr>
        <w:t>: Все музыканты называют Й. Гайдна “отцом симфонического оркестра”. В XVII-XVIII веках состав инструментов мог быть самым разнообразным. Гайдн установил чёткие соотношения оркестровых групп. Назовите 4 основные группы оркестра</w:t>
      </w:r>
      <w:r w:rsidRPr="0072306D">
        <w:rPr>
          <w:rFonts w:ascii="Times New Roman" w:eastAsia="Times New Roman" w:hAnsi="Times New Roman" w:cs="Times New Roman"/>
          <w:i/>
          <w:iCs/>
          <w:sz w:val="24"/>
          <w:szCs w:val="24"/>
        </w:rPr>
        <w:t xml:space="preserve">. </w:t>
      </w:r>
    </w:p>
    <w:p w:rsidR="0072306D" w:rsidRPr="0072306D" w:rsidRDefault="0072306D" w:rsidP="0072306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72306D">
        <w:rPr>
          <w:rFonts w:ascii="Times New Roman" w:eastAsia="Times New Roman" w:hAnsi="Times New Roman" w:cs="Times New Roman"/>
          <w:sz w:val="24"/>
          <w:szCs w:val="24"/>
        </w:rPr>
        <w:t>А какие инструменты впервые появились в оркестре Бетховена?</w:t>
      </w:r>
    </w:p>
    <w:p w:rsidR="0072306D" w:rsidRPr="0072306D" w:rsidRDefault="0072306D" w:rsidP="0072306D">
      <w:pPr>
        <w:spacing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72306D">
        <w:rPr>
          <w:rFonts w:ascii="Times New Roman" w:eastAsia="Times New Roman" w:hAnsi="Times New Roman" w:cs="Times New Roman"/>
          <w:sz w:val="24"/>
          <w:szCs w:val="24"/>
        </w:rPr>
        <w:t>Нам говорят профессора.</w:t>
      </w:r>
      <w:r w:rsidRPr="0072306D">
        <w:rPr>
          <w:rFonts w:ascii="Times New Roman" w:eastAsia="Times New Roman" w:hAnsi="Times New Roman" w:cs="Times New Roman"/>
          <w:sz w:val="24"/>
          <w:szCs w:val="24"/>
        </w:rPr>
        <w:br/>
        <w:t>В чём тайна Бетховена?</w:t>
      </w:r>
      <w:r w:rsidRPr="0072306D">
        <w:rPr>
          <w:rFonts w:ascii="Times New Roman" w:eastAsia="Times New Roman" w:hAnsi="Times New Roman" w:cs="Times New Roman"/>
          <w:sz w:val="24"/>
          <w:szCs w:val="24"/>
        </w:rPr>
        <w:br/>
        <w:t>Что внёс он после Моцарта и Гайдна?</w:t>
      </w:r>
      <w:r w:rsidRPr="0072306D">
        <w:rPr>
          <w:rFonts w:ascii="Times New Roman" w:eastAsia="Times New Roman" w:hAnsi="Times New Roman" w:cs="Times New Roman"/>
          <w:sz w:val="24"/>
          <w:szCs w:val="24"/>
        </w:rPr>
        <w:br/>
        <w:t>В искусство симфонизма? – и в ответ показывают</w:t>
      </w:r>
    </w:p>
    <w:p w:rsidR="0072306D" w:rsidRPr="0072306D" w:rsidRDefault="0072306D" w:rsidP="0072306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72306D">
        <w:rPr>
          <w:rFonts w:ascii="Times New Roman" w:eastAsia="Times New Roman" w:hAnsi="Times New Roman" w:cs="Times New Roman"/>
          <w:i/>
          <w:iCs/>
          <w:sz w:val="24"/>
          <w:szCs w:val="24"/>
        </w:rPr>
        <w:lastRenderedPageBreak/>
        <w:t xml:space="preserve">(Назовите инструменты, изображённые на таблицах). </w:t>
      </w:r>
    </w:p>
    <w:p w:rsidR="0072306D" w:rsidRPr="0072306D" w:rsidRDefault="0072306D" w:rsidP="0072306D">
      <w:pPr>
        <w:spacing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72306D">
        <w:rPr>
          <w:rFonts w:ascii="Times New Roman" w:eastAsia="Times New Roman" w:hAnsi="Times New Roman" w:cs="Times New Roman"/>
          <w:sz w:val="24"/>
          <w:szCs w:val="24"/>
        </w:rPr>
        <w:t>Пикколо, тромбон</w:t>
      </w:r>
      <w:proofErr w:type="gramStart"/>
      <w:r w:rsidRPr="0072306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72306D">
        <w:rPr>
          <w:rFonts w:ascii="Times New Roman" w:eastAsia="Times New Roman" w:hAnsi="Times New Roman" w:cs="Times New Roman"/>
          <w:sz w:val="24"/>
          <w:szCs w:val="24"/>
        </w:rPr>
        <w:br/>
        <w:t>И</w:t>
      </w:r>
      <w:proofErr w:type="gramEnd"/>
      <w:r w:rsidRPr="0072306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72306D">
        <w:rPr>
          <w:rFonts w:ascii="Times New Roman" w:eastAsia="Times New Roman" w:hAnsi="Times New Roman" w:cs="Times New Roman"/>
          <w:sz w:val="24"/>
          <w:szCs w:val="24"/>
        </w:rPr>
        <w:t>контрфагот</w:t>
      </w:r>
      <w:proofErr w:type="spellEnd"/>
      <w:r w:rsidRPr="0072306D">
        <w:rPr>
          <w:rFonts w:ascii="Times New Roman" w:eastAsia="Times New Roman" w:hAnsi="Times New Roman" w:cs="Times New Roman"/>
          <w:sz w:val="24"/>
          <w:szCs w:val="24"/>
        </w:rPr>
        <w:t xml:space="preserve"> – </w:t>
      </w:r>
      <w:r w:rsidRPr="0072306D">
        <w:rPr>
          <w:rFonts w:ascii="Times New Roman" w:eastAsia="Times New Roman" w:hAnsi="Times New Roman" w:cs="Times New Roman"/>
          <w:sz w:val="24"/>
          <w:szCs w:val="24"/>
        </w:rPr>
        <w:br/>
        <w:t>Он эти инструменты</w:t>
      </w:r>
      <w:r w:rsidRPr="0072306D">
        <w:rPr>
          <w:rFonts w:ascii="Times New Roman" w:eastAsia="Times New Roman" w:hAnsi="Times New Roman" w:cs="Times New Roman"/>
          <w:sz w:val="24"/>
          <w:szCs w:val="24"/>
        </w:rPr>
        <w:br/>
        <w:t>Отважно ввёл в оркестр. Этим он</w:t>
      </w:r>
      <w:proofErr w:type="gramStart"/>
      <w:r w:rsidRPr="0072306D">
        <w:rPr>
          <w:rFonts w:ascii="Times New Roman" w:eastAsia="Times New Roman" w:hAnsi="Times New Roman" w:cs="Times New Roman"/>
          <w:sz w:val="24"/>
          <w:szCs w:val="24"/>
        </w:rPr>
        <w:br/>
        <w:t>И</w:t>
      </w:r>
      <w:proofErr w:type="gramEnd"/>
      <w:r w:rsidRPr="0072306D">
        <w:rPr>
          <w:rFonts w:ascii="Times New Roman" w:eastAsia="Times New Roman" w:hAnsi="Times New Roman" w:cs="Times New Roman"/>
          <w:sz w:val="24"/>
          <w:szCs w:val="24"/>
        </w:rPr>
        <w:t xml:space="preserve"> деревянный звук, и голос медный</w:t>
      </w:r>
      <w:r w:rsidRPr="0072306D">
        <w:rPr>
          <w:rFonts w:ascii="Times New Roman" w:eastAsia="Times New Roman" w:hAnsi="Times New Roman" w:cs="Times New Roman"/>
          <w:sz w:val="24"/>
          <w:szCs w:val="24"/>
        </w:rPr>
        <w:br/>
        <w:t>В три форте поднял. Что за глубина!</w:t>
      </w:r>
      <w:r w:rsidRPr="0072306D">
        <w:rPr>
          <w:rFonts w:ascii="Times New Roman" w:eastAsia="Times New Roman" w:hAnsi="Times New Roman" w:cs="Times New Roman"/>
          <w:sz w:val="24"/>
          <w:szCs w:val="24"/>
        </w:rPr>
        <w:br/>
        <w:t>Из океана эти волны льются!</w:t>
      </w:r>
      <w:r w:rsidRPr="0072306D">
        <w:rPr>
          <w:rFonts w:ascii="Times New Roman" w:eastAsia="Times New Roman" w:hAnsi="Times New Roman" w:cs="Times New Roman"/>
          <w:sz w:val="24"/>
          <w:szCs w:val="24"/>
        </w:rPr>
        <w:br/>
        <w:t xml:space="preserve">Вы ошибаетесь: Бетховена волна – </w:t>
      </w:r>
      <w:r w:rsidRPr="0072306D">
        <w:rPr>
          <w:rFonts w:ascii="Times New Roman" w:eastAsia="Times New Roman" w:hAnsi="Times New Roman" w:cs="Times New Roman"/>
          <w:sz w:val="24"/>
          <w:szCs w:val="24"/>
        </w:rPr>
        <w:br/>
        <w:t>Из глубины французской революции.</w:t>
      </w:r>
    </w:p>
    <w:p w:rsidR="0072306D" w:rsidRPr="0072306D" w:rsidRDefault="0072306D" w:rsidP="0072306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72306D">
        <w:rPr>
          <w:rFonts w:ascii="Times New Roman" w:eastAsia="Times New Roman" w:hAnsi="Times New Roman" w:cs="Times New Roman"/>
          <w:sz w:val="24"/>
          <w:szCs w:val="24"/>
        </w:rPr>
        <w:t>Так об оркестре композитора писал Илья Сельвинский. Впервые эти инструменты зазвучали в 5-ой симфонии и увертюре “Эгмонт”.</w:t>
      </w:r>
    </w:p>
    <w:p w:rsidR="0072306D" w:rsidRPr="0072306D" w:rsidRDefault="0072306D" w:rsidP="0072306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72306D">
        <w:rPr>
          <w:rFonts w:ascii="Times New Roman" w:eastAsia="Times New Roman" w:hAnsi="Times New Roman" w:cs="Times New Roman"/>
          <w:b/>
          <w:bCs/>
          <w:sz w:val="24"/>
          <w:szCs w:val="24"/>
        </w:rPr>
        <w:t>10-й конкурс “Исправь ошибку!”</w:t>
      </w:r>
    </w:p>
    <w:p w:rsidR="0072306D" w:rsidRPr="0072306D" w:rsidRDefault="0072306D" w:rsidP="0072306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72306D">
        <w:rPr>
          <w:rFonts w:ascii="Times New Roman" w:eastAsia="Times New Roman" w:hAnsi="Times New Roman" w:cs="Times New Roman"/>
          <w:sz w:val="24"/>
          <w:szCs w:val="24"/>
        </w:rPr>
        <w:t>Нерадивый ученик, рассказывая о творчестве Бетховена, всё перепутал.</w:t>
      </w:r>
    </w:p>
    <w:p w:rsidR="0072306D" w:rsidRPr="0072306D" w:rsidRDefault="0072306D" w:rsidP="0072306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72306D">
        <w:rPr>
          <w:rFonts w:ascii="Times New Roman" w:eastAsia="Times New Roman" w:hAnsi="Times New Roman" w:cs="Times New Roman"/>
          <w:sz w:val="24"/>
          <w:szCs w:val="24"/>
        </w:rPr>
        <w:t xml:space="preserve">Помогите! Исправьте его ошибки. </w:t>
      </w:r>
    </w:p>
    <w:p w:rsidR="0072306D" w:rsidRPr="0072306D" w:rsidRDefault="0072306D" w:rsidP="0072306D">
      <w:pPr>
        <w:numPr>
          <w:ilvl w:val="0"/>
          <w:numId w:val="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72306D">
        <w:rPr>
          <w:rFonts w:ascii="Times New Roman" w:eastAsia="Times New Roman" w:hAnsi="Times New Roman" w:cs="Times New Roman"/>
          <w:sz w:val="24"/>
          <w:szCs w:val="24"/>
        </w:rPr>
        <w:t>Опера “Кориолан” - (ответ детей: увертюра Кориолан).</w:t>
      </w:r>
    </w:p>
    <w:p w:rsidR="0072306D" w:rsidRPr="0072306D" w:rsidRDefault="0072306D" w:rsidP="0072306D">
      <w:pPr>
        <w:numPr>
          <w:ilvl w:val="0"/>
          <w:numId w:val="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 w:rsidRPr="0072306D">
        <w:rPr>
          <w:rFonts w:ascii="Times New Roman" w:eastAsia="Times New Roman" w:hAnsi="Times New Roman" w:cs="Times New Roman"/>
          <w:sz w:val="24"/>
          <w:szCs w:val="24"/>
        </w:rPr>
        <w:t>Крейцерова</w:t>
      </w:r>
      <w:proofErr w:type="spellEnd"/>
      <w:r w:rsidRPr="0072306D">
        <w:rPr>
          <w:rFonts w:ascii="Times New Roman" w:eastAsia="Times New Roman" w:hAnsi="Times New Roman" w:cs="Times New Roman"/>
          <w:sz w:val="24"/>
          <w:szCs w:val="24"/>
        </w:rPr>
        <w:t xml:space="preserve"> соната написана для флейты - (для скрипки).</w:t>
      </w:r>
    </w:p>
    <w:p w:rsidR="0072306D" w:rsidRPr="0072306D" w:rsidRDefault="0072306D" w:rsidP="0072306D">
      <w:pPr>
        <w:numPr>
          <w:ilvl w:val="0"/>
          <w:numId w:val="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72306D">
        <w:rPr>
          <w:rFonts w:ascii="Times New Roman" w:eastAsia="Times New Roman" w:hAnsi="Times New Roman" w:cs="Times New Roman"/>
          <w:sz w:val="24"/>
          <w:szCs w:val="24"/>
        </w:rPr>
        <w:t>Вокальный цикл “К таинственной возлюбленной” - (К далёкой возлюбленной)</w:t>
      </w:r>
    </w:p>
    <w:p w:rsidR="0072306D" w:rsidRPr="0072306D" w:rsidRDefault="0072306D" w:rsidP="0072306D">
      <w:pPr>
        <w:numPr>
          <w:ilvl w:val="0"/>
          <w:numId w:val="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72306D">
        <w:rPr>
          <w:rFonts w:ascii="Times New Roman" w:eastAsia="Times New Roman" w:hAnsi="Times New Roman" w:cs="Times New Roman"/>
          <w:sz w:val="24"/>
          <w:szCs w:val="24"/>
        </w:rPr>
        <w:t>Пасторальная песня – (Пасторальная симфония).</w:t>
      </w:r>
    </w:p>
    <w:p w:rsidR="0072306D" w:rsidRPr="0072306D" w:rsidRDefault="0072306D" w:rsidP="0072306D">
      <w:pPr>
        <w:numPr>
          <w:ilvl w:val="0"/>
          <w:numId w:val="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72306D">
        <w:rPr>
          <w:rFonts w:ascii="Times New Roman" w:eastAsia="Times New Roman" w:hAnsi="Times New Roman" w:cs="Times New Roman"/>
          <w:sz w:val="24"/>
          <w:szCs w:val="24"/>
        </w:rPr>
        <w:t>Симфония для фортепиано – (симфония исполняется оркестром).</w:t>
      </w:r>
    </w:p>
    <w:p w:rsidR="0072306D" w:rsidRPr="0072306D" w:rsidRDefault="0072306D" w:rsidP="0072306D">
      <w:pPr>
        <w:numPr>
          <w:ilvl w:val="0"/>
          <w:numId w:val="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72306D">
        <w:rPr>
          <w:rFonts w:ascii="Times New Roman" w:eastAsia="Times New Roman" w:hAnsi="Times New Roman" w:cs="Times New Roman"/>
          <w:sz w:val="24"/>
          <w:szCs w:val="24"/>
        </w:rPr>
        <w:t>Торжественная соната – (Патетическая соната).</w:t>
      </w:r>
    </w:p>
    <w:p w:rsidR="0072306D" w:rsidRPr="0072306D" w:rsidRDefault="0072306D" w:rsidP="0072306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72306D">
        <w:rPr>
          <w:rFonts w:ascii="Times New Roman" w:eastAsia="Times New Roman" w:hAnsi="Times New Roman" w:cs="Times New Roman"/>
          <w:b/>
          <w:bCs/>
          <w:sz w:val="24"/>
          <w:szCs w:val="24"/>
        </w:rPr>
        <w:t>11-й конкурс “Картинная галерея Бетховена”.</w:t>
      </w:r>
    </w:p>
    <w:p w:rsidR="0072306D" w:rsidRPr="0072306D" w:rsidRDefault="0072306D" w:rsidP="0072306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72306D">
        <w:rPr>
          <w:rFonts w:ascii="Times New Roman" w:eastAsia="Times New Roman" w:hAnsi="Times New Roman" w:cs="Times New Roman"/>
          <w:b/>
          <w:bCs/>
          <w:sz w:val="24"/>
          <w:szCs w:val="24"/>
        </w:rPr>
        <w:t>Ведущая</w:t>
      </w:r>
      <w:r w:rsidRPr="0072306D">
        <w:rPr>
          <w:rFonts w:ascii="Times New Roman" w:eastAsia="Times New Roman" w:hAnsi="Times New Roman" w:cs="Times New Roman"/>
          <w:sz w:val="24"/>
          <w:szCs w:val="24"/>
        </w:rPr>
        <w:t>: Продолжается конкурс “Картинная галерея Бетховена”.</w:t>
      </w:r>
    </w:p>
    <w:p w:rsidR="0072306D" w:rsidRPr="0072306D" w:rsidRDefault="0072306D" w:rsidP="0072306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72306D">
        <w:rPr>
          <w:rFonts w:ascii="Times New Roman" w:eastAsia="Times New Roman" w:hAnsi="Times New Roman" w:cs="Times New Roman"/>
          <w:sz w:val="24"/>
          <w:szCs w:val="24"/>
        </w:rPr>
        <w:t>1. (</w:t>
      </w:r>
      <w:r w:rsidRPr="0072306D">
        <w:rPr>
          <w:rFonts w:ascii="Times New Roman" w:eastAsia="Times New Roman" w:hAnsi="Times New Roman" w:cs="Times New Roman"/>
          <w:i/>
          <w:iCs/>
          <w:sz w:val="24"/>
          <w:szCs w:val="24"/>
        </w:rPr>
        <w:t>Исполняется пьеса</w:t>
      </w:r>
      <w:r w:rsidRPr="0072306D">
        <w:rPr>
          <w:rFonts w:ascii="Times New Roman" w:eastAsia="Times New Roman" w:hAnsi="Times New Roman" w:cs="Times New Roman"/>
          <w:sz w:val="24"/>
          <w:szCs w:val="24"/>
        </w:rPr>
        <w:t xml:space="preserve"> “</w:t>
      </w:r>
      <w:r w:rsidRPr="0072306D">
        <w:rPr>
          <w:rFonts w:ascii="Times New Roman" w:eastAsia="Times New Roman" w:hAnsi="Times New Roman" w:cs="Times New Roman"/>
          <w:i/>
          <w:iCs/>
          <w:sz w:val="24"/>
          <w:szCs w:val="24"/>
        </w:rPr>
        <w:t>Сурок”</w:t>
      </w:r>
      <w:r w:rsidRPr="0072306D">
        <w:rPr>
          <w:rFonts w:ascii="Times New Roman" w:eastAsia="Times New Roman" w:hAnsi="Times New Roman" w:cs="Times New Roman"/>
          <w:b/>
          <w:bCs/>
          <w:sz w:val="24"/>
          <w:szCs w:val="24"/>
        </w:rPr>
        <w:t>).</w:t>
      </w:r>
    </w:p>
    <w:p w:rsidR="0072306D" w:rsidRPr="0072306D" w:rsidRDefault="0072306D" w:rsidP="0072306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72306D">
        <w:rPr>
          <w:rFonts w:ascii="Times New Roman" w:eastAsia="Times New Roman" w:hAnsi="Times New Roman" w:cs="Times New Roman"/>
          <w:b/>
          <w:bCs/>
          <w:sz w:val="24"/>
          <w:szCs w:val="24"/>
        </w:rPr>
        <w:t>Дети:</w:t>
      </w:r>
      <w:r w:rsidRPr="0072306D">
        <w:rPr>
          <w:rFonts w:ascii="Times New Roman" w:eastAsia="Times New Roman" w:hAnsi="Times New Roman" w:cs="Times New Roman"/>
          <w:sz w:val="24"/>
          <w:szCs w:val="24"/>
        </w:rPr>
        <w:t xml:space="preserve"> Жалобно-печальная мелодия пьесы “Сурок” перекликается с трогательностью и беззащитностью мальчика и старика на картине П. Пикассо “Старый еврей с мальчиком”.</w:t>
      </w:r>
    </w:p>
    <w:p w:rsidR="0072306D" w:rsidRPr="0072306D" w:rsidRDefault="0072306D" w:rsidP="0072306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72306D">
        <w:rPr>
          <w:rFonts w:ascii="Times New Roman" w:eastAsia="Times New Roman" w:hAnsi="Times New Roman" w:cs="Times New Roman"/>
          <w:sz w:val="24"/>
          <w:szCs w:val="24"/>
        </w:rPr>
        <w:t xml:space="preserve">2. </w:t>
      </w:r>
      <w:r w:rsidRPr="0072306D">
        <w:rPr>
          <w:rFonts w:ascii="Times New Roman" w:eastAsia="Times New Roman" w:hAnsi="Times New Roman" w:cs="Times New Roman"/>
          <w:i/>
          <w:iCs/>
          <w:sz w:val="24"/>
          <w:szCs w:val="24"/>
        </w:rPr>
        <w:t>Звучит фрагмент 4-й части 9симфонии</w:t>
      </w:r>
      <w:r w:rsidRPr="0072306D">
        <w:rPr>
          <w:rFonts w:ascii="Times New Roman" w:eastAsia="Times New Roman" w:hAnsi="Times New Roman" w:cs="Times New Roman"/>
          <w:sz w:val="24"/>
          <w:szCs w:val="24"/>
        </w:rPr>
        <w:t>.</w:t>
      </w:r>
    </w:p>
    <w:p w:rsidR="0072306D" w:rsidRPr="0072306D" w:rsidRDefault="0072306D" w:rsidP="0072306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72306D">
        <w:rPr>
          <w:rFonts w:ascii="Times New Roman" w:eastAsia="Times New Roman" w:hAnsi="Times New Roman" w:cs="Times New Roman"/>
          <w:b/>
          <w:bCs/>
          <w:sz w:val="24"/>
          <w:szCs w:val="24"/>
        </w:rPr>
        <w:t>Дети:</w:t>
      </w:r>
      <w:r w:rsidRPr="0072306D">
        <w:rPr>
          <w:rFonts w:ascii="Times New Roman" w:eastAsia="Times New Roman" w:hAnsi="Times New Roman" w:cs="Times New Roman"/>
          <w:sz w:val="24"/>
          <w:szCs w:val="24"/>
        </w:rPr>
        <w:t xml:space="preserve"> Образ восставшего народа. Призыв к борьбе в картине Э. Делакруа “Свобода на баррикадах” передан в музыке победным гимном, мощным звучанием хора и оркестра.</w:t>
      </w:r>
    </w:p>
    <w:p w:rsidR="0072306D" w:rsidRPr="0072306D" w:rsidRDefault="0072306D" w:rsidP="0072306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72306D">
        <w:rPr>
          <w:rFonts w:ascii="Times New Roman" w:eastAsia="Times New Roman" w:hAnsi="Times New Roman" w:cs="Times New Roman"/>
          <w:b/>
          <w:bCs/>
          <w:sz w:val="24"/>
          <w:szCs w:val="24"/>
        </w:rPr>
        <w:t>Ведущая</w:t>
      </w:r>
      <w:r w:rsidRPr="0072306D">
        <w:rPr>
          <w:rFonts w:ascii="Times New Roman" w:eastAsia="Times New Roman" w:hAnsi="Times New Roman" w:cs="Times New Roman"/>
          <w:sz w:val="24"/>
          <w:szCs w:val="24"/>
        </w:rPr>
        <w:t xml:space="preserve">: Осталась лишь одна картина: “Автопортрет” Леонардо да Винчи. </w:t>
      </w:r>
      <w:proofErr w:type="gramStart"/>
      <w:r w:rsidRPr="0072306D">
        <w:rPr>
          <w:rFonts w:ascii="Times New Roman" w:eastAsia="Times New Roman" w:hAnsi="Times New Roman" w:cs="Times New Roman"/>
          <w:sz w:val="24"/>
          <w:szCs w:val="24"/>
        </w:rPr>
        <w:t>Каким</w:t>
      </w:r>
      <w:proofErr w:type="gramEnd"/>
      <w:r w:rsidRPr="0072306D">
        <w:rPr>
          <w:rFonts w:ascii="Times New Roman" w:eastAsia="Times New Roman" w:hAnsi="Times New Roman" w:cs="Times New Roman"/>
          <w:sz w:val="24"/>
          <w:szCs w:val="24"/>
        </w:rPr>
        <w:t xml:space="preserve"> предстаёт перед нами гениальный художник Возрождения? Это портрет человека, умудрённого жизненным опытом. Человек – мудрец, мыслитель, философ. Вспомните высказывания Бетховена. Ведь он тоже пытается разрешить философские вопросы: о смысле жизни, о назначении человека, о судьбе человечества. А как интересны его рассуждения </w:t>
      </w:r>
      <w:proofErr w:type="gramStart"/>
      <w:r w:rsidRPr="0072306D">
        <w:rPr>
          <w:rFonts w:ascii="Times New Roman" w:eastAsia="Times New Roman" w:hAnsi="Times New Roman" w:cs="Times New Roman"/>
          <w:sz w:val="24"/>
          <w:szCs w:val="24"/>
        </w:rPr>
        <w:t>о</w:t>
      </w:r>
      <w:proofErr w:type="gramEnd"/>
      <w:r w:rsidRPr="0072306D">
        <w:rPr>
          <w:rFonts w:ascii="Times New Roman" w:eastAsia="Times New Roman" w:hAnsi="Times New Roman" w:cs="Times New Roman"/>
          <w:sz w:val="24"/>
          <w:szCs w:val="24"/>
        </w:rPr>
        <w:t xml:space="preserve"> искусстве: “ Искусство объединяет весь мир. Создание истинного искусства ведёт к моральному прогрессу” - то есть к моральному совершенствованию людей. Так может говорить только мыслитель-мудрец. В музыке Бетховен стал первым композитором-философом.</w:t>
      </w:r>
    </w:p>
    <w:p w:rsidR="0072306D" w:rsidRPr="0072306D" w:rsidRDefault="0072306D" w:rsidP="0072306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72306D">
        <w:rPr>
          <w:rFonts w:ascii="Times New Roman" w:eastAsia="Times New Roman" w:hAnsi="Times New Roman" w:cs="Times New Roman"/>
          <w:sz w:val="24"/>
          <w:szCs w:val="24"/>
        </w:rPr>
        <w:lastRenderedPageBreak/>
        <w:t>А теперь посмотрите на картины, которые составляют нашу выставку. О чём нам рассказывает бетховенская музыка? Какие образы и темы затрагивает композитор в своём творчестве? Кратко сформулируйте свои ответы.</w:t>
      </w:r>
    </w:p>
    <w:p w:rsidR="0072306D" w:rsidRPr="0072306D" w:rsidRDefault="0072306D" w:rsidP="0072306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72306D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Дети: </w:t>
      </w:r>
      <w:r w:rsidRPr="0072306D">
        <w:rPr>
          <w:rFonts w:ascii="Times New Roman" w:eastAsia="Times New Roman" w:hAnsi="Times New Roman" w:cs="Times New Roman"/>
          <w:sz w:val="24"/>
          <w:szCs w:val="24"/>
        </w:rPr>
        <w:t>Героическая борьба, лирика, образы природы, картины народной жизни, философские раздумья.</w:t>
      </w:r>
    </w:p>
    <w:p w:rsidR="0072306D" w:rsidRPr="0072306D" w:rsidRDefault="0072306D" w:rsidP="0072306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72306D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Ведущая: </w:t>
      </w:r>
      <w:r w:rsidRPr="0072306D">
        <w:rPr>
          <w:rFonts w:ascii="Times New Roman" w:eastAsia="Times New Roman" w:hAnsi="Times New Roman" w:cs="Times New Roman"/>
          <w:sz w:val="24"/>
          <w:szCs w:val="24"/>
        </w:rPr>
        <w:t xml:space="preserve">Вывод </w:t>
      </w:r>
    </w:p>
    <w:p w:rsidR="0072306D" w:rsidRPr="0072306D" w:rsidRDefault="0072306D" w:rsidP="0072306D">
      <w:pPr>
        <w:numPr>
          <w:ilvl w:val="0"/>
          <w:numId w:val="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72306D">
        <w:rPr>
          <w:rFonts w:ascii="Times New Roman" w:eastAsia="Times New Roman" w:hAnsi="Times New Roman" w:cs="Times New Roman"/>
          <w:sz w:val="24"/>
          <w:szCs w:val="24"/>
        </w:rPr>
        <w:t>Музыка Бетховена рассказывает нам о героической борьбе не только одного человека (об этом нам повествует 5 симфония и музыка известных сонат), но и всего человечества как это происходит в 9 симфонии. Композитор писал: “Наше время нуждается в людях, мощных духом!”.</w:t>
      </w:r>
    </w:p>
    <w:p w:rsidR="0072306D" w:rsidRPr="0072306D" w:rsidRDefault="0072306D" w:rsidP="0072306D">
      <w:pPr>
        <w:numPr>
          <w:ilvl w:val="0"/>
          <w:numId w:val="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72306D">
        <w:rPr>
          <w:rFonts w:ascii="Times New Roman" w:eastAsia="Times New Roman" w:hAnsi="Times New Roman" w:cs="Times New Roman"/>
          <w:sz w:val="24"/>
          <w:szCs w:val="24"/>
        </w:rPr>
        <w:t>Во многих сочинениях композитор рисует драматические картины народных восстаний и грандиозных народных празднеств. Вспомните 5 и 3 симфонии и увертюру “Эгмонт”.</w:t>
      </w:r>
    </w:p>
    <w:p w:rsidR="0072306D" w:rsidRPr="0072306D" w:rsidRDefault="0072306D" w:rsidP="0072306D">
      <w:pPr>
        <w:numPr>
          <w:ilvl w:val="0"/>
          <w:numId w:val="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72306D">
        <w:rPr>
          <w:rFonts w:ascii="Times New Roman" w:eastAsia="Times New Roman" w:hAnsi="Times New Roman" w:cs="Times New Roman"/>
          <w:sz w:val="24"/>
          <w:szCs w:val="24"/>
        </w:rPr>
        <w:t>Не чужда композитору и лирика, порой проникновенно светлая в пьесе</w:t>
      </w:r>
      <w:proofErr w:type="gramStart"/>
      <w:r w:rsidRPr="0072306D">
        <w:rPr>
          <w:rFonts w:ascii="Times New Roman" w:eastAsia="Times New Roman" w:hAnsi="Times New Roman" w:cs="Times New Roman"/>
          <w:sz w:val="24"/>
          <w:szCs w:val="24"/>
        </w:rPr>
        <w:t xml:space="preserve"> К</w:t>
      </w:r>
      <w:proofErr w:type="gramEnd"/>
      <w:r w:rsidRPr="0072306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72306D">
        <w:rPr>
          <w:rFonts w:ascii="Times New Roman" w:eastAsia="Times New Roman" w:hAnsi="Times New Roman" w:cs="Times New Roman"/>
          <w:sz w:val="24"/>
          <w:szCs w:val="24"/>
        </w:rPr>
        <w:t>Элизе</w:t>
      </w:r>
      <w:proofErr w:type="spellEnd"/>
      <w:r w:rsidRPr="0072306D">
        <w:rPr>
          <w:rFonts w:ascii="Times New Roman" w:eastAsia="Times New Roman" w:hAnsi="Times New Roman" w:cs="Times New Roman"/>
          <w:sz w:val="24"/>
          <w:szCs w:val="24"/>
        </w:rPr>
        <w:t>, порой сдержанная и мужественная в Лунной и Патетической сонате.</w:t>
      </w:r>
    </w:p>
    <w:p w:rsidR="0072306D" w:rsidRPr="0072306D" w:rsidRDefault="0072306D" w:rsidP="0072306D">
      <w:pPr>
        <w:numPr>
          <w:ilvl w:val="0"/>
          <w:numId w:val="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72306D">
        <w:rPr>
          <w:rFonts w:ascii="Times New Roman" w:eastAsia="Times New Roman" w:hAnsi="Times New Roman" w:cs="Times New Roman"/>
          <w:sz w:val="24"/>
          <w:szCs w:val="24"/>
        </w:rPr>
        <w:t xml:space="preserve">Многие музыкальные образы Бетховена полны философского раздумья и углублённого созерцания природы. Это 5, 9 и </w:t>
      </w:r>
      <w:proofErr w:type="gramStart"/>
      <w:r w:rsidRPr="0072306D">
        <w:rPr>
          <w:rFonts w:ascii="Times New Roman" w:eastAsia="Times New Roman" w:hAnsi="Times New Roman" w:cs="Times New Roman"/>
          <w:sz w:val="24"/>
          <w:szCs w:val="24"/>
        </w:rPr>
        <w:t>Пасторальная</w:t>
      </w:r>
      <w:proofErr w:type="gramEnd"/>
      <w:r w:rsidRPr="0072306D">
        <w:rPr>
          <w:rFonts w:ascii="Times New Roman" w:eastAsia="Times New Roman" w:hAnsi="Times New Roman" w:cs="Times New Roman"/>
          <w:sz w:val="24"/>
          <w:szCs w:val="24"/>
        </w:rPr>
        <w:t xml:space="preserve"> симфонии.</w:t>
      </w:r>
    </w:p>
    <w:p w:rsidR="0072306D" w:rsidRPr="0072306D" w:rsidRDefault="0072306D" w:rsidP="0072306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72306D">
        <w:rPr>
          <w:rFonts w:ascii="Times New Roman" w:eastAsia="Times New Roman" w:hAnsi="Times New Roman" w:cs="Times New Roman"/>
          <w:b/>
          <w:bCs/>
          <w:sz w:val="24"/>
          <w:szCs w:val="24"/>
        </w:rPr>
        <w:t>Заключение.</w:t>
      </w:r>
    </w:p>
    <w:p w:rsidR="0072306D" w:rsidRPr="0072306D" w:rsidRDefault="0072306D" w:rsidP="0072306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72306D">
        <w:rPr>
          <w:rFonts w:ascii="Times New Roman" w:eastAsia="Times New Roman" w:hAnsi="Times New Roman" w:cs="Times New Roman"/>
          <w:b/>
          <w:bCs/>
          <w:sz w:val="24"/>
          <w:szCs w:val="24"/>
        </w:rPr>
        <w:t>Ведущая:</w:t>
      </w:r>
      <w:r w:rsidRPr="0072306D">
        <w:rPr>
          <w:rFonts w:ascii="Times New Roman" w:eastAsia="Times New Roman" w:hAnsi="Times New Roman" w:cs="Times New Roman"/>
          <w:sz w:val="24"/>
          <w:szCs w:val="24"/>
        </w:rPr>
        <w:t xml:space="preserve"> Вспомните, с каким мифологическим героем сравнивал Бетховена автор стихотворения, </w:t>
      </w:r>
      <w:proofErr w:type="gramStart"/>
      <w:r w:rsidRPr="0072306D">
        <w:rPr>
          <w:rFonts w:ascii="Times New Roman" w:eastAsia="Times New Roman" w:hAnsi="Times New Roman" w:cs="Times New Roman"/>
          <w:sz w:val="24"/>
          <w:szCs w:val="24"/>
        </w:rPr>
        <w:t>прозвучавшее</w:t>
      </w:r>
      <w:proofErr w:type="gramEnd"/>
      <w:r w:rsidRPr="0072306D">
        <w:rPr>
          <w:rFonts w:ascii="Times New Roman" w:eastAsia="Times New Roman" w:hAnsi="Times New Roman" w:cs="Times New Roman"/>
          <w:sz w:val="24"/>
          <w:szCs w:val="24"/>
        </w:rPr>
        <w:t xml:space="preserve"> в начале нашей встречи? </w:t>
      </w:r>
    </w:p>
    <w:p w:rsidR="0072306D" w:rsidRPr="0072306D" w:rsidRDefault="0072306D" w:rsidP="0072306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72306D">
        <w:rPr>
          <w:rFonts w:ascii="Times New Roman" w:eastAsia="Times New Roman" w:hAnsi="Times New Roman" w:cs="Times New Roman"/>
          <w:b/>
          <w:bCs/>
          <w:sz w:val="24"/>
          <w:szCs w:val="24"/>
        </w:rPr>
        <w:t>Дети:</w:t>
      </w:r>
      <w:r w:rsidRPr="0072306D">
        <w:rPr>
          <w:rFonts w:ascii="Times New Roman" w:eastAsia="Times New Roman" w:hAnsi="Times New Roman" w:cs="Times New Roman"/>
          <w:sz w:val="24"/>
          <w:szCs w:val="24"/>
        </w:rPr>
        <w:t xml:space="preserve"> Прометей!</w:t>
      </w:r>
    </w:p>
    <w:p w:rsidR="0072306D" w:rsidRPr="0072306D" w:rsidRDefault="0072306D" w:rsidP="0072306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72306D">
        <w:rPr>
          <w:rFonts w:ascii="Times New Roman" w:eastAsia="Times New Roman" w:hAnsi="Times New Roman" w:cs="Times New Roman"/>
          <w:b/>
          <w:bCs/>
          <w:sz w:val="24"/>
          <w:szCs w:val="24"/>
        </w:rPr>
        <w:t>Ведущая</w:t>
      </w:r>
      <w:r w:rsidRPr="0072306D">
        <w:rPr>
          <w:rFonts w:ascii="Times New Roman" w:eastAsia="Times New Roman" w:hAnsi="Times New Roman" w:cs="Times New Roman"/>
          <w:sz w:val="24"/>
          <w:szCs w:val="24"/>
        </w:rPr>
        <w:t>: Всем знакомое и гордое имя Прометей на древнегреческом языке означает – “вперёд смотрящий”. Своим подвигом он первый подал пример самоотверженной борьбы. Прометей оказался самым могущественным титаном – титаном духа, воли и непокорности. А в музыке таким титаном стал гениальный немецкий композитор Людвиг Ван Бетховен.</w:t>
      </w:r>
    </w:p>
    <w:p w:rsidR="0072306D" w:rsidRPr="0072306D" w:rsidRDefault="0072306D" w:rsidP="0072306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72306D">
        <w:rPr>
          <w:rFonts w:ascii="Times New Roman" w:eastAsia="Times New Roman" w:hAnsi="Times New Roman" w:cs="Times New Roman"/>
          <w:sz w:val="24"/>
          <w:szCs w:val="24"/>
        </w:rPr>
        <w:t>Если бы мы спросили у автора музыки, о которой мы сегодня рассуждали о ком она, то мы бы услышали ответ: “Я писал о людях и о себе”.</w:t>
      </w:r>
    </w:p>
    <w:p w:rsidR="0072306D" w:rsidRPr="0072306D" w:rsidRDefault="0072306D" w:rsidP="0072306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72306D">
        <w:rPr>
          <w:rFonts w:ascii="Times New Roman" w:eastAsia="Times New Roman" w:hAnsi="Times New Roman" w:cs="Times New Roman"/>
          <w:i/>
          <w:iCs/>
          <w:sz w:val="24"/>
          <w:szCs w:val="24"/>
        </w:rPr>
        <w:t>Звучит 9 симфония</w:t>
      </w:r>
      <w:r w:rsidRPr="0072306D">
        <w:rPr>
          <w:rFonts w:ascii="Times New Roman" w:eastAsia="Times New Roman" w:hAnsi="Times New Roman" w:cs="Times New Roman"/>
          <w:sz w:val="24"/>
          <w:szCs w:val="24"/>
        </w:rPr>
        <w:t>.</w:t>
      </w:r>
    </w:p>
    <w:p w:rsidR="0072306D" w:rsidRPr="0072306D" w:rsidRDefault="0072306D" w:rsidP="0072306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72306D">
        <w:rPr>
          <w:rFonts w:ascii="Times New Roman" w:eastAsia="Times New Roman" w:hAnsi="Times New Roman" w:cs="Times New Roman"/>
          <w:sz w:val="24"/>
          <w:szCs w:val="24"/>
        </w:rPr>
        <w:t>Завершает нашу встречу стихотворение Николая Заболоцкого.</w:t>
      </w:r>
    </w:p>
    <w:p w:rsidR="0072306D" w:rsidRPr="0072306D" w:rsidRDefault="0072306D" w:rsidP="0072306D">
      <w:pPr>
        <w:spacing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proofErr w:type="gramStart"/>
      <w:r w:rsidRPr="0072306D">
        <w:rPr>
          <w:rFonts w:ascii="Times New Roman" w:eastAsia="Times New Roman" w:hAnsi="Times New Roman" w:cs="Times New Roman"/>
          <w:sz w:val="24"/>
          <w:szCs w:val="24"/>
        </w:rPr>
        <w:t>Ты яростным охвачен вдохновеньем,</w:t>
      </w:r>
      <w:r w:rsidRPr="0072306D">
        <w:rPr>
          <w:rFonts w:ascii="Times New Roman" w:eastAsia="Times New Roman" w:hAnsi="Times New Roman" w:cs="Times New Roman"/>
          <w:sz w:val="24"/>
          <w:szCs w:val="24"/>
        </w:rPr>
        <w:br/>
        <w:t>В оркестрах гроз и трепета громов.</w:t>
      </w:r>
      <w:proofErr w:type="gramEnd"/>
      <w:r w:rsidRPr="0072306D">
        <w:rPr>
          <w:rFonts w:ascii="Times New Roman" w:eastAsia="Times New Roman" w:hAnsi="Times New Roman" w:cs="Times New Roman"/>
          <w:sz w:val="24"/>
          <w:szCs w:val="24"/>
        </w:rPr>
        <w:br/>
        <w:t>Поднялся ты по облачным ступеням</w:t>
      </w:r>
      <w:proofErr w:type="gramStart"/>
      <w:r w:rsidRPr="0072306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72306D">
        <w:rPr>
          <w:rFonts w:ascii="Times New Roman" w:eastAsia="Times New Roman" w:hAnsi="Times New Roman" w:cs="Times New Roman"/>
          <w:sz w:val="24"/>
          <w:szCs w:val="24"/>
        </w:rPr>
        <w:br/>
        <w:t>И</w:t>
      </w:r>
      <w:proofErr w:type="gramEnd"/>
      <w:r w:rsidRPr="0072306D">
        <w:rPr>
          <w:rFonts w:ascii="Times New Roman" w:eastAsia="Times New Roman" w:hAnsi="Times New Roman" w:cs="Times New Roman"/>
          <w:sz w:val="24"/>
          <w:szCs w:val="24"/>
        </w:rPr>
        <w:t xml:space="preserve"> прикоснулся к музыке миров.</w:t>
      </w:r>
      <w:r w:rsidRPr="0072306D">
        <w:rPr>
          <w:rFonts w:ascii="Times New Roman" w:eastAsia="Times New Roman" w:hAnsi="Times New Roman" w:cs="Times New Roman"/>
          <w:sz w:val="24"/>
          <w:szCs w:val="24"/>
        </w:rPr>
        <w:br/>
        <w:t>И сквозь покой пространства мирового</w:t>
      </w:r>
      <w:proofErr w:type="gramStart"/>
      <w:r w:rsidRPr="0072306D">
        <w:rPr>
          <w:rFonts w:ascii="Times New Roman" w:eastAsia="Times New Roman" w:hAnsi="Times New Roman" w:cs="Times New Roman"/>
          <w:sz w:val="24"/>
          <w:szCs w:val="24"/>
        </w:rPr>
        <w:br/>
        <w:t>Д</w:t>
      </w:r>
      <w:proofErr w:type="gramEnd"/>
      <w:r w:rsidRPr="0072306D">
        <w:rPr>
          <w:rFonts w:ascii="Times New Roman" w:eastAsia="Times New Roman" w:hAnsi="Times New Roman" w:cs="Times New Roman"/>
          <w:sz w:val="24"/>
          <w:szCs w:val="24"/>
        </w:rPr>
        <w:t>о самых звёзд прошёл девятый вал…</w:t>
      </w:r>
      <w:r w:rsidRPr="0072306D">
        <w:rPr>
          <w:rFonts w:ascii="Times New Roman" w:eastAsia="Times New Roman" w:hAnsi="Times New Roman" w:cs="Times New Roman"/>
          <w:sz w:val="24"/>
          <w:szCs w:val="24"/>
        </w:rPr>
        <w:br/>
        <w:t>Откройся. Мысль! Стань музыкою слово,</w:t>
      </w:r>
      <w:r w:rsidRPr="0072306D">
        <w:rPr>
          <w:rFonts w:ascii="Times New Roman" w:eastAsia="Times New Roman" w:hAnsi="Times New Roman" w:cs="Times New Roman"/>
          <w:sz w:val="24"/>
          <w:szCs w:val="24"/>
        </w:rPr>
        <w:br/>
        <w:t>Ударь в сердца, чтоб мир торжествовал.</w:t>
      </w:r>
    </w:p>
    <w:p w:rsidR="007E6A75" w:rsidRDefault="007E6A75"/>
    <w:sectPr w:rsidR="007E6A75" w:rsidSect="007E6A7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7457481"/>
    <w:multiLevelType w:val="multilevel"/>
    <w:tmpl w:val="88C6A7B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189D77C5"/>
    <w:multiLevelType w:val="multilevel"/>
    <w:tmpl w:val="0B309B6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432D6998"/>
    <w:multiLevelType w:val="multilevel"/>
    <w:tmpl w:val="64BCD51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43C172C2"/>
    <w:multiLevelType w:val="multilevel"/>
    <w:tmpl w:val="758E3E5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5EBB7BFB"/>
    <w:multiLevelType w:val="multilevel"/>
    <w:tmpl w:val="2D22000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6BCA64B8"/>
    <w:multiLevelType w:val="multilevel"/>
    <w:tmpl w:val="3C3AE18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5"/>
  </w:num>
  <w:num w:numId="2">
    <w:abstractNumId w:val="0"/>
  </w:num>
  <w:num w:numId="3">
    <w:abstractNumId w:val="3"/>
  </w:num>
  <w:num w:numId="4">
    <w:abstractNumId w:val="2"/>
  </w:num>
  <w:num w:numId="5">
    <w:abstractNumId w:val="4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>
    <w:useFELayout/>
  </w:compat>
  <w:rsids>
    <w:rsidRoot w:val="0072306D"/>
    <w:rsid w:val="002805E2"/>
    <w:rsid w:val="00304810"/>
    <w:rsid w:val="003C2882"/>
    <w:rsid w:val="004402A3"/>
    <w:rsid w:val="006C201A"/>
    <w:rsid w:val="0072306D"/>
    <w:rsid w:val="007433A1"/>
    <w:rsid w:val="007E6A7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433A1"/>
  </w:style>
  <w:style w:type="paragraph" w:styleId="1">
    <w:name w:val="heading 1"/>
    <w:basedOn w:val="a"/>
    <w:link w:val="10"/>
    <w:uiPriority w:val="9"/>
    <w:qFormat/>
    <w:rsid w:val="0072306D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72306D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a3">
    <w:name w:val="Normal (Web)"/>
    <w:basedOn w:val="a"/>
    <w:uiPriority w:val="99"/>
    <w:semiHidden/>
    <w:unhideWhenUsed/>
    <w:rsid w:val="0072306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4">
    <w:name w:val="Hyperlink"/>
    <w:basedOn w:val="a0"/>
    <w:uiPriority w:val="99"/>
    <w:semiHidden/>
    <w:unhideWhenUsed/>
    <w:rsid w:val="0072306D"/>
    <w:rPr>
      <w:color w:val="0000FF"/>
      <w:u w:val="single"/>
    </w:rPr>
  </w:style>
  <w:style w:type="character" w:styleId="a5">
    <w:name w:val="Emphasis"/>
    <w:basedOn w:val="a0"/>
    <w:uiPriority w:val="20"/>
    <w:qFormat/>
    <w:rsid w:val="0072306D"/>
    <w:rPr>
      <w:i/>
      <w:iCs/>
    </w:rPr>
  </w:style>
  <w:style w:type="character" w:styleId="a6">
    <w:name w:val="Strong"/>
    <w:basedOn w:val="a0"/>
    <w:uiPriority w:val="22"/>
    <w:qFormat/>
    <w:rsid w:val="0072306D"/>
    <w:rPr>
      <w:b/>
      <w:bCs/>
    </w:rPr>
  </w:style>
  <w:style w:type="paragraph" w:styleId="a7">
    <w:name w:val="Balloon Text"/>
    <w:basedOn w:val="a"/>
    <w:link w:val="a8"/>
    <w:uiPriority w:val="99"/>
    <w:semiHidden/>
    <w:unhideWhenUsed/>
    <w:rsid w:val="0072306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72306D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72306D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72306D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a3">
    <w:name w:val="Normal (Web)"/>
    <w:basedOn w:val="a"/>
    <w:uiPriority w:val="99"/>
    <w:semiHidden/>
    <w:unhideWhenUsed/>
    <w:rsid w:val="0072306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4">
    <w:name w:val="Hyperlink"/>
    <w:basedOn w:val="a0"/>
    <w:uiPriority w:val="99"/>
    <w:semiHidden/>
    <w:unhideWhenUsed/>
    <w:rsid w:val="0072306D"/>
    <w:rPr>
      <w:color w:val="0000FF"/>
      <w:u w:val="single"/>
    </w:rPr>
  </w:style>
  <w:style w:type="character" w:styleId="a5">
    <w:name w:val="Emphasis"/>
    <w:basedOn w:val="a0"/>
    <w:uiPriority w:val="20"/>
    <w:qFormat/>
    <w:rsid w:val="0072306D"/>
    <w:rPr>
      <w:i/>
      <w:iCs/>
    </w:rPr>
  </w:style>
  <w:style w:type="character" w:styleId="a6">
    <w:name w:val="Strong"/>
    <w:basedOn w:val="a0"/>
    <w:uiPriority w:val="22"/>
    <w:qFormat/>
    <w:rsid w:val="0072306D"/>
    <w:rPr>
      <w:b/>
      <w:bCs/>
    </w:rPr>
  </w:style>
  <w:style w:type="paragraph" w:styleId="a7">
    <w:name w:val="Balloon Text"/>
    <w:basedOn w:val="a"/>
    <w:link w:val="a8"/>
    <w:uiPriority w:val="99"/>
    <w:semiHidden/>
    <w:unhideWhenUsed/>
    <w:rsid w:val="0072306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72306D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599559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65203405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708114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5832457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902826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6870047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4998035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1764936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jpeg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3.jpeg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jpeg"/><Relationship Id="rId11" Type="http://schemas.openxmlformats.org/officeDocument/2006/relationships/image" Target="media/image7.jpeg"/><Relationship Id="rId5" Type="http://schemas.openxmlformats.org/officeDocument/2006/relationships/image" Target="media/image1.jpeg"/><Relationship Id="rId10" Type="http://schemas.openxmlformats.org/officeDocument/2006/relationships/image" Target="media/image6.jpeg"/><Relationship Id="rId4" Type="http://schemas.openxmlformats.org/officeDocument/2006/relationships/webSettings" Target="webSettings.xml"/><Relationship Id="rId9" Type="http://schemas.openxmlformats.org/officeDocument/2006/relationships/image" Target="media/image5.jpeg"/><Relationship Id="rId1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9</Pages>
  <Words>2102</Words>
  <Characters>11986</Characters>
  <Application>Microsoft Office Word</Application>
  <DocSecurity>0</DocSecurity>
  <Lines>99</Lines>
  <Paragraphs>28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14060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Andros</dc:creator>
  <cp:lastModifiedBy>212</cp:lastModifiedBy>
  <cp:revision>3</cp:revision>
  <dcterms:created xsi:type="dcterms:W3CDTF">2016-11-07T08:57:00Z</dcterms:created>
  <dcterms:modified xsi:type="dcterms:W3CDTF">2017-02-06T09:58:00Z</dcterms:modified>
</cp:coreProperties>
</file>