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9C7" w:rsidRDefault="004E79C7" w:rsidP="004E79C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Уравнения </w:t>
      </w:r>
    </w:p>
    <w:tbl>
      <w:tblPr>
        <w:tblStyle w:val="a5"/>
        <w:tblW w:w="0" w:type="auto"/>
        <w:tblInd w:w="0" w:type="dxa"/>
        <w:tblLook w:val="04A0"/>
      </w:tblPr>
      <w:tblGrid>
        <w:gridCol w:w="2660"/>
        <w:gridCol w:w="992"/>
        <w:gridCol w:w="4394"/>
        <w:gridCol w:w="3664"/>
        <w:gridCol w:w="589"/>
        <w:gridCol w:w="3315"/>
      </w:tblGrid>
      <w:tr w:rsidR="004E79C7" w:rsidTr="004E79C7">
        <w:tc>
          <w:tcPr>
            <w:tcW w:w="1561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изучение нового материала</w:t>
            </w:r>
          </w:p>
        </w:tc>
      </w:tr>
      <w:tr w:rsidR="004E79C7" w:rsidTr="004E79C7">
        <w:tc>
          <w:tcPr>
            <w:tcW w:w="1561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создать условия для развития умений решать уравнения с помощью правил нахождения неизвестного компонента действий сложения, вычитания, умножения и деления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E79C7" w:rsidTr="004E79C7">
        <w:tc>
          <w:tcPr>
            <w:tcW w:w="1561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</w:p>
        </w:tc>
      </w:tr>
      <w:tr w:rsidR="004E79C7" w:rsidTr="004E79C7">
        <w:tc>
          <w:tcPr>
            <w:tcW w:w="36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научится решать уравнения с помощью правил нахождения неизвестного компонента действий сложения, вычитания, умножения и деления</w:t>
            </w:r>
          </w:p>
        </w:tc>
        <w:tc>
          <w:tcPr>
            <w:tcW w:w="80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на разнообразие способов решения задач;</w:t>
            </w:r>
          </w:p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учитывать правило в планировании и контроле способа решения;</w:t>
            </w:r>
          </w:p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контролировать действие партнера</w:t>
            </w:r>
          </w:p>
        </w:tc>
        <w:tc>
          <w:tcPr>
            <w:tcW w:w="39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демонстрировать ответственное отношение к обучению, готовность к саморазвитию и самообразованию на основе мотивации к обучению и познанию</w:t>
            </w:r>
          </w:p>
        </w:tc>
      </w:tr>
      <w:tr w:rsidR="004E79C7" w:rsidTr="004E79C7">
        <w:tc>
          <w:tcPr>
            <w:tcW w:w="1561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ресурсы: 1) Презентация по математике.2) ЦОР</w:t>
            </w:r>
          </w:p>
        </w:tc>
      </w:tr>
      <w:tr w:rsidR="004E79C7" w:rsidTr="004E79C7">
        <w:tc>
          <w:tcPr>
            <w:tcW w:w="1561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структура урока</w:t>
            </w:r>
          </w:p>
        </w:tc>
      </w:tr>
      <w:tr w:rsidR="004E79C7" w:rsidTr="004E79C7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урока</w:t>
            </w:r>
          </w:p>
        </w:tc>
        <w:tc>
          <w:tcPr>
            <w:tcW w:w="5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деятельности учителя</w:t>
            </w:r>
          </w:p>
        </w:tc>
        <w:tc>
          <w:tcPr>
            <w:tcW w:w="42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деятельности обучающегося (осуществляемые действия)</w:t>
            </w:r>
            <w:proofErr w:type="gramEnd"/>
          </w:p>
        </w:tc>
        <w:tc>
          <w:tcPr>
            <w:tcW w:w="3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Формируемые способы деятельности</w:t>
            </w:r>
          </w:p>
        </w:tc>
      </w:tr>
      <w:tr w:rsidR="004E79C7" w:rsidTr="004E79C7">
        <w:tc>
          <w:tcPr>
            <w:tcW w:w="1561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1.Организационный этап</w:t>
            </w:r>
          </w:p>
        </w:tc>
      </w:tr>
      <w:tr w:rsidR="004E79C7" w:rsidTr="004E79C7">
        <w:tc>
          <w:tcPr>
            <w:tcW w:w="1561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2.Постановка цели и задач урока. Мотивация учебной деятельности учащихся</w:t>
            </w:r>
          </w:p>
        </w:tc>
      </w:tr>
      <w:tr w:rsidR="004E79C7" w:rsidTr="004E79C7">
        <w:tc>
          <w:tcPr>
            <w:tcW w:w="1561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3.Проверка домашней работы</w:t>
            </w:r>
          </w:p>
        </w:tc>
      </w:tr>
      <w:tr w:rsidR="004E79C7" w:rsidTr="004E79C7">
        <w:tc>
          <w:tcPr>
            <w:tcW w:w="1561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4.Актуализация знаний(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E79C7" w:rsidTr="004E79C7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5.Изучение нового материала</w:t>
            </w:r>
          </w:p>
        </w:tc>
        <w:tc>
          <w:tcPr>
            <w:tcW w:w="5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работу по учебнику. Учебно-познавательные задания по теме «Уравнения»</w:t>
            </w:r>
          </w:p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работу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приложением.</w:t>
            </w:r>
          </w:p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вопросов</w:t>
            </w:r>
          </w:p>
        </w:tc>
        <w:tc>
          <w:tcPr>
            <w:tcW w:w="42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новым материалом по учебнику, решение задач№235</w:t>
            </w:r>
          </w:p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«Теория»</w:t>
            </w:r>
          </w:p>
        </w:tc>
        <w:tc>
          <w:tcPr>
            <w:tcW w:w="33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диалоге, понимание точки зрения собеседника, подбор аргументов для ответа на поставленный вопрос, приведение примеров </w:t>
            </w:r>
          </w:p>
        </w:tc>
      </w:tr>
      <w:tr w:rsidR="004E79C7" w:rsidTr="004E79C7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6.Первичное закрепление нового материала</w:t>
            </w:r>
          </w:p>
        </w:tc>
        <w:tc>
          <w:tcPr>
            <w:tcW w:w="5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работу по учебнику. Решение заданий на оценку с полным объяснением решения и ответом на дополнительный вопрос по теории</w:t>
            </w:r>
          </w:p>
        </w:tc>
        <w:tc>
          <w:tcPr>
            <w:tcW w:w="42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по учебнику: №233,234,236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9C7" w:rsidTr="004E79C7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7.Повторение </w:t>
            </w:r>
          </w:p>
        </w:tc>
        <w:tc>
          <w:tcPr>
            <w:tcW w:w="5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работу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приложением.</w:t>
            </w:r>
          </w:p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Устная разминка</w:t>
            </w:r>
          </w:p>
        </w:tc>
        <w:tc>
          <w:tcPr>
            <w:tcW w:w="42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приложение. ЦОР «Устный счет»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9C7" w:rsidTr="004E79C7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8.Первичная коррекция знаний</w:t>
            </w:r>
          </w:p>
        </w:tc>
        <w:tc>
          <w:tcPr>
            <w:tcW w:w="5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 обучающую самостоятельную работу</w:t>
            </w:r>
          </w:p>
        </w:tc>
        <w:tc>
          <w:tcPr>
            <w:tcW w:w="42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задания по сборнику И.И.Зубаревой: С-14.1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9C7" w:rsidTr="004E79C7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9.Рефлексия учебной деятельности на уроке</w:t>
            </w:r>
          </w:p>
        </w:tc>
        <w:tc>
          <w:tcPr>
            <w:tcW w:w="5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Подводя итог урока, учитель просит продолжить высказывания об уроке</w:t>
            </w:r>
          </w:p>
        </w:tc>
        <w:tc>
          <w:tcPr>
            <w:tcW w:w="42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Заполнение бланков опроса:</w:t>
            </w:r>
          </w:p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-урок привлек меня тем…</w:t>
            </w:r>
          </w:p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-для меня было открытием то, что…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9C7" w:rsidTr="004E79C7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10.Домашнее задание</w:t>
            </w:r>
          </w:p>
        </w:tc>
        <w:tc>
          <w:tcPr>
            <w:tcW w:w="5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 №237,240</w:t>
            </w:r>
          </w:p>
        </w:tc>
        <w:tc>
          <w:tcPr>
            <w:tcW w:w="42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Творческое задание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79C7" w:rsidRDefault="004E79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E79C7" w:rsidRDefault="004E79C7" w:rsidP="004E79C7">
      <w:pPr>
        <w:rPr>
          <w:rFonts w:ascii="Times New Roman" w:hAnsi="Times New Roman" w:cs="Times New Roman"/>
          <w:sz w:val="24"/>
          <w:szCs w:val="24"/>
        </w:rPr>
      </w:pPr>
    </w:p>
    <w:p w:rsidR="004E79C7" w:rsidRDefault="004E79C7" w:rsidP="004E7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Ресурсный материал к уроку </w:t>
      </w:r>
    </w:p>
    <w:p w:rsidR="004E79C7" w:rsidRDefault="004E79C7" w:rsidP="004E7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Актуализация знаний</w:t>
      </w:r>
    </w:p>
    <w:p w:rsidR="004E79C7" w:rsidRDefault="004E79C7" w:rsidP="004E7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Последовательность чисел записана так, что каждое следующее число определяется по очень простому правилу. Определите это правило и назовите следующее число а)1,2,3,5,8,…; б) 12,31,24,12,51,….</w:t>
      </w:r>
    </w:p>
    <w:p w:rsidR="004E79C7" w:rsidRDefault="004E79C7" w:rsidP="004E7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Творческое задание.</w:t>
      </w:r>
    </w:p>
    <w:p w:rsidR="004E79C7" w:rsidRDefault="004E79C7" w:rsidP="004E7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 друга Коля, Олег и Петя играли во дворе, и один из них случайно разбил мячом оконное стекло. Коля сказал: Это не я разбил стекло» Олег сказал: «Это Петя разбил стекло». Позднее выяснилось, что одно утверждение верное, а другое  утверждение неверное. Кто из мальчиков разбил стекло?</w:t>
      </w:r>
    </w:p>
    <w:p w:rsidR="00213BB1" w:rsidRDefault="00213BB1"/>
    <w:sectPr w:rsidR="00213BB1" w:rsidSect="004E79C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E79C7"/>
    <w:rsid w:val="00213BB1"/>
    <w:rsid w:val="004E79C7"/>
    <w:rsid w:val="00B20EAD"/>
    <w:rsid w:val="00D03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9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037F8"/>
    <w:rPr>
      <w:b/>
      <w:bCs/>
    </w:rPr>
  </w:style>
  <w:style w:type="paragraph" w:styleId="a4">
    <w:name w:val="No Spacing"/>
    <w:uiPriority w:val="1"/>
    <w:qFormat/>
    <w:rsid w:val="004E79C7"/>
    <w:pPr>
      <w:spacing w:after="0" w:line="240" w:lineRule="auto"/>
    </w:pPr>
  </w:style>
  <w:style w:type="table" w:styleId="a5">
    <w:name w:val="Table Grid"/>
    <w:basedOn w:val="a1"/>
    <w:uiPriority w:val="59"/>
    <w:rsid w:val="004E79C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6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2404</Characters>
  <Application>Microsoft Office Word</Application>
  <DocSecurity>0</DocSecurity>
  <Lines>20</Lines>
  <Paragraphs>5</Paragraphs>
  <ScaleCrop>false</ScaleCrop>
  <Company/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Рустам</dc:creator>
  <cp:keywords/>
  <dc:description/>
  <cp:lastModifiedBy>Рустам</cp:lastModifiedBy>
  <cp:revision>2</cp:revision>
  <dcterms:created xsi:type="dcterms:W3CDTF">2016-10-10T10:24:00Z</dcterms:created>
  <dcterms:modified xsi:type="dcterms:W3CDTF">2016-10-10T10:25:00Z</dcterms:modified>
</cp:coreProperties>
</file>