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943"/>
        <w:gridCol w:w="1962"/>
        <w:gridCol w:w="4395"/>
        <w:gridCol w:w="5486"/>
      </w:tblGrid>
      <w:tr w:rsidR="00632D44" w:rsidRPr="00A30A96" w:rsidTr="003910E2">
        <w:tc>
          <w:tcPr>
            <w:tcW w:w="4905" w:type="dxa"/>
            <w:gridSpan w:val="2"/>
          </w:tcPr>
          <w:p w:rsidR="00632D44" w:rsidRPr="00A30A96" w:rsidRDefault="000C4F13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Предмет: Литературное чтение</w:t>
            </w:r>
            <w:r w:rsidR="00632D44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</w:p>
        </w:tc>
        <w:tc>
          <w:tcPr>
            <w:tcW w:w="4395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Класс:</w:t>
            </w:r>
            <w:r w:rsidR="000C4F13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6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D44" w:rsidRPr="00A30A96" w:rsidTr="003910E2">
        <w:tc>
          <w:tcPr>
            <w:tcW w:w="2943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</w:t>
            </w:r>
          </w:p>
        </w:tc>
        <w:tc>
          <w:tcPr>
            <w:tcW w:w="11843" w:type="dxa"/>
            <w:gridSpan w:val="3"/>
          </w:tcPr>
          <w:p w:rsidR="00632D44" w:rsidRPr="00A30A96" w:rsidRDefault="00795F3F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чтение. </w:t>
            </w: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Г.Скребицкий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. Кот Иванович.</w:t>
            </w:r>
          </w:p>
        </w:tc>
      </w:tr>
      <w:tr w:rsidR="00632D44" w:rsidRPr="00A30A96" w:rsidTr="003910E2">
        <w:tc>
          <w:tcPr>
            <w:tcW w:w="2943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</w:tc>
        <w:tc>
          <w:tcPr>
            <w:tcW w:w="11843" w:type="dxa"/>
            <w:gridSpan w:val="3"/>
          </w:tcPr>
          <w:p w:rsidR="00632D44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Вызвать эмоциональный отклик на прочитанное произведение, </w:t>
            </w:r>
            <w:r w:rsidR="00AB34F6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круг детского чтения, 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разделить текст на части, озаглавить, дать общую характеристику главным героям, чётко формулировать ответы на вопросы, рассуждать о </w:t>
            </w:r>
            <w:proofErr w:type="gram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, находить последовательно ключевые слова из текста.</w:t>
            </w:r>
          </w:p>
        </w:tc>
      </w:tr>
      <w:tr w:rsidR="00632D44" w:rsidRPr="00A30A96" w:rsidTr="003910E2">
        <w:tc>
          <w:tcPr>
            <w:tcW w:w="2943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Ожидаемый результат:</w:t>
            </w:r>
          </w:p>
        </w:tc>
        <w:tc>
          <w:tcPr>
            <w:tcW w:w="11843" w:type="dxa"/>
            <w:gridSpan w:val="3"/>
          </w:tcPr>
          <w:p w:rsidR="00632D44" w:rsidRPr="00A30A96" w:rsidRDefault="00AB34F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Учащиеся прочитают рассказ</w:t>
            </w:r>
            <w:r w:rsidR="003E3CD1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по частям,  придумают интересные заголовки, после работы над текстом в совместном обсуждении выделят последовательно ключевые слова и выражения, подберут точные эпите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ты для характеристики персонажа</w:t>
            </w:r>
            <w:r w:rsidR="003E3CD1" w:rsidRPr="00A30A96">
              <w:rPr>
                <w:rFonts w:ascii="Times New Roman" w:hAnsi="Times New Roman" w:cs="Times New Roman"/>
                <w:sz w:val="24"/>
                <w:szCs w:val="24"/>
              </w:rPr>
              <w:t>, аргументируют выбор жанра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</w:t>
            </w:r>
            <w:r w:rsidR="003E3CD1" w:rsidRPr="00A30A96">
              <w:rPr>
                <w:rFonts w:ascii="Times New Roman" w:hAnsi="Times New Roman" w:cs="Times New Roman"/>
                <w:sz w:val="24"/>
                <w:szCs w:val="24"/>
              </w:rPr>
              <w:t>, запомнят автора.</w:t>
            </w:r>
          </w:p>
        </w:tc>
      </w:tr>
      <w:tr w:rsidR="00632D44" w:rsidRPr="00A30A96" w:rsidTr="003910E2">
        <w:tc>
          <w:tcPr>
            <w:tcW w:w="2943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Критерии успеха:</w:t>
            </w:r>
          </w:p>
        </w:tc>
        <w:tc>
          <w:tcPr>
            <w:tcW w:w="11843" w:type="dxa"/>
            <w:gridSpan w:val="3"/>
          </w:tcPr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Ученик «А» </w:t>
            </w:r>
            <w:r w:rsidR="00AB34F6" w:rsidRPr="00A30A96">
              <w:rPr>
                <w:rFonts w:ascii="Times New Roman" w:hAnsi="Times New Roman" w:cs="Times New Roman"/>
                <w:sz w:val="24"/>
                <w:szCs w:val="24"/>
              </w:rPr>
              <w:t>Познакомится с рассказом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, назовёт автора и название, состав</w:t>
            </w:r>
            <w:r w:rsidR="00AB34F6" w:rsidRPr="00A30A96">
              <w:rPr>
                <w:rFonts w:ascii="Times New Roman" w:hAnsi="Times New Roman" w:cs="Times New Roman"/>
                <w:sz w:val="24"/>
                <w:szCs w:val="24"/>
              </w:rPr>
              <w:t>ит общую характеристику Кота Ивановича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, предлагает заголовки для частей произведения,  участвует в подборе ключевых слов к тексту.</w:t>
            </w: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Ученик «Б» Применит навыки рефлексивного чтения, с интересом комментирует видеоролик, объяснит прин</w:t>
            </w:r>
            <w:r w:rsidR="00DD33B3" w:rsidRPr="00A30A96">
              <w:rPr>
                <w:rFonts w:ascii="Times New Roman" w:hAnsi="Times New Roman" w:cs="Times New Roman"/>
                <w:sz w:val="24"/>
                <w:szCs w:val="24"/>
              </w:rPr>
              <w:t>адлежность текста к жанру рассказа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, приведёт аргументы, синтезирует идеи по составлению личностной характеристики героев произведения, демонстрирует навыки работы в группе.</w:t>
            </w:r>
          </w:p>
          <w:p w:rsidR="00632D44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Ученик «С» Сможет объяснить </w:t>
            </w:r>
            <w:r w:rsidR="00DD33B3" w:rsidRPr="00A30A96">
              <w:rPr>
                <w:rFonts w:ascii="Times New Roman" w:hAnsi="Times New Roman" w:cs="Times New Roman"/>
                <w:sz w:val="24"/>
                <w:szCs w:val="24"/>
              </w:rPr>
              <w:t>выбор названия рассказа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автором, синтезирует идеи работы группы по поиску ключевых слов и выражений, участвует в выразительном чтении текста, даёт развёрнутую характеристику главным героям, подмечает положительные и отрицательные качества, активно комментирует видеоролик.</w:t>
            </w:r>
          </w:p>
        </w:tc>
      </w:tr>
      <w:tr w:rsidR="00632D44" w:rsidRPr="00A30A96" w:rsidTr="003910E2">
        <w:tc>
          <w:tcPr>
            <w:tcW w:w="2943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Ключевые идеи / подход:</w:t>
            </w:r>
          </w:p>
        </w:tc>
        <w:tc>
          <w:tcPr>
            <w:tcW w:w="11843" w:type="dxa"/>
            <w:gridSpan w:val="3"/>
          </w:tcPr>
          <w:p w:rsidR="00632D44" w:rsidRPr="00A30A96" w:rsidRDefault="00802BEE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Учёт наклонностей, пережитого опыта, социальных отношений, системы ценностей как способ использования учащимся возможностей для получения и осмысления новых знаний.</w:t>
            </w:r>
            <w:r w:rsidR="00DD33B3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33B3" w:rsidRPr="00A30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кри</w:t>
            </w:r>
            <w:r w:rsidR="002334AF" w:rsidRPr="00A30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тического мышления на основе практических действий через работу в парах.</w:t>
            </w:r>
          </w:p>
        </w:tc>
      </w:tr>
      <w:tr w:rsidR="00632D44" w:rsidRPr="00A30A96" w:rsidTr="003910E2">
        <w:tc>
          <w:tcPr>
            <w:tcW w:w="2943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Учебник:</w:t>
            </w:r>
          </w:p>
        </w:tc>
        <w:tc>
          <w:tcPr>
            <w:tcW w:w="11843" w:type="dxa"/>
            <w:gridSpan w:val="3"/>
          </w:tcPr>
          <w:p w:rsidR="00632D44" w:rsidRPr="00A30A96" w:rsidRDefault="000C4F13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 для 3 класса. В.К.Павленко, </w:t>
            </w: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Ж.А.Баянбаева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34AF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34AF" w:rsidRPr="00A30A96">
              <w:rPr>
                <w:rFonts w:ascii="Times New Roman" w:hAnsi="Times New Roman" w:cs="Times New Roman"/>
                <w:sz w:val="24"/>
                <w:szCs w:val="24"/>
              </w:rPr>
              <w:t>Алматы</w:t>
            </w:r>
            <w:proofErr w:type="spellEnd"/>
            <w:r w:rsidR="002334AF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2334AF" w:rsidRPr="00A30A96">
              <w:rPr>
                <w:rFonts w:ascii="Times New Roman" w:hAnsi="Times New Roman" w:cs="Times New Roman"/>
                <w:sz w:val="24"/>
                <w:szCs w:val="24"/>
              </w:rPr>
              <w:t>Атам</w:t>
            </w:r>
            <w:proofErr w:type="spellEnd"/>
            <w:r w:rsidR="002334AF" w:rsidRPr="00A30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="002334AF" w:rsidRPr="00A30A96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="002334AF" w:rsidRPr="00A30A96">
              <w:rPr>
                <w:rFonts w:ascii="Times New Roman" w:hAnsi="Times New Roman" w:cs="Times New Roman"/>
                <w:sz w:val="24"/>
                <w:szCs w:val="24"/>
              </w:rPr>
              <w:t>», 201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632D44" w:rsidRPr="00A30A96" w:rsidRDefault="00632D44" w:rsidP="00A30A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2D44" w:rsidRPr="00A30A96" w:rsidRDefault="00632D44" w:rsidP="00A30A96">
      <w:pPr>
        <w:jc w:val="both"/>
        <w:rPr>
          <w:rFonts w:ascii="Times New Roman" w:hAnsi="Times New Roman" w:cs="Times New Roman"/>
          <w:sz w:val="24"/>
          <w:szCs w:val="24"/>
        </w:rPr>
      </w:pPr>
      <w:r w:rsidRPr="00A30A96">
        <w:rPr>
          <w:rFonts w:ascii="Times New Roman" w:hAnsi="Times New Roman" w:cs="Times New Roman"/>
          <w:sz w:val="24"/>
          <w:szCs w:val="24"/>
        </w:rPr>
        <w:t>Ход урока/заметки учителя:</w:t>
      </w:r>
    </w:p>
    <w:tbl>
      <w:tblPr>
        <w:tblStyle w:val="a3"/>
        <w:tblW w:w="0" w:type="auto"/>
        <w:tblLook w:val="04A0"/>
      </w:tblPr>
      <w:tblGrid>
        <w:gridCol w:w="1284"/>
        <w:gridCol w:w="14"/>
        <w:gridCol w:w="3430"/>
        <w:gridCol w:w="6"/>
        <w:gridCol w:w="3796"/>
        <w:gridCol w:w="1900"/>
        <w:gridCol w:w="1608"/>
        <w:gridCol w:w="2748"/>
      </w:tblGrid>
      <w:tr w:rsidR="00A30A96" w:rsidRPr="00A30A96" w:rsidTr="00D240FC">
        <w:trPr>
          <w:trHeight w:val="150"/>
        </w:trPr>
        <w:tc>
          <w:tcPr>
            <w:tcW w:w="1307" w:type="dxa"/>
            <w:gridSpan w:val="2"/>
            <w:vMerge w:val="restart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457" w:type="dxa"/>
            <w:vMerge w:val="restart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841" w:type="dxa"/>
            <w:gridSpan w:val="2"/>
            <w:vMerge w:val="restart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410" w:type="dxa"/>
            <w:gridSpan w:val="2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Оценивание </w:t>
            </w:r>
          </w:p>
        </w:tc>
        <w:tc>
          <w:tcPr>
            <w:tcW w:w="2771" w:type="dxa"/>
            <w:vMerge w:val="restart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           Ресурсы</w:t>
            </w:r>
          </w:p>
        </w:tc>
      </w:tr>
      <w:tr w:rsidR="00A30A96" w:rsidRPr="00A30A96" w:rsidTr="00D240FC">
        <w:trPr>
          <w:trHeight w:val="105"/>
        </w:trPr>
        <w:tc>
          <w:tcPr>
            <w:tcW w:w="1307" w:type="dxa"/>
            <w:gridSpan w:val="2"/>
            <w:vMerge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7" w:type="dxa"/>
            <w:vMerge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  <w:gridSpan w:val="2"/>
            <w:vMerge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</w:p>
        </w:tc>
        <w:tc>
          <w:tcPr>
            <w:tcW w:w="2771" w:type="dxa"/>
            <w:vMerge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96" w:rsidRPr="00A30A96" w:rsidTr="00D240FC">
        <w:tc>
          <w:tcPr>
            <w:tcW w:w="1307" w:type="dxa"/>
            <w:gridSpan w:val="2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1-2 мин</w:t>
            </w:r>
          </w:p>
        </w:tc>
        <w:tc>
          <w:tcPr>
            <w:tcW w:w="3457" w:type="dxa"/>
          </w:tcPr>
          <w:p w:rsidR="00A23B5A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334AF" w:rsidRPr="00A30A96">
              <w:rPr>
                <w:rFonts w:ascii="Times New Roman" w:hAnsi="Times New Roman" w:cs="Times New Roman"/>
                <w:sz w:val="24"/>
                <w:szCs w:val="24"/>
              </w:rPr>
              <w:t>Психологический настрой.</w:t>
            </w:r>
          </w:p>
          <w:p w:rsidR="002334AF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Чтоб урок наш стал светлее,</w:t>
            </w:r>
            <w:r w:rsidRPr="00A30A9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 </w:t>
            </w:r>
            <w:r w:rsidRPr="00A30A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0A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Мы поделимся добром.</w:t>
            </w:r>
            <w:r w:rsidRPr="00A30A9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 </w:t>
            </w:r>
            <w:r w:rsidRPr="00A30A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0A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Вы ладони протяните,</w:t>
            </w:r>
            <w:r w:rsidRPr="00A30A9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 </w:t>
            </w:r>
            <w:r w:rsidRPr="00A30A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0A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lastRenderedPageBreak/>
              <w:t>В них любовь свою вложите,</w:t>
            </w:r>
            <w:r w:rsidRPr="00A30A9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 </w:t>
            </w:r>
            <w:r w:rsidRPr="00A30A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0A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Ей с друзьями поделитесь</w:t>
            </w:r>
            <w:proofErr w:type="gramStart"/>
            <w:r w:rsidRPr="00A30A9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 </w:t>
            </w:r>
            <w:r w:rsidRPr="00A30A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0A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И</w:t>
            </w:r>
            <w:proofErr w:type="gramEnd"/>
            <w:r w:rsidRPr="00A30A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 друг другу улыбнитесь.</w:t>
            </w:r>
            <w:r w:rsidRPr="00A30A9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 </w:t>
            </w:r>
            <w:r w:rsidRPr="00A30A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2.Деление на группы «Три лица»</w:t>
            </w:r>
          </w:p>
        </w:tc>
        <w:tc>
          <w:tcPr>
            <w:tcW w:w="3841" w:type="dxa"/>
            <w:gridSpan w:val="2"/>
          </w:tcPr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слушают слова учителя,  выполняют соответствующие действия.</w:t>
            </w:r>
          </w:p>
          <w:p w:rsidR="00DD33B3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Делятся на группы, объединяясь 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эмоциям на лице.</w:t>
            </w:r>
          </w:p>
          <w:p w:rsidR="00805980" w:rsidRPr="00A30A96" w:rsidRDefault="00805980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0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Поощрительные жесты, улыбка, похвала</w:t>
            </w:r>
          </w:p>
          <w:p w:rsidR="0073212F" w:rsidRPr="00A30A96" w:rsidRDefault="0073212F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12F" w:rsidRPr="00A30A96" w:rsidRDefault="0073212F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632D44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Набор картинок с тремя лицами \радость, вопрос, </w:t>
            </w: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печаль\</w:t>
            </w:r>
            <w:proofErr w:type="spellEnd"/>
          </w:p>
        </w:tc>
      </w:tr>
      <w:tr w:rsidR="00A30A96" w:rsidRPr="00A30A96" w:rsidTr="00D240FC">
        <w:tc>
          <w:tcPr>
            <w:tcW w:w="1307" w:type="dxa"/>
            <w:gridSpan w:val="2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4-5 мин</w:t>
            </w:r>
          </w:p>
        </w:tc>
        <w:tc>
          <w:tcPr>
            <w:tcW w:w="3457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Актуализация знаний.</w:t>
            </w:r>
          </w:p>
          <w:p w:rsidR="00DD33B3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1.Проверка </w:t>
            </w: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д\з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. Рисуночный пересказ </w:t>
            </w:r>
            <w:r w:rsidR="00DD33B3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любого \на выбор </w:t>
            </w:r>
            <w:proofErr w:type="spellStart"/>
            <w:r w:rsidR="00DD33B3" w:rsidRPr="00A30A96">
              <w:rPr>
                <w:rFonts w:ascii="Times New Roman" w:hAnsi="Times New Roman" w:cs="Times New Roman"/>
                <w:sz w:val="24"/>
                <w:szCs w:val="24"/>
              </w:rPr>
              <w:t>учащихся\</w:t>
            </w:r>
            <w:proofErr w:type="spellEnd"/>
            <w:r w:rsidR="00DD33B3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 из раздела «Мы и природа»</w:t>
            </w:r>
          </w:p>
          <w:p w:rsidR="00632D44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2. Оценивание по критериям.</w:t>
            </w:r>
          </w:p>
        </w:tc>
        <w:tc>
          <w:tcPr>
            <w:tcW w:w="3841" w:type="dxa"/>
            <w:gridSpan w:val="2"/>
          </w:tcPr>
          <w:p w:rsidR="00DD33B3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Работа в парах. Ученики совместно выполняют рисуночный пересказ, оценивают по листу критериев</w:t>
            </w:r>
            <w:proofErr w:type="gram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632D44" w:rsidRPr="00A30A96" w:rsidRDefault="00D240FC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00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Словесное поощрение, комментарии учителя</w:t>
            </w:r>
          </w:p>
          <w:p w:rsidR="00D240FC" w:rsidRPr="00A30A96" w:rsidRDefault="00D240FC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Наблюдение учителя</w:t>
            </w:r>
          </w:p>
        </w:tc>
        <w:tc>
          <w:tcPr>
            <w:tcW w:w="1510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632D44" w:rsidRPr="00A30A96" w:rsidRDefault="00805980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Учебник. </w:t>
            </w: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Алматы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Атам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="00DD33B3" w:rsidRPr="00A30A96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="00DD33B3" w:rsidRPr="00A30A96">
              <w:rPr>
                <w:rFonts w:ascii="Times New Roman" w:hAnsi="Times New Roman" w:cs="Times New Roman"/>
                <w:sz w:val="24"/>
                <w:szCs w:val="24"/>
              </w:rPr>
              <w:t>» 2014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, рабочие тетради учащихся</w:t>
            </w:r>
            <w:r w:rsidR="00D240FC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D33B3" w:rsidRPr="00A30A96">
              <w:rPr>
                <w:rFonts w:ascii="Times New Roman" w:hAnsi="Times New Roman" w:cs="Times New Roman"/>
                <w:sz w:val="24"/>
                <w:szCs w:val="24"/>
              </w:rPr>
              <w:t>постеры</w:t>
            </w:r>
            <w:proofErr w:type="spellEnd"/>
            <w:r w:rsidR="00DD33B3" w:rsidRPr="00A30A96">
              <w:rPr>
                <w:rFonts w:ascii="Times New Roman" w:hAnsi="Times New Roman" w:cs="Times New Roman"/>
                <w:sz w:val="24"/>
                <w:szCs w:val="24"/>
              </w:rPr>
              <w:t>, маркеры, лист критериев</w:t>
            </w:r>
          </w:p>
        </w:tc>
      </w:tr>
      <w:tr w:rsidR="00A30A96" w:rsidRPr="00A30A96" w:rsidTr="00D240FC">
        <w:tc>
          <w:tcPr>
            <w:tcW w:w="1307" w:type="dxa"/>
            <w:gridSpan w:val="2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25 мин</w:t>
            </w:r>
          </w:p>
        </w:tc>
        <w:tc>
          <w:tcPr>
            <w:tcW w:w="3457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</w:t>
            </w: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E01B0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видеоролика 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33B3" w:rsidRPr="00A30A9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E01B0" w:rsidRPr="00A30A96">
              <w:rPr>
                <w:rFonts w:ascii="Times New Roman" w:hAnsi="Times New Roman" w:cs="Times New Roman"/>
                <w:sz w:val="24"/>
                <w:szCs w:val="24"/>
              </w:rPr>
              <w:t>Дружба животных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2.Учитель проводит беседу с учащимися.</w:t>
            </w: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E01B0" w:rsidRPr="00A30A96">
              <w:rPr>
                <w:rFonts w:ascii="Times New Roman" w:hAnsi="Times New Roman" w:cs="Times New Roman"/>
                <w:sz w:val="24"/>
                <w:szCs w:val="24"/>
              </w:rPr>
              <w:t>У кого дома есть животные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8E01B0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Как они относятся друг к другу: враждебно, дружески?</w:t>
            </w:r>
          </w:p>
          <w:p w:rsidR="003E3CD1" w:rsidRPr="00A30A96" w:rsidRDefault="008E01B0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- Почему крокодил не съел птичку</w:t>
            </w:r>
            <w:r w:rsidR="003E3CD1" w:rsidRPr="00A30A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3E3CD1" w:rsidRPr="00A30A96" w:rsidRDefault="008E01B0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-  Известны вам случаи, когда животные спасали друг друга, помогали, заботились</w:t>
            </w:r>
            <w:r w:rsidR="003E3CD1" w:rsidRPr="00A30A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Расскажите о них.</w:t>
            </w:r>
          </w:p>
          <w:p w:rsidR="003E3CD1" w:rsidRPr="00A30A96" w:rsidRDefault="001A1520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- Что можете сказать о выражении «дружат как кошка с собакой»</w:t>
            </w:r>
            <w:r w:rsidR="003E3CD1" w:rsidRPr="00A30A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Про какую дружбу так говорят?</w:t>
            </w: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3. Учитель знакомит с темой урока. </w:t>
            </w:r>
            <w:r w:rsidR="001A1520" w:rsidRPr="00A30A96">
              <w:rPr>
                <w:rFonts w:ascii="Times New Roman" w:hAnsi="Times New Roman" w:cs="Times New Roman"/>
                <w:sz w:val="24"/>
                <w:szCs w:val="24"/>
              </w:rPr>
              <w:t>Первичное чтение рассказа стр. 81 – 84 \</w:t>
            </w:r>
            <w:proofErr w:type="spellStart"/>
            <w:r w:rsidR="001A1520" w:rsidRPr="00A30A96">
              <w:rPr>
                <w:rFonts w:ascii="Times New Roman" w:hAnsi="Times New Roman" w:cs="Times New Roman"/>
                <w:sz w:val="24"/>
                <w:szCs w:val="24"/>
              </w:rPr>
              <w:t>хрестоматия\</w:t>
            </w:r>
            <w:proofErr w:type="spellEnd"/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1A1520" w:rsidRPr="00A30A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Вопросы по содержанию </w:t>
            </w:r>
            <w:proofErr w:type="gram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1520" w:rsidRPr="00A30A96" w:rsidRDefault="001A1520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- Где и как любил спать кот </w:t>
            </w: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Иваныч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A1520" w:rsidRPr="00A30A96" w:rsidRDefault="001A1520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- Что случилось с котом и тестом?</w:t>
            </w:r>
          </w:p>
          <w:p w:rsidR="001A1520" w:rsidRPr="00A30A96" w:rsidRDefault="001A1520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- Какое происшествие </w:t>
            </w:r>
            <w:proofErr w:type="gram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отвадило</w:t>
            </w:r>
            <w:proofErr w:type="gram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кота от аквариумных рыбок?</w:t>
            </w:r>
          </w:p>
          <w:p w:rsidR="001A1520" w:rsidRPr="00A30A96" w:rsidRDefault="001A1520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0A96" w:rsidRPr="00A30A96">
              <w:rPr>
                <w:rFonts w:ascii="Times New Roman" w:hAnsi="Times New Roman" w:cs="Times New Roman"/>
                <w:sz w:val="24"/>
                <w:szCs w:val="24"/>
              </w:rPr>
              <w:t>Как завязалась дружба с ёжиком?</w:t>
            </w: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A30A96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Повторное чтение с </w:t>
            </w:r>
            <w:proofErr w:type="spellStart"/>
            <w:r w:rsidR="00A30A96" w:rsidRPr="00A30A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заглавливание</w:t>
            </w:r>
            <w:r w:rsidR="00A30A96" w:rsidRPr="00A30A9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="00A30A96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частей рассказа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. Озвучивание заголовков.</w:t>
            </w:r>
          </w:p>
          <w:p w:rsidR="003E3CD1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6. Составление характеристики животных с использованием слов из текста.</w:t>
            </w:r>
            <w:r w:rsidR="003E3CD1" w:rsidRPr="00A30A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32D44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A30A96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Обобщение. 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Определение и формулирование основной мысли текста.</w:t>
            </w:r>
            <w:r w:rsidR="00A30A96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Подбор собственных заголовков</w:t>
            </w:r>
          </w:p>
        </w:tc>
        <w:tc>
          <w:tcPr>
            <w:tcW w:w="3841" w:type="dxa"/>
            <w:gridSpan w:val="2"/>
          </w:tcPr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смотрят видеоролик, обсуждают и комментируют </w:t>
            </w:r>
            <w:proofErr w:type="gram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увиденное</w:t>
            </w:r>
            <w:proofErr w:type="gram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Кумулятивная беседа.</w:t>
            </w: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Учащиеся отвечают на вопросы учителя, высказывают свои идеи.</w:t>
            </w: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Учащиеся читают текст по частям, отвечают на вопросы учителя, слушают пояснения</w:t>
            </w: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Работа в группах – оп</w:t>
            </w:r>
            <w:r w:rsidR="00A30A96" w:rsidRPr="00A30A96">
              <w:rPr>
                <w:rFonts w:ascii="Times New Roman" w:hAnsi="Times New Roman" w:cs="Times New Roman"/>
                <w:sz w:val="24"/>
                <w:szCs w:val="24"/>
              </w:rPr>
              <w:t>ределяют заголовки частей рассказа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, озвучивают  </w:t>
            </w: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Учащиеся составляют характеристики персонажей</w:t>
            </w: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96" w:rsidRPr="00A30A96" w:rsidRDefault="00A30A96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A8E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Учащиеся предлагают ф</w:t>
            </w:r>
            <w:r w:rsidR="00A30A96" w:rsidRPr="00A30A96">
              <w:rPr>
                <w:rFonts w:ascii="Times New Roman" w:hAnsi="Times New Roman" w:cs="Times New Roman"/>
                <w:sz w:val="24"/>
                <w:szCs w:val="24"/>
              </w:rPr>
              <w:t>ормулировки основной идеи произведения, заголовка.</w:t>
            </w:r>
          </w:p>
        </w:tc>
        <w:tc>
          <w:tcPr>
            <w:tcW w:w="1900" w:type="dxa"/>
          </w:tcPr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 «Смайлики»</w:t>
            </w: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Наблюдение, комментарии учителя</w:t>
            </w: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ФО </w:t>
            </w:r>
            <w:r w:rsidR="00105B6B" w:rsidRPr="00A30A96">
              <w:rPr>
                <w:rFonts w:ascii="Times New Roman" w:hAnsi="Times New Roman" w:cs="Times New Roman"/>
                <w:sz w:val="24"/>
                <w:szCs w:val="24"/>
              </w:rPr>
              <w:t>«Граффити на доске \</w:t>
            </w:r>
            <w:proofErr w:type="spellStart"/>
            <w:r w:rsidR="00105B6B" w:rsidRPr="00A30A96">
              <w:rPr>
                <w:rFonts w:ascii="Times New Roman" w:hAnsi="Times New Roman" w:cs="Times New Roman"/>
                <w:sz w:val="24"/>
                <w:szCs w:val="24"/>
              </w:rPr>
              <w:t>постере\</w:t>
            </w:r>
            <w:proofErr w:type="spellEnd"/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A8E" w:rsidRPr="00A30A96" w:rsidRDefault="00852A8E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73212F" w:rsidRPr="00A30A96" w:rsidRDefault="0073212F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Экран, компьютер.</w:t>
            </w:r>
          </w:p>
          <w:p w:rsidR="00802BEE" w:rsidRPr="00A30A96" w:rsidRDefault="00852A8E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атрибуты </w:t>
            </w: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формативного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оценивания, </w:t>
            </w: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постер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, маркеры</w:t>
            </w:r>
            <w:r w:rsidR="00A30A96" w:rsidRPr="00A30A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02BEE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видеоролик </w:t>
            </w:r>
            <w:r w:rsidR="00A30A96" w:rsidRPr="00A30A96">
              <w:rPr>
                <w:rFonts w:ascii="Times New Roman" w:hAnsi="Times New Roman" w:cs="Times New Roman"/>
                <w:sz w:val="24"/>
                <w:szCs w:val="24"/>
              </w:rPr>
              <w:t>«Дружба животных</w:t>
            </w:r>
            <w:r w:rsidR="00802BEE" w:rsidRPr="00A30A96">
              <w:rPr>
                <w:rFonts w:ascii="Times New Roman" w:hAnsi="Times New Roman" w:cs="Times New Roman"/>
                <w:sz w:val="24"/>
                <w:szCs w:val="24"/>
              </w:rPr>
              <w:t>», рабочие тетради учащихся,</w:t>
            </w:r>
          </w:p>
          <w:p w:rsidR="00632D44" w:rsidRPr="00A30A96" w:rsidRDefault="00802BEE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  <w:r w:rsidR="00A30A96" w:rsidRPr="00A30A96">
              <w:rPr>
                <w:rFonts w:ascii="Times New Roman" w:hAnsi="Times New Roman" w:cs="Times New Roman"/>
                <w:sz w:val="24"/>
                <w:szCs w:val="24"/>
              </w:rPr>
              <w:t>. Хрестоматия, иллюстрации с изображением животных – героев рассказа</w:t>
            </w: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30A96" w:rsidRPr="00A30A96" w:rsidTr="00D240FC">
        <w:tc>
          <w:tcPr>
            <w:tcW w:w="1307" w:type="dxa"/>
            <w:gridSpan w:val="2"/>
          </w:tcPr>
          <w:p w:rsidR="00632D44" w:rsidRPr="00A30A96" w:rsidRDefault="00DD33B3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 </w:t>
            </w:r>
            <w:r w:rsidR="00632D44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3457" w:type="dxa"/>
          </w:tcPr>
          <w:p w:rsidR="00632D44" w:rsidRPr="00A30A96" w:rsidRDefault="00EB2965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изуче</w:t>
            </w:r>
            <w:r w:rsidR="00632D44" w:rsidRPr="00A30A96">
              <w:rPr>
                <w:rFonts w:ascii="Times New Roman" w:hAnsi="Times New Roman" w:cs="Times New Roman"/>
                <w:sz w:val="24"/>
                <w:szCs w:val="24"/>
              </w:rPr>
              <w:t>нного</w:t>
            </w:r>
            <w:proofErr w:type="gramEnd"/>
          </w:p>
          <w:p w:rsidR="003E3CD1" w:rsidRPr="00A30A96" w:rsidRDefault="00EB2965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E3CD1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- Выполнение </w:t>
            </w:r>
            <w:r w:rsidR="00DD33B3" w:rsidRPr="00A30A96">
              <w:rPr>
                <w:rFonts w:ascii="Times New Roman" w:hAnsi="Times New Roman" w:cs="Times New Roman"/>
                <w:sz w:val="24"/>
                <w:szCs w:val="24"/>
              </w:rPr>
              <w:t>коллажа «Дружба животных</w:t>
            </w:r>
            <w:r w:rsidR="003E3CD1" w:rsidRPr="00A30A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E3CD1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- Презентация коллажа</w:t>
            </w:r>
          </w:p>
          <w:p w:rsidR="00632D44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3841" w:type="dxa"/>
            <w:gridSpan w:val="2"/>
          </w:tcPr>
          <w:p w:rsidR="003E3CD1" w:rsidRPr="00A30A96" w:rsidRDefault="00EB2965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CD1" w:rsidRPr="00A30A96">
              <w:rPr>
                <w:rFonts w:ascii="Times New Roman" w:hAnsi="Times New Roman" w:cs="Times New Roman"/>
                <w:sz w:val="24"/>
                <w:szCs w:val="24"/>
              </w:rPr>
              <w:t>Групповая работа.</w:t>
            </w:r>
          </w:p>
          <w:p w:rsidR="00632D44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советуются, анализируют исходные данные, определяют содержание коллажа, презентуют работу, оценивают </w:t>
            </w: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формативно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00" w:type="dxa"/>
          </w:tcPr>
          <w:p w:rsidR="00632D44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ФО «Две звезды и желание»</w:t>
            </w:r>
          </w:p>
        </w:tc>
        <w:tc>
          <w:tcPr>
            <w:tcW w:w="1510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632D44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Постеры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, маркеры, вырезки, открытки, цветная бумага, клей, ножницы, атрибуты </w:t>
            </w: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формативного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оценивания.</w:t>
            </w:r>
            <w:proofErr w:type="gramEnd"/>
          </w:p>
        </w:tc>
      </w:tr>
      <w:tr w:rsidR="00A30A96" w:rsidRPr="00A30A96" w:rsidTr="00D240FC">
        <w:tc>
          <w:tcPr>
            <w:tcW w:w="1307" w:type="dxa"/>
            <w:gridSpan w:val="2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3457" w:type="dxa"/>
          </w:tcPr>
          <w:p w:rsidR="00632D44" w:rsidRPr="00A30A96" w:rsidRDefault="006326EC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Учитель инструктирует учащихся.</w:t>
            </w:r>
          </w:p>
        </w:tc>
        <w:tc>
          <w:tcPr>
            <w:tcW w:w="3841" w:type="dxa"/>
            <w:gridSpan w:val="2"/>
          </w:tcPr>
          <w:p w:rsidR="00632D44" w:rsidRPr="00A30A96" w:rsidRDefault="006326EC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</w:t>
            </w: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д\з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в дневники</w:t>
            </w:r>
          </w:p>
        </w:tc>
        <w:tc>
          <w:tcPr>
            <w:tcW w:w="1900" w:type="dxa"/>
          </w:tcPr>
          <w:p w:rsidR="00632D44" w:rsidRPr="00A30A96" w:rsidRDefault="006326EC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Визуальное наблюдение</w:t>
            </w:r>
          </w:p>
        </w:tc>
        <w:tc>
          <w:tcPr>
            <w:tcW w:w="1510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632D44" w:rsidRPr="00A30A96" w:rsidRDefault="006326EC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Дневник</w:t>
            </w:r>
            <w:proofErr w:type="gram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\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на доске</w:t>
            </w:r>
          </w:p>
        </w:tc>
      </w:tr>
      <w:tr w:rsidR="00A30A96" w:rsidRPr="00A30A96" w:rsidTr="00D240FC">
        <w:tblPrEx>
          <w:tblLook w:val="0000"/>
        </w:tblPrEx>
        <w:trPr>
          <w:trHeight w:val="975"/>
        </w:trPr>
        <w:tc>
          <w:tcPr>
            <w:tcW w:w="1293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мин</w:t>
            </w:r>
          </w:p>
        </w:tc>
        <w:tc>
          <w:tcPr>
            <w:tcW w:w="3477" w:type="dxa"/>
            <w:gridSpan w:val="3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Рефлексия. Итог урока.</w:t>
            </w:r>
          </w:p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</w:t>
            </w:r>
            <w:r w:rsidR="00DD33B3" w:rsidRPr="00A30A96">
              <w:rPr>
                <w:rFonts w:ascii="Times New Roman" w:hAnsi="Times New Roman" w:cs="Times New Roman"/>
                <w:sz w:val="24"/>
                <w:szCs w:val="24"/>
              </w:rPr>
              <w:t>оценить урок</w:t>
            </w:r>
            <w:r w:rsidR="00EB2965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35" w:type="dxa"/>
          </w:tcPr>
          <w:p w:rsidR="00632D44" w:rsidRPr="00A30A96" w:rsidRDefault="006326EC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Ученики записывают на </w:t>
            </w: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свои мысли по уроку</w:t>
            </w:r>
          </w:p>
        </w:tc>
        <w:tc>
          <w:tcPr>
            <w:tcW w:w="1900" w:type="dxa"/>
          </w:tcPr>
          <w:p w:rsidR="00632D44" w:rsidRPr="00A30A96" w:rsidRDefault="003E3CD1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ФО «Дерево настроения»</w:t>
            </w:r>
          </w:p>
        </w:tc>
        <w:tc>
          <w:tcPr>
            <w:tcW w:w="1510" w:type="dxa"/>
          </w:tcPr>
          <w:p w:rsidR="00632D44" w:rsidRPr="00A30A96" w:rsidRDefault="00632D44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632D44" w:rsidRPr="00A30A96" w:rsidRDefault="00EB2965" w:rsidP="00A30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Атрибуты </w:t>
            </w:r>
            <w:proofErr w:type="spellStart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>формативного</w:t>
            </w:r>
            <w:proofErr w:type="spellEnd"/>
            <w:r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</w:t>
            </w:r>
            <w:r w:rsidR="006326EC" w:rsidRPr="00A30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326EC" w:rsidRPr="00A30A96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</w:p>
        </w:tc>
      </w:tr>
    </w:tbl>
    <w:p w:rsidR="006326EC" w:rsidRPr="00A30A96" w:rsidRDefault="006326EC" w:rsidP="00A30A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2D44" w:rsidRPr="00A30A96" w:rsidRDefault="006326EC" w:rsidP="00A30A96">
      <w:pPr>
        <w:jc w:val="both"/>
        <w:rPr>
          <w:rFonts w:ascii="Times New Roman" w:hAnsi="Times New Roman" w:cs="Times New Roman"/>
          <w:sz w:val="24"/>
          <w:szCs w:val="24"/>
        </w:rPr>
      </w:pPr>
      <w:r w:rsidRPr="00A30A96">
        <w:rPr>
          <w:rFonts w:ascii="Times New Roman" w:hAnsi="Times New Roman" w:cs="Times New Roman"/>
          <w:sz w:val="24"/>
          <w:szCs w:val="24"/>
        </w:rPr>
        <w:t>Рефлекс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32D44" w:rsidRPr="00A30A96" w:rsidRDefault="00632D44" w:rsidP="00A30A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2D44" w:rsidRPr="00A30A96" w:rsidRDefault="00632D44" w:rsidP="00A30A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502D" w:rsidRDefault="0076502D"/>
    <w:sectPr w:rsidR="0076502D" w:rsidSect="00B95A4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32D44"/>
    <w:rsid w:val="00013F97"/>
    <w:rsid w:val="00015D48"/>
    <w:rsid w:val="00021970"/>
    <w:rsid w:val="000B2E7F"/>
    <w:rsid w:val="000C4F13"/>
    <w:rsid w:val="000E16D9"/>
    <w:rsid w:val="000E7504"/>
    <w:rsid w:val="00105B6B"/>
    <w:rsid w:val="001A1520"/>
    <w:rsid w:val="002334AF"/>
    <w:rsid w:val="00260DFD"/>
    <w:rsid w:val="003A43B4"/>
    <w:rsid w:val="003E3CD1"/>
    <w:rsid w:val="004979F2"/>
    <w:rsid w:val="006326EC"/>
    <w:rsid w:val="00632D44"/>
    <w:rsid w:val="0073212F"/>
    <w:rsid w:val="0076502D"/>
    <w:rsid w:val="00795F3F"/>
    <w:rsid w:val="007B1DA5"/>
    <w:rsid w:val="00802BEE"/>
    <w:rsid w:val="00805980"/>
    <w:rsid w:val="00852A8E"/>
    <w:rsid w:val="00890291"/>
    <w:rsid w:val="008E01B0"/>
    <w:rsid w:val="0094694E"/>
    <w:rsid w:val="009B11AD"/>
    <w:rsid w:val="00A23B5A"/>
    <w:rsid w:val="00A30A96"/>
    <w:rsid w:val="00AB34F6"/>
    <w:rsid w:val="00AD5EAF"/>
    <w:rsid w:val="00B626E2"/>
    <w:rsid w:val="00C62240"/>
    <w:rsid w:val="00CF09D2"/>
    <w:rsid w:val="00D00F08"/>
    <w:rsid w:val="00D240FC"/>
    <w:rsid w:val="00DD33B3"/>
    <w:rsid w:val="00E64DE2"/>
    <w:rsid w:val="00EB2965"/>
    <w:rsid w:val="00EB6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D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E3C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60C2F6-E1E1-4B4E-89D5-1271E91ED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компик</dc:creator>
  <cp:lastModifiedBy>компик</cp:lastModifiedBy>
  <cp:revision>20</cp:revision>
  <dcterms:created xsi:type="dcterms:W3CDTF">2015-10-05T18:50:00Z</dcterms:created>
  <dcterms:modified xsi:type="dcterms:W3CDTF">2017-01-11T17:30:00Z</dcterms:modified>
</cp:coreProperties>
</file>