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4B" w:rsidRP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75294B">
        <w:rPr>
          <w:rFonts w:ascii="Times New Roman" w:eastAsia="Times New Roman" w:hAnsi="Times New Roman" w:cs="Times New Roman"/>
          <w:sz w:val="36"/>
          <w:szCs w:val="36"/>
          <w:lang w:eastAsia="ru-RU"/>
        </w:rPr>
        <w:t>МКОУ Митрофановская СОШ</w:t>
      </w:r>
    </w:p>
    <w:p w:rsidR="0075294B" w:rsidRP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b/>
          <w:color w:val="17365D"/>
          <w:sz w:val="28"/>
          <w:szCs w:val="28"/>
          <w:lang w:eastAsia="ru-RU"/>
        </w:rPr>
      </w:pPr>
    </w:p>
    <w:p w:rsidR="0075294B" w:rsidRP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b/>
          <w:color w:val="17365D"/>
          <w:sz w:val="20"/>
          <w:szCs w:val="20"/>
          <w:lang w:eastAsia="ru-RU"/>
        </w:rPr>
      </w:pPr>
    </w:p>
    <w:p w:rsid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b/>
          <w:color w:val="17365D"/>
          <w:sz w:val="20"/>
          <w:szCs w:val="20"/>
          <w:lang w:eastAsia="ru-RU"/>
        </w:rPr>
      </w:pPr>
    </w:p>
    <w:p w:rsid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b/>
          <w:color w:val="17365D"/>
          <w:sz w:val="20"/>
          <w:szCs w:val="20"/>
          <w:lang w:eastAsia="ru-RU"/>
        </w:rPr>
      </w:pPr>
    </w:p>
    <w:p w:rsid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b/>
          <w:color w:val="17365D"/>
          <w:sz w:val="20"/>
          <w:szCs w:val="20"/>
          <w:lang w:eastAsia="ru-RU"/>
        </w:rPr>
      </w:pPr>
    </w:p>
    <w:p w:rsid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b/>
          <w:color w:val="17365D"/>
          <w:sz w:val="20"/>
          <w:szCs w:val="20"/>
          <w:lang w:eastAsia="ru-RU"/>
        </w:rPr>
      </w:pPr>
    </w:p>
    <w:p w:rsidR="0075294B" w:rsidRP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b/>
          <w:color w:val="17365D"/>
          <w:sz w:val="20"/>
          <w:szCs w:val="20"/>
          <w:lang w:eastAsia="ru-RU"/>
        </w:rPr>
      </w:pPr>
    </w:p>
    <w:p w:rsidR="0075294B" w:rsidRP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294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Мастер – класс</w:t>
      </w:r>
    </w:p>
    <w:p w:rsidR="0075294B" w:rsidRP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1247" w:rsidRDefault="0075294B" w:rsidP="0075294B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</w:pPr>
      <w:r w:rsidRPr="0075294B"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Использование информационно – коммуникативных </w:t>
      </w:r>
      <w:r w:rsidR="00481247"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 </w:t>
      </w:r>
      <w:r w:rsidRPr="0075294B"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 xml:space="preserve">образовательных ресурсов </w:t>
      </w:r>
    </w:p>
    <w:p w:rsidR="0075294B" w:rsidRPr="0075294B" w:rsidRDefault="0075294B" w:rsidP="0075294B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</w:pPr>
      <w:r w:rsidRPr="0075294B">
        <w:rPr>
          <w:rFonts w:ascii="Monotype Corsiva" w:eastAsia="Times New Roman" w:hAnsi="Monotype Corsiva" w:cs="Times New Roman"/>
          <w:b/>
          <w:sz w:val="48"/>
          <w:szCs w:val="48"/>
          <w:lang w:eastAsia="ru-RU"/>
        </w:rPr>
        <w:t>на уроках русского языка  и литературы</w:t>
      </w:r>
    </w:p>
    <w:p w:rsidR="0075294B" w:rsidRP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0368116" wp14:editId="76030A19">
            <wp:simplePos x="0" y="0"/>
            <wp:positionH relativeFrom="column">
              <wp:posOffset>1563370</wp:posOffset>
            </wp:positionH>
            <wp:positionV relativeFrom="paragraph">
              <wp:posOffset>256540</wp:posOffset>
            </wp:positionV>
            <wp:extent cx="1889760" cy="2152650"/>
            <wp:effectExtent l="0" t="0" r="0" b="0"/>
            <wp:wrapTight wrapText="bothSides">
              <wp:wrapPolygon edited="0">
                <wp:start x="0" y="0"/>
                <wp:lineTo x="0" y="21409"/>
                <wp:lineTo x="21339" y="21409"/>
                <wp:lineTo x="21339" y="0"/>
                <wp:lineTo x="0" y="0"/>
              </wp:wrapPolygon>
            </wp:wrapTight>
            <wp:docPr id="10244" name="Рисунок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" name="Рисунок 4" descr="5.jp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152650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</w:pPr>
    </w:p>
    <w:p w:rsid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</w:pPr>
    </w:p>
    <w:p w:rsid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</w:pPr>
    </w:p>
    <w:p w:rsid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</w:pPr>
    </w:p>
    <w:p w:rsid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</w:pPr>
    </w:p>
    <w:p w:rsidR="0075294B" w:rsidRP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</w:pPr>
    </w:p>
    <w:p w:rsidR="0075294B" w:rsidRDefault="0075294B" w:rsidP="00752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75294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</w:t>
      </w:r>
      <w:r w:rsidRPr="0075294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                                          </w:t>
      </w:r>
    </w:p>
    <w:p w:rsidR="0075294B" w:rsidRDefault="0075294B" w:rsidP="00752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75294B" w:rsidRDefault="0075294B" w:rsidP="00752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75294B" w:rsidRPr="0075294B" w:rsidRDefault="0075294B" w:rsidP="00752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75294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Топчиева Ирина Викторовна,</w:t>
      </w:r>
    </w:p>
    <w:p w:rsidR="0075294B" w:rsidRPr="0075294B" w:rsidRDefault="0075294B" w:rsidP="00752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75294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учитель русского языка  и литературы</w:t>
      </w:r>
    </w:p>
    <w:p w:rsidR="0075294B" w:rsidRPr="0075294B" w:rsidRDefault="0075294B" w:rsidP="00752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75294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МКОУ Митрофановской СОШ</w:t>
      </w:r>
    </w:p>
    <w:p w:rsidR="0075294B" w:rsidRPr="0075294B" w:rsidRDefault="0075294B" w:rsidP="00752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75294B" w:rsidRDefault="0075294B" w:rsidP="00752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75294B" w:rsidRDefault="0075294B" w:rsidP="00752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75294B" w:rsidRPr="0075294B" w:rsidRDefault="0075294B" w:rsidP="007529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75294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</w:t>
      </w:r>
    </w:p>
    <w:p w:rsidR="0075294B" w:rsidRP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17365D"/>
          <w:sz w:val="32"/>
          <w:szCs w:val="32"/>
          <w:lang w:eastAsia="ru-RU"/>
        </w:rPr>
      </w:pPr>
    </w:p>
    <w:p w:rsidR="0075294B" w:rsidRP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75294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2017</w:t>
      </w: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г.</w:t>
      </w:r>
    </w:p>
    <w:p w:rsid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294B" w:rsidRDefault="0075294B" w:rsidP="007529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247" w:rsidRDefault="00481247" w:rsidP="0075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94B" w:rsidRDefault="00481247" w:rsidP="0075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EF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Слайд 1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75294B" w:rsidRPr="0048124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752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кого есть телефон с собой? А Интернет ловит? А не посмотрите – ка как пишется слово «мировоззрение» с одной «з» или две?</w:t>
      </w:r>
    </w:p>
    <w:p w:rsidR="0075294B" w:rsidRDefault="0075294B" w:rsidP="0075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94B" w:rsidRPr="0075294B" w:rsidRDefault="0075294B" w:rsidP="0075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Сегодня, как бы мы не сопротивлялись, ругаясь, борясь, иногда даже </w:t>
      </w:r>
      <w:r w:rsidR="0009186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воюя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компьютерными инновациями, следует признать, что и</w:t>
      </w:r>
      <w:r w:rsidRPr="00752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ИКТ на уроках русского языка </w:t>
      </w:r>
      <w:r w:rsidR="00091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литературы </w:t>
      </w:r>
      <w:r w:rsidRPr="0075294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средство повышения познавательной активности учащихся</w:t>
      </w:r>
      <w:r w:rsidR="000918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294B" w:rsidRP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CellSpacing w:w="15" w:type="dxa"/>
        <w:tblInd w:w="-522" w:type="dxa"/>
        <w:tblLook w:val="04A0" w:firstRow="1" w:lastRow="0" w:firstColumn="1" w:lastColumn="0" w:noHBand="0" w:noVBand="1"/>
      </w:tblPr>
      <w:tblGrid>
        <w:gridCol w:w="9967"/>
      </w:tblGrid>
      <w:tr w:rsidR="0075294B" w:rsidRPr="0075294B" w:rsidTr="00E20266">
        <w:trPr>
          <w:tblCellSpacing w:w="15" w:type="dxa"/>
        </w:trPr>
        <w:tc>
          <w:tcPr>
            <w:tcW w:w="990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  <w:t xml:space="preserve"> 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Мы,   учителя-словесники, привыкли считать, что главное   – дать детям знания орфографии  и    пунктуации, обогатить  их словарный запас,   научить   нормам литературного языка. Но на дворе  иной  век, иное  время. Оно ставит перед нами иные цели –  растить     личность.  А знания - это    лишь способ, чтобы  сформировать ее.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0D3EF8" w:rsidRPr="000D3EF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 2</w:t>
            </w:r>
            <w:proofErr w:type="gramStart"/>
            <w:r w:rsidR="000D3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дети другие.   Если  раньше   источником знаний был   учебник, то сегодня у  каждого ученика   цифровое фото, телефоны с диктофоном и фотоаппаратом, видео, аудио, ПК. 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  информация в Интернете   во много  раз превышает объемы  учебников.   В таких условиях   нам  и приходится работать. Естественно, и  роль наша тоже  изменилась. Теперь </w:t>
            </w:r>
            <w:r w:rsidR="00481247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мы,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скорее «навигаторы», </w:t>
            </w:r>
            <w:r w:rsidR="00481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наша задача - </w:t>
            </w:r>
            <w:proofErr w:type="gramStart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помогать  детям ориентироваться</w:t>
            </w:r>
            <w:proofErr w:type="gramEnd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море информации, учить   искать ее и самостоятельно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получать знания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По данным исследований, в памяти человека остается 1/4 часть услышанного материала, 1/3 часть увиденного, 1/2 часть увиденного и услышанного, 3/4 части материала, если ученик привлечен в активные действия. Компьютерные технологии   создают  именно такие условия.     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Слайд </w:t>
            </w:r>
            <w:r w:rsidR="000D3EF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Программные продукты.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практической работе  я использую  программы</w:t>
            </w:r>
            <w:r w:rsidRPr="00660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MS</w:t>
            </w:r>
            <w:r w:rsidRPr="006603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Office</w:t>
            </w:r>
            <w:r w:rsidRPr="00660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Word</w:t>
            </w:r>
            <w:r w:rsidRPr="006603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Power</w:t>
            </w:r>
            <w:r w:rsidRPr="006603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Point</w:t>
            </w:r>
            <w:r w:rsidRPr="006603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EXCel</w:t>
            </w:r>
            <w:proofErr w:type="spellEnd"/>
            <w:r w:rsidRPr="006603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6603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…</w:t>
            </w:r>
            <w:r w:rsidRPr="006603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  <w:r w:rsidRPr="00660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пользуюсь</w:t>
            </w:r>
            <w:r w:rsidRPr="00660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ресурсами</w:t>
            </w:r>
            <w:r w:rsidRPr="00660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Интернета</w:t>
            </w:r>
            <w:r w:rsidRPr="006603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И, конечно, как все вы,  пользуюсь учебными компьютерными программами по русскому языку.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Arial Unicode MS" w:hAnsi="Times New Roman" w:cs="Times New Roman"/>
                <w:bCs/>
                <w:sz w:val="28"/>
                <w:szCs w:val="28"/>
                <w:lang w:eastAsia="ru-RU"/>
              </w:rPr>
              <w:t>Их можно распределить по трем группам: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Arial Unicode MS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Arial Unicode MS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Слайд </w:t>
            </w:r>
            <w:r w:rsidR="000D3EF8">
              <w:rPr>
                <w:rFonts w:ascii="Times New Roman" w:eastAsia="Arial Unicode MS" w:hAnsi="Times New Roman" w:cs="Times New Roman"/>
                <w:b/>
                <w:i/>
                <w:sz w:val="28"/>
                <w:szCs w:val="28"/>
                <w:lang w:eastAsia="ru-RU"/>
              </w:rPr>
              <w:t xml:space="preserve">4 </w:t>
            </w:r>
            <w:r w:rsidRPr="0075294B">
              <w:rPr>
                <w:rFonts w:ascii="Times New Roman" w:eastAsia="Arial Unicode MS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Arial Unicode MS" w:hAnsi="Times New Roman" w:cs="Times New Roman"/>
                <w:bCs/>
                <w:i/>
                <w:iCs/>
                <w:sz w:val="28"/>
                <w:szCs w:val="28"/>
                <w:u w:val="single"/>
                <w:lang w:eastAsia="ru-RU"/>
              </w:rPr>
              <w:t>1-ая  -</w:t>
            </w:r>
            <w:r w:rsidRPr="0075294B">
              <w:rPr>
                <w:rFonts w:ascii="Times New Roman" w:eastAsia="Arial Unicode MS" w:hAnsi="Times New Roman" w:cs="Times New Roman"/>
                <w:bCs/>
                <w:i/>
                <w:iCs/>
                <w:color w:val="C00000"/>
                <w:sz w:val="28"/>
                <w:szCs w:val="28"/>
                <w:u w:val="single"/>
                <w:lang w:eastAsia="ru-RU"/>
              </w:rPr>
              <w:t xml:space="preserve">  </w:t>
            </w:r>
            <w:r w:rsidRPr="0075294B">
              <w:rPr>
                <w:rFonts w:ascii="Times New Roman" w:eastAsia="Arial Unicode MS" w:hAnsi="Times New Roman" w:cs="Times New Roman"/>
                <w:bCs/>
                <w:i/>
                <w:iCs/>
                <w:sz w:val="28"/>
                <w:szCs w:val="28"/>
                <w:u w:val="single"/>
                <w:lang w:eastAsia="ru-RU"/>
              </w:rPr>
              <w:t>Репетиторы и тренажеры</w:t>
            </w:r>
            <w:r w:rsidRPr="0075294B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</w:t>
            </w:r>
            <w:r w:rsidRPr="0075294B">
              <w:rPr>
                <w:rFonts w:ascii="Times New Roman" w:eastAsia="Arial Unicode MS" w:hAnsi="Times New Roman" w:cs="Times New Roman"/>
                <w:bCs/>
                <w:i/>
                <w:iCs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Arial Unicode MS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В</w:t>
            </w:r>
            <w:r w:rsidRPr="0075294B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ключают упражнения, тесты для текущего, промежуточного, итогового контроля на все правила орфографии и пунктуации с 5 по 9 классы</w:t>
            </w:r>
            <w:proofErr w:type="gramStart"/>
            <w:r w:rsidRPr="0075294B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75294B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6603E3" w:rsidRPr="006603E3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gramStart"/>
            <w:r w:rsidR="006603E3" w:rsidRPr="006603E3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="006603E3" w:rsidRPr="006603E3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оказать презентацию по литературе)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  </w:t>
            </w:r>
            <w:r w:rsidRPr="0075294B">
              <w:rPr>
                <w:rFonts w:ascii="Times New Roman" w:eastAsia="Arial Unicode MS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Pr="0075294B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D3EF8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75294B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Arial Unicode MS" w:hAnsi="Times New Roman" w:cs="Times New Roman"/>
                <w:bCs/>
                <w:i/>
                <w:iCs/>
                <w:sz w:val="28"/>
                <w:szCs w:val="28"/>
                <w:u w:val="single"/>
                <w:lang w:eastAsia="ru-RU"/>
              </w:rPr>
              <w:t>2-ая группа -  Электронные учебники:</w:t>
            </w:r>
            <w:r w:rsidRPr="0075294B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  Отдельные диски к урокам для 5-6, 7, 8, 9, 10-11 классов  для формирования системы лингвистических знаний, формирования грамотной  речи. 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D3E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6  </w:t>
            </w:r>
            <w:r w:rsidRPr="0075294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u w:val="single"/>
                <w:lang w:eastAsia="ru-RU"/>
              </w:rPr>
              <w:t>3- я группа – Это виртуальные словари</w:t>
            </w:r>
            <w:r w:rsidRPr="0075294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,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например,  на CD  встречается  электронная версия  словаря В. И. Даля. А на  сайте, который вы видите, помещен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Национальный корпус русского языка, </w:t>
            </w:r>
            <w:r w:rsidRPr="007529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он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содержит  «Русскую виртуальную библиотеку», а также </w:t>
            </w:r>
            <w:r w:rsidRPr="007529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огромное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собрание  художественных   (прозаических и стихотворных), диалектных  текстов </w:t>
            </w:r>
            <w:r w:rsidRPr="007529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объёмом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более 140 млн. с</w:t>
            </w:r>
            <w:r w:rsidRPr="007529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ов.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="006603E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="000D3EF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7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«ИКТ целесообразно использовать»</w:t>
            </w:r>
            <w:r w:rsidRPr="0075294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технологии можно  использовать на всех уроках. При объяснении материала демонстрируются готовые слайды  с таблицами,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Слайд</w:t>
            </w: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0D3EF8" w:rsidRPr="000D3E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="000D3EF8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  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«Действительные причастия настоящего времени»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со схемами, примерами предложений. </w:t>
            </w:r>
            <w:proofErr w:type="gramStart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6603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Практикум со слушателями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677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изучении новой темы перед обучающимися можно таким образом поставить проблему урока.</w:t>
            </w:r>
            <w:proofErr w:type="gramEnd"/>
            <w:r w:rsidR="00677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Предположите и докажите.</w:t>
            </w:r>
          </w:p>
          <w:p w:rsidR="006770CE" w:rsidRPr="006770CE" w:rsidRDefault="006770CE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9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677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End"/>
            <w:r w:rsidRPr="00677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 проверка – сверка,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77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</w:t>
            </w: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6770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не только сравнивают свои результаты, но и запоминают. </w:t>
            </w:r>
          </w:p>
          <w:p w:rsidR="006603E3" w:rsidRDefault="006770CE" w:rsidP="0067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10 </w:t>
            </w: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6770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Целесообразно использовать ИКТ ресурсы при закреплении изложенного материала </w:t>
            </w:r>
            <w:r w:rsidR="006603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по литературе </w:t>
            </w:r>
            <w:r w:rsidRPr="006770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6603E3" w:rsidRDefault="006770CE" w:rsidP="0067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11</w:t>
            </w:r>
            <w:r w:rsidR="003F0C1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</w:t>
            </w:r>
            <w:r w:rsidR="006603E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Закрепление материала, переход от одного блока к другому</w:t>
            </w:r>
          </w:p>
          <w:p w:rsidR="003F0C1D" w:rsidRDefault="003F0C1D" w:rsidP="00677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="006603E3"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="006603E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12       </w:t>
            </w:r>
            <w:r w:rsidR="006603E3"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Видео Существительное»</w:t>
            </w:r>
          </w:p>
          <w:p w:rsidR="006770CE" w:rsidRPr="0075294B" w:rsidRDefault="003F0C1D" w:rsidP="00677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1</w:t>
            </w:r>
            <w:r w:rsidR="006603E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</w:t>
            </w:r>
            <w:r w:rsidR="006770C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="006770CE"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75294B"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«Расставь запятые»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Как экономится время!   Сколько уходило для работы на доске.</w:t>
            </w:r>
            <w:proofErr w:type="gramStart"/>
            <w:r w:rsidR="006770CE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="006770CE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(Практикум со слушателями)</w:t>
            </w:r>
          </w:p>
          <w:p w:rsidR="006770CE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6770CE"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="006770C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1</w:t>
            </w:r>
            <w:r w:rsidR="006603E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4</w:t>
            </w:r>
            <w:proofErr w:type="gramStart"/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6603E3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уроках повторения, закрепления, при выполнении самостоятельной работы  используются  разнообразные тесты. </w:t>
            </w:r>
          </w:p>
          <w:p w:rsidR="0075294B" w:rsidRPr="0075294B" w:rsidRDefault="006770CE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1</w:t>
            </w:r>
            <w:r w:rsidR="0092285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 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(Практикум со слушателями)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="006F016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1</w:t>
            </w:r>
            <w:r w:rsidR="0092285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6</w:t>
            </w: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Письменные упражнения  утомительны, однообразны. Новые формы работы   привносят разнообразие в освоение правил</w:t>
            </w:r>
            <w:proofErr w:type="gramStart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F0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Start"/>
            <w:r w:rsidR="006F0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proofErr w:type="gramEnd"/>
            <w:r w:rsidR="006F0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 задания – игры «третий лишний», Вставь пропущенные буквы, которые раскроют тему сегодняшнего урока…)</w:t>
            </w:r>
          </w:p>
          <w:p w:rsidR="006F0169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Слайды</w:t>
            </w:r>
            <w:r w:rsidR="006F016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="0092285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17</w:t>
            </w:r>
            <w:r w:rsidR="006F0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итоговой аттестации</w:t>
            </w:r>
            <w:proofErr w:type="gramStart"/>
            <w:r w:rsidR="006F0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F6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="004F6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самостоятельная работа (закрепление, углубление..) </w:t>
            </w:r>
          </w:p>
          <w:p w:rsidR="004F63C6" w:rsidRDefault="0092285C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8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показ презентации «Поле чудес»</w:t>
            </w:r>
          </w:p>
          <w:p w:rsidR="00181B23" w:rsidRDefault="00181B23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B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81B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</w:t>
            </w:r>
            <w:r w:rsidR="00703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proofErr w:type="gramStart"/>
            <w:r w:rsidRPr="00181B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6F0169" w:rsidRPr="006F0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="006F0169" w:rsidRPr="006F0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олее интересно и содержательно можно провести и уроки развития речи, </w:t>
            </w:r>
          </w:p>
          <w:p w:rsidR="00181B23" w:rsidRDefault="00181B23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</w:t>
            </w:r>
            <w:r w:rsidR="0070339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20</w:t>
            </w: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 </w:t>
            </w:r>
            <w:r w:rsidRPr="00181B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Написание сочинения</w:t>
            </w:r>
            <w:r w:rsidRPr="00181B2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81B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 любую творческую работу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(подготовка к ГИА)</w:t>
            </w:r>
            <w:r w:rsidR="0075294B"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5294B" w:rsidRPr="0075294B" w:rsidRDefault="00181B23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B2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Слайд </w:t>
            </w:r>
            <w:r w:rsidR="0070339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21-22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ИКТ используются во внеурочной работе  при подготовке проектных (исследовательских) работ,   всевозможных  конкурсов</w:t>
            </w:r>
            <w:proofErr w:type="gramStart"/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57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End"/>
            <w:r w:rsidR="00F57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ссылка на презентацию </w:t>
            </w:r>
            <w:r w:rsidR="00F57CBC" w:rsidRPr="00F57C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 От книги каменной до бумажной»</w:t>
            </w:r>
          </w:p>
          <w:p w:rsidR="00703395" w:rsidRPr="00703395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03395" w:rsidRPr="00703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</w:t>
            </w:r>
            <w:proofErr w:type="gramStart"/>
            <w:r w:rsidR="00181B23" w:rsidRPr="00703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03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03395" w:rsidRPr="007033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703395" w:rsidRPr="007033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 организации исследовательской деятельности, результатом которых будет создание </w:t>
            </w:r>
            <w:proofErr w:type="spellStart"/>
            <w:r w:rsidR="00703395" w:rsidRPr="007033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Web</w:t>
            </w:r>
            <w:proofErr w:type="spellEnd"/>
            <w:r w:rsidR="00703395" w:rsidRPr="007033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-страниц, презентаций, использование современных Интернет-технологий </w:t>
            </w:r>
            <w:r w:rsidRPr="0070339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</w:p>
          <w:p w:rsidR="00703395" w:rsidRDefault="00703395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24 </w:t>
            </w:r>
            <w:r w:rsidR="0075294B"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«Формы использования </w:t>
            </w:r>
            <w:proofErr w:type="gramStart"/>
            <w:r w:rsidR="0075294B"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ИКТ</w:t>
            </w:r>
            <w:proofErr w:type="gramEnd"/>
            <w:r w:rsidR="0075294B"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="0075294B" w:rsidRPr="0075294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Какие   формы работы с  ИКТ я использую?    С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DVD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презентации, учебные программы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тренажеры, онлайн – тесты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</w:t>
            </w:r>
            <w:proofErr w:type="gramEnd"/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  зависит от содержания   материала и поставленных  задач. </w:t>
            </w:r>
            <w:r w:rsidR="00181B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81B23" w:rsidRPr="00703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703395" w:rsidRPr="00703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«Педагогические задачи»</w:t>
            </w:r>
            <w:r w:rsidRPr="007529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Итак, что же дают ИКТ?</w:t>
            </w:r>
          </w:p>
          <w:p w:rsid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• Возможность эффективно проводить групповую работу (в парах), сочетать ее </w:t>
            </w:r>
            <w:proofErr w:type="gramStart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фронтальной и самостоятельной. На подобных уроках предполагается общение   не только между учителем и учащимися, но и детей  друг с другом. Так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формируется коммуникабельность, умение сотрудничать.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(Практикум со слушателями)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материал электронных программ  по предмету распределен по классам, темам. Каждая тема  содержит несколько вариантов по степени сложности. Переход к следующему уровню делает сам ученик.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Процесс обучения 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индивидуализирован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 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• ИКТ осовременивают урок,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дети с интересом, более активно работают на нем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975182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703395" w:rsidRPr="00703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  <w:r w:rsidR="00975182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    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«ИКТ интенсифицируют процесс обучения»</w:t>
            </w: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урок удается проверить теорию практически у каждого. Больше времени остается на отработку практических навыков, самостоятельную работу.   В целом урок более содержательный.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="009751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2</w:t>
            </w:r>
            <w:r w:rsidR="00AF5C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7</w:t>
            </w:r>
            <w:r w:rsidR="009751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</w:t>
            </w: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«Преимущества использования ИКТ»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Кому, как не нам, хорошо известно, что уроки русского языка,</w:t>
            </w:r>
            <w:r w:rsidR="009751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 сегодня и литература,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мягко говоря, не вызывают у детей особого удовольствия. Абстрактные правила, рутинная   работа отбивают желание, интерес.  Но на компьютере ребята  работают с удовольствием, выполняют любые  задания,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активизируется их познавательная активность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 При помощи чего это достигается?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Деятельность детей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разнообразна.   Например, что может включать индивидуальная самостоятельная работа?  (Практикум со слушателями)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Редактирование текста, набор текста своих творческих работ, моделирование собственного текста.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Изучение дополнительного материала и подготовка сообщения;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Если это групповая работа, то это может быть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 оформление словаря, например, корней  с чередующимися  гласными,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подготовка </w:t>
            </w:r>
            <w:r w:rsidR="00AF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опорного конспекта</w:t>
            </w:r>
            <w:r w:rsidR="00AF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ответа.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 презентации по изученной теме.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Все  это интересно детям еще и потому, что  они  получают реальный результат своей деятельности, который используется учителем  для последующей работы на уроках.         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Слайд </w:t>
            </w:r>
            <w:r w:rsidR="009751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</w:t>
            </w:r>
            <w:r w:rsidR="00AF5C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8</w:t>
            </w:r>
            <w:r w:rsidR="009751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«Эффективность использования ИКТ»</w:t>
            </w:r>
            <w:r w:rsidRPr="0075294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Используя информационные технологии,  видишь, </w:t>
            </w:r>
            <w:r w:rsidRPr="007529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изменяется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культура труда, коммуникативная  культура и  учащихся,   и учителя</w:t>
            </w:r>
            <w:r w:rsidRPr="0075294B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>.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="009751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2</w:t>
            </w:r>
            <w:r w:rsidR="00AF5C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9</w:t>
            </w:r>
            <w:r w:rsidR="009751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«Виртуальный методический кабинет»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с применением ИКТ дала возможность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собрать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электронном виде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обширный материал,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систематизировать его и оформить 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виртуальный методический кабинет</w:t>
            </w:r>
            <w:r w:rsidR="009751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– учительский сайт</w:t>
            </w:r>
            <w:proofErr w:type="gramStart"/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нем 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хранятся 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наглядные  и дидактические материалы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урокам: разные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варианты интерактивного контроля знаний, текстовый материал, 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карточки, тесты, табл. и схемы, материалы по подготовке к ГИА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Портреты писателей, картины.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над ним   продолжается,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а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Интернет 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позволяет обогащать его. В этом же «кабинете» размещено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планирование, рабочие программы, памятки, открытые уроки и внеклассные мероприятия, презентации, собственные 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творческие работы. Отражаю свое участие в методической работе школы, района и области: выступления на МО и педсоветах, семинарах,  </w:t>
            </w:r>
            <w:proofErr w:type="gramStart"/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интернет-конференциях</w:t>
            </w:r>
            <w:proofErr w:type="gramEnd"/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Слайд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AF5C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="009751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Результаты деятельности  учащихся» 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Сюда же входят лучшие творческие работы детей</w:t>
            </w:r>
            <w:r w:rsidR="00AF5C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AF5CE5" w:rsidRPr="00AF5C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проектн</w:t>
            </w:r>
            <w:proofErr w:type="gramStart"/>
            <w:r w:rsidR="00AF5CE5" w:rsidRPr="00AF5C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о-</w:t>
            </w:r>
            <w:proofErr w:type="gramEnd"/>
            <w:r w:rsidR="00AF5CE5" w:rsidRPr="00AF5C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исследовательские работы, презентации</w:t>
            </w:r>
            <w:r w:rsidR="00AF5C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доклады, сообщения, 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в том числе </w:t>
            </w:r>
            <w:r w:rsidR="00AF5CE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участие и победы в онлайн – конкурсах: стихи, рассказы и сказки…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                                              </w:t>
            </w:r>
            <w:r w:rsidR="00E20266"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ерспективы</w:t>
            </w:r>
            <w:proofErr w:type="gramStart"/>
            <w:r w:rsidR="00E2026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.</w:t>
            </w:r>
            <w:proofErr w:type="gramEnd"/>
            <w:r w:rsidRPr="0075294B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 xml:space="preserve">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bCs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E20266" w:rsidRPr="00E2026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Можно шагать вперед: </w:t>
            </w:r>
            <w:r w:rsidR="00E202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сть </w:t>
            </w:r>
            <w:r w:rsidR="00E202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наработки, успехи, </w:t>
            </w:r>
            <w:r w:rsidR="00E2026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имею</w:t>
            </w:r>
            <w:r w:rsidR="00E202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тся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ресурсы</w:t>
            </w:r>
            <w:r w:rsidR="00AF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которые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позволяют совершенно по-новому строить и урок, и систему подготовки  к  итоговой аттестации.         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Слайд </w:t>
            </w:r>
            <w:r w:rsidR="00AF5CE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31-32  </w:t>
            </w:r>
            <w:r w:rsidR="00E2026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«Порталы для учителя»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Доступ ко всему разнообразию материала  проще всего получить через специальные порталы.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Основных специализированных порталов три: </w:t>
            </w:r>
          </w:p>
          <w:p w:rsidR="00E20266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портал </w:t>
            </w:r>
            <w:r w:rsidR="00E20266" w:rsidRPr="00E202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Федеральный институт </w:t>
            </w:r>
            <w:proofErr w:type="gramStart"/>
            <w:r w:rsidR="00E20266" w:rsidRPr="00E202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педагогических</w:t>
            </w:r>
            <w:proofErr w:type="gramEnd"/>
            <w:r w:rsidR="00E20266" w:rsidRPr="00E202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20266" w:rsidRPr="00E2026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измерени</w:t>
            </w:r>
            <w:proofErr w:type="spellEnd"/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9" w:history="1">
              <w:r w:rsidR="00E20266" w:rsidRPr="00BC5565">
                <w:rPr>
                  <w:rStyle w:val="a7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http://www.fipi.ru/</w:t>
              </w:r>
            </w:hyperlink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Российский общеобразовательный портал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– http://www.school.edu.ru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- статьи по различным проблемам образования и обучения; 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lang w:eastAsia="ru-RU"/>
              </w:rPr>
              <w:t>Портал «Российское образование» - www.edu.ru</w:t>
            </w:r>
            <w:r w:rsidRPr="0075294B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 – представляет новости системы образования, знакомит со справочниками, учебниками и возможностями применения ИКТ.</w:t>
            </w:r>
          </w:p>
          <w:p w:rsidR="0075294B" w:rsidRPr="0075294B" w:rsidRDefault="00AF5CE5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Здесь же хочется сказать, как бы</w:t>
            </w:r>
            <w:r w:rsidR="0075294B" w:rsidRPr="0075294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ни  оправдывали себя  информационные  технологии,  необходимо помнить: компьютер никогда не   заменит  учителя.  Именно он управляет процессом обучения и тщательно планирует    время  и место работы с компьютером.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Работа эта начинается с составления  </w:t>
            </w:r>
            <w:r w:rsidR="00AF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календарно – тематических планирований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в  которых предусмотрено,  какие темы (уроки) следует проводить с применением данных технологий, для решения каких дидактических задач.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="00E2026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3</w:t>
            </w:r>
            <w:r w:rsidR="00AF5C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</w:t>
            </w:r>
            <w:r w:rsidR="00E2026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«Программные средства»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Далее определяю</w:t>
            </w:r>
            <w:r w:rsidRPr="0075294B">
              <w:rPr>
                <w:rFonts w:ascii="Times New Roman" w:eastAsia="Times New Roman" w:hAnsi="Times New Roman" w:cs="Times New Roman"/>
                <w:color w:val="1F497D"/>
                <w:sz w:val="28"/>
                <w:szCs w:val="28"/>
                <w:lang w:eastAsia="ru-RU"/>
              </w:rPr>
              <w:t xml:space="preserve">,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программные средства целесообразно для этого использовать.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color w:val="1F497D"/>
                <w:sz w:val="28"/>
                <w:szCs w:val="28"/>
                <w:lang w:eastAsia="ru-RU"/>
              </w:rPr>
              <w:t xml:space="preserve">     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Готовясь непосредственно к уроку, составляю  его сценарий,  т.к. проведение подобных занятий  требует еще более тщательной подготовки, чем   традиционных.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Планирую, в какой  последовательности будет подаваться  информация на  экран, в каких формах: презентация, чтение и анализ текста, работа с ДМ   – таблицами, схемами.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Важно определить и то,  как  будет обеспечиваться  общение на уроке,  постоянная обратная связь с учащимися.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Слайд </w:t>
            </w:r>
            <w:r w:rsidR="00E2026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</w:t>
            </w:r>
            <w:r w:rsidR="00AF5C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4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«Основные направления ИКТ»</w:t>
            </w:r>
            <w:r w:rsidRPr="0075294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практической работе  использую следующие </w:t>
            </w:r>
            <w:r w:rsidRPr="0075294B">
              <w:rPr>
                <w:rFonts w:ascii="Times New Roman" w:eastAsia="Times New Roman" w:hAnsi="Times New Roman" w:cs="Times New Roman"/>
                <w:color w:val="17365D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направления.</w:t>
            </w:r>
            <w:r w:rsidRPr="0075294B">
              <w:rPr>
                <w:rFonts w:ascii="Times New Roman" w:eastAsia="Times New Roman" w:hAnsi="Times New Roman" w:cs="Times New Roman"/>
                <w:color w:val="17365D"/>
                <w:sz w:val="28"/>
                <w:szCs w:val="28"/>
                <w:lang w:eastAsia="ru-RU"/>
              </w:rPr>
              <w:t> </w:t>
            </w:r>
          </w:p>
          <w:p w:rsid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color w:val="943634"/>
                <w:sz w:val="28"/>
                <w:szCs w:val="28"/>
                <w:lang w:eastAsia="ru-RU"/>
              </w:rPr>
              <w:t xml:space="preserve">    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1-е направление.   Визуальная информация</w:t>
            </w:r>
            <w:r w:rsidRPr="0075294B">
              <w:rPr>
                <w:rFonts w:ascii="Times New Roman" w:eastAsia="Times New Roman" w:hAnsi="Times New Roman" w:cs="Times New Roman"/>
                <w:color w:val="943634"/>
                <w:sz w:val="28"/>
                <w:szCs w:val="28"/>
                <w:lang w:eastAsia="ru-RU"/>
              </w:rPr>
              <w:t xml:space="preserve">.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Сухость предмета, отсутствие образности не побуждают детей к занятиям. </w:t>
            </w:r>
            <w:r w:rsidRPr="0075294B">
              <w:rPr>
                <w:rFonts w:ascii="Times New Roman" w:eastAsia="Times New Roman" w:hAnsi="Times New Roman" w:cs="Times New Roman"/>
                <w:color w:val="244061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Напомню известную фразу К.Д. Ушинского: «Детская природа ясно требует наглядности. Учите ребенка каким-нибудь пяти неизвестным ему словам, и он будет долго и напрасно мучиться над ними; но свяжите с картинками двадцать таких слов - и ребенок усвоит их на лету».   Современные дети тем более привыкли к зрелищности. </w:t>
            </w:r>
          </w:p>
          <w:p w:rsidR="00316587" w:rsidRPr="0075294B" w:rsidRDefault="00316587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Слайд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35Видео урок «Морфемика»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Слайд </w:t>
            </w:r>
            <w:r w:rsidR="00E2026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</w:t>
            </w:r>
            <w:r w:rsidR="0031658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6</w:t>
            </w:r>
            <w:r w:rsidR="00E2026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-3</w:t>
            </w:r>
            <w:r w:rsidR="0031658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8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«Качественные прилагательные», «Слово о полку Игореве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  <w:r w:rsidRPr="007529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школах же, как правило,  не всегда есть необходимые  наборы таблиц, схем, репродукций, иллюстраций.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таком случае   компьютер   </w:t>
            </w:r>
            <w:r w:rsidR="00316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оказывает неоценимую помощь:  обеспечивает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наглядность, эмоциональную окраску.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</w:t>
            </w:r>
            <w:r w:rsidR="00E2026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3</w:t>
            </w:r>
            <w:r w:rsidR="0031658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9</w:t>
            </w:r>
            <w:r w:rsidR="00AF5C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-</w:t>
            </w:r>
            <w:r w:rsidR="0031658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40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«Портрет Поленова», «Московский дворик»</w:t>
            </w:r>
            <w:r w:rsidRPr="007529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Гораздо проще провести  интегрированные уроки, уроки </w:t>
            </w:r>
            <w:proofErr w:type="spellStart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Р.р</w:t>
            </w:r>
            <w:proofErr w:type="spellEnd"/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</w:t>
            </w:r>
          </w:p>
          <w:p w:rsidR="00CC1DE0" w:rsidRPr="00AF5CE5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2-е направление. Упражнения, схемы.</w:t>
            </w:r>
          </w:p>
          <w:p w:rsidR="0075294B" w:rsidRPr="0075294B" w:rsidRDefault="00CC1DE0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/>
                <w:sz w:val="28"/>
                <w:szCs w:val="28"/>
                <w:lang w:eastAsia="ru-RU"/>
              </w:rPr>
            </w:pPr>
            <w:r w:rsidRPr="00CC1DE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Слайд 40</w:t>
            </w:r>
            <w:r w:rsidRPr="00CC1D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5294B"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«Поставь на место букву»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Компьютер   создает благоприятные условия и для работы по осмыслению орфографического (пунктуационного) правила. В обучающих программах     демонстрируется не только статичная информация, но и  применяется  цвет,  графика,   мерцания, звука, «оживления» иллюстраций и так далее.</w:t>
            </w:r>
            <w:r w:rsidR="0075294B" w:rsidRPr="0075294B">
              <w:rPr>
                <w:rFonts w:ascii="Times New Roman" w:eastAsia="Times New Roman" w:hAnsi="Times New Roman" w:cs="Times New Roman"/>
                <w:color w:val="244061"/>
                <w:sz w:val="28"/>
                <w:szCs w:val="28"/>
                <w:lang w:eastAsia="ru-RU"/>
              </w:rPr>
              <w:t xml:space="preserve">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color w:val="244061"/>
                <w:sz w:val="28"/>
                <w:szCs w:val="28"/>
                <w:lang w:eastAsia="ru-RU"/>
              </w:rPr>
              <w:t xml:space="preserve">        </w:t>
            </w:r>
            <w:r w:rsidRPr="007529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 это привлекает  детей, активизирует умственную деятельность.  Например, гораздо интереснее проходит наша ежедневная словарно-орфографическая работа с использованием слайдов с текстовым изображением, где ярко выделяется изучаемая орфограмма.  </w:t>
            </w:r>
          </w:p>
          <w:p w:rsidR="0075294B" w:rsidRPr="0075294B" w:rsidRDefault="00CC1DE0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Слайд </w:t>
            </w:r>
            <w:r w:rsidR="00AF5C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4</w:t>
            </w:r>
            <w:r w:rsidR="0031658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2</w:t>
            </w:r>
            <w:r w:rsidR="00AF5CE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-4</w:t>
            </w:r>
            <w:r w:rsidR="0031658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3</w:t>
            </w:r>
            <w:r w:rsidR="0075294B"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«Подчеркнуть слова с нулевым суффиксом», «Проверь себя».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32423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Задания с</w:t>
            </w:r>
            <w:r w:rsidRPr="0075294B">
              <w:rPr>
                <w:rFonts w:ascii="Times New Roman" w:eastAsia="Times New Roman" w:hAnsi="Times New Roman" w:cs="Times New Roman"/>
                <w:color w:val="632423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последующей проверкой активизируют их внимание, формируют  орфографическую зоркость.</w:t>
            </w:r>
            <w:r w:rsidRPr="0075294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кроссвордов, иллюстраций и рисунков,   занимательности    делают урок более интересным, формируют  интерес к языку.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Однако здесь важно  «не перебрать», не сломать логическое содержание  урока. Только тогда можно достичь ожидаемого результата</w:t>
            </w:r>
            <w:r w:rsidRPr="0075294B">
              <w:rPr>
                <w:rFonts w:ascii="Times New Roman" w:eastAsia="Times New Roman" w:hAnsi="Times New Roman" w:cs="Times New Roman"/>
                <w:color w:val="244061"/>
                <w:sz w:val="28"/>
                <w:szCs w:val="28"/>
                <w:lang w:eastAsia="ru-RU"/>
              </w:rPr>
              <w:t>.</w:t>
            </w:r>
            <w:r w:rsidRPr="0075294B">
              <w:rPr>
                <w:rFonts w:ascii="Times New Roman" w:eastAsia="Times New Roman" w:hAnsi="Times New Roman" w:cs="Times New Roman"/>
                <w:color w:val="632423"/>
                <w:sz w:val="28"/>
                <w:szCs w:val="28"/>
                <w:lang w:eastAsia="ru-RU"/>
              </w:rPr>
              <w:t xml:space="preserve">  </w:t>
            </w:r>
          </w:p>
          <w:p w:rsidR="00CC1DE0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 xml:space="preserve">     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Слайд </w:t>
            </w:r>
            <w:r w:rsidR="00CC1D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3165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«Тесты»</w:t>
            </w:r>
            <w:r w:rsidRPr="0075294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color w:val="984806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Важное звено в  работе </w:t>
            </w:r>
            <w:r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- контроль знаний, это  3-е направление работы.</w:t>
            </w:r>
            <w:r w:rsidRPr="0075294B">
              <w:rPr>
                <w:rFonts w:ascii="Times New Roman" w:eastAsia="Times New Roman" w:hAnsi="Times New Roman" w:cs="Times New Roman"/>
                <w:color w:val="984806"/>
                <w:sz w:val="28"/>
                <w:szCs w:val="28"/>
                <w:lang w:eastAsia="ru-RU"/>
              </w:rPr>
              <w:t xml:space="preserve">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Использую различные интерактивные тесты обучающих программ. Этот способ   удобен,   быстро   выявляешь знание и незнание,  планируешь дальнейшую коррекционную работу, что немаловажно  с точки зрения подготовки к ГИА и ЕГЭ. (Практикум со слушателями) 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4-е направление - творческая работа учащихся. </w:t>
            </w: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Компьютерные технологии способствуют развитию творческого подхода при выполнении учебных заданий.  </w:t>
            </w:r>
          </w:p>
          <w:p w:rsidR="0075294B" w:rsidRPr="0075294B" w:rsidRDefault="00316587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75294B" w:rsidRPr="0075294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«Работа с текстом»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Интересно проходит и работа с текстом.</w:t>
            </w:r>
            <w:r w:rsidR="0075294B" w:rsidRPr="0075294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</w:t>
            </w:r>
            <w:r w:rsidR="0075294B" w:rsidRPr="0075294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  <w:r w:rsidR="0075294B"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манипулируют не только отдельными словами, но и целыми фразами, абзацами. Работают с деформированным текстом, находят и устраняют   грамматические, речевые ошибки, заменяют выделенные слова синонимами и. т.д. </w:t>
            </w:r>
          </w:p>
          <w:p w:rsidR="0075294B" w:rsidRPr="0075294B" w:rsidRDefault="0075294B" w:rsidP="00752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7529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Традиционно изучение темы или  раздела заканчивается повторением, закреплением и  обобщением. Все эти элементы можно объединить, предложив учащимся (хотя бы наиболее одаренным, в групповой форме)   подготовить тесты, карточки по изученным темам, создать  презентацию. Выполняя эту работу, ученики   систематизируют полученные  знания,  практически показывают их применение. Они с интересом делают это, потому что видят практические  результаты  –  готовый методический материал для урока.</w:t>
            </w:r>
            <w:r w:rsidRPr="0075294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    </w:t>
            </w:r>
          </w:p>
        </w:tc>
      </w:tr>
    </w:tbl>
    <w:p w:rsidR="0075294B" w:rsidRPr="0075294B" w:rsidRDefault="0075294B" w:rsidP="0075294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29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</w:t>
      </w:r>
      <w:r w:rsidRPr="0075294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Слайд </w:t>
      </w:r>
      <w:r w:rsidR="00CC1D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="0031658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="00CC1D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</w:t>
      </w:r>
      <w:r w:rsidRPr="0075294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«Урок 21 века – урок  ИКТ».  </w:t>
      </w:r>
      <w:r w:rsidRPr="00752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Применение компьютерных технологий позволяет  </w:t>
      </w:r>
      <w:r w:rsidRPr="007529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52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наполнить уроки новым содержанием, повысить познавательную активность учащихся,  интерес к предмету.</w:t>
      </w:r>
    </w:p>
    <w:p w:rsidR="0075294B" w:rsidRPr="0075294B" w:rsidRDefault="0075294B" w:rsidP="0075294B">
      <w:pPr>
        <w:spacing w:after="0" w:line="240" w:lineRule="auto"/>
        <w:ind w:right="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Справочно-информационные сайты,</w:t>
      </w:r>
    </w:p>
    <w:p w:rsidR="0075294B" w:rsidRPr="0075294B" w:rsidRDefault="0075294B" w:rsidP="0075294B">
      <w:pPr>
        <w:spacing w:after="0" w:line="240" w:lineRule="auto"/>
        <w:ind w:right="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2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порталы, которые предлагают словесникам   современные инструменты для проектно-исследовательской деятельности, собрания методических </w:t>
      </w:r>
      <w:r w:rsidRPr="007529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разработок, а также форумы для обсуждения тем, важных для </w:t>
      </w:r>
      <w:bookmarkStart w:id="0" w:name="_GoBack"/>
      <w:bookmarkEnd w:id="0"/>
      <w:r w:rsidRPr="007529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сообщества</w:t>
      </w:r>
      <w:r w:rsidRPr="00752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5294B" w:rsidRPr="0075294B" w:rsidRDefault="0075294B" w:rsidP="0075294B">
      <w:pPr>
        <w:spacing w:after="0" w:line="240" w:lineRule="auto"/>
        <w:ind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94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5294B" w:rsidRPr="0075294B" w:rsidRDefault="0075294B" w:rsidP="0075294B">
      <w:pPr>
        <w:spacing w:after="0" w:line="240" w:lineRule="auto"/>
        <w:ind w:right="75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52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</w:p>
    <w:p w:rsidR="00025817" w:rsidRDefault="00316587">
      <w:pPr>
        <w:rPr>
          <w:rFonts w:ascii="Times New Roman" w:hAnsi="Times New Roman" w:cs="Times New Roman"/>
          <w:sz w:val="28"/>
          <w:szCs w:val="28"/>
        </w:rPr>
      </w:pPr>
      <w:r w:rsidRPr="00316587">
        <w:rPr>
          <w:rFonts w:ascii="Times New Roman" w:hAnsi="Times New Roman" w:cs="Times New Roman"/>
          <w:b/>
          <w:sz w:val="28"/>
          <w:szCs w:val="28"/>
        </w:rPr>
        <w:t>Слайды 46 – 59</w:t>
      </w:r>
      <w:r>
        <w:rPr>
          <w:rFonts w:ascii="Times New Roman" w:hAnsi="Times New Roman" w:cs="Times New Roman"/>
          <w:sz w:val="28"/>
          <w:szCs w:val="28"/>
        </w:rPr>
        <w:t xml:space="preserve"> разнообразные формы работы с использованием ИКТ.</w:t>
      </w:r>
    </w:p>
    <w:p w:rsidR="00F57CBC" w:rsidRPr="0075294B" w:rsidRDefault="00F57CBC" w:rsidP="00F57C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коллеги, сегодня, как уже было доказано, мы просто не можем обойтись без </w:t>
      </w:r>
      <w:r w:rsidRPr="00F57CBC">
        <w:rPr>
          <w:rFonts w:ascii="Times New Roman" w:hAnsi="Times New Roman" w:cs="Times New Roman"/>
          <w:sz w:val="28"/>
          <w:szCs w:val="28"/>
        </w:rPr>
        <w:t>информационно – коммуникати</w:t>
      </w:r>
      <w:r>
        <w:rPr>
          <w:rFonts w:ascii="Times New Roman" w:hAnsi="Times New Roman" w:cs="Times New Roman"/>
          <w:sz w:val="28"/>
          <w:szCs w:val="28"/>
        </w:rPr>
        <w:t xml:space="preserve">вных  образовательных ресурсов </w:t>
      </w:r>
      <w:r w:rsidRPr="00F57CBC">
        <w:rPr>
          <w:rFonts w:ascii="Times New Roman" w:hAnsi="Times New Roman" w:cs="Times New Roman"/>
          <w:sz w:val="28"/>
          <w:szCs w:val="28"/>
        </w:rPr>
        <w:t>на уроках русского языка  и литературы</w:t>
      </w:r>
      <w:r>
        <w:rPr>
          <w:rFonts w:ascii="Times New Roman" w:hAnsi="Times New Roman" w:cs="Times New Roman"/>
          <w:sz w:val="28"/>
          <w:szCs w:val="28"/>
        </w:rPr>
        <w:t>, поэтому хочется пожелать вам</w:t>
      </w:r>
      <w:r w:rsidR="00D67F3B">
        <w:rPr>
          <w:rFonts w:ascii="Times New Roman" w:hAnsi="Times New Roman" w:cs="Times New Roman"/>
          <w:sz w:val="28"/>
          <w:szCs w:val="28"/>
        </w:rPr>
        <w:t xml:space="preserve"> творческих успехов в создании и использовании информационных ресурсов на своих занятиях, удачи и здоровья.</w:t>
      </w:r>
    </w:p>
    <w:sectPr w:rsidR="00F57CBC" w:rsidRPr="0075294B" w:rsidSect="0075294B">
      <w:pgSz w:w="11906" w:h="16838"/>
      <w:pgMar w:top="1134" w:right="850" w:bottom="1134" w:left="1701" w:header="708" w:footer="708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640F"/>
    <w:multiLevelType w:val="hybridMultilevel"/>
    <w:tmpl w:val="9DF8A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02043"/>
    <w:multiLevelType w:val="hybridMultilevel"/>
    <w:tmpl w:val="A1D041D4"/>
    <w:lvl w:ilvl="0" w:tplc="AD0C41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F8624A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46A2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EF8206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48EE6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A98D8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CC7C5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1FC41A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5D04DD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>
    <w:nsid w:val="0C733A45"/>
    <w:multiLevelType w:val="hybridMultilevel"/>
    <w:tmpl w:val="658E9796"/>
    <w:lvl w:ilvl="0" w:tplc="041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B02A5F"/>
    <w:multiLevelType w:val="hybridMultilevel"/>
    <w:tmpl w:val="987404A8"/>
    <w:lvl w:ilvl="0" w:tplc="4E9C4EF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1" w:tplc="FCB8C9D6">
      <w:start w:val="1"/>
      <w:numFmt w:val="decimal"/>
      <w:lvlText w:val="%2."/>
      <w:lvlJc w:val="left"/>
      <w:pPr>
        <w:tabs>
          <w:tab w:val="num" w:pos="1134"/>
        </w:tabs>
        <w:ind w:left="1134" w:hanging="283"/>
      </w:pPr>
      <w:rPr>
        <w:rFonts w:hint="default"/>
        <w:color w:val="auto"/>
      </w:rPr>
    </w:lvl>
    <w:lvl w:ilvl="2" w:tplc="547C68E2">
      <w:start w:val="1"/>
      <w:numFmt w:val="bullet"/>
      <w:lvlText w:val="-"/>
      <w:lvlJc w:val="left"/>
      <w:pPr>
        <w:tabs>
          <w:tab w:val="num" w:pos="2860"/>
        </w:tabs>
        <w:ind w:left="2860" w:hanging="340"/>
      </w:pPr>
      <w:rPr>
        <w:rFonts w:ascii="Courier New" w:hAnsi="Courier New" w:cs="Times New Roman" w:hint="default"/>
        <w:b/>
        <w:color w:val="auto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color w:val="auto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52634A"/>
    <w:multiLevelType w:val="hybridMultilevel"/>
    <w:tmpl w:val="4A7CD030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>
    <w:nsid w:val="336A2928"/>
    <w:multiLevelType w:val="hybridMultilevel"/>
    <w:tmpl w:val="277E6448"/>
    <w:lvl w:ilvl="0" w:tplc="4E9C4EF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1" w:tplc="FCB8C9D6">
      <w:start w:val="1"/>
      <w:numFmt w:val="decimal"/>
      <w:lvlText w:val="%2."/>
      <w:lvlJc w:val="left"/>
      <w:pPr>
        <w:tabs>
          <w:tab w:val="num" w:pos="1134"/>
        </w:tabs>
        <w:ind w:left="1134" w:hanging="283"/>
      </w:pPr>
      <w:rPr>
        <w:rFonts w:hint="default"/>
        <w:color w:val="auto"/>
      </w:rPr>
    </w:lvl>
    <w:lvl w:ilvl="2" w:tplc="547C68E2">
      <w:start w:val="1"/>
      <w:numFmt w:val="bullet"/>
      <w:lvlText w:val="-"/>
      <w:lvlJc w:val="left"/>
      <w:pPr>
        <w:tabs>
          <w:tab w:val="num" w:pos="2860"/>
        </w:tabs>
        <w:ind w:left="2860" w:hanging="340"/>
      </w:pPr>
      <w:rPr>
        <w:rFonts w:ascii="Courier New" w:hAnsi="Courier New" w:cs="Times New Roman" w:hint="default"/>
        <w:b/>
        <w:color w:val="auto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color w:val="auto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C52DFD"/>
    <w:multiLevelType w:val="hybridMultilevel"/>
    <w:tmpl w:val="04220298"/>
    <w:lvl w:ilvl="0" w:tplc="4E9C4EF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b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FE23DE"/>
    <w:multiLevelType w:val="hybridMultilevel"/>
    <w:tmpl w:val="6B3A01FE"/>
    <w:lvl w:ilvl="0" w:tplc="4E9C4EF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B510BC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7019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B8EF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D6A4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5A70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A058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A099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D6B5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BC0BBA"/>
    <w:multiLevelType w:val="hybridMultilevel"/>
    <w:tmpl w:val="247CF2A0"/>
    <w:lvl w:ilvl="0" w:tplc="84A4FEBE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D151E2"/>
    <w:multiLevelType w:val="hybridMultilevel"/>
    <w:tmpl w:val="056C438C"/>
    <w:lvl w:ilvl="0" w:tplc="4E9C4EF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1" w:tplc="FCB8C9D6">
      <w:start w:val="1"/>
      <w:numFmt w:val="decimal"/>
      <w:lvlText w:val="%2."/>
      <w:lvlJc w:val="left"/>
      <w:pPr>
        <w:tabs>
          <w:tab w:val="num" w:pos="1134"/>
        </w:tabs>
        <w:ind w:left="1134" w:hanging="283"/>
      </w:pPr>
      <w:rPr>
        <w:rFonts w:hint="default"/>
        <w:color w:val="auto"/>
      </w:rPr>
    </w:lvl>
    <w:lvl w:ilvl="2" w:tplc="547C68E2">
      <w:start w:val="1"/>
      <w:numFmt w:val="bullet"/>
      <w:lvlText w:val="-"/>
      <w:lvlJc w:val="left"/>
      <w:pPr>
        <w:tabs>
          <w:tab w:val="num" w:pos="2860"/>
        </w:tabs>
        <w:ind w:left="2860" w:hanging="340"/>
      </w:pPr>
      <w:rPr>
        <w:rFonts w:ascii="Courier New" w:hAnsi="Courier New" w:cs="Times New Roman" w:hint="default"/>
        <w:b/>
        <w:color w:val="auto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color w:val="auto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D61"/>
    <w:rsid w:val="00025817"/>
    <w:rsid w:val="00091861"/>
    <w:rsid w:val="000D3EF8"/>
    <w:rsid w:val="00181B23"/>
    <w:rsid w:val="001C7996"/>
    <w:rsid w:val="00316587"/>
    <w:rsid w:val="003F0C1D"/>
    <w:rsid w:val="00481247"/>
    <w:rsid w:val="004F63C6"/>
    <w:rsid w:val="006603E3"/>
    <w:rsid w:val="006770CE"/>
    <w:rsid w:val="006F0169"/>
    <w:rsid w:val="00703395"/>
    <w:rsid w:val="0075294B"/>
    <w:rsid w:val="00850D61"/>
    <w:rsid w:val="0092285C"/>
    <w:rsid w:val="00975182"/>
    <w:rsid w:val="00A75F18"/>
    <w:rsid w:val="00AF5CE5"/>
    <w:rsid w:val="00CC1DE0"/>
    <w:rsid w:val="00D0727C"/>
    <w:rsid w:val="00D67F3B"/>
    <w:rsid w:val="00E20266"/>
    <w:rsid w:val="00F5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5294B"/>
  </w:style>
  <w:style w:type="paragraph" w:styleId="a3">
    <w:name w:val="Normal (Web)"/>
    <w:basedOn w:val="a"/>
    <w:rsid w:val="0075294B"/>
    <w:pPr>
      <w:spacing w:before="100" w:after="100" w:line="240" w:lineRule="auto"/>
    </w:pPr>
    <w:rPr>
      <w:rFonts w:ascii="Arial Unicode MS" w:eastAsia="Arial Unicode MS" w:hAnsi="Arial Unicode MS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7529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52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75294B"/>
    <w:rPr>
      <w:b/>
      <w:bCs/>
    </w:rPr>
  </w:style>
  <w:style w:type="paragraph" w:styleId="a5">
    <w:name w:val="Body Text"/>
    <w:basedOn w:val="a"/>
    <w:link w:val="a6"/>
    <w:rsid w:val="0075294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529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75294B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Hyperlink"/>
    <w:rsid w:val="0075294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52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9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5294B"/>
  </w:style>
  <w:style w:type="paragraph" w:styleId="a3">
    <w:name w:val="Normal (Web)"/>
    <w:basedOn w:val="a"/>
    <w:rsid w:val="0075294B"/>
    <w:pPr>
      <w:spacing w:before="100" w:after="100" w:line="240" w:lineRule="auto"/>
    </w:pPr>
    <w:rPr>
      <w:rFonts w:ascii="Arial Unicode MS" w:eastAsia="Arial Unicode MS" w:hAnsi="Arial Unicode MS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7529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52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75294B"/>
    <w:rPr>
      <w:b/>
      <w:bCs/>
    </w:rPr>
  </w:style>
  <w:style w:type="paragraph" w:styleId="a5">
    <w:name w:val="Body Text"/>
    <w:basedOn w:val="a"/>
    <w:link w:val="a6"/>
    <w:rsid w:val="0075294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529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75294B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Hyperlink"/>
    <w:rsid w:val="0075294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52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9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fip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EF49F-C681-49CD-B30F-91C66E2AD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2124</Words>
  <Characters>12112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10</cp:revision>
  <cp:lastPrinted>2017-01-08T17:36:00Z</cp:lastPrinted>
  <dcterms:created xsi:type="dcterms:W3CDTF">2017-01-07T17:04:00Z</dcterms:created>
  <dcterms:modified xsi:type="dcterms:W3CDTF">2017-02-06T12:18:00Z</dcterms:modified>
</cp:coreProperties>
</file>