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CB9" w:rsidRPr="00F1548B" w:rsidRDefault="00F1548B" w:rsidP="00F1548B">
      <w:pPr>
        <w:jc w:val="both"/>
        <w:rPr>
          <w:sz w:val="26"/>
          <w:szCs w:val="26"/>
        </w:rPr>
      </w:pPr>
      <w:r w:rsidRPr="00F1548B">
        <w:rPr>
          <w:sz w:val="26"/>
          <w:szCs w:val="26"/>
        </w:rPr>
        <w:t>Шилкина Анна Павловна</w:t>
      </w:r>
    </w:p>
    <w:p w:rsidR="00F1548B" w:rsidRPr="00F1548B" w:rsidRDefault="00F1548B" w:rsidP="00F1548B">
      <w:pPr>
        <w:jc w:val="both"/>
        <w:rPr>
          <w:sz w:val="26"/>
          <w:szCs w:val="26"/>
        </w:rPr>
      </w:pPr>
      <w:r w:rsidRPr="00F1548B">
        <w:rPr>
          <w:sz w:val="26"/>
          <w:szCs w:val="26"/>
        </w:rPr>
        <w:t xml:space="preserve">Учитель начальных классов </w:t>
      </w:r>
    </w:p>
    <w:p w:rsidR="00F1548B" w:rsidRPr="00F1548B" w:rsidRDefault="00F1548B" w:rsidP="00F1548B">
      <w:pPr>
        <w:jc w:val="both"/>
        <w:rPr>
          <w:sz w:val="26"/>
          <w:szCs w:val="26"/>
        </w:rPr>
      </w:pPr>
      <w:r w:rsidRPr="00F1548B">
        <w:rPr>
          <w:sz w:val="26"/>
          <w:szCs w:val="26"/>
        </w:rPr>
        <w:t xml:space="preserve">Специалист </w:t>
      </w:r>
    </w:p>
    <w:p w:rsidR="00F1548B" w:rsidRPr="00F1548B" w:rsidRDefault="00F1548B" w:rsidP="00F1548B">
      <w:pPr>
        <w:jc w:val="both"/>
        <w:rPr>
          <w:sz w:val="26"/>
          <w:szCs w:val="26"/>
        </w:rPr>
      </w:pPr>
      <w:r w:rsidRPr="00F1548B">
        <w:rPr>
          <w:sz w:val="26"/>
          <w:szCs w:val="26"/>
        </w:rPr>
        <w:t xml:space="preserve">Шахтерская общеобразовательная школа </w:t>
      </w:r>
      <w:r w:rsidRPr="00F1548B">
        <w:rPr>
          <w:sz w:val="26"/>
          <w:szCs w:val="26"/>
          <w:lang w:val="uk-UA"/>
        </w:rPr>
        <w:t>І-ІІІ</w:t>
      </w:r>
      <w:r w:rsidRPr="00F1548B">
        <w:rPr>
          <w:sz w:val="26"/>
          <w:szCs w:val="26"/>
        </w:rPr>
        <w:t xml:space="preserve"> ступеней №10</w:t>
      </w:r>
    </w:p>
    <w:p w:rsidR="00A11CB9" w:rsidRPr="00F1548B" w:rsidRDefault="00A11CB9" w:rsidP="00F1548B">
      <w:pPr>
        <w:jc w:val="both"/>
        <w:rPr>
          <w:sz w:val="26"/>
          <w:szCs w:val="26"/>
        </w:rPr>
      </w:pPr>
      <w:r w:rsidRPr="00F1548B">
        <w:rPr>
          <w:b/>
          <w:sz w:val="26"/>
          <w:szCs w:val="26"/>
        </w:rPr>
        <w:t xml:space="preserve">Тема: </w:t>
      </w:r>
      <w:r w:rsidRPr="00F1548B">
        <w:rPr>
          <w:sz w:val="26"/>
          <w:szCs w:val="26"/>
        </w:rPr>
        <w:t xml:space="preserve"> Времена года. Стихотворения русских поэтов. </w:t>
      </w:r>
    </w:p>
    <w:p w:rsidR="002E1E0D" w:rsidRPr="00F1548B" w:rsidRDefault="00A11CB9" w:rsidP="00F1548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6"/>
          <w:szCs w:val="26"/>
          <w:lang w:eastAsia="en-US"/>
        </w:rPr>
      </w:pPr>
      <w:r w:rsidRPr="00F1548B">
        <w:rPr>
          <w:b/>
          <w:sz w:val="26"/>
          <w:szCs w:val="26"/>
        </w:rPr>
        <w:t>Цел</w:t>
      </w:r>
      <w:r w:rsidR="002E1E0D" w:rsidRPr="00F1548B">
        <w:rPr>
          <w:b/>
          <w:sz w:val="26"/>
          <w:szCs w:val="26"/>
        </w:rPr>
        <w:t>и</w:t>
      </w:r>
      <w:r w:rsidRPr="00F1548B">
        <w:rPr>
          <w:b/>
          <w:sz w:val="26"/>
          <w:szCs w:val="26"/>
        </w:rPr>
        <w:t xml:space="preserve">: </w:t>
      </w:r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="MyriadPro-Regular"/>
          <w:color w:val="000000"/>
          <w:sz w:val="26"/>
          <w:szCs w:val="26"/>
          <w:lang w:eastAsia="en-US"/>
        </w:rPr>
      </w:pPr>
      <w:r w:rsidRPr="00F1548B">
        <w:rPr>
          <w:rFonts w:eastAsiaTheme="minorHAnsi"/>
          <w:color w:val="00FFFF"/>
          <w:sz w:val="26"/>
          <w:szCs w:val="26"/>
          <w:lang w:eastAsia="en-US"/>
        </w:rPr>
        <w:t xml:space="preserve">􀁹 </w:t>
      </w:r>
      <w:r w:rsidRPr="00F1548B">
        <w:rPr>
          <w:rFonts w:eastAsiaTheme="minorHAnsi"/>
          <w:b/>
          <w:bCs/>
          <w:i/>
          <w:iCs/>
          <w:color w:val="000000"/>
          <w:sz w:val="26"/>
          <w:szCs w:val="26"/>
          <w:lang w:eastAsia="en-US"/>
        </w:rPr>
        <w:t xml:space="preserve">обучающие: 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обуча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ть выразительному чтению и пост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роению связного отве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та, анализу стихотворения; под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 xml:space="preserve">готовить учащихся к 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восприятию стихотворений и про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изведений живописи; научить чувствовать живую связь</w:t>
      </w:r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="MyriadPro-Regular"/>
          <w:color w:val="000000"/>
          <w:sz w:val="26"/>
          <w:szCs w:val="26"/>
          <w:lang w:eastAsia="en-US"/>
        </w:rPr>
      </w:pPr>
      <w:r w:rsidRPr="00F1548B">
        <w:rPr>
          <w:rFonts w:eastAsia="MyriadPro-Regular"/>
          <w:color w:val="000000"/>
          <w:sz w:val="26"/>
          <w:szCs w:val="26"/>
          <w:lang w:eastAsia="en-US"/>
        </w:rPr>
        <w:t>стихотворной формы и лирического содержания;</w:t>
      </w:r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="MyriadPro-Regular"/>
          <w:color w:val="000000"/>
          <w:sz w:val="26"/>
          <w:szCs w:val="26"/>
          <w:lang w:eastAsia="en-US"/>
        </w:rPr>
      </w:pPr>
      <w:r w:rsidRPr="00F1548B">
        <w:rPr>
          <w:rFonts w:eastAsiaTheme="minorHAnsi"/>
          <w:color w:val="00FFFF"/>
          <w:sz w:val="26"/>
          <w:szCs w:val="26"/>
          <w:lang w:eastAsia="en-US"/>
        </w:rPr>
        <w:t xml:space="preserve">􀁹 </w:t>
      </w:r>
      <w:r w:rsidRPr="00F1548B">
        <w:rPr>
          <w:rFonts w:eastAsiaTheme="minorHAnsi"/>
          <w:b/>
          <w:bCs/>
          <w:i/>
          <w:iCs/>
          <w:color w:val="000000"/>
          <w:sz w:val="26"/>
          <w:szCs w:val="26"/>
          <w:lang w:eastAsia="en-US"/>
        </w:rPr>
        <w:t xml:space="preserve">развивающие: 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 xml:space="preserve">развивать навыки выразительного 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и внимательного ч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тения, устного словесного рисо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 xml:space="preserve">вания, навыки </w:t>
      </w:r>
      <w:proofErr w:type="gramStart"/>
      <w:r w:rsidRPr="00F1548B">
        <w:rPr>
          <w:rFonts w:eastAsia="MyriadPro-Regular"/>
          <w:color w:val="000000"/>
          <w:sz w:val="26"/>
          <w:szCs w:val="26"/>
          <w:lang w:eastAsia="en-US"/>
        </w:rPr>
        <w:t>групповой</w:t>
      </w:r>
      <w:proofErr w:type="gramEnd"/>
      <w:r w:rsidRPr="00F1548B">
        <w:rPr>
          <w:rFonts w:eastAsia="MyriadPro-Regular"/>
          <w:color w:val="000000"/>
          <w:sz w:val="26"/>
          <w:szCs w:val="26"/>
          <w:lang w:eastAsia="en-US"/>
        </w:rPr>
        <w:t xml:space="preserve"> работы;</w:t>
      </w:r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="MyriadPro-Regular"/>
          <w:color w:val="000000"/>
          <w:sz w:val="26"/>
          <w:szCs w:val="26"/>
          <w:lang w:eastAsia="en-US"/>
        </w:rPr>
      </w:pPr>
      <w:proofErr w:type="gramStart"/>
      <w:r w:rsidRPr="00F1548B">
        <w:rPr>
          <w:rFonts w:eastAsiaTheme="minorHAnsi"/>
          <w:color w:val="00FFFF"/>
          <w:sz w:val="26"/>
          <w:szCs w:val="26"/>
          <w:lang w:eastAsia="en-US"/>
        </w:rPr>
        <w:t xml:space="preserve">􀁹 </w:t>
      </w:r>
      <w:r w:rsidRPr="00F1548B">
        <w:rPr>
          <w:rFonts w:eastAsiaTheme="minorHAnsi"/>
          <w:b/>
          <w:bCs/>
          <w:i/>
          <w:iCs/>
          <w:color w:val="000000"/>
          <w:sz w:val="26"/>
          <w:szCs w:val="26"/>
          <w:lang w:eastAsia="en-US"/>
        </w:rPr>
        <w:t xml:space="preserve">воспитательные: 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прививать любовь к поэзии.</w:t>
      </w:r>
      <w:proofErr w:type="gramEnd"/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6"/>
          <w:szCs w:val="26"/>
          <w:lang w:eastAsia="en-US"/>
        </w:rPr>
      </w:pPr>
      <w:r w:rsidRPr="00F1548B">
        <w:rPr>
          <w:rFonts w:eastAsiaTheme="minorHAnsi"/>
          <w:b/>
          <w:bCs/>
          <w:color w:val="000000"/>
          <w:sz w:val="26"/>
          <w:szCs w:val="26"/>
          <w:lang w:eastAsia="en-US"/>
        </w:rPr>
        <w:t>Планируемые результаты УУД:</w:t>
      </w:r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="MyriadPro-Regular"/>
          <w:color w:val="000000"/>
          <w:sz w:val="26"/>
          <w:szCs w:val="26"/>
          <w:lang w:eastAsia="en-US"/>
        </w:rPr>
      </w:pPr>
      <w:r w:rsidRPr="00F1548B">
        <w:rPr>
          <w:rFonts w:eastAsiaTheme="minorHAnsi"/>
          <w:color w:val="00FFFF"/>
          <w:sz w:val="26"/>
          <w:szCs w:val="26"/>
          <w:lang w:eastAsia="en-US"/>
        </w:rPr>
        <w:t xml:space="preserve">􀁹 </w:t>
      </w:r>
      <w:proofErr w:type="gramStart"/>
      <w:r w:rsidRPr="00F1548B">
        <w:rPr>
          <w:rFonts w:eastAsiaTheme="minorHAnsi"/>
          <w:b/>
          <w:bCs/>
          <w:i/>
          <w:iCs/>
          <w:color w:val="000000"/>
          <w:sz w:val="26"/>
          <w:szCs w:val="26"/>
          <w:lang w:eastAsia="en-US"/>
        </w:rPr>
        <w:t>личностные</w:t>
      </w:r>
      <w:proofErr w:type="gramEnd"/>
      <w:r w:rsidRPr="00F1548B">
        <w:rPr>
          <w:rFonts w:eastAsiaTheme="minorHAnsi"/>
          <w:b/>
          <w:bCs/>
          <w:i/>
          <w:iCs/>
          <w:color w:val="000000"/>
          <w:sz w:val="26"/>
          <w:szCs w:val="26"/>
          <w:lang w:eastAsia="en-US"/>
        </w:rPr>
        <w:t xml:space="preserve">: 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с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амоопределение; смыслообразова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ние; учебно-по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 xml:space="preserve">знавательный интерес к учебному 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предмету; оценка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 xml:space="preserve"> и рефлексия собственной и кол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лективной деятельности;</w:t>
      </w:r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="MyriadPro-Regular"/>
          <w:color w:val="000000"/>
          <w:sz w:val="26"/>
          <w:szCs w:val="26"/>
          <w:lang w:eastAsia="en-US"/>
        </w:rPr>
      </w:pPr>
      <w:r w:rsidRPr="00F1548B">
        <w:rPr>
          <w:rFonts w:eastAsiaTheme="minorHAnsi"/>
          <w:color w:val="00FFFF"/>
          <w:sz w:val="26"/>
          <w:szCs w:val="26"/>
          <w:lang w:eastAsia="en-US"/>
        </w:rPr>
        <w:t xml:space="preserve">􀁹 </w:t>
      </w:r>
      <w:r w:rsidRPr="00F1548B">
        <w:rPr>
          <w:rFonts w:eastAsiaTheme="minorHAnsi"/>
          <w:b/>
          <w:bCs/>
          <w:i/>
          <w:iCs/>
          <w:color w:val="000000"/>
          <w:sz w:val="26"/>
          <w:szCs w:val="26"/>
          <w:lang w:eastAsia="en-US"/>
        </w:rPr>
        <w:t xml:space="preserve">познавательные: 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формирование у учащихся уме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ния проводить анализ, сравнивать;</w:t>
      </w:r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="MyriadPro-Regular"/>
          <w:color w:val="000000"/>
          <w:sz w:val="26"/>
          <w:szCs w:val="26"/>
          <w:lang w:eastAsia="en-US"/>
        </w:rPr>
      </w:pPr>
      <w:r w:rsidRPr="00F1548B">
        <w:rPr>
          <w:rFonts w:eastAsiaTheme="minorHAnsi"/>
          <w:color w:val="00FFFF"/>
          <w:sz w:val="26"/>
          <w:szCs w:val="26"/>
          <w:lang w:eastAsia="en-US"/>
        </w:rPr>
        <w:t xml:space="preserve">􀁹 </w:t>
      </w:r>
      <w:r w:rsidRPr="00F1548B">
        <w:rPr>
          <w:rFonts w:eastAsiaTheme="minorHAnsi"/>
          <w:b/>
          <w:bCs/>
          <w:i/>
          <w:iCs/>
          <w:color w:val="000000"/>
          <w:sz w:val="26"/>
          <w:szCs w:val="26"/>
          <w:lang w:eastAsia="en-US"/>
        </w:rPr>
        <w:t xml:space="preserve">коммуникативные: 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 xml:space="preserve">формирование у учащихся 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умения аргументи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ровать своё предположение, объ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яснять свой выбор;</w:t>
      </w:r>
    </w:p>
    <w:p w:rsidR="002E1E0D" w:rsidRPr="00F1548B" w:rsidRDefault="002E1E0D" w:rsidP="00F1548B">
      <w:pPr>
        <w:autoSpaceDE w:val="0"/>
        <w:autoSpaceDN w:val="0"/>
        <w:adjustRightInd w:val="0"/>
        <w:jc w:val="both"/>
        <w:rPr>
          <w:rFonts w:eastAsia="MyriadPro-Regular"/>
          <w:color w:val="000000"/>
          <w:sz w:val="26"/>
          <w:szCs w:val="26"/>
          <w:lang w:eastAsia="en-US"/>
        </w:rPr>
      </w:pPr>
      <w:r w:rsidRPr="00F1548B">
        <w:rPr>
          <w:rFonts w:eastAsiaTheme="minorHAnsi"/>
          <w:color w:val="00FFFF"/>
          <w:sz w:val="26"/>
          <w:szCs w:val="26"/>
          <w:lang w:eastAsia="en-US"/>
        </w:rPr>
        <w:t xml:space="preserve">􀁹 </w:t>
      </w:r>
      <w:r w:rsidRPr="00F1548B">
        <w:rPr>
          <w:rFonts w:eastAsiaTheme="minorHAnsi"/>
          <w:b/>
          <w:bCs/>
          <w:i/>
          <w:iCs/>
          <w:color w:val="000000"/>
          <w:sz w:val="26"/>
          <w:szCs w:val="26"/>
          <w:lang w:eastAsia="en-US"/>
        </w:rPr>
        <w:t xml:space="preserve">регулятивные: 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 xml:space="preserve">развитие умения оценивать свою 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работу; формиров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ание инициативы и самостоятель</w:t>
      </w:r>
      <w:r w:rsidRPr="00F1548B">
        <w:rPr>
          <w:rFonts w:eastAsia="MyriadPro-Regular"/>
          <w:color w:val="000000"/>
          <w:sz w:val="26"/>
          <w:szCs w:val="26"/>
          <w:lang w:eastAsia="en-US"/>
        </w:rPr>
        <w:t>ности навыков управления своей деятельностью</w:t>
      </w:r>
      <w:r w:rsidR="006118F8" w:rsidRPr="00F1548B">
        <w:rPr>
          <w:rFonts w:eastAsia="MyriadPro-Regular"/>
          <w:color w:val="000000"/>
          <w:sz w:val="26"/>
          <w:szCs w:val="26"/>
          <w:lang w:eastAsia="en-US"/>
        </w:rPr>
        <w:t>.</w:t>
      </w:r>
    </w:p>
    <w:p w:rsidR="00D80652" w:rsidRPr="00F1548B" w:rsidRDefault="00D80652" w:rsidP="00F1548B">
      <w:pPr>
        <w:jc w:val="both"/>
        <w:rPr>
          <w:rFonts w:eastAsia="Calibri"/>
          <w:b/>
          <w:sz w:val="26"/>
          <w:szCs w:val="26"/>
          <w:u w:val="single"/>
          <w:lang w:eastAsia="en-US"/>
        </w:rPr>
      </w:pPr>
      <w:r w:rsidRPr="00F1548B">
        <w:rPr>
          <w:rFonts w:eastAsia="Calibri"/>
          <w:b/>
          <w:sz w:val="26"/>
          <w:szCs w:val="26"/>
          <w:u w:val="single"/>
          <w:lang w:eastAsia="en-US"/>
        </w:rPr>
        <w:t>Задачи урока:</w:t>
      </w:r>
    </w:p>
    <w:p w:rsidR="00D80652" w:rsidRPr="00F1548B" w:rsidRDefault="00D80652" w:rsidP="00F154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6"/>
          <w:szCs w:val="26"/>
          <w:lang w:eastAsia="en-US"/>
        </w:rPr>
      </w:pPr>
      <w:r w:rsidRPr="00F1548B">
        <w:rPr>
          <w:rFonts w:eastAsia="Calibri"/>
          <w:sz w:val="26"/>
          <w:szCs w:val="26"/>
          <w:lang w:eastAsia="en-US"/>
        </w:rPr>
        <w:br/>
      </w:r>
      <w:proofErr w:type="gramStart"/>
      <w:r w:rsidRPr="00F1548B">
        <w:rPr>
          <w:rFonts w:eastAsia="Calibri"/>
          <w:sz w:val="26"/>
          <w:szCs w:val="26"/>
          <w:lang w:eastAsia="en-US"/>
        </w:rPr>
        <w:t>Общеобразовательная</w:t>
      </w:r>
      <w:proofErr w:type="gramEnd"/>
      <w:r w:rsidRPr="00F1548B">
        <w:rPr>
          <w:rFonts w:eastAsia="Calibri"/>
          <w:sz w:val="26"/>
          <w:szCs w:val="26"/>
          <w:lang w:eastAsia="en-US"/>
        </w:rPr>
        <w:t xml:space="preserve">: обобщает знания учащихся по пейзажной лирике, учит защищать тему, формирует умения выразительно декламировать стихотворения, артистично читать прозаический текст собственного сочинения, развивает умение анализировать стихотворный текст, учит разделению функций; </w:t>
      </w:r>
    </w:p>
    <w:p w:rsidR="00D80652" w:rsidRPr="00F1548B" w:rsidRDefault="00D80652" w:rsidP="00F154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6"/>
          <w:szCs w:val="26"/>
          <w:lang w:eastAsia="en-US"/>
        </w:rPr>
      </w:pPr>
      <w:r w:rsidRPr="00F1548B">
        <w:rPr>
          <w:rFonts w:eastAsia="Calibri"/>
          <w:sz w:val="26"/>
          <w:szCs w:val="26"/>
          <w:lang w:eastAsia="en-US"/>
        </w:rPr>
        <w:br/>
        <w:t xml:space="preserve">Развивающая: развивает способность видеть эстетическую ценность стихотворных, живописных произведений, оценивать их своеобразие, развивает устную монологическую речь учащихся; </w:t>
      </w:r>
    </w:p>
    <w:p w:rsidR="00D80652" w:rsidRPr="00F1548B" w:rsidRDefault="00D80652" w:rsidP="00F154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6"/>
          <w:szCs w:val="26"/>
          <w:lang w:eastAsia="en-US"/>
        </w:rPr>
      </w:pPr>
      <w:r w:rsidRPr="00F1548B">
        <w:rPr>
          <w:rFonts w:eastAsia="Calibri"/>
          <w:sz w:val="26"/>
          <w:szCs w:val="26"/>
          <w:lang w:eastAsia="en-US"/>
        </w:rPr>
        <w:br/>
        <w:t xml:space="preserve">Воспитательная: воспитывает коллективную ответственность, взаимопомощь, интерес к урокам литературы и к литературе вообще. </w:t>
      </w:r>
    </w:p>
    <w:p w:rsidR="006118F8" w:rsidRPr="00F1548B" w:rsidRDefault="006118F8" w:rsidP="00F1548B">
      <w:pPr>
        <w:autoSpaceDE w:val="0"/>
        <w:autoSpaceDN w:val="0"/>
        <w:adjustRightInd w:val="0"/>
        <w:jc w:val="both"/>
        <w:rPr>
          <w:rFonts w:eastAsia="MyriadPro-Regular"/>
          <w:b/>
          <w:color w:val="000000"/>
          <w:sz w:val="26"/>
          <w:szCs w:val="26"/>
          <w:lang w:eastAsia="en-US"/>
        </w:rPr>
      </w:pPr>
      <w:r w:rsidRPr="00F1548B">
        <w:rPr>
          <w:rFonts w:eastAsia="MyriadPro-Regular"/>
          <w:b/>
          <w:color w:val="000000"/>
          <w:sz w:val="26"/>
          <w:szCs w:val="26"/>
          <w:lang w:eastAsia="en-US"/>
        </w:rPr>
        <w:t xml:space="preserve">Базовые технологии: </w:t>
      </w:r>
      <w:r w:rsidR="00AF23BB" w:rsidRPr="00F1548B">
        <w:rPr>
          <w:rFonts w:eastAsia="MyriadPro-Regular"/>
          <w:color w:val="000000"/>
          <w:sz w:val="26"/>
          <w:szCs w:val="26"/>
          <w:lang w:eastAsia="en-US"/>
        </w:rPr>
        <w:t>видеоматериалы.</w:t>
      </w:r>
    </w:p>
    <w:p w:rsidR="00D73747" w:rsidRPr="00F1548B" w:rsidRDefault="002E1E0D" w:rsidP="00F1548B">
      <w:pPr>
        <w:jc w:val="both"/>
        <w:rPr>
          <w:color w:val="000000"/>
          <w:sz w:val="26"/>
          <w:szCs w:val="26"/>
          <w:lang w:bidi="ru-RU"/>
        </w:rPr>
      </w:pPr>
      <w:r w:rsidRPr="00F1548B">
        <w:rPr>
          <w:rFonts w:eastAsiaTheme="minorHAnsi"/>
          <w:b/>
          <w:bCs/>
          <w:sz w:val="26"/>
          <w:szCs w:val="26"/>
          <w:lang w:eastAsia="en-US"/>
        </w:rPr>
        <w:t xml:space="preserve">Тип урока: </w:t>
      </w:r>
      <w:r w:rsidR="00D73747" w:rsidRPr="00F1548B">
        <w:rPr>
          <w:b/>
          <w:sz w:val="26"/>
          <w:szCs w:val="26"/>
        </w:rPr>
        <w:t xml:space="preserve"> </w:t>
      </w:r>
      <w:r w:rsidR="00D73747" w:rsidRPr="00F1548B">
        <w:rPr>
          <w:color w:val="000000"/>
          <w:sz w:val="26"/>
          <w:szCs w:val="26"/>
          <w:lang w:bidi="ru-RU"/>
        </w:rPr>
        <w:t>обобщение и систематизация знаний по разделу «Поэтическая тетрадь 2».</w:t>
      </w:r>
    </w:p>
    <w:p w:rsidR="00A11CB9" w:rsidRPr="009F678C" w:rsidRDefault="00A11CB9" w:rsidP="009F678C">
      <w:pPr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4111"/>
        <w:gridCol w:w="1451"/>
        <w:gridCol w:w="1349"/>
      </w:tblGrid>
      <w:tr w:rsidR="00D46BC6" w:rsidRPr="00DC6D49" w:rsidTr="00D73747">
        <w:tc>
          <w:tcPr>
            <w:tcW w:w="2660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Этапы урока</w:t>
            </w:r>
          </w:p>
        </w:tc>
        <w:tc>
          <w:tcPr>
            <w:tcW w:w="4111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Содержание деятельности учителя</w:t>
            </w:r>
          </w:p>
        </w:tc>
        <w:tc>
          <w:tcPr>
            <w:tcW w:w="1451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Содержание деятельности обучающихся</w:t>
            </w:r>
          </w:p>
        </w:tc>
        <w:tc>
          <w:tcPr>
            <w:tcW w:w="1349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Планируемые результаты</w:t>
            </w:r>
          </w:p>
        </w:tc>
      </w:tr>
      <w:tr w:rsidR="00D46BC6" w:rsidRPr="00DC6D49" w:rsidTr="00D73747">
        <w:tc>
          <w:tcPr>
            <w:tcW w:w="2660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Организационный момент.</w:t>
            </w: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1.1.</w:t>
            </w:r>
            <w:r w:rsidR="00D46BC6" w:rsidRPr="00F1548B">
              <w:rPr>
                <w:sz w:val="20"/>
                <w:szCs w:val="20"/>
              </w:rPr>
              <w:t>Психологический настрой.</w:t>
            </w:r>
            <w:r w:rsidRPr="00F1548B">
              <w:rPr>
                <w:sz w:val="20"/>
                <w:szCs w:val="20"/>
              </w:rPr>
              <w:t xml:space="preserve"> </w:t>
            </w: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B4578F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1.2.</w:t>
            </w:r>
            <w:r w:rsidR="00D46BC6" w:rsidRPr="00F1548B">
              <w:rPr>
                <w:sz w:val="20"/>
                <w:szCs w:val="20"/>
              </w:rPr>
              <w:t>Артикуляционная гимнастика.</w:t>
            </w: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D46BC6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1.3. Чистоговорки (развитие чёткости произношения)</w:t>
            </w: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897DB1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lastRenderedPageBreak/>
              <w:t xml:space="preserve">- </w:t>
            </w:r>
            <w:r w:rsidR="00897DB1" w:rsidRPr="00F1548B">
              <w:rPr>
                <w:color w:val="333333"/>
                <w:sz w:val="20"/>
                <w:szCs w:val="20"/>
              </w:rPr>
              <w:t>Каждый день, всегда, везде,</w:t>
            </w:r>
          </w:p>
          <w:p w:rsidR="00897DB1" w:rsidRPr="00F1548B" w:rsidRDefault="00897DB1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На занятиях, в игре</w:t>
            </w:r>
          </w:p>
          <w:p w:rsidR="00897DB1" w:rsidRPr="00F1548B" w:rsidRDefault="00897DB1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Смело, четко говорим</w:t>
            </w:r>
          </w:p>
          <w:p w:rsidR="00897DB1" w:rsidRPr="00F1548B" w:rsidRDefault="00897DB1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И тихонечко сидим.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- Ребята, на </w:t>
            </w:r>
            <w:r w:rsidRPr="00F1548B">
              <w:rPr>
                <w:bCs/>
                <w:color w:val="333333"/>
                <w:sz w:val="20"/>
                <w:szCs w:val="20"/>
                <w:bdr w:val="none" w:sz="0" w:space="0" w:color="auto" w:frame="1"/>
              </w:rPr>
              <w:t>уроке</w:t>
            </w:r>
            <w:r w:rsidRPr="00F1548B">
              <w:rPr>
                <w:color w:val="333333"/>
                <w:sz w:val="20"/>
                <w:szCs w:val="20"/>
              </w:rPr>
              <w:t> мы будем много читать и говорить. Давайте подготовимся к этому и выполним артикуляционную гимнастику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Просыпается язык,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Долго спать он не привык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  <w:u w:val="single"/>
                <w:bdr w:val="none" w:sz="0" w:space="0" w:color="auto" w:frame="1"/>
              </w:rPr>
              <w:t>И спросил у подбородка</w:t>
            </w:r>
            <w:r w:rsidRPr="00F1548B">
              <w:rPr>
                <w:color w:val="333333"/>
                <w:sz w:val="20"/>
                <w:szCs w:val="20"/>
              </w:rPr>
              <w:t>: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- Эй, какая там погодка.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Вот толстяк, надуты щеки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И, наверно, руки в боки.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Вот худышка, щеки впали,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Видно есть ему, не дали.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Улыбается ребенок,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Хобот вытянул слоненок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Вот зевает бегемот,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Широко открыв свой рот.</w:t>
            </w:r>
          </w:p>
          <w:p w:rsidR="00D46BC6" w:rsidRPr="00F1548B" w:rsidRDefault="00D46BC6" w:rsidP="00F1548B">
            <w:pPr>
              <w:jc w:val="both"/>
              <w:rPr>
                <w:color w:val="000000"/>
                <w:sz w:val="20"/>
                <w:szCs w:val="20"/>
                <w:u w:val="single"/>
              </w:rPr>
            </w:pP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-Приготовили язычок, а теперь четко проговорим чистоговорки.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Са-са-са-в лесу бегает лиса.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Су-су-су-было холодно в лесу.</w:t>
            </w:r>
          </w:p>
          <w:p w:rsidR="00D46BC6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Ло-ло-ло – на улице тепло.</w:t>
            </w:r>
          </w:p>
          <w:p w:rsidR="00A11CB9" w:rsidRPr="00F1548B" w:rsidRDefault="00D46BC6" w:rsidP="00F1548B">
            <w:pPr>
              <w:jc w:val="both"/>
              <w:rPr>
                <w:color w:val="333333"/>
                <w:sz w:val="20"/>
                <w:szCs w:val="20"/>
              </w:rPr>
            </w:pPr>
            <w:r w:rsidRPr="00F1548B">
              <w:rPr>
                <w:color w:val="333333"/>
                <w:sz w:val="20"/>
                <w:szCs w:val="20"/>
              </w:rPr>
              <w:t>Ул-ул-ул – у нас сломался стул.</w:t>
            </w:r>
          </w:p>
        </w:tc>
        <w:tc>
          <w:tcPr>
            <w:tcW w:w="1451" w:type="dxa"/>
          </w:tcPr>
          <w:p w:rsidR="00D73747" w:rsidRPr="00F1548B" w:rsidRDefault="00D73747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  <w:r w:rsidRPr="00F1548B">
              <w:rPr>
                <w:color w:val="000000"/>
                <w:sz w:val="20"/>
                <w:szCs w:val="20"/>
              </w:rPr>
              <w:t>Дети повторяют за ним.</w:t>
            </w: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  <w:r w:rsidRPr="00F1548B">
              <w:rPr>
                <w:color w:val="000000"/>
                <w:sz w:val="20"/>
                <w:szCs w:val="20"/>
              </w:rPr>
              <w:t>Дети повторяют за ним.</w:t>
            </w: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:rsidR="00A11CB9" w:rsidRDefault="00F1548B" w:rsidP="00F154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Психологически настраивать детей</w:t>
            </w: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Pr="00F1548B" w:rsidRDefault="00F1548B" w:rsidP="00F154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речевой аппарат детей, четкое произношение звуков.</w:t>
            </w:r>
          </w:p>
        </w:tc>
      </w:tr>
      <w:tr w:rsidR="00D46BC6" w:rsidRPr="00DC6D49" w:rsidTr="00D73747">
        <w:tc>
          <w:tcPr>
            <w:tcW w:w="2660" w:type="dxa"/>
          </w:tcPr>
          <w:p w:rsidR="00A11CB9" w:rsidRPr="00F1548B" w:rsidRDefault="00F1548B" w:rsidP="00F154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 </w:t>
            </w:r>
            <w:r w:rsidR="00A11CB9" w:rsidRPr="00F1548B">
              <w:rPr>
                <w:sz w:val="20"/>
                <w:szCs w:val="20"/>
              </w:rPr>
              <w:t>Сообщение темы и цели урока.</w:t>
            </w:r>
          </w:p>
        </w:tc>
        <w:tc>
          <w:tcPr>
            <w:tcW w:w="4111" w:type="dxa"/>
          </w:tcPr>
          <w:p w:rsidR="00D73747" w:rsidRPr="00F1548B" w:rsidRDefault="00A11CB9" w:rsidP="00F1548B">
            <w:pPr>
              <w:jc w:val="both"/>
              <w:rPr>
                <w:iCs/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-</w:t>
            </w:r>
            <w:r w:rsidR="009F678C" w:rsidRPr="00F1548B">
              <w:rPr>
                <w:iCs/>
                <w:sz w:val="20"/>
                <w:szCs w:val="20"/>
              </w:rPr>
              <w:t xml:space="preserve"> А сейчас я предла</w:t>
            </w:r>
            <w:r w:rsidR="00D73747" w:rsidRPr="00F1548B">
              <w:rPr>
                <w:iCs/>
                <w:sz w:val="20"/>
                <w:szCs w:val="20"/>
              </w:rPr>
              <w:t>гаю вам  отгадать загадку, ответ на которую подскажет тему урока.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- Гостьи к нам пришли: 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Седая,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А за нею — </w:t>
            </w:r>
            <w:proofErr w:type="gramStart"/>
            <w:r w:rsidRPr="00F1548B">
              <w:rPr>
                <w:sz w:val="20"/>
                <w:szCs w:val="20"/>
              </w:rPr>
              <w:t>молодая</w:t>
            </w:r>
            <w:proofErr w:type="gramEnd"/>
            <w:r w:rsidRPr="00F1548B">
              <w:rPr>
                <w:sz w:val="20"/>
                <w:szCs w:val="20"/>
              </w:rPr>
              <w:t>,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Третья ярко расцветает,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А четвёртая рыдает.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-Так о чём мы сегодня будем говорить?     Какая тема нашего урока?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 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-Давайте определим цели урока, используя опорные слова: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•  Мы познакомимся </w:t>
            </w:r>
            <w:proofErr w:type="gramStart"/>
            <w:r w:rsidRPr="00F1548B">
              <w:rPr>
                <w:sz w:val="20"/>
                <w:szCs w:val="20"/>
              </w:rPr>
              <w:t>с</w:t>
            </w:r>
            <w:proofErr w:type="gramEnd"/>
            <w:r w:rsidRPr="00F1548B">
              <w:rPr>
                <w:sz w:val="20"/>
                <w:szCs w:val="20"/>
              </w:rPr>
              <w:t>…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•  Мы узнаем…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   •  Мы вспомним…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451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(Зима, весна, лето, осень)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Времена года.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F1548B" w:rsidRDefault="00F1548B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F1548B" w:rsidP="00F154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73747" w:rsidRPr="00F1548B">
              <w:rPr>
                <w:sz w:val="20"/>
                <w:szCs w:val="20"/>
              </w:rPr>
              <w:t>Произведениями поэтов о временах года.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-Особенности каждого времени года.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-Жанры устного народного творчества (загадки, пословицы).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Принимают 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и сохраняют учебную цель и задачу. Анализируют, находят общее </w:t>
            </w:r>
            <w:r w:rsidRPr="00F1548B">
              <w:rPr>
                <w:sz w:val="20"/>
                <w:szCs w:val="20"/>
              </w:rPr>
              <w:br/>
              <w:t>и различия, делают выводы. Осознанно и произвольно строят речевое высказывание в устной форме.</w:t>
            </w: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A11CB9" w:rsidRPr="00F1548B" w:rsidRDefault="00F1548B" w:rsidP="00F154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001CE9" w:rsidRPr="00F1548B">
              <w:rPr>
                <w:sz w:val="20"/>
                <w:szCs w:val="20"/>
              </w:rPr>
              <w:t xml:space="preserve">Обобщение изученного материала. </w:t>
            </w:r>
            <w:r w:rsidR="009502E4" w:rsidRPr="00F1548B">
              <w:rPr>
                <w:sz w:val="20"/>
                <w:szCs w:val="20"/>
              </w:rPr>
              <w:t xml:space="preserve"> </w:t>
            </w:r>
          </w:p>
          <w:p w:rsidR="00B4578F" w:rsidRPr="00F1548B" w:rsidRDefault="00F1548B" w:rsidP="00F154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 </w:t>
            </w:r>
            <w:r w:rsidR="00B4578F" w:rsidRPr="00F1548B">
              <w:rPr>
                <w:sz w:val="20"/>
                <w:szCs w:val="20"/>
              </w:rPr>
              <w:t>Рассказ учителя.</w:t>
            </w:r>
          </w:p>
        </w:tc>
        <w:tc>
          <w:tcPr>
            <w:tcW w:w="4111" w:type="dxa"/>
          </w:tcPr>
          <w:p w:rsidR="00D73747" w:rsidRPr="00F1548B" w:rsidRDefault="00D73747" w:rsidP="00F1548B">
            <w:pPr>
              <w:jc w:val="both"/>
              <w:rPr>
                <w:b/>
                <w:sz w:val="20"/>
                <w:szCs w:val="20"/>
              </w:rPr>
            </w:pPr>
            <w:r w:rsidRPr="00F1548B">
              <w:rPr>
                <w:sz w:val="20"/>
                <w:szCs w:val="20"/>
                <w:u w:val="single"/>
              </w:rPr>
              <w:t>Учитель читает стихотворение.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 - А сейчас, ребята, я хочу начать наш урок стихотворением. Его написал Михаил Зайцев. Послушайте, о чем он написал?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Распахну окно навстречу свету!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Тишь какая! Будто на века!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proofErr w:type="gramStart"/>
            <w:r w:rsidRPr="00F1548B">
              <w:rPr>
                <w:sz w:val="20"/>
                <w:szCs w:val="20"/>
              </w:rPr>
              <w:t>Нету</w:t>
            </w:r>
            <w:proofErr w:type="gramEnd"/>
            <w:r w:rsidRPr="00F1548B">
              <w:rPr>
                <w:sz w:val="20"/>
                <w:szCs w:val="20"/>
              </w:rPr>
              <w:t>, нету, понимаешь, нету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lastRenderedPageBreak/>
              <w:t>На земле красивей уголка.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Чем вот этот, сотни раз воспетый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Сотнями поэтов и певцов,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Где зимой – зима, а лето – летом,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А весна – так в щебете скворцов!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Если осень – </w:t>
            </w:r>
            <w:proofErr w:type="gramStart"/>
            <w:r w:rsidRPr="00F1548B">
              <w:rPr>
                <w:sz w:val="20"/>
                <w:szCs w:val="20"/>
              </w:rPr>
              <w:t>ах</w:t>
            </w:r>
            <w:proofErr w:type="gramEnd"/>
            <w:r w:rsidRPr="00F1548B">
              <w:rPr>
                <w:sz w:val="20"/>
                <w:szCs w:val="20"/>
              </w:rPr>
              <w:t>, какая осень!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Тишь какая! Будто на века!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Всё спалит и лишь не тронет сосен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Да седин у мамы на висках...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- Чем восхищается поэт? (Временами года своей Родины)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- Да, ребята, нам с вами повезло, мы живем в такой части земного шара, где ярко выражены все времена года. И у каждого из нас есть свое любимое время года.</w:t>
            </w:r>
          </w:p>
          <w:p w:rsidR="00D73747" w:rsidRPr="00F1548B" w:rsidRDefault="00D73747" w:rsidP="00F1548B">
            <w:pPr>
              <w:jc w:val="both"/>
              <w:rPr>
                <w:sz w:val="20"/>
                <w:szCs w:val="20"/>
              </w:rPr>
            </w:pPr>
          </w:p>
          <w:p w:rsidR="00D73747" w:rsidRPr="00F1548B" w:rsidRDefault="00D73747" w:rsidP="00F1548B">
            <w:pPr>
              <w:jc w:val="both"/>
              <w:rPr>
                <w:b/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 Сегодня на уроке мы  прочитаем стихотворения русских поэтов о родной природе, о временах года. </w:t>
            </w: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1" w:type="dxa"/>
          </w:tcPr>
          <w:p w:rsidR="00A11CB9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lastRenderedPageBreak/>
              <w:t>Слушают учителя</w:t>
            </w:r>
          </w:p>
        </w:tc>
        <w:tc>
          <w:tcPr>
            <w:tcW w:w="1349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A11CB9" w:rsidRPr="00F1548B" w:rsidRDefault="00C23438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lastRenderedPageBreak/>
              <w:t>3.2. Путешествие по поэтическим страничкам.</w:t>
            </w:r>
          </w:p>
        </w:tc>
        <w:tc>
          <w:tcPr>
            <w:tcW w:w="4111" w:type="dxa"/>
          </w:tcPr>
          <w:p w:rsidR="00C23438" w:rsidRPr="00F1548B" w:rsidRDefault="00C23438" w:rsidP="00F1548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sz w:val="20"/>
                <w:szCs w:val="20"/>
                <w:lang w:eastAsia="en-US"/>
              </w:rPr>
              <w:t>- У природы есть четыре времени года,</w:t>
            </w:r>
          </w:p>
          <w:p w:rsidR="00A11CB9" w:rsidRPr="00F1548B" w:rsidRDefault="00C23438" w:rsidP="00F1548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sz w:val="20"/>
                <w:szCs w:val="20"/>
                <w:lang w:eastAsia="en-US"/>
              </w:rPr>
              <w:t>когда она преображается, обновляется. И каждое время года неповторимо, прекрасно. Русские поэты в своих стихотворениях воспевали природу, её красоту.</w:t>
            </w:r>
          </w:p>
          <w:p w:rsidR="00C23438" w:rsidRPr="00F1548B" w:rsidRDefault="00C23438" w:rsidP="00F1548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sz w:val="20"/>
                <w:szCs w:val="20"/>
                <w:lang w:eastAsia="en-US"/>
              </w:rPr>
              <w:t xml:space="preserve">- Каких русских поэтов вы знаете? 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sz w:val="20"/>
                <w:szCs w:val="20"/>
                <w:lang w:eastAsia="en-US"/>
              </w:rPr>
              <w:t xml:space="preserve">- Сейчас мы с вами познакомимся со стихотворением 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Ф. И. Тютчева «Есть в осени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1548B">
              <w:rPr>
                <w:rFonts w:eastAsiaTheme="minorHAns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первоначальной</w:t>
            </w:r>
            <w:proofErr w:type="gramEnd"/>
            <w:r w:rsidRPr="00F1548B">
              <w:rPr>
                <w:rFonts w:eastAsiaTheme="minorHAns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…» (Просмотр видеоматериала)</w:t>
            </w:r>
          </w:p>
        </w:tc>
        <w:tc>
          <w:tcPr>
            <w:tcW w:w="1451" w:type="dxa"/>
          </w:tcPr>
          <w:p w:rsidR="00A11CB9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Слушают видеоматериал.</w:t>
            </w:r>
          </w:p>
        </w:tc>
        <w:tc>
          <w:tcPr>
            <w:tcW w:w="1349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A11CB9" w:rsidRPr="00F1548B" w:rsidRDefault="0031787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3.3. Беседа.</w:t>
            </w:r>
          </w:p>
        </w:tc>
        <w:tc>
          <w:tcPr>
            <w:tcW w:w="4111" w:type="dxa"/>
          </w:tcPr>
          <w:p w:rsidR="0031787B" w:rsidRPr="00F1548B" w:rsidRDefault="0031787B" w:rsidP="00F1548B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 Какое настроение вызвало это стихотворение?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-  </w:t>
            </w:r>
            <w:r w:rsidRPr="00F1548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Какую картину вы представили, когда слушали это стихотворение?</w:t>
            </w:r>
          </w:p>
          <w:p w:rsidR="00A11CB9" w:rsidRPr="00F1548B" w:rsidRDefault="0031787B" w:rsidP="00F1548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sz w:val="20"/>
                <w:szCs w:val="20"/>
                <w:lang w:eastAsia="en-US"/>
              </w:rPr>
              <w:t>- Какие звуки вы услышали в этом стихотворении?</w:t>
            </w:r>
          </w:p>
        </w:tc>
        <w:tc>
          <w:tcPr>
            <w:tcW w:w="1451" w:type="dxa"/>
          </w:tcPr>
          <w:p w:rsidR="00A11CB9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Отвечают на вопросы</w:t>
            </w:r>
          </w:p>
        </w:tc>
        <w:tc>
          <w:tcPr>
            <w:tcW w:w="1349" w:type="dxa"/>
          </w:tcPr>
          <w:p w:rsidR="00AF23BB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Слушают собеседника. Строят понятные для собеседника высказывания.</w:t>
            </w:r>
          </w:p>
          <w:p w:rsidR="00AF23BB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.</w:t>
            </w:r>
          </w:p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A11CB9" w:rsidRPr="00F1548B" w:rsidRDefault="0031787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3.4. Слушанье</w:t>
            </w:r>
            <w:proofErr w:type="gramStart"/>
            <w:r w:rsidRPr="00F1548B"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4111" w:type="dxa"/>
          </w:tcPr>
          <w:p w:rsidR="0031787B" w:rsidRPr="00F1548B" w:rsidRDefault="004E44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- Продолжаем знакомитьс</w:t>
            </w:r>
            <w:r w:rsidR="0031787B" w:rsidRPr="00F1548B">
              <w:rPr>
                <w:sz w:val="20"/>
                <w:szCs w:val="20"/>
              </w:rPr>
              <w:t>я со второй порой года</w:t>
            </w:r>
            <w:proofErr w:type="gramStart"/>
            <w:r w:rsidR="0031787B" w:rsidRPr="00F1548B">
              <w:rPr>
                <w:sz w:val="20"/>
                <w:szCs w:val="20"/>
              </w:rPr>
              <w:t>.</w:t>
            </w:r>
            <w:proofErr w:type="gramEnd"/>
            <w:r w:rsidR="0031787B" w:rsidRPr="00F1548B">
              <w:rPr>
                <w:sz w:val="20"/>
                <w:szCs w:val="20"/>
              </w:rPr>
              <w:t xml:space="preserve"> (</w:t>
            </w:r>
            <w:proofErr w:type="gramStart"/>
            <w:r w:rsidR="0031787B" w:rsidRPr="00F1548B">
              <w:rPr>
                <w:sz w:val="20"/>
                <w:szCs w:val="20"/>
              </w:rPr>
              <w:t>п</w:t>
            </w:r>
            <w:proofErr w:type="gramEnd"/>
            <w:r w:rsidR="0031787B" w:rsidRPr="00F1548B">
              <w:rPr>
                <w:sz w:val="20"/>
                <w:szCs w:val="20"/>
              </w:rPr>
              <w:t xml:space="preserve">росмотр </w:t>
            </w:r>
            <w:r w:rsidR="0031787B" w:rsidRPr="00F1548B">
              <w:rPr>
                <w:color w:val="000000" w:themeColor="text1"/>
                <w:sz w:val="20"/>
                <w:szCs w:val="20"/>
              </w:rPr>
              <w:t xml:space="preserve">видеоматериала 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А. С. Пушкин «Вот север, тучи</w:t>
            </w:r>
          </w:p>
          <w:p w:rsidR="00A11CB9" w:rsidRPr="00F1548B" w:rsidRDefault="0031787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rFonts w:eastAsiaTheme="minorHAnsi"/>
                <w:b/>
                <w:bCs/>
                <w:i/>
                <w:iCs/>
                <w:color w:val="000000" w:themeColor="text1"/>
                <w:sz w:val="20"/>
                <w:szCs w:val="20"/>
                <w:lang w:eastAsia="en-US"/>
              </w:rPr>
              <w:t>нагоняя…»)</w:t>
            </w:r>
          </w:p>
        </w:tc>
        <w:tc>
          <w:tcPr>
            <w:tcW w:w="1451" w:type="dxa"/>
          </w:tcPr>
          <w:p w:rsidR="00A11CB9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Слушают видеоматериал</w:t>
            </w:r>
          </w:p>
        </w:tc>
        <w:tc>
          <w:tcPr>
            <w:tcW w:w="1349" w:type="dxa"/>
          </w:tcPr>
          <w:p w:rsidR="00A11CB9" w:rsidRPr="00F1548B" w:rsidRDefault="00A11CB9" w:rsidP="00F1548B">
            <w:pPr>
              <w:jc w:val="both"/>
              <w:rPr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3.5. Беседа.</w:t>
            </w:r>
          </w:p>
        </w:tc>
        <w:tc>
          <w:tcPr>
            <w:tcW w:w="4111" w:type="dxa"/>
          </w:tcPr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Какие картины предстают перед вами, когда вы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слушали это стихотворение?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􀂊 Как вы понимаете </w:t>
            </w:r>
            <w:proofErr w:type="gramStart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выражение</w:t>
            </w:r>
            <w:proofErr w:type="gramEnd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F1548B">
              <w:rPr>
                <w:rFonts w:eastAsiaTheme="minorHAnsi"/>
                <w:iCs/>
                <w:color w:val="000000" w:themeColor="text1"/>
                <w:sz w:val="20"/>
                <w:szCs w:val="20"/>
                <w:lang w:eastAsia="en-US"/>
              </w:rPr>
              <w:t>блеснул мороз</w:t>
            </w: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?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􀂊 Как, по-вашему, удалось поэту «оживить» </w:t>
            </w:r>
            <w:proofErr w:type="gramStart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при</w:t>
            </w:r>
            <w:proofErr w:type="gramEnd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-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роду?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- Видите, как по-разному изобрази-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ли поры года поэты. Ведь у них, как и у любого другого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времени года, каждый месяц и даже каждый день</w:t>
            </w:r>
          </w:p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неповторим. Слушаем дальше</w:t>
            </w:r>
            <w:proofErr w:type="gramStart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.</w:t>
            </w:r>
            <w:proofErr w:type="gramEnd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 (</w:t>
            </w:r>
            <w:proofErr w:type="gramStart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п</w:t>
            </w:r>
            <w:proofErr w:type="gramEnd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росмотр видеоматериала </w:t>
            </w:r>
            <w:r w:rsidRPr="00F1548B">
              <w:rPr>
                <w:rFonts w:eastAsiaTheme="minorHAnsi"/>
                <w:b/>
                <w:bCs/>
                <w:iCs/>
                <w:color w:val="000000" w:themeColor="text1"/>
                <w:sz w:val="20"/>
                <w:szCs w:val="20"/>
                <w:lang w:eastAsia="en-US"/>
              </w:rPr>
              <w:t>А. Н. Плещеева «Весна»)</w:t>
            </w:r>
          </w:p>
        </w:tc>
        <w:tc>
          <w:tcPr>
            <w:tcW w:w="1451" w:type="dxa"/>
          </w:tcPr>
          <w:p w:rsidR="0031787B" w:rsidRPr="00F1548B" w:rsidRDefault="00AF23B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Отвечают на вопросы учителя</w:t>
            </w:r>
          </w:p>
        </w:tc>
        <w:tc>
          <w:tcPr>
            <w:tcW w:w="1349" w:type="dxa"/>
          </w:tcPr>
          <w:p w:rsidR="00AF23BB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Аргументируют свою точку зрения. Осуществляют анализ с целью нахождения соответствия заданному эталону. Формулируют свое мнение </w:t>
            </w:r>
          </w:p>
          <w:p w:rsidR="00AF23BB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и позицию.</w:t>
            </w:r>
          </w:p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80652" w:rsidRPr="00DC6D49" w:rsidTr="00D73747">
        <w:tc>
          <w:tcPr>
            <w:tcW w:w="2660" w:type="dxa"/>
          </w:tcPr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3.6. Физминутка.</w:t>
            </w:r>
          </w:p>
        </w:tc>
        <w:tc>
          <w:tcPr>
            <w:tcW w:w="4111" w:type="dxa"/>
          </w:tcPr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t>-Вы, наверное, устали?</w:t>
            </w:r>
          </w:p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t>-Да!</w:t>
            </w:r>
          </w:p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lastRenderedPageBreak/>
              <w:t>-И поэтому все встали</w:t>
            </w:r>
          </w:p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t>Дружно вытянули шеи</w:t>
            </w:r>
          </w:p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t>И, как гуси, зашипели «ш-ш-ш!»</w:t>
            </w:r>
          </w:p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t>Пошипели, помолчали</w:t>
            </w:r>
          </w:p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t>И, как зайки, поскакали</w:t>
            </w:r>
          </w:p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t>Поскакали, поскакали</w:t>
            </w:r>
          </w:p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Style w:val="c1"/>
                <w:color w:val="000000" w:themeColor="text1"/>
                <w:sz w:val="20"/>
                <w:szCs w:val="20"/>
              </w:rPr>
              <w:t>И за кустиком пропали.</w:t>
            </w:r>
          </w:p>
          <w:p w:rsidR="00D80652" w:rsidRPr="00F1548B" w:rsidRDefault="00D80652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51" w:type="dxa"/>
          </w:tcPr>
          <w:p w:rsidR="00D80652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lastRenderedPageBreak/>
              <w:t>Выполняют физминутку.</w:t>
            </w:r>
          </w:p>
        </w:tc>
        <w:tc>
          <w:tcPr>
            <w:tcW w:w="1349" w:type="dxa"/>
          </w:tcPr>
          <w:p w:rsidR="00D80652" w:rsidRPr="00F1548B" w:rsidRDefault="00F1548B" w:rsidP="00F154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Снятие усталости у </w:t>
            </w:r>
            <w:r>
              <w:rPr>
                <w:sz w:val="20"/>
                <w:szCs w:val="20"/>
              </w:rPr>
              <w:lastRenderedPageBreak/>
              <w:t>детей</w:t>
            </w:r>
            <w:bookmarkStart w:id="0" w:name="_GoBack"/>
            <w:bookmarkEnd w:id="0"/>
          </w:p>
        </w:tc>
      </w:tr>
      <w:tr w:rsidR="00D46BC6" w:rsidRPr="00DC6D49" w:rsidTr="00D73747">
        <w:tc>
          <w:tcPr>
            <w:tcW w:w="2660" w:type="dxa"/>
          </w:tcPr>
          <w:p w:rsidR="0031787B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lastRenderedPageBreak/>
              <w:t>3.7</w:t>
            </w:r>
            <w:r w:rsidR="0031787B" w:rsidRPr="00F1548B">
              <w:rPr>
                <w:color w:val="000000" w:themeColor="text1"/>
                <w:sz w:val="20"/>
                <w:szCs w:val="20"/>
              </w:rPr>
              <w:t xml:space="preserve">. Беседа </w:t>
            </w:r>
          </w:p>
        </w:tc>
        <w:tc>
          <w:tcPr>
            <w:tcW w:w="4111" w:type="dxa"/>
          </w:tcPr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Как в стихотворении назван цвет неба?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􀂊 Как вы понимаете слово </w:t>
            </w:r>
            <w:r w:rsidRPr="00F1548B">
              <w:rPr>
                <w:rFonts w:eastAsiaTheme="minorHAnsi"/>
                <w:iCs/>
                <w:color w:val="000000" w:themeColor="text1"/>
                <w:sz w:val="20"/>
                <w:szCs w:val="20"/>
                <w:lang w:eastAsia="en-US"/>
              </w:rPr>
              <w:t>лазурь</w:t>
            </w: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?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􀂊 Какой картине </w:t>
            </w:r>
            <w:r w:rsidR="009F678C"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больше всего соответствует стро</w:t>
            </w: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ка «Чиста небесная лазурь»?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- Удалось ли чтецу передать радостное настроение стихотворения?</w:t>
            </w:r>
          </w:p>
        </w:tc>
        <w:tc>
          <w:tcPr>
            <w:tcW w:w="1451" w:type="dxa"/>
          </w:tcPr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9" w:type="dxa"/>
          </w:tcPr>
          <w:p w:rsidR="00AF23BB" w:rsidRPr="00F1548B" w:rsidRDefault="00AF23B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Строят монологические высказывания. </w:t>
            </w:r>
          </w:p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31787B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3.8</w:t>
            </w:r>
            <w:r w:rsidR="00B4578F" w:rsidRPr="00F1548B">
              <w:rPr>
                <w:color w:val="000000" w:themeColor="text1"/>
                <w:sz w:val="20"/>
                <w:szCs w:val="20"/>
              </w:rPr>
              <w:t>. Слушанье.</w:t>
            </w:r>
          </w:p>
        </w:tc>
        <w:tc>
          <w:tcPr>
            <w:tcW w:w="4111" w:type="dxa"/>
          </w:tcPr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 xml:space="preserve">Просмотр видеоматериала 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b/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b/>
                <w:bCs/>
                <w:iCs/>
                <w:color w:val="000000" w:themeColor="text1"/>
                <w:sz w:val="20"/>
                <w:szCs w:val="20"/>
                <w:lang w:eastAsia="en-US"/>
              </w:rPr>
              <w:t>И. З. Сурикова «Ярко солнце</w:t>
            </w:r>
          </w:p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Fonts w:eastAsiaTheme="minorHAnsi"/>
                <w:b/>
                <w:bCs/>
                <w:iCs/>
                <w:color w:val="000000" w:themeColor="text1"/>
                <w:sz w:val="20"/>
                <w:szCs w:val="20"/>
                <w:lang w:eastAsia="en-US"/>
              </w:rPr>
              <w:t>светит…»</w:t>
            </w:r>
          </w:p>
        </w:tc>
        <w:tc>
          <w:tcPr>
            <w:tcW w:w="1451" w:type="dxa"/>
          </w:tcPr>
          <w:p w:rsidR="0031787B" w:rsidRPr="00F1548B" w:rsidRDefault="00AF23B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Слушают видеоматериал</w:t>
            </w:r>
          </w:p>
        </w:tc>
        <w:tc>
          <w:tcPr>
            <w:tcW w:w="1349" w:type="dxa"/>
          </w:tcPr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31787B" w:rsidRPr="00F1548B" w:rsidRDefault="00D80652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3.9</w:t>
            </w:r>
            <w:r w:rsidR="00B4578F" w:rsidRPr="00F1548B">
              <w:rPr>
                <w:color w:val="000000" w:themeColor="text1"/>
                <w:sz w:val="20"/>
                <w:szCs w:val="20"/>
              </w:rPr>
              <w:t>. Беседа.</w:t>
            </w:r>
          </w:p>
        </w:tc>
        <w:tc>
          <w:tcPr>
            <w:tcW w:w="4111" w:type="dxa"/>
          </w:tcPr>
          <w:p w:rsidR="002E1E0D" w:rsidRPr="00F1548B" w:rsidRDefault="002E1E0D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Объясните, </w:t>
            </w:r>
            <w:r w:rsidR="009F678C"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как вы понимаете выражения: «Зо</w:t>
            </w: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лотом облиты тёмные листы» и «Дремлет лес».</w:t>
            </w:r>
          </w:p>
          <w:p w:rsidR="0031787B" w:rsidRPr="00F1548B" w:rsidRDefault="002E1E0D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􀂊 Какие ещё слова и выражения помогают представить жаркий летний день?</w:t>
            </w:r>
          </w:p>
        </w:tc>
        <w:tc>
          <w:tcPr>
            <w:tcW w:w="1451" w:type="dxa"/>
          </w:tcPr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9" w:type="dxa"/>
          </w:tcPr>
          <w:p w:rsidR="00AF23BB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Делают выводы, извлекают информацию </w:t>
            </w:r>
          </w:p>
          <w:p w:rsidR="0031787B" w:rsidRPr="00F1548B" w:rsidRDefault="00AF23B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из различных источников</w:t>
            </w:r>
          </w:p>
        </w:tc>
      </w:tr>
      <w:tr w:rsidR="00D46BC6" w:rsidRPr="00DC6D49" w:rsidTr="00D73747">
        <w:tc>
          <w:tcPr>
            <w:tcW w:w="2660" w:type="dxa"/>
          </w:tcPr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118F8" w:rsidRPr="00F1548B" w:rsidRDefault="00DC6D49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 xml:space="preserve">4. </w:t>
            </w:r>
            <w:r w:rsidR="006118F8" w:rsidRPr="00F1548B">
              <w:rPr>
                <w:color w:val="000000" w:themeColor="text1"/>
                <w:sz w:val="20"/>
                <w:szCs w:val="20"/>
              </w:rPr>
              <w:t>Рефлексия.</w:t>
            </w:r>
          </w:p>
          <w:p w:rsidR="006118F8" w:rsidRPr="00F1548B" w:rsidRDefault="00AF23B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4.1</w:t>
            </w:r>
            <w:r w:rsidR="006118F8" w:rsidRPr="00F1548B">
              <w:rPr>
                <w:color w:val="000000" w:themeColor="text1"/>
                <w:sz w:val="20"/>
                <w:szCs w:val="20"/>
              </w:rPr>
              <w:t>.</w:t>
            </w:r>
            <w:r w:rsidR="006118F8" w:rsidRPr="00F1548B">
              <w:rPr>
                <w:rStyle w:val="a6"/>
                <w:b w:val="0"/>
                <w:color w:val="000000" w:themeColor="text1"/>
                <w:sz w:val="20"/>
                <w:szCs w:val="20"/>
                <w:shd w:val="clear" w:color="auto" w:fill="FFFFFF"/>
              </w:rPr>
              <w:t>Синквейн.</w:t>
            </w:r>
          </w:p>
        </w:tc>
        <w:tc>
          <w:tcPr>
            <w:tcW w:w="4111" w:type="dxa"/>
          </w:tcPr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- </w:t>
            </w:r>
            <w:r w:rsidRPr="00F1548B">
              <w:rPr>
                <w:color w:val="000000" w:themeColor="text1"/>
                <w:sz w:val="20"/>
                <w:szCs w:val="20"/>
              </w:rPr>
              <w:t>Заканчивая разговор о временах года, я предлагаю вам написать синквейн.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Синквейн - это стихотворени</w:t>
            </w:r>
            <w:proofErr w:type="gramStart"/>
            <w:r w:rsidRPr="00F1548B">
              <w:rPr>
                <w:color w:val="000000" w:themeColor="text1"/>
                <w:sz w:val="20"/>
                <w:szCs w:val="20"/>
              </w:rPr>
              <w:t>е-</w:t>
            </w:r>
            <w:proofErr w:type="gramEnd"/>
            <w:r w:rsidRPr="00F1548B">
              <w:rPr>
                <w:color w:val="000000" w:themeColor="text1"/>
                <w:sz w:val="20"/>
                <w:szCs w:val="20"/>
              </w:rPr>
              <w:t xml:space="preserve"> миниатюра из 5 строк, которое имеет определённое строение.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1 строка - тема синквейна (1 имя существительное в начальной форме).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2 строка - характерные признаки предмета (2 прилагательных).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3 строка - характерные действия или состояния предмета (3 глагола).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4 строка - что автор думает</w:t>
            </w:r>
            <w:proofErr w:type="gramStart"/>
            <w:r w:rsidRPr="00F1548B">
              <w:rPr>
                <w:color w:val="000000" w:themeColor="text1"/>
                <w:sz w:val="20"/>
                <w:szCs w:val="20"/>
              </w:rPr>
              <w:t>?(</w:t>
            </w:r>
            <w:proofErr w:type="gramEnd"/>
            <w:r w:rsidRPr="00F1548B">
              <w:rPr>
                <w:color w:val="000000" w:themeColor="text1"/>
                <w:sz w:val="20"/>
                <w:szCs w:val="20"/>
              </w:rPr>
              <w:t>фраза из 4 слов).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 xml:space="preserve">5 строка </w:t>
            </w:r>
            <w:proofErr w:type="gramStart"/>
            <w:r w:rsidRPr="00F1548B">
              <w:rPr>
                <w:color w:val="000000" w:themeColor="text1"/>
                <w:sz w:val="20"/>
                <w:szCs w:val="20"/>
              </w:rPr>
              <w:t>–н</w:t>
            </w:r>
            <w:proofErr w:type="gramEnd"/>
            <w:r w:rsidRPr="00F1548B">
              <w:rPr>
                <w:color w:val="000000" w:themeColor="text1"/>
                <w:sz w:val="20"/>
                <w:szCs w:val="20"/>
              </w:rPr>
              <w:t>овое звучание темы(синоним) (имя существительное в начальной форме).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Пример синквейна:</w:t>
            </w:r>
          </w:p>
          <w:p w:rsidR="00897DB1" w:rsidRPr="00F1548B" w:rsidRDefault="006118F8" w:rsidP="00F1548B">
            <w:pPr>
              <w:jc w:val="both"/>
              <w:rPr>
                <w:color w:val="5F6F87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Зима</w:t>
            </w:r>
            <w:r w:rsidRPr="00F1548B">
              <w:rPr>
                <w:color w:val="000000" w:themeColor="text1"/>
                <w:sz w:val="20"/>
                <w:szCs w:val="20"/>
              </w:rPr>
              <w:br/>
              <w:t>Снежная, студёная.</w:t>
            </w:r>
            <w:r w:rsidRPr="00F1548B">
              <w:rPr>
                <w:color w:val="000000" w:themeColor="text1"/>
                <w:sz w:val="20"/>
                <w:szCs w:val="20"/>
              </w:rPr>
              <w:br/>
              <w:t>Щиплет, румянит, веселит.</w:t>
            </w:r>
            <w:r w:rsidRPr="00F1548B">
              <w:rPr>
                <w:color w:val="000000" w:themeColor="text1"/>
                <w:sz w:val="20"/>
                <w:szCs w:val="20"/>
              </w:rPr>
              <w:br/>
              <w:t>Радость для всех детей.</w:t>
            </w:r>
            <w:r w:rsidRPr="00F1548B">
              <w:rPr>
                <w:color w:val="000000" w:themeColor="text1"/>
                <w:sz w:val="20"/>
                <w:szCs w:val="20"/>
              </w:rPr>
              <w:br/>
              <w:t>Мороз</w:t>
            </w:r>
            <w:r w:rsidRPr="00F1548B">
              <w:rPr>
                <w:color w:val="5F6F87"/>
                <w:sz w:val="20"/>
                <w:szCs w:val="20"/>
              </w:rPr>
              <w:t>.</w:t>
            </w:r>
          </w:p>
          <w:p w:rsidR="0031787B" w:rsidRPr="00F1548B" w:rsidRDefault="00897DB1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51" w:type="dxa"/>
          </w:tcPr>
          <w:p w:rsidR="0031787B" w:rsidRPr="00F1548B" w:rsidRDefault="00AF23B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Составляют синквейн, развивают творческое и логическое мышление.</w:t>
            </w:r>
          </w:p>
        </w:tc>
        <w:tc>
          <w:tcPr>
            <w:tcW w:w="1349" w:type="dxa"/>
          </w:tcPr>
          <w:p w:rsidR="00AF23BB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>Планируют свое действие в соответствии с поставленной задачей и условиями ее реализации.</w:t>
            </w:r>
          </w:p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118F8" w:rsidRPr="00F1548B" w:rsidRDefault="00DC6D49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4.2.</w:t>
            </w:r>
            <w:r w:rsidR="006118F8" w:rsidRPr="00F1548B">
              <w:rPr>
                <w:color w:val="000000" w:themeColor="text1"/>
                <w:sz w:val="20"/>
                <w:szCs w:val="20"/>
              </w:rPr>
              <w:t>Подведение итогов.</w:t>
            </w:r>
          </w:p>
        </w:tc>
        <w:tc>
          <w:tcPr>
            <w:tcW w:w="4111" w:type="dxa"/>
          </w:tcPr>
          <w:p w:rsidR="006118F8" w:rsidRPr="00F1548B" w:rsidRDefault="006118F8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- Мы познакомились сегодня со стихотворениями Ф. И. Тютчева, А. С. Пушкина, А.Н.Плещеев, Суриков И.З. Эти поэты жили в разное время, но всех их объединяет любовь к Родине, родной природе, способность особенно сильно чувствовать, особенно зорко видеть, замечать то, что скрыто от взгляда обычного человека. </w:t>
            </w:r>
          </w:p>
          <w:p w:rsidR="006118F8" w:rsidRPr="00F1548B" w:rsidRDefault="006118F8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Мы видели, </w:t>
            </w:r>
            <w:proofErr w:type="gramStart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с</w:t>
            </w:r>
            <w:proofErr w:type="gramEnd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 какой</w:t>
            </w:r>
          </w:p>
          <w:p w:rsidR="006118F8" w:rsidRPr="00F1548B" w:rsidRDefault="006118F8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любовью, наблюдательностью, мастерством пишут</w:t>
            </w:r>
          </w:p>
          <w:p w:rsidR="006118F8" w:rsidRPr="00F1548B" w:rsidRDefault="006118F8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о природе русские </w:t>
            </w:r>
            <w:proofErr w:type="gramStart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поэты</w:t>
            </w:r>
            <w:proofErr w:type="gramEnd"/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; какие точные, красочные</w:t>
            </w:r>
          </w:p>
          <w:p w:rsidR="006118F8" w:rsidRPr="00F1548B" w:rsidRDefault="006118F8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слова и выражения используют.</w:t>
            </w:r>
          </w:p>
          <w:p w:rsidR="006118F8" w:rsidRPr="00F1548B" w:rsidRDefault="006118F8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  <w:p w:rsidR="006118F8" w:rsidRPr="00F1548B" w:rsidRDefault="006118F8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F1548B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- Чему же нас учит поэзия?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lastRenderedPageBreak/>
              <w:t>- Что вы сегодня нового узнали?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- Что вам понравилось?</w:t>
            </w:r>
          </w:p>
          <w:p w:rsidR="006118F8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t>- Какие трудности встретились?</w:t>
            </w:r>
          </w:p>
          <w:p w:rsidR="0031787B" w:rsidRPr="00F1548B" w:rsidRDefault="0031787B" w:rsidP="00F1548B">
            <w:pPr>
              <w:jc w:val="both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51" w:type="dxa"/>
          </w:tcPr>
          <w:p w:rsidR="0031787B" w:rsidRPr="00F1548B" w:rsidRDefault="00AF23B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lastRenderedPageBreak/>
              <w:t>Отвечают на вопросы учителя.</w:t>
            </w:r>
          </w:p>
        </w:tc>
        <w:tc>
          <w:tcPr>
            <w:tcW w:w="1349" w:type="dxa"/>
          </w:tcPr>
          <w:p w:rsidR="00AF23BB" w:rsidRPr="00F1548B" w:rsidRDefault="00AF23BB" w:rsidP="00F1548B">
            <w:pPr>
              <w:jc w:val="both"/>
              <w:rPr>
                <w:sz w:val="20"/>
                <w:szCs w:val="20"/>
              </w:rPr>
            </w:pPr>
            <w:r w:rsidRPr="00F1548B">
              <w:rPr>
                <w:sz w:val="20"/>
                <w:szCs w:val="20"/>
              </w:rPr>
              <w:t xml:space="preserve">Осуществляют самоконтроль </w:t>
            </w:r>
            <w:proofErr w:type="gramStart"/>
            <w:r w:rsidRPr="00F1548B">
              <w:rPr>
                <w:sz w:val="20"/>
                <w:szCs w:val="20"/>
              </w:rPr>
              <w:t>учебной</w:t>
            </w:r>
            <w:proofErr w:type="gramEnd"/>
            <w:r w:rsidRPr="00F1548B">
              <w:rPr>
                <w:sz w:val="20"/>
                <w:szCs w:val="20"/>
              </w:rPr>
              <w:t xml:space="preserve"> деятельности.</w:t>
            </w:r>
          </w:p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6BC6" w:rsidRPr="00DC6D49" w:rsidTr="00D73747">
        <w:tc>
          <w:tcPr>
            <w:tcW w:w="2660" w:type="dxa"/>
          </w:tcPr>
          <w:p w:rsidR="0031787B" w:rsidRPr="00F1548B" w:rsidRDefault="00DC6D49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</w:rPr>
              <w:lastRenderedPageBreak/>
              <w:t>4.3.</w:t>
            </w:r>
            <w:r w:rsidR="006118F8" w:rsidRPr="00F1548B">
              <w:rPr>
                <w:color w:val="000000" w:themeColor="text1"/>
                <w:sz w:val="20"/>
                <w:szCs w:val="20"/>
              </w:rPr>
              <w:t>Домашнее задание.</w:t>
            </w:r>
          </w:p>
        </w:tc>
        <w:tc>
          <w:tcPr>
            <w:tcW w:w="4111" w:type="dxa"/>
          </w:tcPr>
          <w:p w:rsidR="0031787B" w:rsidRPr="00F1548B" w:rsidRDefault="006118F8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1548B">
              <w:rPr>
                <w:color w:val="000000" w:themeColor="text1"/>
                <w:sz w:val="20"/>
                <w:szCs w:val="20"/>
                <w:shd w:val="clear" w:color="auto" w:fill="FFFFFF"/>
              </w:rPr>
              <w:t>- Дома найдите и прочитайте разные произведения о временах года.</w:t>
            </w:r>
          </w:p>
        </w:tc>
        <w:tc>
          <w:tcPr>
            <w:tcW w:w="1451" w:type="dxa"/>
          </w:tcPr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9" w:type="dxa"/>
          </w:tcPr>
          <w:p w:rsidR="0031787B" w:rsidRPr="00F1548B" w:rsidRDefault="0031787B" w:rsidP="00F1548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625930" w:rsidRPr="00DC6D49" w:rsidRDefault="00625930" w:rsidP="00DC6D49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625930" w:rsidRPr="00DC6D49" w:rsidSect="00DC6D4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96F" w:rsidRDefault="0030596F" w:rsidP="00D73747">
      <w:r>
        <w:separator/>
      </w:r>
    </w:p>
  </w:endnote>
  <w:endnote w:type="continuationSeparator" w:id="0">
    <w:p w:rsidR="0030596F" w:rsidRDefault="0030596F" w:rsidP="00D7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96F" w:rsidRDefault="0030596F" w:rsidP="00D73747">
      <w:r>
        <w:separator/>
      </w:r>
    </w:p>
  </w:footnote>
  <w:footnote w:type="continuationSeparator" w:id="0">
    <w:p w:rsidR="0030596F" w:rsidRDefault="0030596F" w:rsidP="00D73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62A4"/>
    <w:multiLevelType w:val="multilevel"/>
    <w:tmpl w:val="788AD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6B3652A"/>
    <w:multiLevelType w:val="multilevel"/>
    <w:tmpl w:val="7C6818A4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333333"/>
      </w:rPr>
    </w:lvl>
    <w:lvl w:ilvl="1">
      <w:start w:val="3"/>
      <w:numFmt w:val="decimal"/>
      <w:lvlText w:val="%1.%2."/>
      <w:lvlJc w:val="left"/>
      <w:pPr>
        <w:ind w:left="1140" w:hanging="390"/>
      </w:pPr>
      <w:rPr>
        <w:rFonts w:ascii="Arial" w:hAnsi="Arial" w:cs="Arial" w:hint="default"/>
        <w:color w:val="333333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ascii="Arial" w:hAnsi="Arial" w:cs="Arial" w:hint="default"/>
        <w:color w:val="333333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rFonts w:ascii="Arial" w:hAnsi="Arial" w:cs="Arial" w:hint="default"/>
        <w:color w:val="333333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ascii="Arial" w:hAnsi="Arial" w:cs="Arial" w:hint="default"/>
        <w:color w:val="333333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rFonts w:ascii="Arial" w:hAnsi="Arial" w:cs="Arial" w:hint="default"/>
        <w:color w:val="333333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ascii="Arial" w:hAnsi="Arial" w:cs="Arial" w:hint="default"/>
        <w:color w:val="333333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rFonts w:ascii="Arial" w:hAnsi="Arial" w:cs="Arial" w:hint="default"/>
        <w:color w:val="333333"/>
      </w:rPr>
    </w:lvl>
    <w:lvl w:ilvl="8">
      <w:start w:val="1"/>
      <w:numFmt w:val="decimal"/>
      <w:lvlText w:val="%1.%2.%3.%4.%5.%6.%7.%8.%9."/>
      <w:lvlJc w:val="left"/>
      <w:pPr>
        <w:ind w:left="7800" w:hanging="1800"/>
      </w:pPr>
      <w:rPr>
        <w:rFonts w:ascii="Arial" w:hAnsi="Arial" w:cs="Arial" w:hint="default"/>
        <w:color w:val="333333"/>
      </w:rPr>
    </w:lvl>
  </w:abstractNum>
  <w:abstractNum w:abstractNumId="2">
    <w:nsid w:val="2F2E4492"/>
    <w:multiLevelType w:val="multilevel"/>
    <w:tmpl w:val="BF94476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333333"/>
      </w:rPr>
    </w:lvl>
    <w:lvl w:ilvl="1">
      <w:start w:val="3"/>
      <w:numFmt w:val="decimal"/>
      <w:lvlText w:val="%1.%2."/>
      <w:lvlJc w:val="left"/>
      <w:pPr>
        <w:ind w:left="750" w:hanging="390"/>
      </w:pPr>
      <w:rPr>
        <w:rFonts w:ascii="Arial" w:hAnsi="Arial" w:cs="Arial" w:hint="default"/>
        <w:color w:val="33333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color w:val="333333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color w:val="333333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color w:val="333333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color w:val="333333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cs="Arial" w:hint="default"/>
        <w:color w:val="333333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color w:val="333333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cs="Arial" w:hint="default"/>
        <w:color w:val="333333"/>
      </w:rPr>
    </w:lvl>
  </w:abstractNum>
  <w:abstractNum w:abstractNumId="3">
    <w:nsid w:val="345428F2"/>
    <w:multiLevelType w:val="multilevel"/>
    <w:tmpl w:val="061A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1A4D8F"/>
    <w:multiLevelType w:val="multilevel"/>
    <w:tmpl w:val="69D4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552F5A"/>
    <w:multiLevelType w:val="hybridMultilevel"/>
    <w:tmpl w:val="1D84B984"/>
    <w:lvl w:ilvl="0" w:tplc="6E0085A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9DC3DB7"/>
    <w:multiLevelType w:val="hybridMultilevel"/>
    <w:tmpl w:val="8A649994"/>
    <w:lvl w:ilvl="0" w:tplc="0388C0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51286F"/>
    <w:multiLevelType w:val="multilevel"/>
    <w:tmpl w:val="C3845BC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CB9"/>
    <w:rsid w:val="00001CE9"/>
    <w:rsid w:val="00027305"/>
    <w:rsid w:val="002E0024"/>
    <w:rsid w:val="002E1E0D"/>
    <w:rsid w:val="0030596F"/>
    <w:rsid w:val="0031787B"/>
    <w:rsid w:val="003A52DD"/>
    <w:rsid w:val="004E44F8"/>
    <w:rsid w:val="006118F8"/>
    <w:rsid w:val="00625930"/>
    <w:rsid w:val="006276D2"/>
    <w:rsid w:val="007431E3"/>
    <w:rsid w:val="008458A3"/>
    <w:rsid w:val="00897DB1"/>
    <w:rsid w:val="009502E4"/>
    <w:rsid w:val="009F678C"/>
    <w:rsid w:val="00A11CB9"/>
    <w:rsid w:val="00AF23BB"/>
    <w:rsid w:val="00B4578F"/>
    <w:rsid w:val="00C23438"/>
    <w:rsid w:val="00D46BC6"/>
    <w:rsid w:val="00D73747"/>
    <w:rsid w:val="00D80652"/>
    <w:rsid w:val="00DC6D49"/>
    <w:rsid w:val="00F1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C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1CB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11CB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11CB9"/>
  </w:style>
  <w:style w:type="character" w:styleId="a6">
    <w:name w:val="Strong"/>
    <w:basedOn w:val="a0"/>
    <w:uiPriority w:val="22"/>
    <w:qFormat/>
    <w:rsid w:val="00D46BC6"/>
    <w:rPr>
      <w:b/>
      <w:bCs/>
    </w:rPr>
  </w:style>
  <w:style w:type="paragraph" w:customStyle="1" w:styleId="ParagraphStyle">
    <w:name w:val="Paragraph Style"/>
    <w:rsid w:val="00D737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737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3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737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3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80652"/>
    <w:pPr>
      <w:spacing w:before="100" w:beforeAutospacing="1" w:after="100" w:afterAutospacing="1"/>
    </w:pPr>
  </w:style>
  <w:style w:type="character" w:customStyle="1" w:styleId="c1">
    <w:name w:val="c1"/>
    <w:basedOn w:val="a0"/>
    <w:rsid w:val="00D80652"/>
  </w:style>
  <w:style w:type="paragraph" w:styleId="ab">
    <w:name w:val="No Spacing"/>
    <w:uiPriority w:val="1"/>
    <w:qFormat/>
    <w:rsid w:val="00DC6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C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1CB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11CB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11CB9"/>
  </w:style>
  <w:style w:type="character" w:styleId="a6">
    <w:name w:val="Strong"/>
    <w:basedOn w:val="a0"/>
    <w:uiPriority w:val="22"/>
    <w:qFormat/>
    <w:rsid w:val="00D46BC6"/>
    <w:rPr>
      <w:b/>
      <w:bCs/>
    </w:rPr>
  </w:style>
  <w:style w:type="paragraph" w:customStyle="1" w:styleId="ParagraphStyle">
    <w:name w:val="Paragraph Style"/>
    <w:rsid w:val="00D737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737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3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737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3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80652"/>
    <w:pPr>
      <w:spacing w:before="100" w:beforeAutospacing="1" w:after="100" w:afterAutospacing="1"/>
    </w:pPr>
  </w:style>
  <w:style w:type="character" w:customStyle="1" w:styleId="c1">
    <w:name w:val="c1"/>
    <w:basedOn w:val="a0"/>
    <w:rsid w:val="00D80652"/>
  </w:style>
  <w:style w:type="paragraph" w:styleId="ab">
    <w:name w:val="No Spacing"/>
    <w:uiPriority w:val="1"/>
    <w:qFormat/>
    <w:rsid w:val="00DC6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2016-10-12T13:55:00Z</dcterms:created>
  <dcterms:modified xsi:type="dcterms:W3CDTF">2016-11-04T07:10:00Z</dcterms:modified>
</cp:coreProperties>
</file>