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5DF" w:rsidRDefault="00B775DF" w:rsidP="00D966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5DF">
        <w:rPr>
          <w:rFonts w:ascii="Times New Roman" w:hAnsi="Times New Roman" w:cs="Times New Roman"/>
          <w:b/>
          <w:sz w:val="28"/>
          <w:szCs w:val="28"/>
        </w:rPr>
        <w:t>Мультфильм, как средство нравственного воспитания в учебно-воспитательном процессе</w:t>
      </w:r>
      <w:r w:rsidR="00B51375">
        <w:rPr>
          <w:rFonts w:ascii="Times New Roman" w:hAnsi="Times New Roman" w:cs="Times New Roman"/>
          <w:sz w:val="28"/>
          <w:szCs w:val="28"/>
        </w:rPr>
        <w:t xml:space="preserve"> </w:t>
      </w:r>
      <w:r w:rsidR="00252C11">
        <w:rPr>
          <w:rFonts w:ascii="Times New Roman" w:hAnsi="Times New Roman" w:cs="Times New Roman"/>
          <w:b/>
          <w:sz w:val="28"/>
          <w:szCs w:val="28"/>
        </w:rPr>
        <w:t>в условиях реализации ФГОС</w:t>
      </w:r>
    </w:p>
    <w:p w:rsidR="00374CA5" w:rsidRPr="00A1166E" w:rsidRDefault="00374CA5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66E">
        <w:rPr>
          <w:rFonts w:ascii="Times New Roman" w:hAnsi="Times New Roman" w:cs="Times New Roman"/>
          <w:sz w:val="28"/>
          <w:szCs w:val="28"/>
        </w:rPr>
        <w:t xml:space="preserve">Цель: </w:t>
      </w:r>
      <w:r w:rsidR="00A1166E" w:rsidRPr="00A1166E">
        <w:rPr>
          <w:rFonts w:ascii="Times New Roman" w:hAnsi="Times New Roman" w:cs="Times New Roman"/>
          <w:sz w:val="28"/>
          <w:szCs w:val="28"/>
        </w:rPr>
        <w:t xml:space="preserve">формирование у детей </w:t>
      </w:r>
      <w:r w:rsidR="00B51375">
        <w:rPr>
          <w:rFonts w:ascii="Times New Roman" w:hAnsi="Times New Roman" w:cs="Times New Roman"/>
          <w:sz w:val="28"/>
          <w:szCs w:val="28"/>
        </w:rPr>
        <w:t xml:space="preserve">основ нравственного воспитания, </w:t>
      </w:r>
      <w:proofErr w:type="spellStart"/>
      <w:r w:rsidR="00A1166E" w:rsidRPr="00A1166E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A1166E" w:rsidRPr="00A1166E">
        <w:rPr>
          <w:rFonts w:ascii="Times New Roman" w:hAnsi="Times New Roman" w:cs="Times New Roman"/>
          <w:sz w:val="28"/>
          <w:szCs w:val="28"/>
        </w:rPr>
        <w:t xml:space="preserve"> умений, которые необходимы учащимся при изучении любого предмета</w:t>
      </w:r>
      <w:r w:rsidR="00B51375">
        <w:rPr>
          <w:rFonts w:ascii="Times New Roman" w:hAnsi="Times New Roman" w:cs="Times New Roman"/>
          <w:sz w:val="28"/>
          <w:szCs w:val="28"/>
        </w:rPr>
        <w:t>.</w:t>
      </w:r>
    </w:p>
    <w:p w:rsidR="00E63B6B" w:rsidRDefault="00CE46AA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63B6B" w:rsidRPr="00BA1F93">
        <w:rPr>
          <w:rFonts w:ascii="Times New Roman" w:hAnsi="Times New Roman" w:cs="Times New Roman"/>
          <w:sz w:val="28"/>
          <w:szCs w:val="28"/>
        </w:rPr>
        <w:t xml:space="preserve">ногие психологи утверждают </w:t>
      </w:r>
      <w:r w:rsidR="00E63B6B">
        <w:rPr>
          <w:rFonts w:ascii="Times New Roman" w:hAnsi="Times New Roman" w:cs="Times New Roman"/>
          <w:sz w:val="28"/>
          <w:szCs w:val="28"/>
        </w:rPr>
        <w:t xml:space="preserve">о </w:t>
      </w:r>
      <w:r w:rsidR="00E63B6B" w:rsidRPr="00BA1F93">
        <w:rPr>
          <w:rFonts w:ascii="Times New Roman" w:hAnsi="Times New Roman" w:cs="Times New Roman"/>
          <w:sz w:val="28"/>
          <w:szCs w:val="28"/>
        </w:rPr>
        <w:t xml:space="preserve">пользе мультфильмов для детей. Но очень важно, чтобы все мультфильмы были добрыми и несли положительную смысловую нагрузку, тогда у ребёнка сложится понимание добра и зла, плохого и хорошего. </w:t>
      </w:r>
      <w:r w:rsidR="00E63B6B">
        <w:rPr>
          <w:rFonts w:ascii="Times New Roman" w:hAnsi="Times New Roman" w:cs="Times New Roman"/>
          <w:sz w:val="28"/>
          <w:szCs w:val="28"/>
        </w:rPr>
        <w:t xml:space="preserve"> Э</w:t>
      </w:r>
      <w:r w:rsidR="00E63B6B" w:rsidRPr="003158AC">
        <w:rPr>
          <w:rFonts w:ascii="Times New Roman" w:hAnsi="Times New Roman" w:cs="Times New Roman"/>
          <w:sz w:val="28"/>
          <w:szCs w:val="28"/>
        </w:rPr>
        <w:t>кран телевизора оказывает на</w:t>
      </w:r>
      <w:r w:rsidR="00E63B6B">
        <w:rPr>
          <w:rFonts w:ascii="Times New Roman" w:hAnsi="Times New Roman" w:cs="Times New Roman"/>
          <w:sz w:val="28"/>
          <w:szCs w:val="28"/>
        </w:rPr>
        <w:t xml:space="preserve"> них достаточно большое влияние, п</w:t>
      </w:r>
      <w:r w:rsidR="00E63B6B" w:rsidRPr="003158AC">
        <w:rPr>
          <w:rFonts w:ascii="Times New Roman" w:hAnsi="Times New Roman" w:cs="Times New Roman"/>
          <w:sz w:val="28"/>
          <w:szCs w:val="28"/>
        </w:rPr>
        <w:t xml:space="preserve">отому, что своё детское восприятие о мире вокруг, о действующих в нём законах, ребенок берёт </w:t>
      </w:r>
      <w:r w:rsidR="00B775DF">
        <w:rPr>
          <w:rFonts w:ascii="Times New Roman" w:hAnsi="Times New Roman" w:cs="Times New Roman"/>
          <w:sz w:val="28"/>
          <w:szCs w:val="28"/>
        </w:rPr>
        <w:t>и</w:t>
      </w:r>
      <w:r w:rsidR="00E63B6B" w:rsidRPr="003158AC">
        <w:rPr>
          <w:rFonts w:ascii="Times New Roman" w:hAnsi="Times New Roman" w:cs="Times New Roman"/>
          <w:sz w:val="28"/>
          <w:szCs w:val="28"/>
        </w:rPr>
        <w:t xml:space="preserve"> с экрана телевизора. Наши дети, доказано и медициной и психологией,   ярче и сильнее  впитывают и воспринимают всё  то, что  видят их глаза на экранах. Детский, несформировавшийся и не стойкий маленький разум и психика воспринимает всё, что увидит ребёнок, как непреложную правду и истину</w:t>
      </w:r>
      <w:r w:rsidR="00E63B6B">
        <w:rPr>
          <w:rFonts w:ascii="Times New Roman" w:hAnsi="Times New Roman" w:cs="Times New Roman"/>
          <w:sz w:val="28"/>
          <w:szCs w:val="28"/>
        </w:rPr>
        <w:t xml:space="preserve">. Именно этот факт позволяет активно применять мультфильмы в педагогической практике, как во внеурочной, так и в урочной деятельности. </w:t>
      </w:r>
    </w:p>
    <w:p w:rsidR="00E63B6B" w:rsidRDefault="008A20E8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E8">
        <w:rPr>
          <w:rFonts w:ascii="Times New Roman" w:hAnsi="Times New Roman" w:cs="Times New Roman"/>
          <w:sz w:val="28"/>
          <w:szCs w:val="28"/>
        </w:rPr>
        <w:t>Поучительные мультфильмы бывают разными, и герои, соответственно, тоже: хорошими и плохими, радостными и грустными, которые своим примером показывают, как себя вести, что делать в разных ситуациях</w:t>
      </w:r>
      <w:r w:rsidR="00CE46AA">
        <w:rPr>
          <w:rFonts w:ascii="Times New Roman" w:hAnsi="Times New Roman" w:cs="Times New Roman"/>
          <w:sz w:val="28"/>
          <w:szCs w:val="28"/>
        </w:rPr>
        <w:t>, а это именно то, что в пе</w:t>
      </w:r>
      <w:r w:rsidR="00B775DF">
        <w:rPr>
          <w:rFonts w:ascii="Times New Roman" w:hAnsi="Times New Roman" w:cs="Times New Roman"/>
          <w:sz w:val="28"/>
          <w:szCs w:val="28"/>
        </w:rPr>
        <w:t>дагогике называется нравственным</w:t>
      </w:r>
      <w:r w:rsidR="00CE46AA">
        <w:rPr>
          <w:rFonts w:ascii="Times New Roman" w:hAnsi="Times New Roman" w:cs="Times New Roman"/>
          <w:sz w:val="28"/>
          <w:szCs w:val="28"/>
        </w:rPr>
        <w:t xml:space="preserve"> воспитание</w:t>
      </w:r>
      <w:r w:rsidR="00B775DF">
        <w:rPr>
          <w:rFonts w:ascii="Times New Roman" w:hAnsi="Times New Roman" w:cs="Times New Roman"/>
          <w:sz w:val="28"/>
          <w:szCs w:val="28"/>
        </w:rPr>
        <w:t>м</w:t>
      </w:r>
      <w:r w:rsidR="00CE46AA">
        <w:rPr>
          <w:rFonts w:ascii="Times New Roman" w:hAnsi="Times New Roman" w:cs="Times New Roman"/>
          <w:sz w:val="28"/>
          <w:szCs w:val="28"/>
        </w:rPr>
        <w:t>. И в воспитательной работе с младшими школьниками именно мультфильмы становятся тем педагогическим материалом, который позволяет обсуждать всевозможные нравственные проблемы.</w:t>
      </w:r>
    </w:p>
    <w:p w:rsidR="00CE46AA" w:rsidRDefault="00CE46AA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96D05">
        <w:rPr>
          <w:rFonts w:ascii="Times New Roman" w:hAnsi="Times New Roman" w:cs="Times New Roman"/>
          <w:b/>
          <w:sz w:val="28"/>
          <w:szCs w:val="28"/>
        </w:rPr>
        <w:t>воспитательной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с учениками 1 класса были использованы следующие мультфильмы:</w:t>
      </w:r>
    </w:p>
    <w:p w:rsidR="00CE46AA" w:rsidRDefault="00372288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декабр</w:t>
      </w:r>
      <w:r w:rsidR="00191BD7">
        <w:rPr>
          <w:rFonts w:ascii="Times New Roman" w:hAnsi="Times New Roman" w:cs="Times New Roman"/>
          <w:sz w:val="28"/>
          <w:szCs w:val="28"/>
        </w:rPr>
        <w:t xml:space="preserve">я, Международный день инвалидов. Просмотр мультфильма </w:t>
      </w:r>
      <w:r w:rsidR="00191BD7" w:rsidRPr="00191BD7">
        <w:rPr>
          <w:rFonts w:ascii="Times New Roman" w:hAnsi="Times New Roman" w:cs="Times New Roman"/>
          <w:sz w:val="28"/>
          <w:szCs w:val="28"/>
        </w:rPr>
        <w:t xml:space="preserve"> </w:t>
      </w:r>
      <w:r w:rsidR="00191BD7" w:rsidRPr="00374CA5">
        <w:rPr>
          <w:rFonts w:ascii="Times New Roman" w:hAnsi="Times New Roman" w:cs="Times New Roman"/>
          <w:b/>
          <w:sz w:val="28"/>
          <w:szCs w:val="28"/>
        </w:rPr>
        <w:t xml:space="preserve">«Цветик – </w:t>
      </w:r>
      <w:proofErr w:type="spellStart"/>
      <w:r w:rsidR="00191BD7" w:rsidRPr="00374CA5">
        <w:rPr>
          <w:rFonts w:ascii="Times New Roman" w:hAnsi="Times New Roman" w:cs="Times New Roman"/>
          <w:b/>
          <w:sz w:val="28"/>
          <w:szCs w:val="28"/>
        </w:rPr>
        <w:t>семицветик</w:t>
      </w:r>
      <w:proofErr w:type="spellEnd"/>
      <w:r w:rsidR="00191BD7" w:rsidRPr="00374CA5">
        <w:rPr>
          <w:rFonts w:ascii="Times New Roman" w:hAnsi="Times New Roman" w:cs="Times New Roman"/>
          <w:b/>
          <w:sz w:val="28"/>
          <w:szCs w:val="28"/>
        </w:rPr>
        <w:t>»</w:t>
      </w:r>
      <w:r w:rsidR="00191BD7">
        <w:rPr>
          <w:rFonts w:ascii="Times New Roman" w:hAnsi="Times New Roman" w:cs="Times New Roman"/>
          <w:sz w:val="28"/>
          <w:szCs w:val="28"/>
        </w:rPr>
        <w:t xml:space="preserve"> позволил построить разговор - обсуждение о детях-инвалидах.</w:t>
      </w:r>
    </w:p>
    <w:p w:rsidR="00372288" w:rsidRDefault="00191BD7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72288">
        <w:rPr>
          <w:rFonts w:ascii="Times New Roman" w:hAnsi="Times New Roman" w:cs="Times New Roman"/>
          <w:sz w:val="28"/>
          <w:szCs w:val="28"/>
        </w:rPr>
        <w:t>равила поведения в школе</w:t>
      </w:r>
      <w:r>
        <w:rPr>
          <w:rFonts w:ascii="Times New Roman" w:hAnsi="Times New Roman" w:cs="Times New Roman"/>
          <w:sz w:val="28"/>
          <w:szCs w:val="28"/>
        </w:rPr>
        <w:t xml:space="preserve"> – на это внеурочное занятие был выбран мультфильм </w:t>
      </w:r>
      <w:r w:rsidRPr="00374CA5">
        <w:rPr>
          <w:rFonts w:ascii="Times New Roman" w:hAnsi="Times New Roman" w:cs="Times New Roman"/>
          <w:b/>
          <w:sz w:val="28"/>
          <w:szCs w:val="28"/>
        </w:rPr>
        <w:t>«Чертенок № 13»</w:t>
      </w:r>
      <w:r>
        <w:rPr>
          <w:rFonts w:ascii="Times New Roman" w:hAnsi="Times New Roman" w:cs="Times New Roman"/>
          <w:sz w:val="28"/>
          <w:szCs w:val="28"/>
        </w:rPr>
        <w:t>, который позволил в непринужденной обстановке поговорить о важных школьных  ситуациях на уроках и переменах.</w:t>
      </w:r>
    </w:p>
    <w:p w:rsidR="00372288" w:rsidRDefault="00191BD7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«Как научиться учиться» преследовало цель</w:t>
      </w:r>
      <w:r w:rsidR="00956F46">
        <w:rPr>
          <w:rFonts w:ascii="Times New Roman" w:hAnsi="Times New Roman" w:cs="Times New Roman"/>
          <w:sz w:val="28"/>
          <w:szCs w:val="28"/>
        </w:rPr>
        <w:t>: выяснить причины, которые мешают детям учиться.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72288" w:rsidRPr="00374CA5">
        <w:rPr>
          <w:rFonts w:ascii="Times New Roman" w:hAnsi="Times New Roman" w:cs="Times New Roman"/>
          <w:b/>
          <w:sz w:val="28"/>
          <w:szCs w:val="28"/>
        </w:rPr>
        <w:t>«Сказка про лень»</w:t>
      </w:r>
      <w:r w:rsidR="00372288">
        <w:rPr>
          <w:rFonts w:ascii="Times New Roman" w:hAnsi="Times New Roman" w:cs="Times New Roman"/>
          <w:sz w:val="28"/>
          <w:szCs w:val="28"/>
        </w:rPr>
        <w:t xml:space="preserve"> </w:t>
      </w:r>
      <w:r w:rsidR="00956F46">
        <w:rPr>
          <w:rFonts w:ascii="Times New Roman" w:hAnsi="Times New Roman" w:cs="Times New Roman"/>
          <w:sz w:val="28"/>
          <w:szCs w:val="28"/>
        </w:rPr>
        <w:t>позволила вывести детей на откровенный разговор и задуматься над тем, как лень мешает не только учиться, но и играть, общаться.</w:t>
      </w:r>
      <w:r w:rsidR="00372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D05" w:rsidRDefault="00956F46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– очень важное событие в жизни детей младшего школьного возраста. Но не все дети привыкли соблюдать правила, играть  честно, не обижаться. Мультфильм </w:t>
      </w:r>
      <w:r w:rsidR="00796D05" w:rsidRPr="00374CA5">
        <w:rPr>
          <w:rFonts w:ascii="Times New Roman" w:hAnsi="Times New Roman" w:cs="Times New Roman"/>
          <w:b/>
          <w:sz w:val="28"/>
          <w:szCs w:val="28"/>
        </w:rPr>
        <w:t>«Юля-капризуля»</w:t>
      </w:r>
      <w:r w:rsidR="00796D05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был очень уместен </w:t>
      </w:r>
      <w:r w:rsidR="00796D05">
        <w:rPr>
          <w:rFonts w:ascii="Times New Roman" w:hAnsi="Times New Roman" w:cs="Times New Roman"/>
          <w:sz w:val="28"/>
          <w:szCs w:val="28"/>
        </w:rPr>
        <w:t>для занятия «Когда игра приятна всем»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6D05" w:rsidRDefault="00956F46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96D05">
        <w:rPr>
          <w:rFonts w:ascii="Times New Roman" w:hAnsi="Times New Roman" w:cs="Times New Roman"/>
          <w:sz w:val="28"/>
          <w:szCs w:val="28"/>
        </w:rPr>
        <w:t xml:space="preserve"> пользе школьных завтраков</w:t>
      </w:r>
      <w:r>
        <w:rPr>
          <w:rFonts w:ascii="Times New Roman" w:hAnsi="Times New Roman" w:cs="Times New Roman"/>
          <w:sz w:val="28"/>
          <w:szCs w:val="28"/>
        </w:rPr>
        <w:t xml:space="preserve"> с первоклассниками проводилось несколько бесед. А для того, чтобы убедить самых несговорчивых</w:t>
      </w:r>
      <w:r w:rsidR="009B04B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 показан мультфильм </w:t>
      </w:r>
      <w:r w:rsidRPr="00374CA5">
        <w:rPr>
          <w:rFonts w:ascii="Times New Roman" w:hAnsi="Times New Roman" w:cs="Times New Roman"/>
          <w:b/>
          <w:sz w:val="28"/>
          <w:szCs w:val="28"/>
        </w:rPr>
        <w:t>«Богатырская каша».</w:t>
      </w:r>
    </w:p>
    <w:p w:rsidR="00CE46AA" w:rsidRDefault="00956F46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Занятие по правилам поведения в городе в 1 классе носит теоретический характер и, чтобы уйти от тона наставлений и нотаций в помощь для обсуждения был выбран мультфильм  </w:t>
      </w:r>
      <w:r w:rsidR="00796D05" w:rsidRPr="00374CA5">
        <w:rPr>
          <w:rFonts w:ascii="Times New Roman" w:hAnsi="Times New Roman" w:cs="Times New Roman"/>
          <w:b/>
          <w:sz w:val="28"/>
          <w:szCs w:val="28"/>
        </w:rPr>
        <w:t>«Ну, погоди», выпуск № 1</w:t>
      </w:r>
      <w:r w:rsidRPr="00374CA5">
        <w:rPr>
          <w:rFonts w:ascii="Times New Roman" w:hAnsi="Times New Roman" w:cs="Times New Roman"/>
          <w:b/>
          <w:sz w:val="28"/>
          <w:szCs w:val="28"/>
        </w:rPr>
        <w:t>.</w:t>
      </w:r>
      <w:r w:rsidR="00796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D05" w:rsidRDefault="008A20E8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E8">
        <w:rPr>
          <w:rFonts w:ascii="Times New Roman" w:hAnsi="Times New Roman" w:cs="Times New Roman"/>
          <w:sz w:val="28"/>
          <w:szCs w:val="28"/>
        </w:rPr>
        <w:t xml:space="preserve"> 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Важным моментом является и то, что </w:t>
      </w:r>
      <w:r w:rsidR="00B775DF">
        <w:rPr>
          <w:rFonts w:ascii="Times New Roman" w:hAnsi="Times New Roman" w:cs="Times New Roman"/>
          <w:sz w:val="28"/>
          <w:szCs w:val="28"/>
        </w:rPr>
        <w:t xml:space="preserve">эти </w:t>
      </w:r>
      <w:r w:rsidR="00B775DF" w:rsidRPr="008A20E8">
        <w:rPr>
          <w:rFonts w:ascii="Times New Roman" w:hAnsi="Times New Roman" w:cs="Times New Roman"/>
          <w:sz w:val="28"/>
          <w:szCs w:val="28"/>
        </w:rPr>
        <w:t>мультик</w:t>
      </w:r>
      <w:r w:rsidR="00B775DF">
        <w:rPr>
          <w:rFonts w:ascii="Times New Roman" w:hAnsi="Times New Roman" w:cs="Times New Roman"/>
          <w:sz w:val="28"/>
          <w:szCs w:val="28"/>
        </w:rPr>
        <w:t>и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 </w:t>
      </w:r>
      <w:r w:rsidR="00B775DF">
        <w:rPr>
          <w:rFonts w:ascii="Times New Roman" w:hAnsi="Times New Roman" w:cs="Times New Roman"/>
          <w:sz w:val="28"/>
          <w:szCs w:val="28"/>
        </w:rPr>
        <w:t xml:space="preserve"> 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 ярки</w:t>
      </w:r>
      <w:r w:rsidR="00B775DF">
        <w:rPr>
          <w:rFonts w:ascii="Times New Roman" w:hAnsi="Times New Roman" w:cs="Times New Roman"/>
          <w:sz w:val="28"/>
          <w:szCs w:val="28"/>
        </w:rPr>
        <w:t>е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 и эмоциональны</w:t>
      </w:r>
      <w:r w:rsidR="00B775DF">
        <w:rPr>
          <w:rFonts w:ascii="Times New Roman" w:hAnsi="Times New Roman" w:cs="Times New Roman"/>
          <w:sz w:val="28"/>
          <w:szCs w:val="28"/>
        </w:rPr>
        <w:t>е</w:t>
      </w:r>
      <w:r w:rsidR="00B775DF" w:rsidRPr="008A20E8">
        <w:rPr>
          <w:rFonts w:ascii="Times New Roman" w:hAnsi="Times New Roman" w:cs="Times New Roman"/>
          <w:sz w:val="28"/>
          <w:szCs w:val="28"/>
        </w:rPr>
        <w:t>, а не серы</w:t>
      </w:r>
      <w:r w:rsidR="00B775DF">
        <w:rPr>
          <w:rFonts w:ascii="Times New Roman" w:hAnsi="Times New Roman" w:cs="Times New Roman"/>
          <w:sz w:val="28"/>
          <w:szCs w:val="28"/>
        </w:rPr>
        <w:t>е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 и пассивны</w:t>
      </w:r>
      <w:r w:rsidR="00B775DF">
        <w:rPr>
          <w:rFonts w:ascii="Times New Roman" w:hAnsi="Times New Roman" w:cs="Times New Roman"/>
          <w:sz w:val="28"/>
          <w:szCs w:val="28"/>
        </w:rPr>
        <w:t>е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. </w:t>
      </w:r>
      <w:r w:rsidR="00B775DF">
        <w:rPr>
          <w:rFonts w:ascii="Times New Roman" w:hAnsi="Times New Roman" w:cs="Times New Roman"/>
          <w:sz w:val="28"/>
          <w:szCs w:val="28"/>
        </w:rPr>
        <w:t>После просмотра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 возника</w:t>
      </w:r>
      <w:r w:rsidR="00B775DF">
        <w:rPr>
          <w:rFonts w:ascii="Times New Roman" w:hAnsi="Times New Roman" w:cs="Times New Roman"/>
          <w:sz w:val="28"/>
          <w:szCs w:val="28"/>
        </w:rPr>
        <w:t>ет</w:t>
      </w:r>
      <w:r w:rsidR="00B775DF" w:rsidRPr="008A20E8">
        <w:rPr>
          <w:rFonts w:ascii="Times New Roman" w:hAnsi="Times New Roman" w:cs="Times New Roman"/>
          <w:sz w:val="28"/>
          <w:szCs w:val="28"/>
        </w:rPr>
        <w:t xml:space="preserve"> </w:t>
      </w:r>
      <w:r w:rsidR="00B775DF">
        <w:rPr>
          <w:rFonts w:ascii="Times New Roman" w:hAnsi="Times New Roman" w:cs="Times New Roman"/>
          <w:sz w:val="28"/>
          <w:szCs w:val="28"/>
        </w:rPr>
        <w:t xml:space="preserve">потребность общения, обсуждения, и тогда, на мой взгляд, </w:t>
      </w:r>
      <w:r w:rsidR="00B775DF" w:rsidRPr="008A20E8">
        <w:rPr>
          <w:rFonts w:ascii="Times New Roman" w:hAnsi="Times New Roman" w:cs="Times New Roman"/>
          <w:sz w:val="28"/>
          <w:szCs w:val="28"/>
        </w:rPr>
        <w:t>определя</w:t>
      </w:r>
      <w:r w:rsidR="00B775DF">
        <w:rPr>
          <w:rFonts w:ascii="Times New Roman" w:hAnsi="Times New Roman" w:cs="Times New Roman"/>
          <w:sz w:val="28"/>
          <w:szCs w:val="28"/>
        </w:rPr>
        <w:t>ют</w:t>
      </w:r>
      <w:r w:rsidR="00B775DF" w:rsidRPr="008A20E8">
        <w:rPr>
          <w:rFonts w:ascii="Times New Roman" w:hAnsi="Times New Roman" w:cs="Times New Roman"/>
          <w:sz w:val="28"/>
          <w:szCs w:val="28"/>
        </w:rPr>
        <w:t>ся жизненные ценности, формир</w:t>
      </w:r>
      <w:r w:rsidR="00B775DF">
        <w:rPr>
          <w:rFonts w:ascii="Times New Roman" w:hAnsi="Times New Roman" w:cs="Times New Roman"/>
          <w:sz w:val="28"/>
          <w:szCs w:val="28"/>
        </w:rPr>
        <w:t>ует</w:t>
      </w:r>
      <w:r w:rsidR="00B775DF" w:rsidRPr="008A20E8">
        <w:rPr>
          <w:rFonts w:ascii="Times New Roman" w:hAnsi="Times New Roman" w:cs="Times New Roman"/>
          <w:sz w:val="28"/>
          <w:szCs w:val="28"/>
        </w:rPr>
        <w:t>ся мировоззрение в игровой форме, ненавязчиво</w:t>
      </w:r>
      <w:r w:rsidR="00B775DF">
        <w:rPr>
          <w:rFonts w:ascii="Times New Roman" w:hAnsi="Times New Roman" w:cs="Times New Roman"/>
          <w:sz w:val="28"/>
          <w:szCs w:val="28"/>
        </w:rPr>
        <w:t xml:space="preserve">. </w:t>
      </w:r>
      <w:r w:rsidRPr="008A20E8">
        <w:rPr>
          <w:rFonts w:ascii="Times New Roman" w:hAnsi="Times New Roman" w:cs="Times New Roman"/>
          <w:sz w:val="28"/>
          <w:szCs w:val="28"/>
        </w:rPr>
        <w:t xml:space="preserve">Своей демонстрацией </w:t>
      </w:r>
      <w:r w:rsidR="00B775DF">
        <w:rPr>
          <w:rFonts w:ascii="Times New Roman" w:hAnsi="Times New Roman" w:cs="Times New Roman"/>
          <w:sz w:val="28"/>
          <w:szCs w:val="28"/>
        </w:rPr>
        <w:t xml:space="preserve">эти </w:t>
      </w:r>
      <w:r w:rsidR="00796D05">
        <w:rPr>
          <w:rFonts w:ascii="Times New Roman" w:hAnsi="Times New Roman" w:cs="Times New Roman"/>
          <w:sz w:val="28"/>
          <w:szCs w:val="28"/>
        </w:rPr>
        <w:t xml:space="preserve">мультфильмы </w:t>
      </w:r>
      <w:r w:rsidRPr="008A20E8">
        <w:rPr>
          <w:rFonts w:ascii="Times New Roman" w:hAnsi="Times New Roman" w:cs="Times New Roman"/>
          <w:sz w:val="28"/>
          <w:szCs w:val="28"/>
        </w:rPr>
        <w:t xml:space="preserve"> дают пример для подражания – так надо делать, а так неправильно. </w:t>
      </w:r>
      <w:r w:rsidR="00796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0E8" w:rsidRDefault="008A20E8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E8">
        <w:rPr>
          <w:rFonts w:ascii="Times New Roman" w:hAnsi="Times New Roman" w:cs="Times New Roman"/>
          <w:sz w:val="28"/>
          <w:szCs w:val="28"/>
        </w:rPr>
        <w:t xml:space="preserve"> Он</w:t>
      </w:r>
      <w:r w:rsidR="00C466D5">
        <w:rPr>
          <w:rFonts w:ascii="Times New Roman" w:hAnsi="Times New Roman" w:cs="Times New Roman"/>
          <w:sz w:val="28"/>
          <w:szCs w:val="28"/>
        </w:rPr>
        <w:t>и и об окружающем мире рассказывают</w:t>
      </w:r>
      <w:r w:rsidRPr="008A20E8">
        <w:rPr>
          <w:rFonts w:ascii="Times New Roman" w:hAnsi="Times New Roman" w:cs="Times New Roman"/>
          <w:sz w:val="28"/>
          <w:szCs w:val="28"/>
        </w:rPr>
        <w:t xml:space="preserve"> реб</w:t>
      </w:r>
      <w:r w:rsidR="00EA1A81">
        <w:rPr>
          <w:rFonts w:ascii="Times New Roman" w:hAnsi="Times New Roman" w:cs="Times New Roman"/>
          <w:sz w:val="28"/>
          <w:szCs w:val="28"/>
        </w:rPr>
        <w:t>енку, и объяснят такие понятия</w:t>
      </w:r>
      <w:r w:rsidRPr="008A20E8">
        <w:rPr>
          <w:rFonts w:ascii="Times New Roman" w:hAnsi="Times New Roman" w:cs="Times New Roman"/>
          <w:sz w:val="28"/>
          <w:szCs w:val="28"/>
        </w:rPr>
        <w:t xml:space="preserve">, как сострадание, вежливость, дружба. Мультфильмы </w:t>
      </w:r>
      <w:r w:rsidR="00EA1A81">
        <w:rPr>
          <w:rFonts w:ascii="Times New Roman" w:hAnsi="Times New Roman" w:cs="Times New Roman"/>
          <w:sz w:val="28"/>
          <w:szCs w:val="28"/>
        </w:rPr>
        <w:t>по</w:t>
      </w:r>
      <w:r w:rsidRPr="008A20E8">
        <w:rPr>
          <w:rFonts w:ascii="Times New Roman" w:hAnsi="Times New Roman" w:cs="Times New Roman"/>
          <w:sz w:val="28"/>
          <w:szCs w:val="28"/>
        </w:rPr>
        <w:t>мог</w:t>
      </w:r>
      <w:r w:rsidR="00EA1A81">
        <w:rPr>
          <w:rFonts w:ascii="Times New Roman" w:hAnsi="Times New Roman" w:cs="Times New Roman"/>
          <w:sz w:val="28"/>
          <w:szCs w:val="28"/>
        </w:rPr>
        <w:t>ают</w:t>
      </w:r>
      <w:r w:rsidRPr="008A20E8">
        <w:rPr>
          <w:rFonts w:ascii="Times New Roman" w:hAnsi="Times New Roman" w:cs="Times New Roman"/>
          <w:sz w:val="28"/>
          <w:szCs w:val="28"/>
        </w:rPr>
        <w:t xml:space="preserve"> </w:t>
      </w:r>
      <w:r w:rsidR="00EA1A81">
        <w:rPr>
          <w:rFonts w:ascii="Times New Roman" w:hAnsi="Times New Roman" w:cs="Times New Roman"/>
          <w:sz w:val="28"/>
          <w:szCs w:val="28"/>
        </w:rPr>
        <w:t xml:space="preserve"> </w:t>
      </w:r>
      <w:r w:rsidRPr="008A20E8">
        <w:rPr>
          <w:rFonts w:ascii="Times New Roman" w:hAnsi="Times New Roman" w:cs="Times New Roman"/>
          <w:sz w:val="28"/>
          <w:szCs w:val="28"/>
        </w:rPr>
        <w:t>научить ребенка дружить, помогать, вовремя</w:t>
      </w:r>
      <w:r w:rsidR="00EA1A81">
        <w:rPr>
          <w:rFonts w:ascii="Times New Roman" w:hAnsi="Times New Roman" w:cs="Times New Roman"/>
          <w:sz w:val="28"/>
          <w:szCs w:val="28"/>
        </w:rPr>
        <w:t xml:space="preserve"> ложиться спать и даже рассказывают</w:t>
      </w:r>
      <w:r w:rsidRPr="008A20E8">
        <w:rPr>
          <w:rFonts w:ascii="Times New Roman" w:hAnsi="Times New Roman" w:cs="Times New Roman"/>
          <w:sz w:val="28"/>
          <w:szCs w:val="28"/>
        </w:rPr>
        <w:t xml:space="preserve">, почему нужно чистить зубы. </w:t>
      </w:r>
      <w:r w:rsidR="00EA1A81">
        <w:rPr>
          <w:rFonts w:ascii="Times New Roman" w:hAnsi="Times New Roman" w:cs="Times New Roman"/>
          <w:sz w:val="28"/>
          <w:szCs w:val="28"/>
        </w:rPr>
        <w:t>Детям</w:t>
      </w:r>
      <w:r w:rsidRPr="008A20E8">
        <w:rPr>
          <w:rFonts w:ascii="Times New Roman" w:hAnsi="Times New Roman" w:cs="Times New Roman"/>
          <w:sz w:val="28"/>
          <w:szCs w:val="28"/>
        </w:rPr>
        <w:t xml:space="preserve"> интересно посмотреть, как герои находят выход из той или иной ситуации, как они идут к своей цели и что из этого получается. </w:t>
      </w:r>
      <w:r w:rsidR="00092DD7">
        <w:rPr>
          <w:rFonts w:ascii="Times New Roman" w:hAnsi="Times New Roman" w:cs="Times New Roman"/>
          <w:sz w:val="28"/>
          <w:szCs w:val="28"/>
        </w:rPr>
        <w:t xml:space="preserve"> Именно  такие мультфильмы были использованы в организации учебных модульных занятий:</w:t>
      </w:r>
    </w:p>
    <w:p w:rsidR="00092DD7" w:rsidRDefault="00092DD7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CA5">
        <w:rPr>
          <w:rFonts w:ascii="Times New Roman" w:hAnsi="Times New Roman" w:cs="Times New Roman"/>
          <w:b/>
          <w:sz w:val="28"/>
          <w:szCs w:val="28"/>
        </w:rPr>
        <w:t>«Просто так»</w:t>
      </w:r>
      <w:r>
        <w:rPr>
          <w:rFonts w:ascii="Times New Roman" w:hAnsi="Times New Roman" w:cs="Times New Roman"/>
          <w:sz w:val="28"/>
          <w:szCs w:val="28"/>
        </w:rPr>
        <w:t xml:space="preserve"> - модуль</w:t>
      </w:r>
      <w:r w:rsidR="00374CA5">
        <w:rPr>
          <w:rFonts w:ascii="Times New Roman" w:hAnsi="Times New Roman" w:cs="Times New Roman"/>
          <w:sz w:val="28"/>
          <w:szCs w:val="28"/>
        </w:rPr>
        <w:t xml:space="preserve">ное занятие </w:t>
      </w:r>
      <w:r>
        <w:rPr>
          <w:rFonts w:ascii="Times New Roman" w:hAnsi="Times New Roman" w:cs="Times New Roman"/>
          <w:sz w:val="28"/>
          <w:szCs w:val="28"/>
        </w:rPr>
        <w:t xml:space="preserve"> «Введение в школьную жизнь», предмет Окружающий мир</w:t>
      </w:r>
      <w:r w:rsidR="007E51D0">
        <w:rPr>
          <w:rFonts w:ascii="Times New Roman" w:hAnsi="Times New Roman" w:cs="Times New Roman"/>
          <w:sz w:val="28"/>
          <w:szCs w:val="28"/>
        </w:rPr>
        <w:t>;</w:t>
      </w:r>
    </w:p>
    <w:p w:rsidR="007E51D0" w:rsidRDefault="007E51D0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CA5">
        <w:rPr>
          <w:rFonts w:ascii="Times New Roman" w:hAnsi="Times New Roman" w:cs="Times New Roman"/>
          <w:b/>
          <w:sz w:val="28"/>
          <w:szCs w:val="28"/>
        </w:rPr>
        <w:t>«38 попугаев»</w:t>
      </w:r>
      <w:r>
        <w:rPr>
          <w:rFonts w:ascii="Times New Roman" w:hAnsi="Times New Roman" w:cs="Times New Roman"/>
          <w:sz w:val="28"/>
          <w:szCs w:val="28"/>
        </w:rPr>
        <w:t xml:space="preserve"> - модуль</w:t>
      </w:r>
      <w:r w:rsidR="00D966B1">
        <w:rPr>
          <w:rFonts w:ascii="Times New Roman" w:hAnsi="Times New Roman" w:cs="Times New Roman"/>
          <w:sz w:val="28"/>
          <w:szCs w:val="28"/>
        </w:rPr>
        <w:t>ное занятие</w:t>
      </w:r>
      <w:r>
        <w:rPr>
          <w:rFonts w:ascii="Times New Roman" w:hAnsi="Times New Roman" w:cs="Times New Roman"/>
          <w:sz w:val="28"/>
          <w:szCs w:val="28"/>
        </w:rPr>
        <w:t xml:space="preserve"> «Введение в оценочную деятельность»;</w:t>
      </w:r>
    </w:p>
    <w:p w:rsidR="007E51D0" w:rsidRDefault="007E51D0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CA5">
        <w:rPr>
          <w:rFonts w:ascii="Times New Roman" w:hAnsi="Times New Roman" w:cs="Times New Roman"/>
          <w:b/>
          <w:sz w:val="28"/>
          <w:szCs w:val="28"/>
        </w:rPr>
        <w:t>«Следы невиданных зверей»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74CA5">
        <w:rPr>
          <w:rFonts w:ascii="Times New Roman" w:hAnsi="Times New Roman" w:cs="Times New Roman"/>
          <w:sz w:val="28"/>
          <w:szCs w:val="28"/>
        </w:rPr>
        <w:t xml:space="preserve">модульное занятие  </w:t>
      </w:r>
      <w:r>
        <w:rPr>
          <w:rFonts w:ascii="Times New Roman" w:hAnsi="Times New Roman" w:cs="Times New Roman"/>
          <w:sz w:val="28"/>
          <w:szCs w:val="28"/>
        </w:rPr>
        <w:t>«Критерии оценки»;</w:t>
      </w:r>
    </w:p>
    <w:p w:rsidR="007E51D0" w:rsidRDefault="007E51D0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CA5">
        <w:rPr>
          <w:rFonts w:ascii="Times New Roman" w:hAnsi="Times New Roman" w:cs="Times New Roman"/>
          <w:b/>
          <w:sz w:val="28"/>
          <w:szCs w:val="28"/>
        </w:rPr>
        <w:t>«Три медведя»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74CA5">
        <w:rPr>
          <w:rFonts w:ascii="Times New Roman" w:hAnsi="Times New Roman" w:cs="Times New Roman"/>
          <w:sz w:val="28"/>
          <w:szCs w:val="28"/>
        </w:rPr>
        <w:t xml:space="preserve">модульное занятие  </w:t>
      </w:r>
      <w:r>
        <w:rPr>
          <w:rFonts w:ascii="Times New Roman" w:hAnsi="Times New Roman" w:cs="Times New Roman"/>
          <w:sz w:val="28"/>
          <w:szCs w:val="28"/>
        </w:rPr>
        <w:t>«Введение шкалы оценки»</w:t>
      </w:r>
      <w:r w:rsidR="004E36AA">
        <w:rPr>
          <w:rFonts w:ascii="Times New Roman" w:hAnsi="Times New Roman" w:cs="Times New Roman"/>
          <w:sz w:val="28"/>
          <w:szCs w:val="28"/>
        </w:rPr>
        <w:t>.</w:t>
      </w:r>
    </w:p>
    <w:p w:rsidR="004E36AA" w:rsidRDefault="004E36AA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Квазиисследования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являются тоже частью воспитательно-образовательного процесса в условиях реализации ФГОС. И в этом направлении организации деятельности детей мультфильмы являются отличным средством, позволяющим увлечь ребят.</w:t>
      </w:r>
    </w:p>
    <w:p w:rsidR="004E36AA" w:rsidRDefault="00134EC5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 w:rsidR="004E36AA">
        <w:rPr>
          <w:rFonts w:ascii="Times New Roman" w:hAnsi="Times New Roman" w:cs="Times New Roman"/>
          <w:sz w:val="28"/>
          <w:szCs w:val="28"/>
        </w:rPr>
        <w:t xml:space="preserve"> «Наше настроение»</w:t>
      </w:r>
      <w:r>
        <w:rPr>
          <w:rFonts w:ascii="Times New Roman" w:hAnsi="Times New Roman" w:cs="Times New Roman"/>
          <w:sz w:val="28"/>
          <w:szCs w:val="28"/>
        </w:rPr>
        <w:t xml:space="preserve"> - м</w:t>
      </w:r>
      <w:r w:rsidR="004E36AA">
        <w:rPr>
          <w:rFonts w:ascii="Times New Roman" w:hAnsi="Times New Roman" w:cs="Times New Roman"/>
          <w:sz w:val="28"/>
          <w:szCs w:val="28"/>
        </w:rPr>
        <w:t xml:space="preserve">ультфильм </w:t>
      </w:r>
      <w:r w:rsidR="004E36AA" w:rsidRPr="00374CA5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E36AA" w:rsidRPr="00374CA5">
        <w:rPr>
          <w:rFonts w:ascii="Times New Roman" w:hAnsi="Times New Roman" w:cs="Times New Roman"/>
          <w:b/>
          <w:sz w:val="28"/>
          <w:szCs w:val="28"/>
        </w:rPr>
        <w:t>Винни-Пух</w:t>
      </w:r>
      <w:proofErr w:type="spellEnd"/>
      <w:r w:rsidR="004E36AA" w:rsidRPr="00374CA5">
        <w:rPr>
          <w:rFonts w:ascii="Times New Roman" w:hAnsi="Times New Roman" w:cs="Times New Roman"/>
          <w:b/>
          <w:sz w:val="28"/>
          <w:szCs w:val="28"/>
        </w:rPr>
        <w:t xml:space="preserve"> и день забот»;</w:t>
      </w:r>
    </w:p>
    <w:p w:rsidR="004E36AA" w:rsidRDefault="00134EC5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«Какого вкуса шоколад?» - мультфильм </w:t>
      </w:r>
      <w:r w:rsidRPr="00374CA5">
        <w:rPr>
          <w:rFonts w:ascii="Times New Roman" w:hAnsi="Times New Roman" w:cs="Times New Roman"/>
          <w:b/>
          <w:sz w:val="28"/>
          <w:szCs w:val="28"/>
        </w:rPr>
        <w:t>«Сладкая сказка».</w:t>
      </w:r>
    </w:p>
    <w:p w:rsidR="007E51D0" w:rsidRDefault="007E51D0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A20E8" w:rsidRPr="008A20E8">
        <w:rPr>
          <w:rFonts w:ascii="Times New Roman" w:hAnsi="Times New Roman" w:cs="Times New Roman"/>
          <w:sz w:val="28"/>
          <w:szCs w:val="28"/>
        </w:rPr>
        <w:t xml:space="preserve">ультфильмы </w:t>
      </w:r>
      <w:r>
        <w:rPr>
          <w:rFonts w:ascii="Times New Roman" w:hAnsi="Times New Roman" w:cs="Times New Roman"/>
          <w:sz w:val="28"/>
          <w:szCs w:val="28"/>
        </w:rPr>
        <w:t xml:space="preserve">стали  вспомогательным средством </w:t>
      </w:r>
      <w:r w:rsidR="00BE2AF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для организации   учебной деятельности, когда </w:t>
      </w:r>
      <w:r w:rsidRPr="00BA1F93">
        <w:rPr>
          <w:rFonts w:ascii="Times New Roman" w:hAnsi="Times New Roman" w:cs="Times New Roman"/>
          <w:sz w:val="28"/>
          <w:szCs w:val="28"/>
        </w:rPr>
        <w:t xml:space="preserve">информация доносится до детей </w:t>
      </w:r>
      <w:r>
        <w:rPr>
          <w:rFonts w:ascii="Times New Roman" w:hAnsi="Times New Roman" w:cs="Times New Roman"/>
          <w:sz w:val="28"/>
          <w:szCs w:val="28"/>
        </w:rPr>
        <w:t xml:space="preserve">не только от учителя или из учебной литературы, но </w:t>
      </w:r>
      <w:r w:rsidR="00B775DF">
        <w:rPr>
          <w:rFonts w:ascii="Times New Roman" w:hAnsi="Times New Roman" w:cs="Times New Roman"/>
          <w:sz w:val="28"/>
          <w:szCs w:val="28"/>
        </w:rPr>
        <w:t>и при помощи</w:t>
      </w:r>
      <w:r w:rsidRPr="00BA1F93">
        <w:rPr>
          <w:rFonts w:ascii="Times New Roman" w:hAnsi="Times New Roman" w:cs="Times New Roman"/>
          <w:sz w:val="28"/>
          <w:szCs w:val="28"/>
        </w:rPr>
        <w:t xml:space="preserve"> игр и мультфильмов, которые являются окружением из жизни ребенка</w:t>
      </w:r>
      <w:r w:rsidR="00D66CAC">
        <w:rPr>
          <w:rFonts w:ascii="Times New Roman" w:hAnsi="Times New Roman" w:cs="Times New Roman"/>
          <w:sz w:val="28"/>
          <w:szCs w:val="28"/>
        </w:rPr>
        <w:t xml:space="preserve"> младшего школьного возраста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A1F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0E8" w:rsidRDefault="007E51D0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CAC">
        <w:rPr>
          <w:rFonts w:ascii="Times New Roman" w:hAnsi="Times New Roman" w:cs="Times New Roman"/>
          <w:sz w:val="28"/>
          <w:szCs w:val="28"/>
        </w:rPr>
        <w:t>Для проведения уроков в 1 классе были использованы следующие мультфильмы:</w:t>
      </w:r>
    </w:p>
    <w:tbl>
      <w:tblPr>
        <w:tblStyle w:val="a3"/>
        <w:tblW w:w="0" w:type="auto"/>
        <w:tblLook w:val="04A0"/>
      </w:tblPr>
      <w:tblGrid>
        <w:gridCol w:w="3085"/>
        <w:gridCol w:w="4536"/>
        <w:gridCol w:w="2799"/>
      </w:tblGrid>
      <w:tr w:rsidR="00D04DBC" w:rsidTr="00C13DDC">
        <w:tc>
          <w:tcPr>
            <w:tcW w:w="10420" w:type="dxa"/>
            <w:gridSpan w:val="3"/>
          </w:tcPr>
          <w:p w:rsidR="00D04DBC" w:rsidRPr="004E36AA" w:rsidRDefault="00D04DBC" w:rsidP="00D966B1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Уроки письма</w:t>
            </w:r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Прописи "Мои волшебные пальчики" </w:t>
            </w:r>
            <w:r w:rsidR="00AC5D0C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Авторы: </w:t>
            </w:r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 Н. </w:t>
            </w:r>
            <w:proofErr w:type="spellStart"/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Бунеев</w:t>
            </w:r>
            <w:proofErr w:type="spellEnd"/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Е. В. </w:t>
            </w:r>
            <w:proofErr w:type="spellStart"/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Бунеева</w:t>
            </w:r>
            <w:proofErr w:type="spellEnd"/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, О. В. Пронина</w:t>
            </w:r>
          </w:p>
        </w:tc>
      </w:tr>
      <w:tr w:rsidR="00D04DBC" w:rsidTr="009B04B1">
        <w:tc>
          <w:tcPr>
            <w:tcW w:w="3085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4536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2799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мультфильма</w:t>
            </w:r>
          </w:p>
        </w:tc>
      </w:tr>
      <w:tr w:rsidR="00D04DBC" w:rsidTr="009B04B1">
        <w:tc>
          <w:tcPr>
            <w:tcW w:w="3085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CAC">
              <w:rPr>
                <w:rFonts w:ascii="Times New Roman" w:eastAsia="SchoolBookC" w:hAnsi="Times New Roman" w:cs="Times New Roman"/>
                <w:sz w:val="28"/>
                <w:szCs w:val="28"/>
              </w:rPr>
              <w:t xml:space="preserve">Подготовка к написанию наклонных линий с </w:t>
            </w:r>
            <w:r>
              <w:rPr>
                <w:rFonts w:ascii="Times New Roman" w:eastAsia="SchoolBookC" w:hAnsi="Times New Roman" w:cs="Times New Roman"/>
                <w:sz w:val="28"/>
                <w:szCs w:val="28"/>
              </w:rPr>
              <w:t>закруглением внизу</w:t>
            </w:r>
          </w:p>
        </w:tc>
        <w:tc>
          <w:tcPr>
            <w:tcW w:w="4536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Закрепление. Составление рассказа по картинке в прописи.</w:t>
            </w:r>
          </w:p>
        </w:tc>
        <w:tc>
          <w:tcPr>
            <w:tcW w:w="2799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«Ёжик и девочка»</w:t>
            </w:r>
          </w:p>
        </w:tc>
      </w:tr>
      <w:tr w:rsidR="00D04DBC" w:rsidTr="009B04B1">
        <w:tc>
          <w:tcPr>
            <w:tcW w:w="3085" w:type="dxa"/>
          </w:tcPr>
          <w:p w:rsidR="00D04DBC" w:rsidRPr="00D66CAC" w:rsidRDefault="00D04DBC" w:rsidP="00D966B1">
            <w:pPr>
              <w:jc w:val="both"/>
              <w:rPr>
                <w:rFonts w:ascii="Times New Roman" w:eastAsia="SchoolBookC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</w:rPr>
              <w:t>Письмо прямых наклонных линий</w:t>
            </w:r>
          </w:p>
        </w:tc>
        <w:tc>
          <w:tcPr>
            <w:tcW w:w="4536" w:type="dxa"/>
          </w:tcPr>
          <w:p w:rsidR="00D04DBC" w:rsidRDefault="00D04DBC" w:rsidP="00D966B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Орг. момент. Определение 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урока. </w:t>
            </w:r>
          </w:p>
        </w:tc>
        <w:tc>
          <w:tcPr>
            <w:tcW w:w="2799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«Два веселых гуся»</w:t>
            </w:r>
          </w:p>
        </w:tc>
      </w:tr>
      <w:tr w:rsidR="00D04DBC" w:rsidTr="00442216">
        <w:tc>
          <w:tcPr>
            <w:tcW w:w="10420" w:type="dxa"/>
            <w:gridSpan w:val="3"/>
          </w:tcPr>
          <w:p w:rsidR="00D04DBC" w:rsidRPr="004E36AA" w:rsidRDefault="00D04DBC" w:rsidP="00D96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Уроки окружающего мира</w:t>
            </w:r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362D8" w:rsidRPr="004E36AA">
              <w:rPr>
                <w:b/>
              </w:rPr>
              <w:t xml:space="preserve"> </w:t>
            </w:r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Окружающий мир. Я и мир вокруг. Учебник.</w:t>
            </w:r>
            <w:r w:rsidR="007362D8" w:rsidRPr="004E36AA">
              <w:rPr>
                <w:b/>
              </w:rPr>
              <w:t xml:space="preserve"> </w:t>
            </w:r>
            <w:r w:rsidR="007362D8" w:rsidRPr="004E36AA">
              <w:rPr>
                <w:rFonts w:ascii="Times New Roman" w:hAnsi="Times New Roman" w:cs="Times New Roman"/>
                <w:b/>
                <w:sz w:val="28"/>
                <w:szCs w:val="28"/>
              </w:rPr>
              <w:t>Авторы: Вахрушев А. А. / Бурский О. В. / Родыгина О.А.</w:t>
            </w:r>
          </w:p>
        </w:tc>
      </w:tr>
      <w:tr w:rsidR="00D04DBC" w:rsidTr="009B04B1">
        <w:tc>
          <w:tcPr>
            <w:tcW w:w="3085" w:type="dxa"/>
          </w:tcPr>
          <w:p w:rsidR="00D04DBC" w:rsidRPr="00D04DBC" w:rsidRDefault="00D04DBC" w:rsidP="00D966B1">
            <w:pPr>
              <w:jc w:val="both"/>
              <w:rPr>
                <w:rFonts w:ascii="Times New Roman" w:eastAsia="SchoolBookC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  <w:t>Сочетание предметов</w:t>
            </w:r>
          </w:p>
          <w:p w:rsidR="00D04DBC" w:rsidRDefault="00D04DBC" w:rsidP="00D966B1">
            <w:pPr>
              <w:jc w:val="both"/>
              <w:rPr>
                <w:rFonts w:ascii="Times New Roman" w:eastAsia="SchoolBookC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Орг. момент. Определение темы урока.</w:t>
            </w:r>
          </w:p>
        </w:tc>
        <w:tc>
          <w:tcPr>
            <w:tcW w:w="2799" w:type="dxa"/>
          </w:tcPr>
          <w:p w:rsidR="00D04DBC" w:rsidRDefault="00D04DBC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Отрывок из муль</w:t>
            </w:r>
            <w:r w:rsidR="0093511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фильма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654D3" w:rsidTr="009B04B1">
        <w:tc>
          <w:tcPr>
            <w:tcW w:w="3085" w:type="dxa"/>
          </w:tcPr>
          <w:p w:rsidR="009654D3" w:rsidRDefault="009654D3" w:rsidP="00D966B1">
            <w:pPr>
              <w:jc w:val="both"/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  <w:t>Умение дружить</w:t>
            </w:r>
          </w:p>
        </w:tc>
        <w:tc>
          <w:tcPr>
            <w:tcW w:w="4536" w:type="dxa"/>
          </w:tcPr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="007362D8">
              <w:rPr>
                <w:rFonts w:ascii="Times New Roman" w:hAnsi="Times New Roman" w:cs="Times New Roman"/>
                <w:sz w:val="28"/>
                <w:szCs w:val="28"/>
              </w:rPr>
              <w:t>: За что решил отомстить кот Леопольд мышатам?</w:t>
            </w:r>
          </w:p>
        </w:tc>
        <w:tc>
          <w:tcPr>
            <w:tcW w:w="2799" w:type="dxa"/>
          </w:tcPr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«Месть кота Леопольда»</w:t>
            </w:r>
          </w:p>
        </w:tc>
      </w:tr>
      <w:tr w:rsidR="009654D3" w:rsidTr="009B04B1">
        <w:tc>
          <w:tcPr>
            <w:tcW w:w="3085" w:type="dxa"/>
          </w:tcPr>
          <w:p w:rsidR="009654D3" w:rsidRDefault="009654D3" w:rsidP="00D966B1">
            <w:pPr>
              <w:jc w:val="both"/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  <w:t>Свойства воды</w:t>
            </w:r>
          </w:p>
        </w:tc>
        <w:tc>
          <w:tcPr>
            <w:tcW w:w="4536" w:type="dxa"/>
          </w:tcPr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="007362D8">
              <w:rPr>
                <w:rFonts w:ascii="Times New Roman" w:hAnsi="Times New Roman" w:cs="Times New Roman"/>
                <w:sz w:val="28"/>
                <w:szCs w:val="28"/>
              </w:rPr>
              <w:t>: как изученные свойства воды проявляются в природе?</w:t>
            </w:r>
          </w:p>
        </w:tc>
        <w:tc>
          <w:tcPr>
            <w:tcW w:w="2799" w:type="dxa"/>
          </w:tcPr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«Заяц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родничок»</w:t>
            </w:r>
          </w:p>
        </w:tc>
      </w:tr>
      <w:tr w:rsidR="009654D3" w:rsidTr="009B04B1">
        <w:tc>
          <w:tcPr>
            <w:tcW w:w="3085" w:type="dxa"/>
          </w:tcPr>
          <w:p w:rsidR="009654D3" w:rsidRDefault="009654D3" w:rsidP="00D966B1">
            <w:pPr>
              <w:jc w:val="both"/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  <w:t>Человек – разумное существо</w:t>
            </w:r>
          </w:p>
        </w:tc>
        <w:tc>
          <w:tcPr>
            <w:tcW w:w="4536" w:type="dxa"/>
          </w:tcPr>
          <w:p w:rsidR="007362D8" w:rsidRPr="007362D8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="007362D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362D8" w:rsidRPr="007362D8">
              <w:rPr>
                <w:rFonts w:ascii="Times New Roman" w:eastAsia="+mn-ea" w:hAnsi="Times New Roman" w:cs="Times New Roman"/>
                <w:b/>
                <w:bCs/>
                <w:color w:val="002060"/>
                <w:kern w:val="24"/>
                <w:sz w:val="56"/>
                <w:szCs w:val="56"/>
              </w:rPr>
              <w:t xml:space="preserve"> </w:t>
            </w:r>
            <w:r w:rsidR="007362D8" w:rsidRPr="007362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отличало </w:t>
            </w:r>
            <w:proofErr w:type="spellStart"/>
            <w:r w:rsidR="007362D8" w:rsidRPr="007362D8">
              <w:rPr>
                <w:rFonts w:ascii="Times New Roman" w:hAnsi="Times New Roman" w:cs="Times New Roman"/>
                <w:bCs/>
                <w:sz w:val="28"/>
                <w:szCs w:val="28"/>
              </w:rPr>
              <w:t>Маугли</w:t>
            </w:r>
            <w:proofErr w:type="spellEnd"/>
            <w:r w:rsidR="007362D8" w:rsidRPr="007362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животных?</w:t>
            </w:r>
          </w:p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Отрывок из муль</w:t>
            </w:r>
            <w:r w:rsidR="0093511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фильма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Маугли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654D3" w:rsidTr="009B04B1">
        <w:tc>
          <w:tcPr>
            <w:tcW w:w="3085" w:type="dxa"/>
          </w:tcPr>
          <w:p w:rsidR="009654D3" w:rsidRDefault="009654D3" w:rsidP="00D966B1">
            <w:pPr>
              <w:jc w:val="both"/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choolBookC" w:hAnsi="Times New Roman" w:cs="Times New Roman"/>
                <w:bCs/>
                <w:sz w:val="28"/>
                <w:szCs w:val="28"/>
              </w:rPr>
              <w:t>Отчего и почему?</w:t>
            </w:r>
          </w:p>
        </w:tc>
        <w:tc>
          <w:tcPr>
            <w:tcW w:w="4536" w:type="dxa"/>
          </w:tcPr>
          <w:p w:rsidR="009654D3" w:rsidRDefault="009654D3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Закрепление: </w:t>
            </w:r>
            <w:r w:rsidRPr="007362D8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Установить связь между весенними явлениями и природой.</w:t>
            </w:r>
          </w:p>
        </w:tc>
        <w:tc>
          <w:tcPr>
            <w:tcW w:w="2799" w:type="dxa"/>
          </w:tcPr>
          <w:p w:rsidR="009654D3" w:rsidRDefault="007362D8" w:rsidP="00D966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«Весенняя сказка»</w:t>
            </w:r>
          </w:p>
        </w:tc>
      </w:tr>
    </w:tbl>
    <w:p w:rsidR="00D66CAC" w:rsidRDefault="00D66CAC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2AF8" w:rsidRPr="00BA1F93" w:rsidRDefault="00134EC5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AF8">
        <w:rPr>
          <w:rFonts w:ascii="Times New Roman" w:hAnsi="Times New Roman" w:cs="Times New Roman"/>
          <w:sz w:val="28"/>
          <w:szCs w:val="28"/>
        </w:rPr>
        <w:t xml:space="preserve">Таким образом, мультфильм является </w:t>
      </w:r>
      <w:r w:rsidR="00BE2AF8" w:rsidRPr="00BE2AF8">
        <w:rPr>
          <w:rFonts w:ascii="Times New Roman" w:hAnsi="Times New Roman" w:cs="Times New Roman"/>
          <w:sz w:val="28"/>
          <w:szCs w:val="28"/>
        </w:rPr>
        <w:t xml:space="preserve">одним из средств воспитания </w:t>
      </w:r>
      <w:r w:rsidR="00BE2AF8">
        <w:rPr>
          <w:rFonts w:ascii="Times New Roman" w:hAnsi="Times New Roman" w:cs="Times New Roman"/>
          <w:sz w:val="28"/>
          <w:szCs w:val="28"/>
        </w:rPr>
        <w:t xml:space="preserve">и обучения </w:t>
      </w:r>
      <w:r w:rsidR="00BE2AF8" w:rsidRPr="00BE2AF8">
        <w:rPr>
          <w:rFonts w:ascii="Times New Roman" w:hAnsi="Times New Roman" w:cs="Times New Roman"/>
          <w:sz w:val="28"/>
          <w:szCs w:val="28"/>
        </w:rPr>
        <w:t>ребенка. Ведь часто именно события и герои мультфильма влияют на воображение и мышление малыша, формируют его мировоззрение.</w:t>
      </w:r>
    </w:p>
    <w:p w:rsidR="00BA1F93" w:rsidRPr="00BA1F93" w:rsidRDefault="007E51D0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F93" w:rsidRPr="00BA1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F93" w:rsidRPr="00BA1F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F93" w:rsidRPr="00BA1F93" w:rsidRDefault="00BA1F93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CAC" w:rsidRDefault="00BE2AF8" w:rsidP="00D966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F93" w:rsidRPr="00BA1F9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66CAC" w:rsidSect="00BA1F9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A1F93"/>
    <w:rsid w:val="00092DD7"/>
    <w:rsid w:val="000E7F37"/>
    <w:rsid w:val="00124DC3"/>
    <w:rsid w:val="00134EC5"/>
    <w:rsid w:val="00191BD7"/>
    <w:rsid w:val="00196239"/>
    <w:rsid w:val="00252C11"/>
    <w:rsid w:val="002E4034"/>
    <w:rsid w:val="003158AC"/>
    <w:rsid w:val="00372288"/>
    <w:rsid w:val="00374CA5"/>
    <w:rsid w:val="003B2890"/>
    <w:rsid w:val="003F1DE8"/>
    <w:rsid w:val="004836E5"/>
    <w:rsid w:val="004E36AA"/>
    <w:rsid w:val="006675C0"/>
    <w:rsid w:val="007362D8"/>
    <w:rsid w:val="00796D05"/>
    <w:rsid w:val="007E51D0"/>
    <w:rsid w:val="0083790D"/>
    <w:rsid w:val="008A20E8"/>
    <w:rsid w:val="008C3BB7"/>
    <w:rsid w:val="0093511E"/>
    <w:rsid w:val="00956F46"/>
    <w:rsid w:val="009654D3"/>
    <w:rsid w:val="00992DBC"/>
    <w:rsid w:val="009B04B1"/>
    <w:rsid w:val="00A1166E"/>
    <w:rsid w:val="00AC5D0C"/>
    <w:rsid w:val="00AD4E11"/>
    <w:rsid w:val="00B51375"/>
    <w:rsid w:val="00B526E3"/>
    <w:rsid w:val="00B775DF"/>
    <w:rsid w:val="00BA1F93"/>
    <w:rsid w:val="00BE2AF8"/>
    <w:rsid w:val="00C466D5"/>
    <w:rsid w:val="00CE46AA"/>
    <w:rsid w:val="00D04DBC"/>
    <w:rsid w:val="00D66CAC"/>
    <w:rsid w:val="00D966B1"/>
    <w:rsid w:val="00E63B6B"/>
    <w:rsid w:val="00EA1A81"/>
    <w:rsid w:val="00EE5544"/>
    <w:rsid w:val="00FA4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C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3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ОЕМ</dc:creator>
  <cp:lastModifiedBy>Samsung</cp:lastModifiedBy>
  <cp:revision>16</cp:revision>
  <dcterms:created xsi:type="dcterms:W3CDTF">2013-08-15T12:44:00Z</dcterms:created>
  <dcterms:modified xsi:type="dcterms:W3CDTF">2017-02-06T14:29:00Z</dcterms:modified>
</cp:coreProperties>
</file>