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E9C" w:rsidRPr="00B6597C" w:rsidRDefault="00950E9C" w:rsidP="00950E9C">
      <w:pPr>
        <w:spacing w:before="120" w:after="120" w:line="240" w:lineRule="auto"/>
        <w:jc w:val="center"/>
        <w:rPr>
          <w:b/>
          <w:sz w:val="28"/>
          <w:szCs w:val="28"/>
        </w:rPr>
      </w:pPr>
      <w:r w:rsidRPr="00B6597C">
        <w:rPr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950E9C" w:rsidRPr="00B6597C" w:rsidRDefault="00950E9C" w:rsidP="00950E9C">
      <w:pPr>
        <w:spacing w:before="120" w:after="120" w:line="240" w:lineRule="auto"/>
        <w:jc w:val="center"/>
        <w:rPr>
          <w:b/>
          <w:sz w:val="28"/>
          <w:szCs w:val="28"/>
        </w:rPr>
      </w:pPr>
      <w:r w:rsidRPr="00B6597C">
        <w:rPr>
          <w:b/>
          <w:sz w:val="28"/>
          <w:szCs w:val="28"/>
        </w:rPr>
        <w:t>средняя общеобразовательная школа №3</w:t>
      </w: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950E9C" w:rsidRPr="00340402" w:rsidRDefault="00950E9C" w:rsidP="00950E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i/>
          <w:color w:val="1F497D" w:themeColor="text2"/>
          <w:sz w:val="56"/>
          <w:szCs w:val="56"/>
          <w:lang w:eastAsia="ru-RU"/>
        </w:rPr>
      </w:pPr>
      <w:r w:rsidRPr="00340402">
        <w:rPr>
          <w:rFonts w:ascii="Times New Roman" w:eastAsia="Times New Roman" w:hAnsi="Times New Roman" w:cs="Times New Roman"/>
          <w:b/>
          <w:bCs/>
          <w:i/>
          <w:color w:val="1F497D" w:themeColor="text2"/>
          <w:sz w:val="56"/>
          <w:szCs w:val="56"/>
          <w:lang w:eastAsia="ru-RU"/>
        </w:rPr>
        <w:t>Внеклассное мероприятие</w:t>
      </w:r>
    </w:p>
    <w:p w:rsidR="00950E9C" w:rsidRPr="00340402" w:rsidRDefault="00950E9C" w:rsidP="00950E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i/>
          <w:color w:val="1F497D" w:themeColor="text2"/>
          <w:sz w:val="56"/>
          <w:szCs w:val="56"/>
          <w:lang w:eastAsia="ru-RU"/>
        </w:rPr>
      </w:pPr>
      <w:r w:rsidRPr="00340402">
        <w:rPr>
          <w:rFonts w:ascii="Times New Roman" w:eastAsia="Times New Roman" w:hAnsi="Times New Roman" w:cs="Times New Roman"/>
          <w:b/>
          <w:bCs/>
          <w:i/>
          <w:color w:val="1F497D" w:themeColor="text2"/>
          <w:sz w:val="56"/>
          <w:szCs w:val="56"/>
          <w:lang w:eastAsia="ru-RU"/>
        </w:rPr>
        <w:t>Урок Мира 1 сентября</w:t>
      </w: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950E9C" w:rsidRPr="00340402" w:rsidRDefault="00950E9C" w:rsidP="00950E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                         </w:t>
      </w:r>
      <w:r w:rsidRPr="00340402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Провела учитель начальных классов</w:t>
      </w: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             </w:t>
      </w:r>
      <w:r w:rsidRPr="00340402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Малкова Марина Валерьевна</w:t>
      </w: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50E9C" w:rsidRDefault="00950E9C" w:rsidP="00950E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50E9C" w:rsidRDefault="00950E9C" w:rsidP="00950E9C">
      <w:pPr>
        <w:jc w:val="center"/>
        <w:rPr>
          <w:sz w:val="32"/>
          <w:szCs w:val="32"/>
        </w:rPr>
      </w:pPr>
      <w:r w:rsidRPr="00340402">
        <w:rPr>
          <w:sz w:val="32"/>
          <w:szCs w:val="32"/>
        </w:rPr>
        <w:t xml:space="preserve">Сентябрь </w:t>
      </w:r>
    </w:p>
    <w:p w:rsidR="00950E9C" w:rsidRPr="00340402" w:rsidRDefault="00950E9C" w:rsidP="00950E9C">
      <w:pPr>
        <w:jc w:val="center"/>
        <w:rPr>
          <w:sz w:val="32"/>
          <w:szCs w:val="32"/>
        </w:rPr>
      </w:pPr>
      <w:r w:rsidRPr="00340402">
        <w:rPr>
          <w:sz w:val="32"/>
          <w:szCs w:val="32"/>
        </w:rPr>
        <w:t>2015 год</w:t>
      </w:r>
    </w:p>
    <w:p w:rsidR="00950E9C" w:rsidRDefault="00950E9C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bCs/>
          <w:sz w:val="28"/>
          <w:szCs w:val="28"/>
          <w:lang w:eastAsia="ru-RU"/>
        </w:rPr>
      </w:pPr>
    </w:p>
    <w:p w:rsidR="00950E9C" w:rsidRDefault="00950E9C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bCs/>
          <w:sz w:val="28"/>
          <w:szCs w:val="28"/>
          <w:lang w:eastAsia="ru-RU"/>
        </w:rPr>
      </w:pPr>
    </w:p>
    <w:p w:rsidR="00950E9C" w:rsidRDefault="00950E9C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bCs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lastRenderedPageBreak/>
        <w:t xml:space="preserve">Цели урока: </w:t>
      </w:r>
    </w:p>
    <w:p w:rsidR="009435DF" w:rsidRPr="001C6FEC" w:rsidRDefault="009435DF" w:rsidP="00943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Учить заботиться о других, помогать своим товарищам, уважать их мнение;</w:t>
      </w:r>
    </w:p>
    <w:p w:rsidR="009435DF" w:rsidRPr="001C6FEC" w:rsidRDefault="009435DF" w:rsidP="00943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Учить детей жить по законам добра и справедливости, соотносить свои интересы с интересами своих товарищей; </w:t>
      </w:r>
    </w:p>
    <w:p w:rsidR="009435DF" w:rsidRPr="001C6FEC" w:rsidRDefault="009435DF" w:rsidP="009435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Воспитывать, развивать и приумножать лучшие качества человека: патриотизм, гражданственность, гордость за свою Родину, стремление к миру. </w:t>
      </w:r>
    </w:p>
    <w:p w:rsidR="009435DF" w:rsidRPr="001C6FEC" w:rsidRDefault="009435DF" w:rsidP="009435DF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340402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Девиз: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“Мир под чистым небом, ярким солнцем и созвездием добра!”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Ход классного часа: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1)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Красной цифрой не отмечен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Этот день в календаре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И флажками не расцвечен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Возле дома, на дворе.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По одной простой примете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Узнаем мы этот день: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По идущим в школу детям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Городов и деревень.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По веселому волненью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На лице учеников,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По особому смущенью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Семилетних новичков...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И пускай немало славных,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Разных дней в календаре,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Но один из самых главных -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Самый первый в сентябре!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Учитель.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lastRenderedPageBreak/>
        <w:t>Добрый день, дорогие ребята! Мы снова вместе! Закончились великолепные летние каникулы. Я уверена, что каждый из нас с нетерпением ждал, когда можно будет вернуться сюда, в родную школу!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Праздник сегодня особый, хотя каждый год он повторяется вновь и вновь. </w:t>
      </w: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 xml:space="preserve">А знаете ли вы историю этого праздника?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2)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В России День знаний по традиции отмечается 1 сентября. Официально этот праздник был учрежден Верховным Советом СССР 1 сентября 1984 года. 1 сентября празднуют школьники и студенты, в этот день у них начинается новый учебный год.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Праздник День Знаний имеет свою историю. (</w:t>
      </w: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Слайд 3</w:t>
      </w: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)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Историки считают, что её истоки уходят вглубь времён. С одной стороны, дата связана с церковными канонами. Византийские богословы предполагали, что Бог приступил к сотворению света именно 1 сентября. Плюс к этому – осенью заканчивается полевая страда. Не случайно в древности славянские землепашцы именно в это время отмечали Новый год. В ХV веке Иван Грозный даже объявил 1 сентября официальным государственным праздником </w:t>
      </w:r>
      <w:proofErr w:type="spellStart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новолетия</w:t>
      </w:r>
      <w:proofErr w:type="spellEnd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 xml:space="preserve">(слайд 4)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Следующий этап из истории праздника имеет свое продолжение в 1700 году, когда Пётр Первый издал другой указ, по которому новый год был перенесен на 1 января. На какое-то время день 1 сентября был забыт, однако через 300 лет вновь 1 сентября стал начинаться новый год, только новый год не календарный, а учебный. Единое начало учебного года было введено в СССР в 1935 году.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5)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А 1984 году был издан указ, в соответствие с которым 1 сентября официально стал праздником - Днем Знаний.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Сейчас 1 сентября - это праздничный день для всех школьников, студентов и их родителей. Я поздравляю вас с этим замечательным днем.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6)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Наша школа – это храм науки,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Дом уюта, светлый огонек,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Добрые учительские руки,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Первый и последний наш звонок!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Именно в школе мы учимся писать, считать, читать, учимся жизни. Знания необходимы в наше время. «Учение – свет»… Кто мы без знаний? Ни построить, ни вылечить и не жить. Знания дают нам возможность прожить нашу единственную жизнь разумно и правильно, приобретая все необходимое. И хотя учимся мы, как правило, в школах и в институтах без особого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lastRenderedPageBreak/>
        <w:t>энтузиазма, но чуть позже это благословенное и счастливое время вспоминаем с радостью на душе.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А знаете ли вы, что 1 сентября во всех школах часто проводятся уроки Мира.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7)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Хотя День мира отмечается 21 сентября, решено было акцентировать внимание на этом событии именно в первые школьные дни. Наука – это прежде всего созидание, трудная и кропотливая работа во благо всего человечества, и именно ради созидания дети идут в школу.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21 сентября - Генеральная Ассамблея ООН провозгласила Международный день мира как день всеобщего прекращения огня и отказа от насилия.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Этот день должен способствовать прекращению огня во всем мире, когда все страны и народы прекращают боевые действия на весь день, когда все люди в полдень по местному времени соблюдают минуту молчания… Цель этого дня – укрепить идеалы мира как внутри страны, так и между нациями.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Человечество должно прекратить повторять зло, когда ради войны приносятся в жертву жизни детей и расходуются астрономические суммы денег. Настало время, когда все страны мира должны использовать все свои возможности и выступить в поход за установление мира. От наших усилий зависит мир.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Сегодня – наш первый урок в восьмом классе и говорить мы будем об очень серьезных и важных вещах. Тему нашего урока вы сами определите, после того, как я прочитаю стихотворение.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8)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Родители, не плачьте... Мама... Папа...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Мне здесь хорошо на облачках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Я теперь Ваш вечный Ангел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В земле Украинской - мой прах.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Здесь тихо, хорошо, спокойно...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Большие крылья за спиной.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Мне хорошо, уже совсем не больно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Люблю Вас сильно, сильно, всей душой...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Я проплываю над родною хатой,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Плыву над лесом и холмом...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Мне не хватает только ласки мамы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И не хватает сказки перед сном...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Нас, Ангелов, таких не мало,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Каждый нА небо по - своему пришёл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Опять беда - опять нас больше стало,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Кто от снарядов, кто от пули смерть нашёл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lastRenderedPageBreak/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А на земле родной всё гибнут люди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Своих убийц  уже простила я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Мы -  Ангелы,  убийцам мы не судьи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Убийцам - Боженька судья!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Я Вас ПРОШУ, родители, НЕ ПЛАЧЬТЕ!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Поставьте свечку мне за упокой 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На земле родной, остался братик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Любимый, братик мой родной...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Про меня ему Вы расскажите,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Скоро будет он совсем большой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Вы его, как нас двоих любите...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Скажите, он теперь храним сестрой...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Цветочки приносите на могилку,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Поговорим о том, о сём...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Берёзку посадите иль рябинку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Что б при ветре шелестела днём</w:t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shd w:val="clear" w:color="auto" w:fill="EED5D2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Мне хорошо и просто с Вами было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На облачке, почти я не грущу...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Я Вас люблю сильнее, чем любила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У Боженьки Вам счастья попрошу..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– </w:t>
      </w: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Какая же тема нашего классного часа? Чему посвящено это стихотворение?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9)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– Да, ребята, тема нашего урока “Миру мир!” и пройдет он под девизом “Мир без насилия, без тревог и слез”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 xml:space="preserve">3. Минута молчания.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 xml:space="preserve">Вооружённый </w:t>
      </w:r>
      <w:proofErr w:type="spellStart"/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>конфли</w:t>
      </w:r>
      <w:r w:rsidRPr="001C6FEC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́</w:t>
      </w:r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>кт</w:t>
      </w:r>
      <w:proofErr w:type="spellEnd"/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 xml:space="preserve"> на </w:t>
      </w:r>
      <w:proofErr w:type="spellStart"/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>восто</w:t>
      </w:r>
      <w:r w:rsidRPr="001C6FEC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́</w:t>
      </w:r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>ке</w:t>
      </w:r>
      <w:proofErr w:type="spellEnd"/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 xml:space="preserve"> </w:t>
      </w:r>
      <w:proofErr w:type="spellStart"/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>Украи</w:t>
      </w:r>
      <w:r w:rsidRPr="001C6FEC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́</w:t>
      </w:r>
      <w:r w:rsidRPr="001C6FEC">
        <w:rPr>
          <w:rFonts w:ascii="Arial Narrow" w:eastAsia="Times New Roman" w:hAnsi="Arial Narrow" w:cs="Arial"/>
          <w:bCs/>
          <w:color w:val="252525"/>
          <w:sz w:val="28"/>
          <w:szCs w:val="28"/>
          <w:lang w:eastAsia="ru-RU"/>
        </w:rPr>
        <w:t>ны</w:t>
      </w:r>
      <w:proofErr w:type="spellEnd"/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— </w:t>
      </w:r>
      <w:hyperlink r:id="rId5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боевые действия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на территории </w:t>
      </w:r>
      <w:hyperlink r:id="rId6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Донецкой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</w:t>
      </w:r>
      <w:proofErr w:type="spellStart"/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и</w:t>
      </w:r>
      <w:hyperlink r:id="rId7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Луганской</w:t>
        </w:r>
        <w:proofErr w:type="spellEnd"/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областей </w:t>
      </w:r>
      <w:hyperlink r:id="rId8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Украины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, начавшиеся в </w:t>
      </w:r>
      <w:hyperlink r:id="rId9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апреле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</w:t>
      </w:r>
      <w:hyperlink r:id="rId10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2014 года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color w:val="252525"/>
          <w:sz w:val="28"/>
          <w:szCs w:val="28"/>
          <w:u w:val="single"/>
          <w:lang w:eastAsia="ru-RU"/>
        </w:rPr>
        <w:t>(слайд 10)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Боевые действия ведутся между </w:t>
      </w:r>
      <w:hyperlink r:id="rId11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вооружёнными силами Украины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и отрядами повстанцев (в основном сторонников самопровозглашённых </w:t>
      </w:r>
      <w:hyperlink r:id="rId12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Донецкой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и </w:t>
      </w:r>
      <w:hyperlink r:id="rId13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Луганской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Народных Республик)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Украина, </w:t>
      </w:r>
      <w:hyperlink r:id="rId14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США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и ряд других государств, также </w:t>
      </w:r>
      <w:hyperlink r:id="rId15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НАТО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,  </w:t>
      </w:r>
      <w:hyperlink r:id="rId16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Совет Европы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и </w:t>
      </w:r>
      <w:hyperlink r:id="rId17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Европейский союз</w:t>
        </w:r>
      </w:hyperlink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</w:t>
      </w: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 xml:space="preserve">обвиняют Российскую Федерацию во вмешательстве в конфликт — в частности, </w:t>
      </w: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lastRenderedPageBreak/>
        <w:t>использованием регулярных войск в боевых действиях на стороне повстанцев, поставками оружия и финансовой поддержкой. Российское руководство отвергает заявления о своём военном вмешательстве, заявляя, что Россия не является стороной противостояния.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Датой начала конфликта считается 7 апреля 2014 года, когда и. о. президента Украины </w:t>
      </w:r>
      <w:hyperlink r:id="rId18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Александр Турчинов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в связи с захватами административных зданий в Харькове, Донецке и Луганске и провозглашением Харьковской и Донецкой народных республик объявил о создании антикризисного штаба и о том, что «против тех, кто взял в руки оружие, будут проводиться антитеррористические мероприятия». 14 апреля на сайте президента Украины был размещён текст указа о начале антитеррористической операции на востоке Украины.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Президент Украины </w:t>
      </w:r>
      <w:hyperlink r:id="rId19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Пётр Порошенко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 xml:space="preserve"> неоднократно называл конфликт «Отечественной войной». </w:t>
      </w:r>
      <w:proofErr w:type="spellStart"/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Пророссийские</w:t>
      </w:r>
      <w:proofErr w:type="spellEnd"/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 xml:space="preserve"> силы и руководство России действия украинской стороны в данном конфликте называют карательной операцией, а конфликт в целом — </w:t>
      </w:r>
      <w:hyperlink r:id="rId20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гражданской войной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В начале сентября 2014 года было заключено </w:t>
      </w:r>
      <w:hyperlink r:id="rId21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соглашение о перемирии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, после чего интенсивность боевых действий снизилась, однако на отдельных направлениях столкновения и обстрелы продолжались с различной степенью интенсивности. С середины января 2015 года возобновились активные боевые действия на всем протяжении фронта. В результате боёв к началу февраля 2015 года повстанцам удалось достичь значительных успехов. На переговорах 11-12 февраля был согласован </w:t>
      </w:r>
      <w:hyperlink r:id="rId22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новый комплекс мер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 по выполнению сентябрьского соглашения о перемирии.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По данным ООН на 10 июля 2015 года, жертвами конфликта на Украине стали 6764 человека (включая гражданское население, украинских силовиков, повстанцев и 298 пассажиров рейса </w:t>
      </w:r>
      <w:hyperlink r:id="rId23" w:history="1">
        <w:r w:rsidRPr="001C6FEC">
          <w:rPr>
            <w:rFonts w:ascii="Arial Narrow" w:eastAsia="Times New Roman" w:hAnsi="Arial Narrow" w:cs="Arial"/>
            <w:color w:val="0B0080"/>
            <w:sz w:val="28"/>
            <w:szCs w:val="28"/>
            <w:lang w:eastAsia="ru-RU"/>
          </w:rPr>
          <w:t>MH17</w:t>
        </w:r>
      </w:hyperlink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), ранения получили 16 877 человека, а число беженцев превысило 2,3 </w:t>
      </w:r>
      <w:proofErr w:type="spellStart"/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млн</w:t>
      </w:r>
      <w:proofErr w:type="spellEnd"/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 xml:space="preserve"> человек.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(</w:t>
      </w:r>
      <w:r w:rsidRPr="001C6FEC">
        <w:rPr>
          <w:rFonts w:ascii="Arial Narrow" w:eastAsia="Times New Roman" w:hAnsi="Arial Narrow" w:cs="Arial"/>
          <w:bCs/>
          <w:i/>
          <w:iCs/>
          <w:color w:val="252525"/>
          <w:sz w:val="28"/>
          <w:szCs w:val="28"/>
          <w:u w:val="single"/>
          <w:lang w:eastAsia="ru-RU"/>
        </w:rPr>
        <w:t>слайд 11)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1 октября 2014, когда местные школы все-таки решили открыть свои двери для учеников и прозвенел первый звонок, обстрелу подвергся Киевский район Донецка. В пяти метрах от школы №57 и рядом с остановкой транспорта по Киевскому проспекту упали и взорвались снаряды реактивной артиллерии. В результате обстрела погибли десять человек, в том числе один ребенок, еще восемь получили тяжелые ранения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color w:val="252525"/>
          <w:sz w:val="28"/>
          <w:szCs w:val="28"/>
          <w:lang w:eastAsia="ru-RU"/>
        </w:rPr>
        <w:t>(</w:t>
      </w:r>
      <w:r w:rsidRPr="001C6FEC">
        <w:rPr>
          <w:rFonts w:ascii="Arial Narrow" w:eastAsia="Times New Roman" w:hAnsi="Arial Narrow" w:cs="Arial"/>
          <w:bCs/>
          <w:i/>
          <w:iCs/>
          <w:color w:val="252525"/>
          <w:sz w:val="28"/>
          <w:szCs w:val="28"/>
          <w:u w:val="single"/>
          <w:lang w:eastAsia="ru-RU"/>
        </w:rPr>
        <w:t>слайд 12)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Свыше 40 детей погибли от осколочных и пулевых ранений в результате </w:t>
      </w:r>
      <w:proofErr w:type="spellStart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боестолкновений</w:t>
      </w:r>
      <w:proofErr w:type="spellEnd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на востоке Украины, «Сейчас там уже счет пошел на детские смерти — более 40 детей погибли от осколочных ранений. То есть от попадания после взрыва осколка в окно, возле которого находился ребенок. Также невиновным детям попадают пули в сердце, что приводит к мгновенной смерти», — сказала </w:t>
      </w:r>
      <w:proofErr w:type="spellStart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Бахтеева</w:t>
      </w:r>
      <w:proofErr w:type="spellEnd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13)</w:t>
      </w:r>
      <w:r w:rsidRPr="001C6FEC">
        <w:rPr>
          <w:rFonts w:ascii="Arial Narrow" w:eastAsia="Times New Roman" w:hAnsi="Arial Narrow" w:cs="Arial"/>
          <w:i/>
          <w:iCs/>
          <w:color w:val="FFFFFF"/>
          <w:sz w:val="28"/>
          <w:szCs w:val="28"/>
          <w:lang w:eastAsia="ru-RU"/>
        </w:rPr>
        <w:t xml:space="preserve">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Трагедия в донецкой школе №63. Снаряд убил двоих детей – 8-классника и 18-летнего выпускника</w:t>
      </w: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 xml:space="preserve">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lastRenderedPageBreak/>
        <w:t>4. Ребята, а почему первый урок нового учебного года еще посвящен борьбе за мир?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– </w:t>
      </w: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 xml:space="preserve">Много уроков извлекли из нее народы, но главным из них – что против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войны нужно бороться, пока она не началась.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14)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1 сентября 1939 года – день начала второй мировой войны (войны с фашизмом).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1 сентября 1939 года произошла </w:t>
      </w:r>
      <w:proofErr w:type="spellStart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Глейвицкая</w:t>
      </w:r>
      <w:proofErr w:type="spellEnd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провокация (Операция “Консервы”), послужившая поводом к нападению Германии на Польшу 1 сентября 1939 года, ставшему началом Второй мировой войны. Много уроков извлекли из нее народы, но главным из них – что против войны нужно бороться, пока она не началась.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(</w:t>
      </w: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слайд 15)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Политика мира – закон нашей страны. Вопрос о мире особенно остро стоит сейчас, когда идут войны.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Куда ни глянешь –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Дети, дети, дети!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Все человечество за них в ответе!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Но по ночам на всех материках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Ворочаются бомбы в тайниках.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 xml:space="preserve">Их столько накопилась на планете –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Земля под ними стала провисать.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Куда их только думают бросать?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 xml:space="preserve">Куда ни бросишь –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Дети, дети, дети!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Не нужно множества миров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Один единственный нам нужен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В благоухании цветов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Спокоен и с душою дружен.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Необходимы для людей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Друзья, просторы, книг страницы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Морщины наших матерей,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Детей пушистые ресницы.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В труде, в кипении мечты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Давая волю юным силам,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В борьбе, в любви – до полноты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Мы жадно насладимся миром.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Чтоб тень войны нам Солнце не затмило,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И чтоб на счастье всем, покончить с ней, -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 xml:space="preserve">Соединяйтесь вместе, люди мира,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lastRenderedPageBreak/>
        <w:t>Еще сплочённей, тверже и тесней.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Единодушны люди доброй воли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 xml:space="preserve">Мы против сил войны встаем стеной, –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И никому на свете не позволим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 xml:space="preserve">В пучину бедствий ввергнуть шар земной.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Мир в каждом доме, в каждой стране!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Мир – это жизнь на планете!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Мир – это солнце на нашей Земле!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>Мир – нужен взрослым и детям!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5. Практическая работа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Сегодня, ребята, мы с вами сделаем голубей. Голубь является символом мира, символом борьбы против войны, насилия, тревог и слёз. На каждом голубе вы напишите свое пожелание мира для всех людей нашей большой планеты. Пусть наши голуби всему миру расскажут о том, что дети в России и других странах не хотят войн.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Изготовление голубей, написание пожеланий. Оформляется стенд, на котором изображено </w:t>
      </w:r>
      <w:proofErr w:type="spellStart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голубое</w:t>
      </w:r>
      <w:proofErr w:type="spellEnd"/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небо. Дети прикрепляют своих голубей с написанными пожеланиями к стенду.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i/>
          <w:iCs/>
          <w:sz w:val="28"/>
          <w:szCs w:val="28"/>
          <w:u w:val="single"/>
          <w:lang w:eastAsia="ru-RU"/>
        </w:rPr>
        <w:t>(слайд 16)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– </w:t>
      </w: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В этот день произошло еще много событий, но для нас с вами 1 сентября – прежде всего День Знаний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. 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День знаний — это первые звонки и волнения, море цветов и белых бантов. </w:t>
      </w: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br/>
        <w:t xml:space="preserve">1 сентября — праздник начала нового учебного года, прежде всего для учеников, учащихся, студентов, учителей и преподавателей. </w:t>
      </w:r>
    </w:p>
    <w:p w:rsidR="009435DF" w:rsidRPr="001C6FEC" w:rsidRDefault="009435DF" w:rsidP="009435DF">
      <w:pPr>
        <w:shd w:val="clear" w:color="auto" w:fill="FFFFFF"/>
        <w:spacing w:before="100" w:beforeAutospacing="1" w:after="240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sz w:val="28"/>
          <w:szCs w:val="28"/>
          <w:lang w:eastAsia="ru-RU"/>
        </w:rPr>
        <w:t>Я поздравляю вас с этим замечательным днем и желаю вам вспомнить о самом важном: о мудрости в жизни. Пусть в жизни вас и ваших детей всегда будет место знанию, мудрости, которые помогают справляться с житейскими неурядицами.</w:t>
      </w:r>
    </w:p>
    <w:p w:rsidR="009435DF" w:rsidRPr="001C6FEC" w:rsidRDefault="009435DF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Arial"/>
          <w:sz w:val="28"/>
          <w:szCs w:val="28"/>
          <w:lang w:eastAsia="ru-RU"/>
        </w:rPr>
      </w:pPr>
      <w:r w:rsidRPr="001C6FEC">
        <w:rPr>
          <w:rFonts w:ascii="Arial Narrow" w:eastAsia="Times New Roman" w:hAnsi="Arial Narrow" w:cs="Arial"/>
          <w:bCs/>
          <w:sz w:val="28"/>
          <w:szCs w:val="28"/>
          <w:lang w:eastAsia="ru-RU"/>
        </w:rPr>
        <w:t>8. Подведение итогов классного часа:</w:t>
      </w:r>
    </w:p>
    <w:p w:rsidR="001C6FEC" w:rsidRDefault="000E76AC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ahoma"/>
          <w:sz w:val="28"/>
          <w:szCs w:val="28"/>
          <w:lang w:eastAsia="ru-RU"/>
        </w:rPr>
      </w:pPr>
      <w:r>
        <w:rPr>
          <w:rFonts w:ascii="Arial Narrow" w:eastAsia="Times New Roman" w:hAnsi="Arial Narrow" w:cs="Arial"/>
          <w:sz w:val="28"/>
          <w:szCs w:val="28"/>
          <w:lang w:eastAsia="ru-RU"/>
        </w:rPr>
        <w:t>Дорогие ребята! За 3 года</w:t>
      </w:r>
      <w:r w:rsidR="009435DF" w:rsidRPr="001C6FEC">
        <w:rPr>
          <w:rFonts w:ascii="Arial Narrow" w:eastAsia="Times New Roman" w:hAnsi="Arial Narrow" w:cs="Arial"/>
          <w:sz w:val="28"/>
          <w:szCs w:val="28"/>
          <w:lang w:eastAsia="ru-RU"/>
        </w:rPr>
        <w:t xml:space="preserve">, что вы проучились в школе, вы стали одной семьей, одной маленькой страной. Давайте постараемся все вместе сделать всё возможное, чтобы в нашем коллективе было больше успехов и радостей, чем огорчений. Мы должны заботиться о других, помогать своим товарищам, уважать их мнение. Жить по законам добра и справедливости, соотносить свои интересы с интересами своих товарищей. От нашей дружбы многое зависит. Даже, в какой-то степени, и мир на нашей планете. </w:t>
      </w:r>
    </w:p>
    <w:p w:rsidR="001C6FEC" w:rsidRDefault="001C6FEC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ahoma"/>
          <w:sz w:val="28"/>
          <w:szCs w:val="28"/>
          <w:lang w:eastAsia="ru-RU"/>
        </w:rPr>
      </w:pPr>
    </w:p>
    <w:p w:rsidR="001C6FEC" w:rsidRPr="001C6FEC" w:rsidRDefault="001C6FEC" w:rsidP="009435D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ahoma"/>
          <w:sz w:val="28"/>
          <w:szCs w:val="28"/>
          <w:lang w:eastAsia="ru-RU"/>
        </w:rPr>
      </w:pPr>
    </w:p>
    <w:sectPr w:rsidR="001C6FEC" w:rsidRPr="001C6FEC" w:rsidSect="003404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093B47AE"/>
    <w:multiLevelType w:val="multilevel"/>
    <w:tmpl w:val="227A1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435DF"/>
    <w:rsid w:val="000E76AC"/>
    <w:rsid w:val="001C6FEC"/>
    <w:rsid w:val="00340402"/>
    <w:rsid w:val="006D6A51"/>
    <w:rsid w:val="009435DF"/>
    <w:rsid w:val="00950E9C"/>
    <w:rsid w:val="00AC0D27"/>
    <w:rsid w:val="00CC2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35DF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43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texthighlight">
    <w:name w:val="intexthighlight"/>
    <w:basedOn w:val="a0"/>
    <w:rsid w:val="009435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8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7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268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41887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63274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s%3A%2F%2Fru.wikipedia.org%2Fwiki%2F%25D0%25A3%25D0%25BA%25D1%2580%25D0%25B0%25D0%25B8%25D0%25BD%25D0%25B0" TargetMode="External"/><Relationship Id="rId13" Type="http://schemas.openxmlformats.org/officeDocument/2006/relationships/hyperlink" Target="http://infourok.ru/go.html?href=https%3A%2F%2Fru.wikipedia.org%2Fwiki%2F%25D0%259B%25D1%2583%25D0%25B3%25D0%25B0%25D0%25BD%25D1%2581%25D0%25BA%25D0%25B0%25D1%258F_%25D0%259D%25D0%25B0%25D1%2580%25D0%25BE%25D0%25B4%25D0%25BD%25D0%25B0%25D1%258F_%25D0%25A0%25D0%25B5%25D1%2581%25D0%25BF%25D1%2583%25D0%25B1%25D0%25BB%25D0%25B8%25D0%25BA%25D0%25B0" TargetMode="External"/><Relationship Id="rId18" Type="http://schemas.openxmlformats.org/officeDocument/2006/relationships/hyperlink" Target="http://infourok.ru/go.html?href=https%3A%2F%2Fru.wikipedia.org%2Fwiki%2F%25D0%25A2%25D1%2583%25D1%2580%25D1%2587%25D0%25B8%25D0%25BD%25D0%25BE%25D0%25B2%2C_%25D0%2590%25D0%25BB%25D0%25B5%25D0%25BA%25D1%2581%25D0%25B0%25D0%25BD%25D0%25B4%25D1%2580_%25D0%2592%25D0%25B0%25D0%25BB%25D0%25B5%25D0%25BD%25D1%2582%25D0%25B8%25D0%25BD%25D0%25BE%25D0%25B2%25D0%25B8%25D1%2587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fourok.ru/go.html?href=https%3A%2F%2Fru.wikipedia.org%2Fwiki%2F%25D0%259C%25D0%25B8%25D0%25BD%25D1%2581%25D0%25BA%25D0%25BE%25D0%25B5_%25D1%2581%25D0%25BE%25D0%25B3%25D0%25BB%25D0%25B0%25D1%2588%25D0%25B5%25D0%25BD%25D0%25B8%25D0%25B5" TargetMode="External"/><Relationship Id="rId7" Type="http://schemas.openxmlformats.org/officeDocument/2006/relationships/hyperlink" Target="http://infourok.ru/go.html?href=https%3A%2F%2Fru.wikipedia.org%2Fwiki%2F%25D0%259B%25D1%2583%25D0%25B3%25D0%25B0%25D0%25BD%25D1%2581%25D0%25BA%25D0%25B0%25D1%258F_%25D0%25BE%25D0%25B1%25D0%25BB%25D0%25B0%25D1%2581%25D1%2582%25D1%258C" TargetMode="External"/><Relationship Id="rId12" Type="http://schemas.openxmlformats.org/officeDocument/2006/relationships/hyperlink" Target="http://infourok.ru/go.html?href=https%3A%2F%2Fru.wikipedia.org%2Fwiki%2F%25D0%2594%25D0%25BE%25D0%25BD%25D0%25B5%25D1%2586%25D0%25BA%25D0%25B0%25D1%258F_%25D0%259D%25D0%25B0%25D1%2580%25D0%25BE%25D0%25B4%25D0%25BD%25D0%25B0%25D1%258F_%25D0%25A0%25D0%25B5%25D1%2581%25D0%25BF%25D1%2583%25D0%25B1%25D0%25BB%25D0%25B8%25D0%25BA%25D0%25B0" TargetMode="External"/><Relationship Id="rId17" Type="http://schemas.openxmlformats.org/officeDocument/2006/relationships/hyperlink" Target="http://infourok.ru/go.html?href=https%3A%2F%2Fru.wikipedia.org%2Fwiki%2F%25D0%2595%25D0%25B2%25D1%2580%25D0%25BE%25D0%25BF%25D0%25B5%25D0%25B9%25D1%2581%25D0%25BA%25D0%25B8%25D0%25B9_%25D1%2581%25D0%25BE%25D1%258E%25D0%25B7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fourok.ru/go.html?href=https%3A%2F%2Fru.wikipedia.org%2Fwiki%2F%25D0%25A1%25D0%25BE%25D0%25B2%25D0%25B5%25D1%2582_%25D0%2595%25D0%25B2%25D1%2580%25D0%25BE%25D0%25BF%25D1%258B" TargetMode="External"/><Relationship Id="rId20" Type="http://schemas.openxmlformats.org/officeDocument/2006/relationships/hyperlink" Target="http://infourok.ru/go.html?href=https%3A%2F%2Fru.wikipedia.org%2Fwiki%2F%25D0%2593%25D1%2580%25D0%25B0%25D0%25B6%25D0%25B4%25D0%25B0%25D0%25BD%25D1%2581%25D0%25BA%25D0%25B0%25D1%258F_%25D0%25B2%25D0%25BE%25D0%25B9%25D0%25BD%25D0%25B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s%3A%2F%2Fru.wikipedia.org%2Fwiki%2F%25D0%2594%25D0%25BE%25D0%25BD%25D0%25B5%25D1%2586%25D0%25BA%25D0%25B0%25D1%258F_%25D0%25BE%25D0%25B1%25D0%25BB%25D0%25B0%25D1%2581%25D1%2582%25D1%258C" TargetMode="External"/><Relationship Id="rId11" Type="http://schemas.openxmlformats.org/officeDocument/2006/relationships/hyperlink" Target="http://infourok.ru/go.html?href=https%3A%2F%2Fru.wikipedia.org%2Fwiki%2F%25D0%2592%25D0%25BE%25D0%25BE%25D1%2580%25D1%2583%25D0%25B6%25D1%2591%25D0%25BD%25D0%25BD%25D1%258B%25D0%25B5_%25D1%2581%25D0%25B8%25D0%25BB%25D1%258B_%25D0%25A3%25D0%25BA%25D1%2580%25D0%25B0%25D0%25B8%25D0%25BD%25D1%258B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infourok.ru/go.html?href=https%3A%2F%2Fru.wikipedia.org%2Fwiki%2F%25D0%2591%25D0%25BE%25D0%25B5%25D0%25B2%25D1%258B%25D0%25B5_%25D0%25B4%25D0%25B5%25D0%25B9%25D1%2581%25D1%2582%25D0%25B2%25D0%25B8%25D1%258F" TargetMode="External"/><Relationship Id="rId15" Type="http://schemas.openxmlformats.org/officeDocument/2006/relationships/hyperlink" Target="http://infourok.ru/go.html?href=https%3A%2F%2Fru.wikipedia.org%2Fwiki%2F%25D0%259E%25D1%2580%25D0%25B3%25D0%25B0%25D0%25BD%25D0%25B8%25D0%25B7%25D0%25B0%25D1%2586%25D0%25B8%25D1%258F_%25D0%25A1%25D0%25B5%25D0%25B2%25D0%25B5%25D1%2580%25D0%25BE%25D0%25B0%25D1%2582%25D0%25BB%25D0%25B0%25D0%25BD%25D1%2582%25D0%25B8%25D1%2587%25D0%25B5%25D1%2581%25D0%25BA%25D0%25BE%25D0%25B3%25D0%25BE_%25D0%25B4%25D0%25BE%25D0%25B3%25D0%25BE%25D0%25B2%25D0%25BE%25D1%2580%25D0%25B0" TargetMode="External"/><Relationship Id="rId23" Type="http://schemas.openxmlformats.org/officeDocument/2006/relationships/hyperlink" Target="http://infourok.ru/go.html?href=https%3A%2F%2Fru.wikipedia.org%2Fwiki%2FMH17" TargetMode="External"/><Relationship Id="rId10" Type="http://schemas.openxmlformats.org/officeDocument/2006/relationships/hyperlink" Target="http://infourok.ru/go.html?href=https%3A%2F%2Fru.wikipedia.org%2Fwiki%2F2014_%25D0%25B3%25D0%25BE%25D0%25B4" TargetMode="External"/><Relationship Id="rId19" Type="http://schemas.openxmlformats.org/officeDocument/2006/relationships/hyperlink" Target="http://infourok.ru/go.html?href=https%3A%2F%2Fru.wikipedia.org%2Fwiki%2F%25D0%259F%25D0%25BE%25D1%2580%25D0%25BE%25D1%2588%25D0%25B5%25D0%25BD%25D0%25BA%25D0%25BE%2C_%25D0%259F%25D1%2591%25D1%2582%25D1%2580_%25D0%2590%25D0%25BB%25D0%25B5%25D0%25BA%25D1%2581%25D0%25B5%25D0%25B5%25D0%25B2%25D0%25B8%25D1%25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fourok.ru/go.html?href=https%3A%2F%2Fru.wikipedia.org%2Fwiki%2F%25D0%2590%25D0%25BF%25D1%2580%25D0%25B5%25D0%25BB%25D1%258C_2014_%25D0%25B3%25D0%25BE%25D0%25B4%25D0%25B0" TargetMode="External"/><Relationship Id="rId14" Type="http://schemas.openxmlformats.org/officeDocument/2006/relationships/hyperlink" Target="http://infourok.ru/go.html?href=https%3A%2F%2Fru.wikipedia.org%2Fwiki%2F%25D0%25A1%25D0%25BE%25D0%25B5%25D0%25B4%25D0%25B8%25D0%25BD%25D1%2591%25D0%25BD%25D0%25BD%25D1%258B%25D0%25B5_%25D0%25A8%25D1%2582%25D0%25B0%25D1%2582%25D1%258B_%25D0%2590%25D0%25BC%25D0%25B5%25D1%2580%25D0%25B8%25D0%25BA%25D0%25B8" TargetMode="External"/><Relationship Id="rId22" Type="http://schemas.openxmlformats.org/officeDocument/2006/relationships/hyperlink" Target="http://infourok.ru/go.html?href=https%3A%2F%2Fru.wikipedia.org%2Fwiki%2F%25D0%2592%25D1%2582%25D0%25BE%25D1%2580%25D0%25BE%25D0%25B5_%25D0%25BC%25D0%25B8%25D0%25BD%25D1%2581%25D0%25BA%25D0%25BE%25D0%25B5_%25D1%2581%25D0%25BE%25D0%25B3%25D0%25BB%25D0%25B0%25D1%2588%25D0%25B5%25D0%25BD%25D0%25B8%25D0%25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2603</Words>
  <Characters>14843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cp:lastPrinted>2015-08-27T12:08:00Z</cp:lastPrinted>
  <dcterms:created xsi:type="dcterms:W3CDTF">2015-08-27T10:13:00Z</dcterms:created>
  <dcterms:modified xsi:type="dcterms:W3CDTF">2015-11-29T12:51:00Z</dcterms:modified>
</cp:coreProperties>
</file>