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Theme="majorHAnsi" w:eastAsiaTheme="majorEastAsia" w:hAnsiTheme="majorHAnsi" w:cstheme="majorBidi"/>
          <w:sz w:val="32"/>
          <w:szCs w:val="32"/>
        </w:rPr>
        <w:id w:val="8174972"/>
        <w:docPartObj>
          <w:docPartGallery w:val="Cover Pages"/>
          <w:docPartUnique/>
        </w:docPartObj>
      </w:sdtPr>
      <w:sdtEndPr>
        <w:rPr>
          <w:rFonts w:ascii="Times New Roman" w:eastAsiaTheme="minorHAnsi" w:hAnsi="Times New Roman" w:cstheme="minorBidi"/>
          <w:sz w:val="22"/>
          <w:szCs w:val="22"/>
        </w:rPr>
      </w:sdtEndPr>
      <w:sdtContent>
        <w:tbl>
          <w:tblPr>
            <w:tblpPr w:leftFromText="187" w:rightFromText="187" w:horzAnchor="margin" w:tblpXSpec="center" w:tblpY="2881"/>
            <w:tblW w:w="4000" w:type="pct"/>
            <w:tblBorders>
              <w:left w:val="single" w:sz="18" w:space="0" w:color="4F81BD" w:themeColor="accent1"/>
            </w:tblBorders>
            <w:tblLook w:val="04A0"/>
          </w:tblPr>
          <w:tblGrid>
            <w:gridCol w:w="8802"/>
          </w:tblGrid>
          <w:tr w:rsidR="007F11C9" w:rsidRPr="0098334D">
            <w:tc>
              <w:tcPr>
                <w:tcW w:w="7672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:rsidR="007F11C9" w:rsidRPr="0098334D" w:rsidRDefault="007F11C9" w:rsidP="007F11C9">
                <w:pPr>
                  <w:pStyle w:val="a6"/>
                  <w:rPr>
                    <w:rFonts w:asciiTheme="majorHAnsi" w:eastAsiaTheme="majorEastAsia" w:hAnsiTheme="majorHAnsi" w:cstheme="majorBidi"/>
                    <w:sz w:val="32"/>
                    <w:szCs w:val="32"/>
                  </w:rPr>
                </w:pPr>
                <w:r w:rsidRPr="0098334D">
                  <w:rPr>
                    <w:rFonts w:asciiTheme="majorHAnsi" w:eastAsiaTheme="majorEastAsia" w:hAnsiTheme="majorHAnsi" w:cstheme="majorBidi"/>
                    <w:sz w:val="32"/>
                    <w:szCs w:val="32"/>
                  </w:rPr>
                  <w:t xml:space="preserve">Государственное бюджетное образовательное учреждение </w:t>
                </w:r>
              </w:p>
              <w:p w:rsidR="007F11C9" w:rsidRPr="0098334D" w:rsidRDefault="007F11C9" w:rsidP="007F11C9">
                <w:pPr>
                  <w:pStyle w:val="a6"/>
                  <w:rPr>
                    <w:rFonts w:asciiTheme="majorHAnsi" w:eastAsiaTheme="majorEastAsia" w:hAnsiTheme="majorHAnsi" w:cstheme="majorBidi"/>
                    <w:sz w:val="32"/>
                    <w:szCs w:val="32"/>
                  </w:rPr>
                </w:pPr>
                <w:r w:rsidRPr="0098334D">
                  <w:rPr>
                    <w:rFonts w:asciiTheme="majorHAnsi" w:eastAsiaTheme="majorEastAsia" w:hAnsiTheme="majorHAnsi" w:cstheme="majorBidi"/>
                    <w:sz w:val="32"/>
                    <w:szCs w:val="32"/>
                  </w:rPr>
                  <w:t>«Гимназия № 24» города Севастополя</w:t>
                </w:r>
              </w:p>
            </w:tc>
          </w:tr>
          <w:tr w:rsidR="007F11C9" w:rsidRPr="0098334D">
            <w:tc>
              <w:tcPr>
                <w:tcW w:w="7672" w:type="dxa"/>
              </w:tcPr>
              <w:sdt>
                <w:sdtPr>
                  <w:rPr>
                    <w:rFonts w:asciiTheme="majorHAnsi" w:eastAsiaTheme="majorEastAsia" w:hAnsiTheme="majorHAnsi" w:cstheme="majorBidi"/>
                    <w:color w:val="4F81BD" w:themeColor="accent1"/>
                    <w:sz w:val="44"/>
                    <w:szCs w:val="44"/>
                  </w:rPr>
                  <w:alias w:val="Заголовок"/>
                  <w:id w:val="13406919"/>
                  <w:placeholder>
                    <w:docPart w:val="83771D5212BF4826B07B624A7BD4B396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Content>
                  <w:p w:rsidR="007F11C9" w:rsidRPr="0098334D" w:rsidRDefault="007F11C9" w:rsidP="007F11C9">
                    <w:pPr>
                      <w:pStyle w:val="a6"/>
                      <w:rPr>
                        <w:rFonts w:asciiTheme="majorHAnsi" w:eastAsiaTheme="majorEastAsia" w:hAnsiTheme="majorHAnsi" w:cstheme="majorBidi"/>
                        <w:color w:val="4F81BD" w:themeColor="accent1"/>
                        <w:sz w:val="32"/>
                        <w:szCs w:val="32"/>
                      </w:rPr>
                    </w:pPr>
                    <w:proofErr w:type="spellStart"/>
                    <w:r w:rsidRPr="0098334D">
                      <w:rPr>
                        <w:rFonts w:asciiTheme="majorHAnsi" w:eastAsiaTheme="majorEastAsia" w:hAnsiTheme="majorHAnsi" w:cstheme="majorBidi"/>
                        <w:color w:val="4F81BD" w:themeColor="accent1"/>
                        <w:sz w:val="44"/>
                        <w:szCs w:val="44"/>
                      </w:rPr>
                      <w:t>Брейн-ринг</w:t>
                    </w:r>
                    <w:proofErr w:type="spellEnd"/>
                    <w:r w:rsidRPr="0098334D">
                      <w:rPr>
                        <w:rFonts w:asciiTheme="majorHAnsi" w:eastAsiaTheme="majorEastAsia" w:hAnsiTheme="majorHAnsi" w:cstheme="majorBidi"/>
                        <w:color w:val="4F81BD" w:themeColor="accent1"/>
                        <w:sz w:val="44"/>
                        <w:szCs w:val="44"/>
                      </w:rPr>
                      <w:t xml:space="preserve"> «Вежливость и этикет»</w:t>
                    </w:r>
                  </w:p>
                </w:sdtContent>
              </w:sdt>
            </w:tc>
          </w:tr>
          <w:tr w:rsidR="007F11C9" w:rsidRPr="0098334D">
            <w:tc>
              <w:tcPr>
                <w:tcW w:w="7672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sdt>
                <w:sdtPr>
                  <w:rPr>
                    <w:rFonts w:asciiTheme="majorHAnsi" w:eastAsiaTheme="majorEastAsia" w:hAnsiTheme="majorHAnsi" w:cstheme="majorBidi"/>
                    <w:sz w:val="32"/>
                    <w:szCs w:val="32"/>
                  </w:rPr>
                  <w:alias w:val="Подзаголовок"/>
                  <w:id w:val="13406923"/>
                  <w:placeholder>
                    <w:docPart w:val="57589E557E3D4743B16A0DCBD30D2852"/>
                  </w:placeholder>
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<w:text/>
                </w:sdtPr>
                <w:sdtContent>
                  <w:p w:rsidR="007F11C9" w:rsidRPr="0098334D" w:rsidRDefault="007F11C9" w:rsidP="007F11C9">
                    <w:pPr>
                      <w:pStyle w:val="a6"/>
                      <w:rPr>
                        <w:rFonts w:asciiTheme="majorHAnsi" w:eastAsiaTheme="majorEastAsia" w:hAnsiTheme="majorHAnsi" w:cstheme="majorBidi"/>
                        <w:sz w:val="32"/>
                        <w:szCs w:val="32"/>
                      </w:rPr>
                    </w:pPr>
                    <w:r w:rsidRPr="0098334D">
                      <w:rPr>
                        <w:rFonts w:asciiTheme="majorHAnsi" w:eastAsiaTheme="majorEastAsia" w:hAnsiTheme="majorHAnsi" w:cstheme="majorBidi"/>
                        <w:sz w:val="32"/>
                        <w:szCs w:val="32"/>
                      </w:rPr>
                      <w:t>учитель математики</w:t>
                    </w:r>
                    <w:proofErr w:type="gramStart"/>
                    <w:r w:rsidRPr="0098334D">
                      <w:rPr>
                        <w:rFonts w:asciiTheme="majorHAnsi" w:eastAsiaTheme="majorEastAsia" w:hAnsiTheme="majorHAnsi" w:cstheme="majorBidi"/>
                        <w:sz w:val="32"/>
                        <w:szCs w:val="32"/>
                      </w:rPr>
                      <w:t xml:space="preserve"> :</w:t>
                    </w:r>
                    <w:proofErr w:type="gramEnd"/>
                    <w:r w:rsidRPr="0098334D">
                      <w:rPr>
                        <w:rFonts w:asciiTheme="majorHAnsi" w:eastAsiaTheme="majorEastAsia" w:hAnsiTheme="majorHAnsi" w:cstheme="majorBidi"/>
                        <w:sz w:val="32"/>
                        <w:szCs w:val="32"/>
                      </w:rPr>
                      <w:t xml:space="preserve"> </w:t>
                    </w:r>
                    <w:proofErr w:type="spellStart"/>
                    <w:r w:rsidRPr="0098334D">
                      <w:rPr>
                        <w:rFonts w:asciiTheme="majorHAnsi" w:eastAsiaTheme="majorEastAsia" w:hAnsiTheme="majorHAnsi" w:cstheme="majorBidi"/>
                        <w:sz w:val="32"/>
                        <w:szCs w:val="32"/>
                      </w:rPr>
                      <w:t>Козачок</w:t>
                    </w:r>
                    <w:proofErr w:type="spellEnd"/>
                    <w:r w:rsidRPr="0098334D">
                      <w:rPr>
                        <w:rFonts w:asciiTheme="majorHAnsi" w:eastAsiaTheme="majorEastAsia" w:hAnsiTheme="majorHAnsi" w:cstheme="majorBidi"/>
                        <w:sz w:val="32"/>
                        <w:szCs w:val="32"/>
                      </w:rPr>
                      <w:t xml:space="preserve"> Алена Александровна</w:t>
                    </w:r>
                  </w:p>
                </w:sdtContent>
              </w:sdt>
              <w:p w:rsidR="0098334D" w:rsidRPr="0098334D" w:rsidRDefault="0098334D" w:rsidP="007F11C9">
                <w:pPr>
                  <w:pStyle w:val="a6"/>
                  <w:rPr>
                    <w:rFonts w:asciiTheme="majorHAnsi" w:eastAsiaTheme="majorEastAsia" w:hAnsiTheme="majorHAnsi" w:cstheme="majorBidi"/>
                    <w:sz w:val="32"/>
                    <w:szCs w:val="32"/>
                  </w:rPr>
                </w:pPr>
                <w:r w:rsidRPr="0098334D">
                  <w:rPr>
                    <w:rFonts w:asciiTheme="majorHAnsi" w:eastAsiaTheme="majorEastAsia" w:hAnsiTheme="majorHAnsi" w:cstheme="majorBidi"/>
                    <w:sz w:val="32"/>
                    <w:szCs w:val="32"/>
                  </w:rPr>
                  <w:t>5- Б класс</w:t>
                </w:r>
              </w:p>
              <w:p w:rsidR="0098334D" w:rsidRPr="0098334D" w:rsidRDefault="0098334D" w:rsidP="007F11C9">
                <w:pPr>
                  <w:pStyle w:val="a6"/>
                  <w:rPr>
                    <w:rFonts w:asciiTheme="majorHAnsi" w:eastAsiaTheme="majorEastAsia" w:hAnsiTheme="majorHAnsi" w:cstheme="majorBidi"/>
                    <w:sz w:val="32"/>
                    <w:szCs w:val="32"/>
                  </w:rPr>
                </w:pPr>
                <w:r w:rsidRPr="0098334D">
                  <w:rPr>
                    <w:rFonts w:asciiTheme="majorHAnsi" w:eastAsiaTheme="majorEastAsia" w:hAnsiTheme="majorHAnsi" w:cstheme="majorBidi"/>
                    <w:sz w:val="32"/>
                    <w:szCs w:val="32"/>
                  </w:rPr>
                  <w:t>17.01.17 г.</w:t>
                </w:r>
              </w:p>
            </w:tc>
          </w:tr>
        </w:tbl>
        <w:p w:rsidR="007F11C9" w:rsidRPr="0098334D" w:rsidRDefault="007F11C9">
          <w:pPr>
            <w:rPr>
              <w:sz w:val="32"/>
              <w:szCs w:val="32"/>
            </w:rPr>
          </w:pPr>
        </w:p>
        <w:p w:rsidR="007F11C9" w:rsidRPr="0098334D" w:rsidRDefault="007F11C9">
          <w:pPr>
            <w:rPr>
              <w:sz w:val="32"/>
              <w:szCs w:val="32"/>
            </w:rPr>
          </w:pPr>
        </w:p>
        <w:tbl>
          <w:tblPr>
            <w:tblpPr w:leftFromText="187" w:rightFromText="187" w:horzAnchor="margin" w:tblpXSpec="center" w:tblpYSpec="bottom"/>
            <w:tblW w:w="4000" w:type="pct"/>
            <w:tblLook w:val="04A0"/>
          </w:tblPr>
          <w:tblGrid>
            <w:gridCol w:w="8802"/>
          </w:tblGrid>
          <w:tr w:rsidR="007F11C9" w:rsidRPr="0098334D">
            <w:tc>
              <w:tcPr>
                <w:tcW w:w="7672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:rsidR="007F11C9" w:rsidRPr="0098334D" w:rsidRDefault="007F11C9">
                <w:pPr>
                  <w:pStyle w:val="a6"/>
                  <w:rPr>
                    <w:rFonts w:ascii="Times New Roman" w:hAnsi="Times New Roman" w:cs="Times New Roman"/>
                    <w:color w:val="4F81BD" w:themeColor="accent1"/>
                    <w:sz w:val="32"/>
                    <w:szCs w:val="32"/>
                  </w:rPr>
                </w:pPr>
              </w:p>
              <w:p w:rsidR="007F11C9" w:rsidRPr="0098334D" w:rsidRDefault="0098334D" w:rsidP="0098334D">
                <w:pPr>
                  <w:pStyle w:val="a6"/>
                  <w:jc w:val="center"/>
                  <w:rPr>
                    <w:rFonts w:ascii="Times New Roman" w:hAnsi="Times New Roman" w:cs="Times New Roman"/>
                    <w:color w:val="000000" w:themeColor="text1"/>
                    <w:sz w:val="32"/>
                    <w:szCs w:val="32"/>
                  </w:rPr>
                </w:pPr>
                <w:r w:rsidRPr="0098334D">
                  <w:rPr>
                    <w:rFonts w:ascii="Times New Roman" w:hAnsi="Times New Roman" w:cs="Times New Roman"/>
                    <w:color w:val="000000" w:themeColor="text1"/>
                    <w:sz w:val="32"/>
                    <w:szCs w:val="32"/>
                  </w:rPr>
                  <w:t>г. Севастополь</w:t>
                </w:r>
              </w:p>
              <w:p w:rsidR="007F11C9" w:rsidRPr="0098334D" w:rsidRDefault="007F11C9">
                <w:pPr>
                  <w:pStyle w:val="a6"/>
                  <w:rPr>
                    <w:color w:val="4F81BD" w:themeColor="accent1"/>
                    <w:sz w:val="32"/>
                    <w:szCs w:val="32"/>
                  </w:rPr>
                </w:pPr>
              </w:p>
            </w:tc>
          </w:tr>
        </w:tbl>
        <w:p w:rsidR="007F11C9" w:rsidRDefault="007F11C9"/>
        <w:p w:rsidR="007F11C9" w:rsidRDefault="007F11C9">
          <w:r>
            <w:br w:type="page"/>
          </w:r>
        </w:p>
      </w:sdtContent>
    </w:sdt>
    <w:p w:rsidR="007F11C9" w:rsidRPr="007F11C9" w:rsidRDefault="007430EF">
      <w:r>
        <w:rPr>
          <w:noProof/>
        </w:rPr>
        <w:lastRenderedPageBreak/>
        <w:pict>
          <v:rect id="_x0000_s1026" style="position:absolute;margin-left:0;margin-top:0;width:595.35pt;height:841.95pt;z-index:-251658752;mso-width-percent:1000;mso-height-percent:1000;mso-position-horizontal:center;mso-position-horizontal-relative:page;mso-position-vertical:center;mso-position-vertical-relative:page;mso-width-percent:1000;mso-height-percent:1000" o:allowincell="f" stroked="f">
            <v:textbox style="mso-next-textbox:#_x0000_s1026">
              <w:txbxContent>
                <w:p w:rsidR="007F11C9" w:rsidRPr="007F11C9" w:rsidRDefault="007F11C9" w:rsidP="007F11C9">
                  <w:pPr>
                    <w:rPr>
                      <w:szCs w:val="96"/>
                    </w:rPr>
                  </w:pPr>
                </w:p>
              </w:txbxContent>
            </v:textbox>
            <w10:wrap anchorx="page" anchory="page"/>
          </v:rect>
        </w:pict>
      </w:r>
    </w:p>
    <w:p w:rsidR="007C1278" w:rsidRPr="008877F0" w:rsidRDefault="007C1278" w:rsidP="007C1278">
      <w:pPr>
        <w:pStyle w:val="p13"/>
        <w:shd w:val="clear" w:color="auto" w:fill="FFFFFF"/>
        <w:spacing w:before="0" w:beforeAutospacing="0" w:after="0" w:afterAutospacing="0"/>
        <w:jc w:val="right"/>
        <w:rPr>
          <w:color w:val="000000" w:themeColor="text1"/>
          <w:shd w:val="clear" w:color="auto" w:fill="FFFFFF"/>
        </w:rPr>
      </w:pPr>
      <w:r w:rsidRPr="008877F0">
        <w:rPr>
          <w:i/>
          <w:iCs/>
          <w:color w:val="000000" w:themeColor="text1"/>
          <w:shd w:val="clear" w:color="auto" w:fill="FFFFFF"/>
        </w:rPr>
        <w:t>«Хорошими манерами</w:t>
      </w:r>
      <w:r w:rsidRPr="008877F0">
        <w:rPr>
          <w:i/>
          <w:iCs/>
          <w:color w:val="000000" w:themeColor="text1"/>
          <w:shd w:val="clear" w:color="auto" w:fill="FFFFFF"/>
        </w:rPr>
        <w:br/>
        <w:t xml:space="preserve"> обладает тот,</w:t>
      </w:r>
      <w:r w:rsidRPr="008877F0">
        <w:rPr>
          <w:i/>
          <w:iCs/>
          <w:color w:val="000000" w:themeColor="text1"/>
          <w:shd w:val="clear" w:color="auto" w:fill="FFFFFF"/>
        </w:rPr>
        <w:br/>
        <w:t xml:space="preserve"> кто наименьшее </w:t>
      </w:r>
      <w:r w:rsidRPr="008877F0">
        <w:rPr>
          <w:i/>
          <w:iCs/>
          <w:color w:val="000000" w:themeColor="text1"/>
          <w:shd w:val="clear" w:color="auto" w:fill="FFFFFF"/>
        </w:rPr>
        <w:br/>
        <w:t xml:space="preserve">количество людей </w:t>
      </w:r>
      <w:r w:rsidRPr="008877F0">
        <w:rPr>
          <w:i/>
          <w:iCs/>
          <w:color w:val="000000" w:themeColor="text1"/>
          <w:shd w:val="clear" w:color="auto" w:fill="FFFFFF"/>
        </w:rPr>
        <w:br/>
        <w:t xml:space="preserve">ставит </w:t>
      </w:r>
      <w:r w:rsidRPr="008877F0">
        <w:rPr>
          <w:i/>
          <w:iCs/>
          <w:color w:val="000000" w:themeColor="text1"/>
          <w:shd w:val="clear" w:color="auto" w:fill="FFFFFF"/>
        </w:rPr>
        <w:br/>
        <w:t>в неловкое положение».</w:t>
      </w:r>
      <w:r w:rsidRPr="008877F0">
        <w:rPr>
          <w:color w:val="000000" w:themeColor="text1"/>
          <w:shd w:val="clear" w:color="auto" w:fill="FFFFFF"/>
        </w:rPr>
        <w:br/>
        <w:t xml:space="preserve">                                  Дж. Свифт.</w:t>
      </w:r>
    </w:p>
    <w:p w:rsidR="007C1278" w:rsidRPr="008877F0" w:rsidRDefault="007C1278" w:rsidP="007C1278">
      <w:pPr>
        <w:shd w:val="clear" w:color="auto" w:fill="FFFFFF"/>
        <w:spacing w:before="100" w:after="100" w:line="240" w:lineRule="auto"/>
        <w:ind w:right="2551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Вступительная часть: Выступление учащихся.</w:t>
      </w:r>
    </w:p>
    <w:p w:rsidR="007C1278" w:rsidRPr="008877F0" w:rsidRDefault="007C1278" w:rsidP="007C1278">
      <w:pPr>
        <w:shd w:val="clear" w:color="auto" w:fill="FFFFFF"/>
        <w:spacing w:before="100" w:after="100" w:line="240" w:lineRule="auto"/>
        <w:ind w:right="2551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Агния </w:t>
      </w:r>
      <w:proofErr w:type="spellStart"/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Барто</w:t>
      </w:r>
      <w:proofErr w:type="spellEnd"/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7C1278" w:rsidRPr="008877F0" w:rsidRDefault="007C1278" w:rsidP="007C1278">
      <w:pPr>
        <w:shd w:val="clear" w:color="auto" w:fill="FFFFFF"/>
        <w:spacing w:before="100" w:after="100" w:line="240" w:lineRule="auto"/>
        <w:ind w:left="2409" w:right="2551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Чтение стихотворения.</w:t>
      </w:r>
    </w:p>
    <w:p w:rsidR="007C1278" w:rsidRPr="008877F0" w:rsidRDefault="007C1278" w:rsidP="007C1278">
      <w:pPr>
        <w:shd w:val="clear" w:color="auto" w:fill="FFFFFF"/>
        <w:spacing w:after="0" w:line="240" w:lineRule="auto"/>
        <w:ind w:left="1329" w:right="2551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1 ученик. Друзья, вот вам на всякий случай</w:t>
      </w:r>
    </w:p>
    <w:p w:rsidR="007C1278" w:rsidRPr="008877F0" w:rsidRDefault="007C1278" w:rsidP="007C1278">
      <w:pPr>
        <w:shd w:val="clear" w:color="auto" w:fill="FFFFFF"/>
        <w:spacing w:after="0" w:line="240" w:lineRule="auto"/>
        <w:ind w:left="2409" w:right="2551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Стихи о школьнике одном.</w:t>
      </w:r>
    </w:p>
    <w:p w:rsidR="007C1278" w:rsidRPr="008877F0" w:rsidRDefault="007C1278" w:rsidP="007C1278">
      <w:pPr>
        <w:shd w:val="clear" w:color="auto" w:fill="FFFFFF"/>
        <w:spacing w:after="0" w:line="240" w:lineRule="auto"/>
        <w:ind w:left="2409" w:right="2551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Его </w:t>
      </w:r>
      <w:proofErr w:type="gramStart"/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зовут</w:t>
      </w:r>
      <w:proofErr w:type="gramEnd"/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… а впрочем, лучше</w:t>
      </w:r>
    </w:p>
    <w:p w:rsidR="007C1278" w:rsidRPr="008877F0" w:rsidRDefault="007C1278" w:rsidP="007C1278">
      <w:pPr>
        <w:shd w:val="clear" w:color="auto" w:fill="FFFFFF"/>
        <w:spacing w:after="0" w:line="240" w:lineRule="auto"/>
        <w:ind w:left="2409" w:right="2551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Мы здесь его не назовем.</w:t>
      </w:r>
    </w:p>
    <w:p w:rsidR="007C1278" w:rsidRPr="008877F0" w:rsidRDefault="007C1278" w:rsidP="007C1278">
      <w:pPr>
        <w:shd w:val="clear" w:color="auto" w:fill="FFFFFF"/>
        <w:spacing w:after="0" w:line="240" w:lineRule="auto"/>
        <w:ind w:left="1329" w:right="2551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2 ученик. «Спасибо», «здравствуйте»,</w:t>
      </w:r>
    </w:p>
    <w:p w:rsidR="007C1278" w:rsidRPr="008877F0" w:rsidRDefault="007C1278" w:rsidP="007C1278">
      <w:pPr>
        <w:shd w:val="clear" w:color="auto" w:fill="FFFFFF"/>
        <w:spacing w:after="0" w:line="240" w:lineRule="auto"/>
        <w:ind w:left="2409" w:right="2551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«простите» —</w:t>
      </w:r>
    </w:p>
    <w:p w:rsidR="007C1278" w:rsidRPr="008877F0" w:rsidRDefault="007C1278" w:rsidP="007C1278">
      <w:pPr>
        <w:shd w:val="clear" w:color="auto" w:fill="FFFFFF"/>
        <w:spacing w:after="0" w:line="240" w:lineRule="auto"/>
        <w:ind w:left="2409" w:right="2551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Произносить он не привык.</w:t>
      </w:r>
    </w:p>
    <w:p w:rsidR="007C1278" w:rsidRPr="008877F0" w:rsidRDefault="007C1278" w:rsidP="007C1278">
      <w:pPr>
        <w:shd w:val="clear" w:color="auto" w:fill="FFFFFF"/>
        <w:spacing w:after="0" w:line="240" w:lineRule="auto"/>
        <w:ind w:left="2409" w:right="2551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Простого слова «извините»</w:t>
      </w:r>
    </w:p>
    <w:p w:rsidR="007C1278" w:rsidRPr="008877F0" w:rsidRDefault="007C1278" w:rsidP="007C1278">
      <w:pPr>
        <w:shd w:val="clear" w:color="auto" w:fill="FFFFFF"/>
        <w:spacing w:after="0" w:line="240" w:lineRule="auto"/>
        <w:ind w:left="2409" w:right="2551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Не одолел его язык</w:t>
      </w:r>
    </w:p>
    <w:p w:rsidR="007C1278" w:rsidRPr="008877F0" w:rsidRDefault="007C1278" w:rsidP="007C1278">
      <w:pPr>
        <w:shd w:val="clear" w:color="auto" w:fill="FFFFFF"/>
        <w:spacing w:after="0" w:line="240" w:lineRule="auto"/>
        <w:ind w:left="1329" w:right="2551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3 ученик. Ему бывает часто лень</w:t>
      </w:r>
    </w:p>
    <w:p w:rsidR="007C1278" w:rsidRPr="008877F0" w:rsidRDefault="007C1278" w:rsidP="007C1278">
      <w:pPr>
        <w:shd w:val="clear" w:color="auto" w:fill="FFFFFF"/>
        <w:spacing w:after="0" w:line="240" w:lineRule="auto"/>
        <w:ind w:left="2409" w:right="2551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Сказать при встрече: «Добрый день».</w:t>
      </w:r>
    </w:p>
    <w:p w:rsidR="007C1278" w:rsidRPr="008877F0" w:rsidRDefault="007C1278" w:rsidP="007C1278">
      <w:pPr>
        <w:shd w:val="clear" w:color="auto" w:fill="FFFFFF"/>
        <w:spacing w:after="0" w:line="240" w:lineRule="auto"/>
        <w:ind w:left="2409" w:right="2551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Казалось бы, простое слово,</w:t>
      </w:r>
    </w:p>
    <w:p w:rsidR="007C1278" w:rsidRPr="008877F0" w:rsidRDefault="007C1278" w:rsidP="007C1278">
      <w:pPr>
        <w:shd w:val="clear" w:color="auto" w:fill="FFFFFF"/>
        <w:spacing w:after="0" w:line="240" w:lineRule="auto"/>
        <w:ind w:left="2409" w:right="2551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А он стесняется, молчит</w:t>
      </w:r>
    </w:p>
    <w:p w:rsidR="007C1278" w:rsidRPr="008877F0" w:rsidRDefault="007C1278" w:rsidP="007C1278">
      <w:pPr>
        <w:shd w:val="clear" w:color="auto" w:fill="FFFFFF"/>
        <w:spacing w:after="0" w:line="240" w:lineRule="auto"/>
        <w:ind w:left="2409" w:right="2551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И в лучшем случае «здорово»</w:t>
      </w:r>
    </w:p>
    <w:p w:rsidR="007C1278" w:rsidRPr="008877F0" w:rsidRDefault="007C1278" w:rsidP="007C1278">
      <w:pPr>
        <w:shd w:val="clear" w:color="auto" w:fill="FFFFFF"/>
        <w:spacing w:after="0" w:line="240" w:lineRule="auto"/>
        <w:ind w:left="2409" w:right="2551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Он вместо «здравствуй» говорит.</w:t>
      </w:r>
    </w:p>
    <w:p w:rsidR="007C1278" w:rsidRPr="008877F0" w:rsidRDefault="007C1278" w:rsidP="007C1278">
      <w:pPr>
        <w:shd w:val="clear" w:color="auto" w:fill="FFFFFF"/>
        <w:spacing w:after="0" w:line="240" w:lineRule="auto"/>
        <w:ind w:left="1329" w:right="2551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4 ученик. А вместо слова «до свиданья»</w:t>
      </w:r>
    </w:p>
    <w:p w:rsidR="007C1278" w:rsidRPr="008877F0" w:rsidRDefault="007C1278" w:rsidP="007C1278">
      <w:pPr>
        <w:shd w:val="clear" w:color="auto" w:fill="FFFFFF"/>
        <w:spacing w:after="0" w:line="240" w:lineRule="auto"/>
        <w:ind w:left="2409" w:right="2551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Не говорит он ничего.</w:t>
      </w:r>
    </w:p>
    <w:p w:rsidR="007C1278" w:rsidRPr="008877F0" w:rsidRDefault="007C1278" w:rsidP="007C1278">
      <w:pPr>
        <w:shd w:val="clear" w:color="auto" w:fill="FFFFFF"/>
        <w:spacing w:after="0" w:line="240" w:lineRule="auto"/>
        <w:ind w:left="2409" w:right="2551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Или заявит на прощанье:</w:t>
      </w:r>
    </w:p>
    <w:p w:rsidR="007C1278" w:rsidRPr="008877F0" w:rsidRDefault="007C1278" w:rsidP="007C1278">
      <w:pPr>
        <w:shd w:val="clear" w:color="auto" w:fill="FFFFFF"/>
        <w:spacing w:after="0" w:line="240" w:lineRule="auto"/>
        <w:ind w:left="2409" w:right="2551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«Ну, я пошел, пока, всего».</w:t>
      </w:r>
    </w:p>
    <w:p w:rsidR="007C1278" w:rsidRPr="008877F0" w:rsidRDefault="007C1278" w:rsidP="007C1278">
      <w:pPr>
        <w:shd w:val="clear" w:color="auto" w:fill="FFFFFF"/>
        <w:spacing w:after="0" w:line="240" w:lineRule="auto"/>
        <w:ind w:left="1329" w:right="2551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5 ученик. Не скажет он друзьям по школе</w:t>
      </w:r>
    </w:p>
    <w:p w:rsidR="007C1278" w:rsidRPr="008877F0" w:rsidRDefault="007C1278" w:rsidP="007C1278">
      <w:pPr>
        <w:shd w:val="clear" w:color="auto" w:fill="FFFFFF"/>
        <w:spacing w:after="0" w:line="240" w:lineRule="auto"/>
        <w:ind w:left="2409" w:right="2551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«Алеша», «Петя», «Ваня», «Толя».</w:t>
      </w:r>
    </w:p>
    <w:p w:rsidR="007C1278" w:rsidRPr="008877F0" w:rsidRDefault="007C1278" w:rsidP="007C1278">
      <w:pPr>
        <w:shd w:val="clear" w:color="auto" w:fill="FFFFFF"/>
        <w:spacing w:after="0" w:line="240" w:lineRule="auto"/>
        <w:ind w:left="2409" w:right="2551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Своих друзей зовет он только</w:t>
      </w:r>
    </w:p>
    <w:p w:rsidR="007C1278" w:rsidRPr="008877F0" w:rsidRDefault="007C1278" w:rsidP="007C1278">
      <w:pPr>
        <w:shd w:val="clear" w:color="auto" w:fill="FFFFFF"/>
        <w:spacing w:after="0" w:line="240" w:lineRule="auto"/>
        <w:ind w:left="2409" w:right="2551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«Алешка», «Петька», «Ванька», «Толька».</w:t>
      </w:r>
    </w:p>
    <w:p w:rsidR="007C1278" w:rsidRPr="008877F0" w:rsidRDefault="007C1278" w:rsidP="007C1278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7C1278" w:rsidRPr="008877F0" w:rsidRDefault="007C1278" w:rsidP="007C1278">
      <w:pPr>
        <w:shd w:val="clear" w:color="auto" w:fill="FFFFFF"/>
        <w:spacing w:before="30" w:after="30" w:line="240" w:lineRule="auto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1 ведущий. А ведь нам, ребята, по словам писателя И. С. Тургенева, «дан во владение великий и могучий русский язык», язык Пушкина, Лермонтова и Толстого. Так стоит ли заменять его каким-то суррогатом? Не лучше ли образцом нашей речи сделать язык великой русской литературы?</w:t>
      </w:r>
    </w:p>
    <w:p w:rsidR="007C1278" w:rsidRPr="008877F0" w:rsidRDefault="007C1278" w:rsidP="007C1278">
      <w:pPr>
        <w:shd w:val="clear" w:color="auto" w:fill="FFFFFF"/>
        <w:spacing w:before="30" w:after="30" w:line="240" w:lineRule="auto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</w:p>
    <w:p w:rsidR="007C1278" w:rsidRPr="008877F0" w:rsidRDefault="007C1278" w:rsidP="007C1278">
      <w:pPr>
        <w:shd w:val="clear" w:color="auto" w:fill="FFFFFF"/>
        <w:spacing w:before="30" w:after="30" w:line="240" w:lineRule="auto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Какая тема сегодняшнего нашего мероприятия? Для чего оно нам нужно? </w:t>
      </w:r>
      <w:r w:rsidR="002F5F44"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Какие  цели нашего мероприятия?</w:t>
      </w:r>
    </w:p>
    <w:p w:rsidR="002F5F44" w:rsidRPr="008877F0" w:rsidRDefault="002F5F44" w:rsidP="007C1278">
      <w:pPr>
        <w:shd w:val="clear" w:color="auto" w:fill="FFFFFF"/>
        <w:spacing w:before="30" w:after="30" w:line="240" w:lineRule="auto"/>
        <w:rPr>
          <w:rFonts w:eastAsia="Times New Roman" w:cs="Times New Roman"/>
          <w:i/>
          <w:iCs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b/>
          <w:color w:val="000000" w:themeColor="text1"/>
          <w:sz w:val="24"/>
          <w:szCs w:val="24"/>
          <w:lang w:eastAsia="ru-RU"/>
        </w:rPr>
        <w:t>Цели:</w:t>
      </w: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 1. </w:t>
      </w:r>
      <w:r w:rsidRPr="008877F0">
        <w:rPr>
          <w:rFonts w:eastAsia="Times New Roman" w:cs="Times New Roman"/>
          <w:i/>
          <w:iCs/>
          <w:color w:val="000000" w:themeColor="text1"/>
          <w:sz w:val="24"/>
          <w:szCs w:val="24"/>
          <w:lang w:eastAsia="ru-RU"/>
        </w:rPr>
        <w:t>Познакомить детей с сущностью и видами этикета.</w:t>
      </w:r>
      <w:r w:rsidRPr="008877F0">
        <w:rPr>
          <w:rFonts w:eastAsia="Times New Roman" w:cs="Times New Roman"/>
          <w:i/>
          <w:iCs/>
          <w:color w:val="000000" w:themeColor="text1"/>
          <w:sz w:val="24"/>
          <w:szCs w:val="24"/>
          <w:lang w:eastAsia="ru-RU"/>
        </w:rPr>
        <w:br/>
      </w: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br/>
        <w:t xml:space="preserve">2. </w:t>
      </w:r>
      <w:r w:rsidRPr="008877F0">
        <w:rPr>
          <w:rFonts w:eastAsia="Times New Roman" w:cs="Times New Roman"/>
          <w:i/>
          <w:iCs/>
          <w:color w:val="000000" w:themeColor="text1"/>
          <w:sz w:val="24"/>
          <w:szCs w:val="24"/>
          <w:lang w:eastAsia="ru-RU"/>
        </w:rPr>
        <w:t>Развивать этические навыки, формировать полезные привычки.</w:t>
      </w:r>
      <w:r w:rsidRPr="008877F0">
        <w:rPr>
          <w:rFonts w:eastAsia="Times New Roman" w:cs="Times New Roman"/>
          <w:i/>
          <w:iCs/>
          <w:color w:val="000000" w:themeColor="text1"/>
          <w:sz w:val="24"/>
          <w:szCs w:val="24"/>
          <w:lang w:eastAsia="ru-RU"/>
        </w:rPr>
        <w:br/>
      </w: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br/>
        <w:t xml:space="preserve">3. </w:t>
      </w:r>
      <w:r w:rsidRPr="008877F0">
        <w:rPr>
          <w:rFonts w:eastAsia="Times New Roman" w:cs="Times New Roman"/>
          <w:i/>
          <w:iCs/>
          <w:color w:val="000000" w:themeColor="text1"/>
          <w:sz w:val="24"/>
          <w:szCs w:val="24"/>
          <w:lang w:eastAsia="ru-RU"/>
        </w:rPr>
        <w:t>Воспитание умений работать в малой группе и коллективе.</w:t>
      </w:r>
    </w:p>
    <w:p w:rsidR="00896C4E" w:rsidRPr="008877F0" w:rsidRDefault="00896C4E" w:rsidP="007C1278">
      <w:pPr>
        <w:shd w:val="clear" w:color="auto" w:fill="FFFFFF"/>
        <w:spacing w:before="30" w:after="30" w:line="240" w:lineRule="auto"/>
        <w:rPr>
          <w:rFonts w:eastAsia="Times New Roman" w:cs="Times New Roman"/>
          <w:i/>
          <w:iCs/>
          <w:color w:val="000000" w:themeColor="text1"/>
          <w:sz w:val="24"/>
          <w:szCs w:val="24"/>
          <w:lang w:eastAsia="ru-RU"/>
        </w:rPr>
      </w:pPr>
    </w:p>
    <w:p w:rsidR="00896C4E" w:rsidRPr="008877F0" w:rsidRDefault="00896C4E" w:rsidP="007C1278">
      <w:pPr>
        <w:shd w:val="clear" w:color="auto" w:fill="FFFFFF"/>
        <w:spacing w:before="30" w:after="30" w:line="240" w:lineRule="auto"/>
        <w:rPr>
          <w:rFonts w:eastAsia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b/>
          <w:iCs/>
          <w:color w:val="000000" w:themeColor="text1"/>
          <w:sz w:val="24"/>
          <w:szCs w:val="24"/>
          <w:lang w:eastAsia="ru-RU"/>
        </w:rPr>
        <w:t>Представление каждой команды</w:t>
      </w:r>
      <w:proofErr w:type="gramStart"/>
      <w:r w:rsidRPr="008877F0">
        <w:rPr>
          <w:rFonts w:eastAsia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:</w:t>
      </w:r>
      <w:proofErr w:type="gramEnd"/>
      <w:r w:rsidRPr="008877F0">
        <w:rPr>
          <w:rFonts w:eastAsia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Название, Девиз, командир.</w:t>
      </w:r>
    </w:p>
    <w:p w:rsidR="000E06DD" w:rsidRPr="008877F0" w:rsidRDefault="000E06DD" w:rsidP="007C1278">
      <w:pPr>
        <w:shd w:val="clear" w:color="auto" w:fill="FFFFFF"/>
        <w:spacing w:before="30" w:after="30" w:line="240" w:lineRule="auto"/>
        <w:rPr>
          <w:rFonts w:eastAsia="Times New Roman" w:cs="Times New Roman"/>
          <w:i/>
          <w:iCs/>
          <w:color w:val="000000" w:themeColor="text1"/>
          <w:sz w:val="24"/>
          <w:szCs w:val="24"/>
          <w:lang w:eastAsia="ru-RU"/>
        </w:rPr>
      </w:pPr>
    </w:p>
    <w:p w:rsidR="000E06DD" w:rsidRPr="008877F0" w:rsidRDefault="000E06DD" w:rsidP="007C1278">
      <w:pPr>
        <w:shd w:val="clear" w:color="auto" w:fill="FFFFFF"/>
        <w:spacing w:before="30" w:after="30" w:line="240" w:lineRule="auto"/>
        <w:rPr>
          <w:rFonts w:eastAsia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iCs/>
          <w:color w:val="000000" w:themeColor="text1"/>
          <w:sz w:val="24"/>
          <w:szCs w:val="24"/>
          <w:lang w:eastAsia="ru-RU"/>
        </w:rPr>
        <w:t xml:space="preserve">Что такое этикет? </w:t>
      </w:r>
      <w:r w:rsidRPr="008877F0">
        <w:rPr>
          <w:rFonts w:eastAsia="Times New Roman" w:cs="Times New Roman"/>
          <w:b/>
          <w:iCs/>
          <w:color w:val="000000" w:themeColor="text1"/>
          <w:sz w:val="24"/>
          <w:szCs w:val="24"/>
          <w:lang w:eastAsia="ru-RU"/>
        </w:rPr>
        <w:t>История возникновения в Средневековье и в России.</w:t>
      </w:r>
    </w:p>
    <w:p w:rsidR="002F5F44" w:rsidRPr="008877F0" w:rsidRDefault="000E06DD" w:rsidP="007C1278">
      <w:pPr>
        <w:shd w:val="clear" w:color="auto" w:fill="FFFFFF"/>
        <w:spacing w:before="30" w:after="30" w:line="240" w:lineRule="auto"/>
        <w:rPr>
          <w:rFonts w:eastAsia="Times New Roman" w:cs="Times New Roman"/>
          <w:iCs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iCs/>
          <w:color w:val="000000" w:themeColor="text1"/>
          <w:sz w:val="24"/>
          <w:szCs w:val="24"/>
          <w:lang w:eastAsia="ru-RU"/>
        </w:rPr>
        <w:t xml:space="preserve">Слово «этикет» появилось при короле </w:t>
      </w:r>
      <w:proofErr w:type="spellStart"/>
      <w:r w:rsidRPr="008877F0">
        <w:rPr>
          <w:rFonts w:eastAsia="Times New Roman" w:cs="Times New Roman"/>
          <w:iCs/>
          <w:color w:val="000000" w:themeColor="text1"/>
          <w:sz w:val="24"/>
          <w:szCs w:val="24"/>
          <w:lang w:eastAsia="ru-RU"/>
        </w:rPr>
        <w:t>Людвике</w:t>
      </w:r>
      <w:proofErr w:type="spellEnd"/>
      <w:r w:rsidRPr="008877F0">
        <w:rPr>
          <w:rFonts w:eastAsia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8877F0">
        <w:rPr>
          <w:rFonts w:eastAsia="Times New Roman" w:cs="Times New Roman"/>
          <w:iCs/>
          <w:color w:val="000000" w:themeColor="text1"/>
          <w:sz w:val="24"/>
          <w:szCs w:val="24"/>
          <w:lang w:eastAsia="ru-RU"/>
        </w:rPr>
        <w:t>Х</w:t>
      </w:r>
      <w:proofErr w:type="gramEnd"/>
      <w:r w:rsidRPr="008877F0">
        <w:rPr>
          <w:rFonts w:eastAsia="Times New Roman" w:cs="Times New Roman"/>
          <w:iCs/>
          <w:color w:val="000000" w:themeColor="text1"/>
          <w:sz w:val="24"/>
          <w:szCs w:val="24"/>
          <w:lang w:val="en-US" w:eastAsia="ru-RU"/>
        </w:rPr>
        <w:t>IV</w:t>
      </w:r>
      <w:r w:rsidRPr="008877F0">
        <w:rPr>
          <w:rFonts w:eastAsia="Times New Roman" w:cs="Times New Roman"/>
          <w:iCs/>
          <w:color w:val="000000" w:themeColor="text1"/>
          <w:sz w:val="24"/>
          <w:szCs w:val="24"/>
          <w:lang w:eastAsia="ru-RU"/>
        </w:rPr>
        <w:t xml:space="preserve"> во Франции. На одном из пышных приемов короля всем приглашенным были вручены карточки с правилами поведения, которые должны соблюдать гости. </w:t>
      </w:r>
      <w:r w:rsidRPr="008877F0">
        <w:rPr>
          <w:rFonts w:eastAsia="Times New Roman" w:cs="Times New Roman"/>
          <w:iCs/>
          <w:color w:val="000000" w:themeColor="text1"/>
          <w:sz w:val="24"/>
          <w:szCs w:val="24"/>
          <w:lang w:eastAsia="ru-RU"/>
        </w:rPr>
        <w:lastRenderedPageBreak/>
        <w:t>Эти карточки называли «этикетками». Отсюда и произошло понятие «этикет» - воспитанность, хорошие манеры, умение вести себя в обществе.</w:t>
      </w:r>
    </w:p>
    <w:p w:rsidR="00013CA6" w:rsidRPr="008877F0" w:rsidRDefault="00013CA6" w:rsidP="007C1278">
      <w:pPr>
        <w:shd w:val="clear" w:color="auto" w:fill="FFFFFF"/>
        <w:spacing w:before="30" w:after="30" w:line="240" w:lineRule="auto"/>
        <w:rPr>
          <w:rFonts w:eastAsia="Times New Roman" w:cs="Times New Roman"/>
          <w:iCs/>
          <w:color w:val="000000" w:themeColor="text1"/>
          <w:sz w:val="24"/>
          <w:szCs w:val="24"/>
          <w:lang w:eastAsia="ru-RU"/>
        </w:rPr>
      </w:pPr>
    </w:p>
    <w:p w:rsidR="00013CA6" w:rsidRPr="008877F0" w:rsidRDefault="000B5A0E" w:rsidP="007C1278">
      <w:pPr>
        <w:shd w:val="clear" w:color="auto" w:fill="FFFFFF"/>
        <w:spacing w:before="30" w:after="30" w:line="240" w:lineRule="auto"/>
        <w:rPr>
          <w:rFonts w:eastAsia="Times New Roman" w:cs="Times New Roman"/>
          <w:iCs/>
          <w:color w:val="000000" w:themeColor="text1"/>
          <w:sz w:val="24"/>
          <w:szCs w:val="24"/>
          <w:u w:val="single"/>
          <w:lang w:eastAsia="ru-RU"/>
        </w:rPr>
      </w:pPr>
      <w:r w:rsidRPr="008877F0">
        <w:rPr>
          <w:rFonts w:eastAsia="Times New Roman" w:cs="Times New Roman"/>
          <w:iCs/>
          <w:color w:val="000000" w:themeColor="text1"/>
          <w:sz w:val="24"/>
          <w:szCs w:val="24"/>
          <w:u w:val="single"/>
          <w:lang w:eastAsia="ru-RU"/>
        </w:rPr>
        <w:t>Этикет в средневековья.</w:t>
      </w:r>
    </w:p>
    <w:p w:rsidR="000B5A0E" w:rsidRPr="008877F0" w:rsidRDefault="00191113" w:rsidP="007C1278">
      <w:pPr>
        <w:shd w:val="clear" w:color="auto" w:fill="FFFFFF"/>
        <w:spacing w:before="30" w:after="30" w:line="240" w:lineRule="auto"/>
        <w:rPr>
          <w:rFonts w:eastAsia="Times New Roman" w:cs="Times New Roman"/>
          <w:iCs/>
          <w:color w:val="000000" w:themeColor="text1"/>
          <w:sz w:val="24"/>
          <w:szCs w:val="24"/>
          <w:u w:val="single"/>
          <w:lang w:eastAsia="ru-RU"/>
        </w:rPr>
      </w:pPr>
      <w:r w:rsidRPr="008877F0">
        <w:rPr>
          <w:rFonts w:eastAsia="Times New Roman" w:cs="Times New Roman"/>
          <w:noProof/>
          <w:color w:val="000000" w:themeColor="text1"/>
          <w:sz w:val="24"/>
          <w:szCs w:val="24"/>
          <w:lang w:eastAsia="ru-RU"/>
        </w:rPr>
        <w:t xml:space="preserve"> </w:t>
      </w:r>
      <w:r w:rsidRPr="008877F0">
        <w:rPr>
          <w:rFonts w:eastAsia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1952625" cy="2199304"/>
            <wp:effectExtent l="0" t="0" r="0" b="0"/>
            <wp:docPr id="4" name="Рисунок 4" descr="король франции Людовик XIV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роль франции Людовик XIV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4361" cy="2201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5A0E" w:rsidRPr="008877F0" w:rsidRDefault="000B5A0E" w:rsidP="007C1278">
      <w:pPr>
        <w:shd w:val="clear" w:color="auto" w:fill="FFFFFF"/>
        <w:spacing w:before="30" w:after="30" w:line="240" w:lineRule="auto"/>
        <w:rPr>
          <w:rFonts w:eastAsia="Times New Roman" w:cs="Times New Roman"/>
          <w:iCs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iCs/>
          <w:color w:val="000000" w:themeColor="text1"/>
          <w:sz w:val="24"/>
          <w:szCs w:val="24"/>
          <w:lang w:eastAsia="ru-RU"/>
        </w:rPr>
        <w:t xml:space="preserve">Многие правила сохранились в средневековья. Снимать шляпу или перчатку при приветствии. Средневековый рыцарь, желая показать, что он находится в кругу друзей (если ему нечего опасаться) снимал шлем  или поднимал забрало. Впоследствии, дворянин снимал или приподнимал шляпу при приветствии. Позже шляпу стали снимать перед вышестоящим лицом, а приветствуя </w:t>
      </w:r>
      <w:proofErr w:type="gramStart"/>
      <w:r w:rsidRPr="008877F0">
        <w:rPr>
          <w:rFonts w:eastAsia="Times New Roman" w:cs="Times New Roman"/>
          <w:iCs/>
          <w:color w:val="000000" w:themeColor="text1"/>
          <w:sz w:val="24"/>
          <w:szCs w:val="24"/>
          <w:lang w:eastAsia="ru-RU"/>
        </w:rPr>
        <w:t>равного</w:t>
      </w:r>
      <w:proofErr w:type="gramEnd"/>
      <w:r w:rsidRPr="008877F0">
        <w:rPr>
          <w:rFonts w:eastAsia="Times New Roman" w:cs="Times New Roman"/>
          <w:iCs/>
          <w:color w:val="000000" w:themeColor="text1"/>
          <w:sz w:val="24"/>
          <w:szCs w:val="24"/>
          <w:lang w:eastAsia="ru-RU"/>
        </w:rPr>
        <w:t xml:space="preserve"> себе, к ней лишь притрагивались. </w:t>
      </w:r>
      <w:r w:rsidR="00D245BF" w:rsidRPr="008877F0">
        <w:rPr>
          <w:rFonts w:eastAsia="Times New Roman" w:cs="Times New Roman"/>
          <w:iCs/>
          <w:color w:val="000000" w:themeColor="text1"/>
          <w:sz w:val="24"/>
          <w:szCs w:val="24"/>
          <w:lang w:eastAsia="ru-RU"/>
        </w:rPr>
        <w:t xml:space="preserve">Женщин приветствовали всегда, снимая головной убор. Этот </w:t>
      </w:r>
      <w:proofErr w:type="spellStart"/>
      <w:r w:rsidR="00D245BF" w:rsidRPr="008877F0">
        <w:rPr>
          <w:rFonts w:eastAsia="Times New Roman" w:cs="Times New Roman"/>
          <w:iCs/>
          <w:color w:val="000000" w:themeColor="text1"/>
          <w:sz w:val="24"/>
          <w:szCs w:val="24"/>
          <w:lang w:eastAsia="ru-RU"/>
        </w:rPr>
        <w:t>ретуал</w:t>
      </w:r>
      <w:proofErr w:type="spellEnd"/>
      <w:r w:rsidR="00D245BF" w:rsidRPr="008877F0">
        <w:rPr>
          <w:rFonts w:eastAsia="Times New Roman" w:cs="Times New Roman"/>
          <w:iCs/>
          <w:color w:val="000000" w:themeColor="text1"/>
          <w:sz w:val="24"/>
          <w:szCs w:val="24"/>
          <w:lang w:eastAsia="ru-RU"/>
        </w:rPr>
        <w:t xml:space="preserve"> сохранился и в </w:t>
      </w:r>
      <w:proofErr w:type="gramStart"/>
      <w:r w:rsidR="00D245BF" w:rsidRPr="008877F0">
        <w:rPr>
          <w:rFonts w:eastAsia="Times New Roman" w:cs="Times New Roman"/>
          <w:iCs/>
          <w:color w:val="000000" w:themeColor="text1"/>
          <w:sz w:val="24"/>
          <w:szCs w:val="24"/>
          <w:lang w:eastAsia="ru-RU"/>
        </w:rPr>
        <w:t>Х</w:t>
      </w:r>
      <w:proofErr w:type="gramEnd"/>
      <w:r w:rsidR="00D245BF" w:rsidRPr="008877F0">
        <w:rPr>
          <w:rFonts w:eastAsia="Times New Roman" w:cs="Times New Roman"/>
          <w:iCs/>
          <w:color w:val="000000" w:themeColor="text1"/>
          <w:sz w:val="24"/>
          <w:szCs w:val="24"/>
          <w:lang w:val="en-US" w:eastAsia="ru-RU"/>
        </w:rPr>
        <w:t>IX</w:t>
      </w:r>
      <w:r w:rsidR="00D245BF" w:rsidRPr="008877F0">
        <w:rPr>
          <w:rFonts w:eastAsia="Times New Roman" w:cs="Times New Roman"/>
          <w:iCs/>
          <w:color w:val="000000" w:themeColor="text1"/>
          <w:sz w:val="24"/>
          <w:szCs w:val="24"/>
          <w:lang w:eastAsia="ru-RU"/>
        </w:rPr>
        <w:t xml:space="preserve"> веке, не меняясь на протяжении столетий. </w:t>
      </w:r>
    </w:p>
    <w:p w:rsidR="00191113" w:rsidRPr="008877F0" w:rsidRDefault="00191113" w:rsidP="007C1278">
      <w:pPr>
        <w:shd w:val="clear" w:color="auto" w:fill="FFFFFF"/>
        <w:spacing w:before="30" w:after="30" w:line="240" w:lineRule="auto"/>
        <w:rPr>
          <w:rFonts w:eastAsia="Times New Roman" w:cs="Times New Roman"/>
          <w:iCs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2533968" cy="1781175"/>
            <wp:effectExtent l="0" t="0" r="0" b="0"/>
            <wp:docPr id="1" name="Рисунок 1" descr="Этикет Росс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Этикет России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872" cy="1783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278" w:rsidRPr="008877F0" w:rsidRDefault="00191113" w:rsidP="00191113">
      <w:pPr>
        <w:shd w:val="clear" w:color="auto" w:fill="FFFFFF"/>
        <w:spacing w:before="30" w:after="30" w:line="240" w:lineRule="auto"/>
        <w:rPr>
          <w:rFonts w:eastAsia="Times New Roman" w:cs="Times New Roman"/>
          <w:iCs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iCs/>
          <w:color w:val="000000" w:themeColor="text1"/>
          <w:sz w:val="24"/>
          <w:szCs w:val="24"/>
          <w:lang w:eastAsia="ru-RU"/>
        </w:rPr>
        <w:t xml:space="preserve">В России слово «этикет» вошло в начале </w:t>
      </w:r>
      <w:r w:rsidRPr="008877F0">
        <w:rPr>
          <w:rFonts w:eastAsia="Times New Roman" w:cs="Times New Roman"/>
          <w:iCs/>
          <w:color w:val="000000" w:themeColor="text1"/>
          <w:sz w:val="24"/>
          <w:szCs w:val="24"/>
          <w:lang w:val="en-US" w:eastAsia="ru-RU"/>
        </w:rPr>
        <w:t>XVII</w:t>
      </w:r>
      <w:r w:rsidRPr="008877F0">
        <w:rPr>
          <w:rFonts w:eastAsia="Times New Roman" w:cs="Times New Roman"/>
          <w:iCs/>
          <w:color w:val="000000" w:themeColor="text1"/>
          <w:sz w:val="24"/>
          <w:szCs w:val="24"/>
          <w:lang w:eastAsia="ru-RU"/>
        </w:rPr>
        <w:t xml:space="preserve"> века. Сначала этикет использовался, как придворный церемониал. При появлении книгопечатания, стали появляться первые пособия по этикету. Первая книга по этикету называлась «Домострой». В ней были изложены правила поведения человека в повседневной жизни. Петр </w:t>
      </w:r>
      <w:r w:rsidRPr="008877F0">
        <w:rPr>
          <w:rFonts w:eastAsia="Times New Roman" w:cs="Times New Roman"/>
          <w:iCs/>
          <w:color w:val="000000" w:themeColor="text1"/>
          <w:sz w:val="24"/>
          <w:szCs w:val="24"/>
          <w:lang w:val="en-US" w:eastAsia="ru-RU"/>
        </w:rPr>
        <w:t>I</w:t>
      </w:r>
      <w:r w:rsidRPr="008877F0">
        <w:rPr>
          <w:rFonts w:eastAsia="Times New Roman" w:cs="Times New Roman"/>
          <w:iCs/>
          <w:color w:val="000000" w:themeColor="text1"/>
          <w:sz w:val="24"/>
          <w:szCs w:val="24"/>
          <w:lang w:eastAsia="ru-RU"/>
        </w:rPr>
        <w:t xml:space="preserve">, который много путешествовал по Европе, очень хотел, чтобы его подданные были похожи на европейцев. Он хотел перенять их обычаи, нравы. При Петре </w:t>
      </w:r>
      <w:r w:rsidRPr="008877F0">
        <w:rPr>
          <w:rFonts w:eastAsia="Times New Roman" w:cs="Times New Roman"/>
          <w:iCs/>
          <w:color w:val="000000" w:themeColor="text1"/>
          <w:sz w:val="24"/>
          <w:szCs w:val="24"/>
          <w:lang w:val="en-US" w:eastAsia="ru-RU"/>
        </w:rPr>
        <w:t>I</w:t>
      </w:r>
    </w:p>
    <w:p w:rsidR="00691984" w:rsidRPr="008877F0" w:rsidRDefault="00191113">
      <w:pPr>
        <w:rPr>
          <w:color w:val="000000" w:themeColor="text1"/>
          <w:sz w:val="24"/>
          <w:szCs w:val="24"/>
        </w:rPr>
      </w:pPr>
      <w:r w:rsidRPr="008877F0">
        <w:rPr>
          <w:color w:val="000000" w:themeColor="text1"/>
          <w:sz w:val="24"/>
          <w:szCs w:val="24"/>
        </w:rPr>
        <w:t>В 1717 году вышла в свет книга о хороших манерах под названием «Юности честное зерцало». Эта книга была адресована молодежи и рассказывала о правилах поведения в обществе.</w:t>
      </w:r>
    </w:p>
    <w:p w:rsidR="003941E3" w:rsidRPr="008877F0" w:rsidRDefault="00191113">
      <w:pPr>
        <w:rPr>
          <w:color w:val="000000" w:themeColor="text1"/>
          <w:sz w:val="24"/>
          <w:szCs w:val="24"/>
        </w:rPr>
      </w:pPr>
      <w:r w:rsidRPr="008877F0">
        <w:rPr>
          <w:color w:val="000000" w:themeColor="text1"/>
          <w:sz w:val="24"/>
          <w:szCs w:val="24"/>
        </w:rPr>
        <w:t xml:space="preserve">Воспитанному дворянину полагалось, быть вежливым и учтивым, знать иностранные языки, уметь красноречиво говорить, с почтением относиться к старшим. </w:t>
      </w:r>
    </w:p>
    <w:p w:rsidR="008F2FE5" w:rsidRPr="008877F0" w:rsidRDefault="008F2FE5" w:rsidP="008F2FE5">
      <w:pPr>
        <w:numPr>
          <w:ilvl w:val="0"/>
          <w:numId w:val="4"/>
        </w:numPr>
        <w:spacing w:after="0" w:line="240" w:lineRule="auto"/>
        <w:jc w:val="both"/>
        <w:rPr>
          <w:b/>
          <w:color w:val="000000" w:themeColor="text1"/>
          <w:sz w:val="24"/>
          <w:szCs w:val="24"/>
        </w:rPr>
      </w:pPr>
      <w:r w:rsidRPr="008877F0">
        <w:rPr>
          <w:b/>
          <w:color w:val="000000" w:themeColor="text1"/>
          <w:sz w:val="24"/>
          <w:szCs w:val="24"/>
        </w:rPr>
        <w:t xml:space="preserve">Что такое вежливость? </w:t>
      </w:r>
    </w:p>
    <w:p w:rsidR="008F2FE5" w:rsidRPr="008877F0" w:rsidRDefault="008F2FE5" w:rsidP="008F2FE5">
      <w:pPr>
        <w:rPr>
          <w:b/>
          <w:i/>
          <w:color w:val="000000" w:themeColor="text1"/>
          <w:sz w:val="24"/>
          <w:szCs w:val="24"/>
        </w:rPr>
      </w:pPr>
      <w:proofErr w:type="gramStart"/>
      <w:r w:rsidRPr="008877F0">
        <w:rPr>
          <w:b/>
          <w:i/>
          <w:color w:val="000000" w:themeColor="text1"/>
          <w:sz w:val="24"/>
          <w:szCs w:val="24"/>
        </w:rPr>
        <w:t>(Слово «вежливость» происходит от старославянского «веже», то есть «знаток».</w:t>
      </w:r>
      <w:proofErr w:type="gramEnd"/>
      <w:r w:rsidRPr="008877F0">
        <w:rPr>
          <w:b/>
          <w:i/>
          <w:color w:val="000000" w:themeColor="text1"/>
          <w:sz w:val="24"/>
          <w:szCs w:val="24"/>
        </w:rPr>
        <w:t xml:space="preserve"> </w:t>
      </w:r>
      <w:proofErr w:type="gramStart"/>
      <w:r w:rsidRPr="008877F0">
        <w:rPr>
          <w:b/>
          <w:i/>
          <w:color w:val="000000" w:themeColor="text1"/>
          <w:sz w:val="24"/>
          <w:szCs w:val="24"/>
        </w:rPr>
        <w:t>Быть вежливым, следовательно, знать как себя вести,  и с уважением относится окружающим)</w:t>
      </w:r>
      <w:proofErr w:type="gramEnd"/>
    </w:p>
    <w:p w:rsidR="008F2FE5" w:rsidRPr="008877F0" w:rsidRDefault="008F2FE5" w:rsidP="008F2FE5">
      <w:pPr>
        <w:numPr>
          <w:ilvl w:val="0"/>
          <w:numId w:val="4"/>
        </w:numPr>
        <w:spacing w:after="0" w:line="240" w:lineRule="auto"/>
        <w:jc w:val="both"/>
        <w:rPr>
          <w:b/>
          <w:color w:val="000000" w:themeColor="text1"/>
          <w:sz w:val="24"/>
          <w:szCs w:val="24"/>
        </w:rPr>
      </w:pPr>
      <w:r w:rsidRPr="008877F0">
        <w:rPr>
          <w:b/>
          <w:color w:val="000000" w:themeColor="text1"/>
          <w:sz w:val="24"/>
          <w:szCs w:val="24"/>
        </w:rPr>
        <w:t>Что принято считать хорошими манерами?</w:t>
      </w:r>
    </w:p>
    <w:p w:rsidR="008F2FE5" w:rsidRPr="008877F0" w:rsidRDefault="008F2FE5">
      <w:pPr>
        <w:rPr>
          <w:b/>
          <w:i/>
          <w:color w:val="000000" w:themeColor="text1"/>
          <w:sz w:val="24"/>
          <w:szCs w:val="24"/>
        </w:rPr>
      </w:pPr>
      <w:r w:rsidRPr="008877F0">
        <w:rPr>
          <w:b/>
          <w:i/>
          <w:color w:val="000000" w:themeColor="text1"/>
          <w:sz w:val="24"/>
          <w:szCs w:val="24"/>
        </w:rPr>
        <w:t>(Считают скромность, сдержанность, деликатность, умение контролировать свои поступки, внимательно и тактично общаться с людьми.)</w:t>
      </w:r>
    </w:p>
    <w:p w:rsidR="00013CA6" w:rsidRPr="008877F0" w:rsidRDefault="00D30CA3">
      <w:pPr>
        <w:rPr>
          <w:color w:val="000000" w:themeColor="text1"/>
          <w:sz w:val="24"/>
          <w:szCs w:val="24"/>
        </w:rPr>
      </w:pPr>
      <w:r w:rsidRPr="008877F0">
        <w:rPr>
          <w:b/>
          <w:color w:val="000000" w:themeColor="text1"/>
          <w:sz w:val="24"/>
          <w:szCs w:val="24"/>
        </w:rPr>
        <w:t xml:space="preserve"> </w:t>
      </w:r>
      <w:r w:rsidR="00A80C57" w:rsidRPr="008877F0">
        <w:rPr>
          <w:b/>
          <w:color w:val="000000" w:themeColor="text1"/>
          <w:sz w:val="24"/>
          <w:szCs w:val="24"/>
        </w:rPr>
        <w:t xml:space="preserve">Разминка вежливости. </w:t>
      </w:r>
      <w:r w:rsidR="00A80C57" w:rsidRPr="008877F0">
        <w:rPr>
          <w:color w:val="000000" w:themeColor="text1"/>
          <w:sz w:val="24"/>
          <w:szCs w:val="24"/>
        </w:rPr>
        <w:t>Закончите фразу, которую я буду читать.</w:t>
      </w:r>
    </w:p>
    <w:p w:rsidR="00A80C57" w:rsidRPr="008877F0" w:rsidRDefault="00A80C57" w:rsidP="00A80C57">
      <w:pPr>
        <w:pStyle w:val="a5"/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8877F0">
        <w:rPr>
          <w:color w:val="000000" w:themeColor="text1"/>
          <w:sz w:val="24"/>
          <w:szCs w:val="24"/>
        </w:rPr>
        <w:t xml:space="preserve">Зазеленеет </w:t>
      </w:r>
      <w:r w:rsidR="003941E3" w:rsidRPr="008877F0">
        <w:rPr>
          <w:color w:val="000000" w:themeColor="text1"/>
          <w:sz w:val="24"/>
          <w:szCs w:val="24"/>
        </w:rPr>
        <w:t>старый пень, когда услышит …</w:t>
      </w:r>
      <w:r w:rsidRPr="008877F0">
        <w:rPr>
          <w:color w:val="000000" w:themeColor="text1"/>
          <w:sz w:val="24"/>
          <w:szCs w:val="24"/>
        </w:rPr>
        <w:t>(добрый день).</w:t>
      </w:r>
    </w:p>
    <w:p w:rsidR="00A80C57" w:rsidRPr="008877F0" w:rsidRDefault="00A80C57" w:rsidP="00A80C57">
      <w:pPr>
        <w:pStyle w:val="a5"/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8877F0">
        <w:rPr>
          <w:color w:val="000000" w:themeColor="text1"/>
          <w:sz w:val="24"/>
          <w:szCs w:val="24"/>
        </w:rPr>
        <w:t>Если больше есть не в силах, скажем маме мы …(спасибо).</w:t>
      </w:r>
    </w:p>
    <w:p w:rsidR="00A80C57" w:rsidRPr="008877F0" w:rsidRDefault="00A80C57" w:rsidP="00A80C57">
      <w:pPr>
        <w:pStyle w:val="a5"/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8877F0">
        <w:rPr>
          <w:color w:val="000000" w:themeColor="text1"/>
          <w:sz w:val="24"/>
          <w:szCs w:val="24"/>
        </w:rPr>
        <w:lastRenderedPageBreak/>
        <w:t>Мальчик, вежливый и развитый. Говорит, встречаясь…(Здравствуйте).</w:t>
      </w:r>
    </w:p>
    <w:p w:rsidR="00A80C57" w:rsidRPr="008877F0" w:rsidRDefault="00A80C57" w:rsidP="00A80C57">
      <w:pPr>
        <w:pStyle w:val="a5"/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8877F0">
        <w:rPr>
          <w:color w:val="000000" w:themeColor="text1"/>
          <w:sz w:val="24"/>
          <w:szCs w:val="24"/>
        </w:rPr>
        <w:t xml:space="preserve">Когда нас бранят за шалости, говорим … (простите </w:t>
      </w:r>
      <w:proofErr w:type="gramStart"/>
      <w:r w:rsidRPr="008877F0">
        <w:rPr>
          <w:color w:val="000000" w:themeColor="text1"/>
          <w:sz w:val="24"/>
          <w:szCs w:val="24"/>
        </w:rPr>
        <w:t>нас</w:t>
      </w:r>
      <w:proofErr w:type="gramEnd"/>
      <w:r w:rsidRPr="008877F0">
        <w:rPr>
          <w:color w:val="000000" w:themeColor="text1"/>
          <w:sz w:val="24"/>
          <w:szCs w:val="24"/>
        </w:rPr>
        <w:t xml:space="preserve"> пожалуйста).</w:t>
      </w:r>
    </w:p>
    <w:p w:rsidR="003941E3" w:rsidRPr="008877F0" w:rsidRDefault="00A80C57" w:rsidP="00896C4E">
      <w:pPr>
        <w:pStyle w:val="a5"/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8877F0">
        <w:rPr>
          <w:color w:val="000000" w:themeColor="text1"/>
          <w:sz w:val="24"/>
          <w:szCs w:val="24"/>
        </w:rPr>
        <w:t>И во Франции и в Дании на прощанье говорят всем…(</w:t>
      </w:r>
      <w:proofErr w:type="gramStart"/>
      <w:r w:rsidRPr="008877F0">
        <w:rPr>
          <w:color w:val="000000" w:themeColor="text1"/>
          <w:sz w:val="24"/>
          <w:szCs w:val="24"/>
        </w:rPr>
        <w:t>до</w:t>
      </w:r>
      <w:proofErr w:type="gramEnd"/>
      <w:r w:rsidRPr="008877F0">
        <w:rPr>
          <w:color w:val="000000" w:themeColor="text1"/>
          <w:sz w:val="24"/>
          <w:szCs w:val="24"/>
        </w:rPr>
        <w:t xml:space="preserve"> свидание).</w:t>
      </w:r>
    </w:p>
    <w:p w:rsidR="00021892" w:rsidRPr="008877F0" w:rsidRDefault="00021892" w:rsidP="00D30CA3">
      <w:pPr>
        <w:rPr>
          <w:b/>
          <w:color w:val="000000" w:themeColor="text1"/>
          <w:sz w:val="24"/>
          <w:szCs w:val="24"/>
        </w:rPr>
      </w:pPr>
      <w:r w:rsidRPr="008877F0">
        <w:rPr>
          <w:b/>
          <w:color w:val="000000" w:themeColor="text1"/>
          <w:sz w:val="24"/>
          <w:szCs w:val="24"/>
        </w:rPr>
        <w:t>Первый тур «</w:t>
      </w:r>
      <w:r w:rsidR="008F2FE5" w:rsidRPr="008877F0">
        <w:rPr>
          <w:b/>
          <w:color w:val="000000" w:themeColor="text1"/>
          <w:sz w:val="24"/>
          <w:szCs w:val="24"/>
        </w:rPr>
        <w:t>Вежливая команда</w:t>
      </w:r>
      <w:r w:rsidRPr="008877F0">
        <w:rPr>
          <w:b/>
          <w:color w:val="000000" w:themeColor="text1"/>
          <w:sz w:val="24"/>
          <w:szCs w:val="24"/>
        </w:rPr>
        <w:t xml:space="preserve"> ». За каждый верный ответ 1 балл. </w:t>
      </w:r>
    </w:p>
    <w:p w:rsidR="00021892" w:rsidRPr="008877F0" w:rsidRDefault="00021892" w:rsidP="008F2FE5">
      <w:pPr>
        <w:pStyle w:val="a5"/>
        <w:rPr>
          <w:color w:val="000000" w:themeColor="text1"/>
          <w:sz w:val="24"/>
          <w:szCs w:val="24"/>
        </w:rPr>
      </w:pPr>
      <w:r w:rsidRPr="008877F0">
        <w:rPr>
          <w:color w:val="000000" w:themeColor="text1"/>
          <w:sz w:val="24"/>
          <w:szCs w:val="24"/>
        </w:rPr>
        <w:t>Задания на листочках. Задание нужно выполнить в течени</w:t>
      </w:r>
      <w:proofErr w:type="gramStart"/>
      <w:r w:rsidRPr="008877F0">
        <w:rPr>
          <w:color w:val="000000" w:themeColor="text1"/>
          <w:sz w:val="24"/>
          <w:szCs w:val="24"/>
        </w:rPr>
        <w:t>и</w:t>
      </w:r>
      <w:proofErr w:type="gramEnd"/>
      <w:r w:rsidRPr="008877F0">
        <w:rPr>
          <w:color w:val="000000" w:themeColor="text1"/>
          <w:sz w:val="24"/>
          <w:szCs w:val="24"/>
        </w:rPr>
        <w:t xml:space="preserve"> 5 минут. Выделите </w:t>
      </w:r>
      <w:r w:rsidR="008F2FE5" w:rsidRPr="008877F0">
        <w:rPr>
          <w:color w:val="000000" w:themeColor="text1"/>
          <w:sz w:val="24"/>
          <w:szCs w:val="24"/>
        </w:rPr>
        <w:t>правильный ответ.</w:t>
      </w:r>
    </w:p>
    <w:p w:rsidR="00021892" w:rsidRPr="008877F0" w:rsidRDefault="00021892" w:rsidP="00D30CA3">
      <w:pPr>
        <w:rPr>
          <w:b/>
          <w:color w:val="000000" w:themeColor="text1"/>
          <w:sz w:val="24"/>
          <w:szCs w:val="24"/>
        </w:rPr>
      </w:pPr>
      <w:proofErr w:type="gramStart"/>
      <w:r w:rsidRPr="008877F0">
        <w:rPr>
          <w:b/>
          <w:color w:val="000000" w:themeColor="text1"/>
          <w:sz w:val="24"/>
          <w:szCs w:val="24"/>
          <w:lang w:val="en-US"/>
        </w:rPr>
        <w:t>I</w:t>
      </w:r>
      <w:r w:rsidRPr="008877F0">
        <w:rPr>
          <w:b/>
          <w:color w:val="000000" w:themeColor="text1"/>
          <w:sz w:val="24"/>
          <w:szCs w:val="24"/>
        </w:rPr>
        <w:t xml:space="preserve"> команда.</w:t>
      </w:r>
      <w:proofErr w:type="gramEnd"/>
      <w:r w:rsidRPr="008877F0">
        <w:rPr>
          <w:b/>
          <w:color w:val="000000" w:themeColor="text1"/>
          <w:sz w:val="24"/>
          <w:szCs w:val="24"/>
        </w:rPr>
        <w:t xml:space="preserve"> Название __________________________________</w:t>
      </w:r>
    </w:p>
    <w:p w:rsidR="00021892" w:rsidRPr="008877F0" w:rsidRDefault="00021892" w:rsidP="00021892">
      <w:pPr>
        <w:pStyle w:val="a5"/>
        <w:numPr>
          <w:ilvl w:val="0"/>
          <w:numId w:val="2"/>
        </w:numPr>
        <w:rPr>
          <w:color w:val="000000" w:themeColor="text1"/>
          <w:sz w:val="24"/>
          <w:szCs w:val="24"/>
        </w:rPr>
      </w:pPr>
      <w:r w:rsidRPr="008877F0">
        <w:rPr>
          <w:color w:val="000000" w:themeColor="text1"/>
          <w:sz w:val="24"/>
          <w:szCs w:val="24"/>
        </w:rPr>
        <w:t>Вашему вниманию предлагаются слова вежливости</w:t>
      </w:r>
      <w:proofErr w:type="gramStart"/>
      <w:r w:rsidRPr="008877F0">
        <w:rPr>
          <w:color w:val="000000" w:themeColor="text1"/>
          <w:sz w:val="24"/>
          <w:szCs w:val="24"/>
        </w:rPr>
        <w:t xml:space="preserve"> ,</w:t>
      </w:r>
      <w:proofErr w:type="gramEnd"/>
      <w:r w:rsidRPr="008877F0">
        <w:rPr>
          <w:color w:val="000000" w:themeColor="text1"/>
          <w:sz w:val="24"/>
          <w:szCs w:val="24"/>
        </w:rPr>
        <w:t xml:space="preserve"> которые произносят, чтобы подчеркнуть свое расположение к собеседнику. Они часто звучат в начале разговора. Какие слова, по-вашему, наиболее употребляемые?</w:t>
      </w:r>
    </w:p>
    <w:p w:rsidR="00021892" w:rsidRPr="008877F0" w:rsidRDefault="00021892" w:rsidP="00021892">
      <w:pPr>
        <w:pStyle w:val="a5"/>
        <w:ind w:left="1080"/>
        <w:rPr>
          <w:color w:val="000000" w:themeColor="text1"/>
          <w:sz w:val="24"/>
          <w:szCs w:val="24"/>
        </w:rPr>
      </w:pPr>
      <w:r w:rsidRPr="008877F0">
        <w:rPr>
          <w:color w:val="000000" w:themeColor="text1"/>
          <w:sz w:val="24"/>
          <w:szCs w:val="24"/>
        </w:rPr>
        <w:t>А) доброе утро;</w:t>
      </w:r>
    </w:p>
    <w:p w:rsidR="00021892" w:rsidRPr="008877F0" w:rsidRDefault="00021892" w:rsidP="00021892">
      <w:pPr>
        <w:pStyle w:val="a5"/>
        <w:ind w:left="1080"/>
        <w:rPr>
          <w:color w:val="000000" w:themeColor="text1"/>
          <w:sz w:val="24"/>
          <w:szCs w:val="24"/>
        </w:rPr>
      </w:pPr>
      <w:r w:rsidRPr="008877F0">
        <w:rPr>
          <w:color w:val="000000" w:themeColor="text1"/>
          <w:sz w:val="24"/>
          <w:szCs w:val="24"/>
        </w:rPr>
        <w:t>Б) здорово;</w:t>
      </w:r>
    </w:p>
    <w:p w:rsidR="00021892" w:rsidRPr="008877F0" w:rsidRDefault="00021892" w:rsidP="00021892">
      <w:pPr>
        <w:pStyle w:val="a5"/>
        <w:ind w:left="1080"/>
        <w:rPr>
          <w:color w:val="000000" w:themeColor="text1"/>
          <w:sz w:val="24"/>
          <w:szCs w:val="24"/>
        </w:rPr>
      </w:pPr>
      <w:r w:rsidRPr="008877F0">
        <w:rPr>
          <w:color w:val="000000" w:themeColor="text1"/>
          <w:sz w:val="24"/>
          <w:szCs w:val="24"/>
        </w:rPr>
        <w:t>В) привет;</w:t>
      </w:r>
    </w:p>
    <w:p w:rsidR="00021892" w:rsidRPr="008877F0" w:rsidRDefault="00021892" w:rsidP="00021892">
      <w:pPr>
        <w:pStyle w:val="a5"/>
        <w:ind w:left="1080"/>
        <w:rPr>
          <w:color w:val="000000" w:themeColor="text1"/>
          <w:sz w:val="24"/>
          <w:szCs w:val="24"/>
        </w:rPr>
      </w:pPr>
      <w:r w:rsidRPr="008877F0">
        <w:rPr>
          <w:color w:val="000000" w:themeColor="text1"/>
          <w:sz w:val="24"/>
          <w:szCs w:val="24"/>
        </w:rPr>
        <w:t>Г) здравствуйте;</w:t>
      </w:r>
    </w:p>
    <w:p w:rsidR="00021892" w:rsidRPr="008877F0" w:rsidRDefault="00021892" w:rsidP="00021892">
      <w:pPr>
        <w:pStyle w:val="a5"/>
        <w:ind w:left="1080"/>
        <w:rPr>
          <w:color w:val="000000" w:themeColor="text1"/>
          <w:sz w:val="24"/>
          <w:szCs w:val="24"/>
        </w:rPr>
      </w:pPr>
      <w:r w:rsidRPr="008877F0">
        <w:rPr>
          <w:color w:val="000000" w:themeColor="text1"/>
          <w:sz w:val="24"/>
          <w:szCs w:val="24"/>
        </w:rPr>
        <w:t xml:space="preserve">Д) </w:t>
      </w:r>
      <w:proofErr w:type="spellStart"/>
      <w:r w:rsidRPr="008877F0">
        <w:rPr>
          <w:color w:val="000000" w:themeColor="text1"/>
          <w:sz w:val="24"/>
          <w:szCs w:val="24"/>
        </w:rPr>
        <w:t>Хелло</w:t>
      </w:r>
      <w:proofErr w:type="spellEnd"/>
      <w:r w:rsidRPr="008877F0">
        <w:rPr>
          <w:color w:val="000000" w:themeColor="text1"/>
          <w:sz w:val="24"/>
          <w:szCs w:val="24"/>
        </w:rPr>
        <w:t>.</w:t>
      </w:r>
    </w:p>
    <w:p w:rsidR="00021892" w:rsidRPr="008877F0" w:rsidRDefault="00021892" w:rsidP="00021892">
      <w:pPr>
        <w:pStyle w:val="a5"/>
        <w:numPr>
          <w:ilvl w:val="0"/>
          <w:numId w:val="2"/>
        </w:numPr>
        <w:rPr>
          <w:color w:val="000000" w:themeColor="text1"/>
          <w:sz w:val="24"/>
          <w:szCs w:val="24"/>
        </w:rPr>
      </w:pPr>
      <w:r w:rsidRPr="008877F0">
        <w:rPr>
          <w:color w:val="000000" w:themeColor="text1"/>
          <w:sz w:val="24"/>
          <w:szCs w:val="24"/>
        </w:rPr>
        <w:t>Вы едите в автобусе и хотите пробраться к выходу. Какие слова правильно произнесли  при этом?</w:t>
      </w:r>
    </w:p>
    <w:p w:rsidR="00021892" w:rsidRPr="008877F0" w:rsidRDefault="00021892" w:rsidP="00021892">
      <w:pPr>
        <w:pStyle w:val="a5"/>
        <w:ind w:left="1080"/>
        <w:rPr>
          <w:color w:val="000000" w:themeColor="text1"/>
          <w:sz w:val="24"/>
          <w:szCs w:val="24"/>
        </w:rPr>
      </w:pPr>
      <w:r w:rsidRPr="008877F0">
        <w:rPr>
          <w:color w:val="000000" w:themeColor="text1"/>
          <w:sz w:val="24"/>
          <w:szCs w:val="24"/>
        </w:rPr>
        <w:t>А) простите меня, я выхожу!</w:t>
      </w:r>
    </w:p>
    <w:p w:rsidR="00021892" w:rsidRPr="008877F0" w:rsidRDefault="00021892" w:rsidP="00021892">
      <w:pPr>
        <w:pStyle w:val="a5"/>
        <w:ind w:left="1080"/>
        <w:rPr>
          <w:color w:val="000000" w:themeColor="text1"/>
          <w:sz w:val="24"/>
          <w:szCs w:val="24"/>
        </w:rPr>
      </w:pPr>
      <w:r w:rsidRPr="008877F0">
        <w:rPr>
          <w:color w:val="000000" w:themeColor="text1"/>
          <w:sz w:val="24"/>
          <w:szCs w:val="24"/>
        </w:rPr>
        <w:t>Б) разрешите пройти.</w:t>
      </w:r>
    </w:p>
    <w:p w:rsidR="00021892" w:rsidRPr="008877F0" w:rsidRDefault="00021892" w:rsidP="00021892">
      <w:pPr>
        <w:pStyle w:val="a5"/>
        <w:ind w:left="1080"/>
        <w:rPr>
          <w:color w:val="000000" w:themeColor="text1"/>
          <w:sz w:val="24"/>
          <w:szCs w:val="24"/>
        </w:rPr>
      </w:pPr>
      <w:r w:rsidRPr="008877F0">
        <w:rPr>
          <w:color w:val="000000" w:themeColor="text1"/>
          <w:sz w:val="24"/>
          <w:szCs w:val="24"/>
        </w:rPr>
        <w:t>В) извините, можно пройти?</w:t>
      </w:r>
    </w:p>
    <w:p w:rsidR="00021892" w:rsidRPr="008877F0" w:rsidRDefault="00021892" w:rsidP="00021892">
      <w:pPr>
        <w:pStyle w:val="a5"/>
        <w:ind w:left="1080"/>
        <w:rPr>
          <w:color w:val="000000" w:themeColor="text1"/>
          <w:sz w:val="24"/>
          <w:szCs w:val="24"/>
        </w:rPr>
      </w:pPr>
      <w:r w:rsidRPr="008877F0">
        <w:rPr>
          <w:color w:val="000000" w:themeColor="text1"/>
          <w:sz w:val="24"/>
          <w:szCs w:val="24"/>
        </w:rPr>
        <w:t>Г) расступись, я иду.</w:t>
      </w:r>
    </w:p>
    <w:p w:rsidR="000B6BFA" w:rsidRPr="008877F0" w:rsidRDefault="000B6BFA" w:rsidP="000B6BFA">
      <w:pPr>
        <w:pStyle w:val="a5"/>
        <w:numPr>
          <w:ilvl w:val="0"/>
          <w:numId w:val="2"/>
        </w:numPr>
        <w:rPr>
          <w:color w:val="000000" w:themeColor="text1"/>
          <w:sz w:val="24"/>
          <w:szCs w:val="24"/>
        </w:rPr>
      </w:pPr>
      <w:r w:rsidRPr="008877F0">
        <w:rPr>
          <w:color w:val="000000" w:themeColor="text1"/>
          <w:sz w:val="24"/>
          <w:szCs w:val="24"/>
        </w:rPr>
        <w:t>Твой друг на твоих глазах совершил дурной поступок. Каким образом поведешь себя ты?</w:t>
      </w:r>
    </w:p>
    <w:p w:rsidR="000B6BFA" w:rsidRPr="008877F0" w:rsidRDefault="000B6BFA" w:rsidP="000B6BFA">
      <w:pPr>
        <w:pStyle w:val="a5"/>
        <w:ind w:left="1080"/>
        <w:rPr>
          <w:color w:val="000000" w:themeColor="text1"/>
          <w:sz w:val="24"/>
          <w:szCs w:val="24"/>
        </w:rPr>
      </w:pPr>
      <w:r w:rsidRPr="008877F0">
        <w:rPr>
          <w:color w:val="000000" w:themeColor="text1"/>
          <w:sz w:val="24"/>
          <w:szCs w:val="24"/>
        </w:rPr>
        <w:t>А) заявлю, что больше мы не друзья.</w:t>
      </w:r>
    </w:p>
    <w:p w:rsidR="000B6BFA" w:rsidRPr="008877F0" w:rsidRDefault="000B6BFA" w:rsidP="000B6BFA">
      <w:pPr>
        <w:pStyle w:val="a5"/>
        <w:ind w:left="1080"/>
        <w:rPr>
          <w:color w:val="000000" w:themeColor="text1"/>
          <w:sz w:val="24"/>
          <w:szCs w:val="24"/>
        </w:rPr>
      </w:pPr>
      <w:r w:rsidRPr="008877F0">
        <w:rPr>
          <w:color w:val="000000" w:themeColor="text1"/>
          <w:sz w:val="24"/>
          <w:szCs w:val="24"/>
        </w:rPr>
        <w:t xml:space="preserve">Б) </w:t>
      </w:r>
      <w:proofErr w:type="gramStart"/>
      <w:r w:rsidRPr="008877F0">
        <w:rPr>
          <w:color w:val="000000" w:themeColor="text1"/>
          <w:sz w:val="24"/>
          <w:szCs w:val="24"/>
        </w:rPr>
        <w:t>выскажу свое отношение</w:t>
      </w:r>
      <w:proofErr w:type="gramEnd"/>
      <w:r w:rsidRPr="008877F0">
        <w:rPr>
          <w:color w:val="000000" w:themeColor="text1"/>
          <w:sz w:val="24"/>
          <w:szCs w:val="24"/>
        </w:rPr>
        <w:t xml:space="preserve"> к его поступку и пообещаю прервать дружбу, если такое повторится.</w:t>
      </w:r>
    </w:p>
    <w:p w:rsidR="000B6BFA" w:rsidRPr="008877F0" w:rsidRDefault="000B6BFA" w:rsidP="000B6BFA">
      <w:pPr>
        <w:pStyle w:val="a5"/>
        <w:ind w:left="1080"/>
        <w:rPr>
          <w:color w:val="000000" w:themeColor="text1"/>
          <w:sz w:val="24"/>
          <w:szCs w:val="24"/>
        </w:rPr>
      </w:pPr>
      <w:r w:rsidRPr="008877F0">
        <w:rPr>
          <w:color w:val="000000" w:themeColor="text1"/>
          <w:sz w:val="24"/>
          <w:szCs w:val="24"/>
        </w:rPr>
        <w:t>В) скажу, что не заметил.</w:t>
      </w:r>
    </w:p>
    <w:p w:rsidR="000B6BFA" w:rsidRPr="008877F0" w:rsidRDefault="000B6BFA" w:rsidP="000B6BFA">
      <w:pPr>
        <w:pStyle w:val="a5"/>
        <w:ind w:left="1080"/>
        <w:rPr>
          <w:color w:val="000000" w:themeColor="text1"/>
          <w:sz w:val="24"/>
          <w:szCs w:val="24"/>
        </w:rPr>
      </w:pPr>
      <w:r w:rsidRPr="008877F0">
        <w:rPr>
          <w:color w:val="000000" w:themeColor="text1"/>
          <w:sz w:val="24"/>
          <w:szCs w:val="24"/>
        </w:rPr>
        <w:t>Г) промолчу.</w:t>
      </w:r>
    </w:p>
    <w:p w:rsidR="000B6BFA" w:rsidRPr="008877F0" w:rsidRDefault="00BA00F9" w:rsidP="00BA00F9">
      <w:pPr>
        <w:pStyle w:val="a5"/>
        <w:numPr>
          <w:ilvl w:val="0"/>
          <w:numId w:val="2"/>
        </w:numPr>
        <w:rPr>
          <w:color w:val="000000" w:themeColor="text1"/>
          <w:sz w:val="24"/>
          <w:szCs w:val="24"/>
        </w:rPr>
      </w:pPr>
      <w:r w:rsidRPr="008877F0">
        <w:rPr>
          <w:color w:val="000000" w:themeColor="text1"/>
          <w:sz w:val="24"/>
          <w:szCs w:val="24"/>
        </w:rPr>
        <w:t>Вы звоните по телефону и собираетесь позвать друга или подругу. Выберите наиболее вежливую форму выражения своей просьбы?</w:t>
      </w:r>
    </w:p>
    <w:p w:rsidR="00BA00F9" w:rsidRPr="008877F0" w:rsidRDefault="00BA00F9" w:rsidP="00BA00F9">
      <w:pPr>
        <w:pStyle w:val="a5"/>
        <w:ind w:left="1080"/>
        <w:rPr>
          <w:color w:val="000000" w:themeColor="text1"/>
          <w:sz w:val="24"/>
          <w:szCs w:val="24"/>
        </w:rPr>
      </w:pPr>
      <w:r w:rsidRPr="008877F0">
        <w:rPr>
          <w:color w:val="000000" w:themeColor="text1"/>
          <w:sz w:val="24"/>
          <w:szCs w:val="24"/>
        </w:rPr>
        <w:t>А) Позовите Катю.</w:t>
      </w:r>
    </w:p>
    <w:p w:rsidR="00BA00F9" w:rsidRPr="008877F0" w:rsidRDefault="00BA00F9" w:rsidP="00BA00F9">
      <w:pPr>
        <w:pStyle w:val="a5"/>
        <w:ind w:left="1080"/>
        <w:rPr>
          <w:color w:val="000000" w:themeColor="text1"/>
          <w:sz w:val="24"/>
          <w:szCs w:val="24"/>
        </w:rPr>
      </w:pPr>
      <w:r w:rsidRPr="008877F0">
        <w:rPr>
          <w:color w:val="000000" w:themeColor="text1"/>
          <w:sz w:val="24"/>
          <w:szCs w:val="24"/>
        </w:rPr>
        <w:t xml:space="preserve">Б) Здравствуйте, позовите, пожалуйста, Катю. </w:t>
      </w:r>
    </w:p>
    <w:p w:rsidR="00BA00F9" w:rsidRPr="008877F0" w:rsidRDefault="00BA00F9" w:rsidP="00BA00F9">
      <w:pPr>
        <w:pStyle w:val="a5"/>
        <w:ind w:left="1080"/>
        <w:rPr>
          <w:color w:val="000000" w:themeColor="text1"/>
          <w:sz w:val="24"/>
          <w:szCs w:val="24"/>
        </w:rPr>
      </w:pPr>
      <w:r w:rsidRPr="008877F0">
        <w:rPr>
          <w:color w:val="000000" w:themeColor="text1"/>
          <w:sz w:val="24"/>
          <w:szCs w:val="24"/>
        </w:rPr>
        <w:t>В) Здравствуйте, позовите Катю.</w:t>
      </w:r>
    </w:p>
    <w:p w:rsidR="00BA00F9" w:rsidRPr="008877F0" w:rsidRDefault="00BA00F9" w:rsidP="00BA00F9">
      <w:pPr>
        <w:pStyle w:val="a5"/>
        <w:ind w:left="1080"/>
        <w:rPr>
          <w:color w:val="000000" w:themeColor="text1"/>
          <w:sz w:val="24"/>
          <w:szCs w:val="24"/>
        </w:rPr>
      </w:pPr>
      <w:r w:rsidRPr="008877F0">
        <w:rPr>
          <w:color w:val="000000" w:themeColor="text1"/>
          <w:sz w:val="24"/>
          <w:szCs w:val="24"/>
        </w:rPr>
        <w:t>Г) здравствуйте, извините, Катя дома? Можно позвать ее к телефону?</w:t>
      </w:r>
    </w:p>
    <w:p w:rsidR="00021892" w:rsidRPr="008877F0" w:rsidRDefault="001036D8" w:rsidP="001036D8">
      <w:pPr>
        <w:pStyle w:val="a5"/>
        <w:numPr>
          <w:ilvl w:val="0"/>
          <w:numId w:val="2"/>
        </w:numPr>
        <w:rPr>
          <w:color w:val="000000" w:themeColor="text1"/>
          <w:sz w:val="24"/>
          <w:szCs w:val="24"/>
        </w:rPr>
      </w:pPr>
      <w:r w:rsidRPr="008877F0">
        <w:rPr>
          <w:color w:val="000000" w:themeColor="text1"/>
          <w:sz w:val="24"/>
          <w:szCs w:val="24"/>
        </w:rPr>
        <w:t>Вы опаздываете. У вас нет часов. Как вы спросите время у прохожего?</w:t>
      </w:r>
    </w:p>
    <w:p w:rsidR="001036D8" w:rsidRPr="008877F0" w:rsidRDefault="001036D8" w:rsidP="001036D8">
      <w:pPr>
        <w:pStyle w:val="a5"/>
        <w:ind w:left="1080"/>
        <w:rPr>
          <w:color w:val="000000" w:themeColor="text1"/>
          <w:sz w:val="24"/>
          <w:szCs w:val="24"/>
        </w:rPr>
      </w:pPr>
      <w:r w:rsidRPr="008877F0">
        <w:rPr>
          <w:color w:val="000000" w:themeColor="text1"/>
          <w:sz w:val="24"/>
          <w:szCs w:val="24"/>
        </w:rPr>
        <w:t>А) Скажите, сколько сейчас часов?</w:t>
      </w:r>
    </w:p>
    <w:p w:rsidR="001036D8" w:rsidRPr="008877F0" w:rsidRDefault="001036D8" w:rsidP="001036D8">
      <w:pPr>
        <w:pStyle w:val="a5"/>
        <w:ind w:left="1080"/>
        <w:rPr>
          <w:color w:val="000000" w:themeColor="text1"/>
          <w:sz w:val="24"/>
          <w:szCs w:val="24"/>
        </w:rPr>
      </w:pPr>
      <w:r w:rsidRPr="008877F0">
        <w:rPr>
          <w:color w:val="000000" w:themeColor="text1"/>
          <w:sz w:val="24"/>
          <w:szCs w:val="24"/>
        </w:rPr>
        <w:t>Б) Вы не подскажите, который час?</w:t>
      </w:r>
    </w:p>
    <w:p w:rsidR="001036D8" w:rsidRPr="008877F0" w:rsidRDefault="001036D8" w:rsidP="001036D8">
      <w:pPr>
        <w:pStyle w:val="a5"/>
        <w:ind w:left="1080"/>
        <w:rPr>
          <w:color w:val="000000" w:themeColor="text1"/>
          <w:sz w:val="24"/>
          <w:szCs w:val="24"/>
        </w:rPr>
      </w:pPr>
      <w:r w:rsidRPr="008877F0">
        <w:rPr>
          <w:color w:val="000000" w:themeColor="text1"/>
          <w:sz w:val="24"/>
          <w:szCs w:val="24"/>
        </w:rPr>
        <w:t>В) Скажите, пожалуйста, который час?</w:t>
      </w:r>
    </w:p>
    <w:p w:rsidR="001036D8" w:rsidRPr="008877F0" w:rsidRDefault="001036D8" w:rsidP="001036D8">
      <w:pPr>
        <w:pStyle w:val="a5"/>
        <w:ind w:left="1080"/>
        <w:rPr>
          <w:color w:val="000000" w:themeColor="text1"/>
          <w:sz w:val="24"/>
          <w:szCs w:val="24"/>
        </w:rPr>
      </w:pPr>
      <w:r w:rsidRPr="008877F0">
        <w:rPr>
          <w:color w:val="000000" w:themeColor="text1"/>
          <w:sz w:val="24"/>
          <w:szCs w:val="24"/>
        </w:rPr>
        <w:t>Г) Эй! Сколько времени?</w:t>
      </w:r>
    </w:p>
    <w:p w:rsidR="003E3AB1" w:rsidRPr="008877F0" w:rsidRDefault="00127C3E" w:rsidP="003E3AB1">
      <w:pPr>
        <w:pStyle w:val="a5"/>
        <w:numPr>
          <w:ilvl w:val="0"/>
          <w:numId w:val="2"/>
        </w:numPr>
        <w:rPr>
          <w:color w:val="000000" w:themeColor="text1"/>
          <w:sz w:val="24"/>
          <w:szCs w:val="24"/>
        </w:rPr>
      </w:pPr>
      <w:r w:rsidRPr="008877F0">
        <w:rPr>
          <w:color w:val="000000" w:themeColor="text1"/>
          <w:sz w:val="24"/>
          <w:szCs w:val="24"/>
        </w:rPr>
        <w:t>Поздоровавшись с учителем один раз, стоит ли здороваться  еще раз при встрече?</w:t>
      </w:r>
    </w:p>
    <w:p w:rsidR="00127C3E" w:rsidRPr="008877F0" w:rsidRDefault="00127C3E" w:rsidP="00127C3E">
      <w:pPr>
        <w:pStyle w:val="a5"/>
        <w:ind w:left="1080"/>
        <w:rPr>
          <w:color w:val="000000" w:themeColor="text1"/>
          <w:sz w:val="24"/>
          <w:szCs w:val="24"/>
        </w:rPr>
      </w:pPr>
      <w:r w:rsidRPr="008877F0">
        <w:rPr>
          <w:color w:val="000000" w:themeColor="text1"/>
          <w:sz w:val="24"/>
          <w:szCs w:val="24"/>
        </w:rPr>
        <w:t>А) да.</w:t>
      </w:r>
    </w:p>
    <w:p w:rsidR="00127C3E" w:rsidRPr="008877F0" w:rsidRDefault="00127C3E" w:rsidP="00127C3E">
      <w:pPr>
        <w:pStyle w:val="a5"/>
        <w:ind w:left="1080"/>
        <w:rPr>
          <w:color w:val="000000" w:themeColor="text1"/>
          <w:sz w:val="24"/>
          <w:szCs w:val="24"/>
        </w:rPr>
      </w:pPr>
      <w:r w:rsidRPr="008877F0">
        <w:rPr>
          <w:color w:val="000000" w:themeColor="text1"/>
          <w:sz w:val="24"/>
          <w:szCs w:val="24"/>
        </w:rPr>
        <w:t>Б) нет.</w:t>
      </w:r>
    </w:p>
    <w:p w:rsidR="00127C3E" w:rsidRPr="008877F0" w:rsidRDefault="00127C3E" w:rsidP="00127C3E">
      <w:pPr>
        <w:pStyle w:val="a5"/>
        <w:ind w:left="1080"/>
        <w:rPr>
          <w:color w:val="000000" w:themeColor="text1"/>
          <w:sz w:val="24"/>
          <w:szCs w:val="24"/>
        </w:rPr>
      </w:pPr>
      <w:r w:rsidRPr="008877F0">
        <w:rPr>
          <w:color w:val="000000" w:themeColor="text1"/>
          <w:sz w:val="24"/>
          <w:szCs w:val="24"/>
        </w:rPr>
        <w:t>В) можно, но не обязательно.</w:t>
      </w:r>
    </w:p>
    <w:p w:rsidR="00127C3E" w:rsidRPr="008877F0" w:rsidRDefault="00127C3E" w:rsidP="00127C3E">
      <w:pPr>
        <w:pStyle w:val="a5"/>
        <w:ind w:left="1080"/>
        <w:rPr>
          <w:color w:val="000000" w:themeColor="text1"/>
          <w:sz w:val="24"/>
          <w:szCs w:val="24"/>
        </w:rPr>
      </w:pPr>
      <w:r w:rsidRPr="008877F0">
        <w:rPr>
          <w:color w:val="000000" w:themeColor="text1"/>
          <w:sz w:val="24"/>
          <w:szCs w:val="24"/>
        </w:rPr>
        <w:t>Г) можно, заменить слова улыбкой.</w:t>
      </w:r>
    </w:p>
    <w:p w:rsidR="00127C3E" w:rsidRPr="008877F0" w:rsidRDefault="00127C3E" w:rsidP="00127C3E">
      <w:pPr>
        <w:pStyle w:val="a5"/>
        <w:ind w:left="1080"/>
        <w:rPr>
          <w:color w:val="000000" w:themeColor="text1"/>
          <w:sz w:val="24"/>
          <w:szCs w:val="24"/>
        </w:rPr>
      </w:pPr>
    </w:p>
    <w:p w:rsidR="00597A13" w:rsidRPr="008877F0" w:rsidRDefault="00597A13" w:rsidP="00D30CA3">
      <w:pPr>
        <w:rPr>
          <w:b/>
          <w:color w:val="000000" w:themeColor="text1"/>
          <w:sz w:val="24"/>
          <w:szCs w:val="24"/>
        </w:rPr>
      </w:pPr>
      <w:r w:rsidRPr="008877F0">
        <w:rPr>
          <w:b/>
          <w:color w:val="000000" w:themeColor="text1"/>
          <w:sz w:val="24"/>
          <w:szCs w:val="24"/>
        </w:rPr>
        <w:t>Второй тур</w:t>
      </w:r>
      <w:r w:rsidR="008F2FE5" w:rsidRPr="008877F0">
        <w:rPr>
          <w:b/>
          <w:color w:val="000000" w:themeColor="text1"/>
          <w:sz w:val="24"/>
          <w:szCs w:val="24"/>
        </w:rPr>
        <w:t>.</w:t>
      </w:r>
      <w:r w:rsidRPr="008877F0">
        <w:rPr>
          <w:b/>
          <w:color w:val="000000" w:themeColor="text1"/>
          <w:sz w:val="24"/>
          <w:szCs w:val="24"/>
        </w:rPr>
        <w:t xml:space="preserve"> «Культура поведения в </w:t>
      </w:r>
      <w:proofErr w:type="gramStart"/>
      <w:r w:rsidRPr="008877F0">
        <w:rPr>
          <w:b/>
          <w:color w:val="000000" w:themeColor="text1"/>
          <w:sz w:val="24"/>
          <w:szCs w:val="24"/>
        </w:rPr>
        <w:t>общественный</w:t>
      </w:r>
      <w:proofErr w:type="gramEnd"/>
      <w:r w:rsidRPr="008877F0">
        <w:rPr>
          <w:b/>
          <w:color w:val="000000" w:themeColor="text1"/>
          <w:sz w:val="24"/>
          <w:szCs w:val="24"/>
        </w:rPr>
        <w:t xml:space="preserve"> местах». </w:t>
      </w:r>
      <w:r w:rsidR="007F4A64" w:rsidRPr="008877F0">
        <w:rPr>
          <w:b/>
          <w:color w:val="000000" w:themeColor="text1"/>
          <w:sz w:val="24"/>
          <w:szCs w:val="24"/>
        </w:rPr>
        <w:t xml:space="preserve"> Домашнее задание.</w:t>
      </w:r>
    </w:p>
    <w:p w:rsidR="00597A13" w:rsidRPr="008877F0" w:rsidRDefault="00597A13" w:rsidP="00127C3E">
      <w:pPr>
        <w:pStyle w:val="a5"/>
        <w:ind w:left="1080"/>
        <w:rPr>
          <w:color w:val="000000" w:themeColor="text1"/>
          <w:sz w:val="24"/>
          <w:szCs w:val="24"/>
        </w:rPr>
      </w:pPr>
      <w:r w:rsidRPr="008877F0">
        <w:rPr>
          <w:color w:val="000000" w:themeColor="text1"/>
          <w:sz w:val="24"/>
          <w:szCs w:val="24"/>
        </w:rPr>
        <w:lastRenderedPageBreak/>
        <w:t xml:space="preserve">Каждая команда выступает с трехминутной сценкой в разных местах, ситуациях. И каждый герой введет </w:t>
      </w:r>
      <w:r w:rsidR="00993C79" w:rsidRPr="008877F0">
        <w:rPr>
          <w:color w:val="000000" w:themeColor="text1"/>
          <w:sz w:val="24"/>
          <w:szCs w:val="24"/>
        </w:rPr>
        <w:t>себя,</w:t>
      </w:r>
      <w:r w:rsidRPr="008877F0">
        <w:rPr>
          <w:color w:val="000000" w:themeColor="text1"/>
          <w:sz w:val="24"/>
          <w:szCs w:val="24"/>
        </w:rPr>
        <w:t xml:space="preserve"> не соблюдая правила этикета. Те команды, которые обратят внимание на не вежливое поведение, за разговор речи участников, которые показывают сценки,  выдается 1 балл. </w:t>
      </w:r>
    </w:p>
    <w:p w:rsidR="00DD4F2A" w:rsidRPr="008877F0" w:rsidRDefault="00DD4F2A" w:rsidP="00127C3E">
      <w:pPr>
        <w:pStyle w:val="a5"/>
        <w:ind w:left="1080"/>
        <w:rPr>
          <w:color w:val="000000" w:themeColor="text1"/>
          <w:sz w:val="24"/>
          <w:szCs w:val="24"/>
        </w:rPr>
      </w:pPr>
      <w:r w:rsidRPr="008877F0">
        <w:rPr>
          <w:color w:val="000000" w:themeColor="text1"/>
          <w:sz w:val="24"/>
          <w:szCs w:val="24"/>
        </w:rPr>
        <w:t>Команда 1. Сценка «Разговор по телефону».</w:t>
      </w:r>
    </w:p>
    <w:p w:rsidR="00DD4F2A" w:rsidRPr="008877F0" w:rsidRDefault="00DD4F2A" w:rsidP="00127C3E">
      <w:pPr>
        <w:pStyle w:val="a5"/>
        <w:ind w:left="1080"/>
        <w:rPr>
          <w:color w:val="000000" w:themeColor="text1"/>
          <w:sz w:val="24"/>
          <w:szCs w:val="24"/>
        </w:rPr>
      </w:pPr>
      <w:r w:rsidRPr="008877F0">
        <w:rPr>
          <w:color w:val="000000" w:themeColor="text1"/>
          <w:sz w:val="24"/>
          <w:szCs w:val="24"/>
        </w:rPr>
        <w:t>Команда 2. Сценка «В театре».</w:t>
      </w:r>
    </w:p>
    <w:p w:rsidR="00DD4F2A" w:rsidRPr="008877F0" w:rsidRDefault="00DD4F2A" w:rsidP="00127C3E">
      <w:pPr>
        <w:pStyle w:val="a5"/>
        <w:ind w:left="1080"/>
        <w:rPr>
          <w:color w:val="000000" w:themeColor="text1"/>
          <w:sz w:val="24"/>
          <w:szCs w:val="24"/>
        </w:rPr>
      </w:pPr>
      <w:r w:rsidRPr="008877F0">
        <w:rPr>
          <w:color w:val="000000" w:themeColor="text1"/>
          <w:sz w:val="24"/>
          <w:szCs w:val="24"/>
        </w:rPr>
        <w:t>Команда 3. Сценка «В автобусе».</w:t>
      </w:r>
    </w:p>
    <w:p w:rsidR="00DD4F2A" w:rsidRPr="008877F0" w:rsidRDefault="00DD4F2A" w:rsidP="00127C3E">
      <w:pPr>
        <w:pStyle w:val="a5"/>
        <w:ind w:left="1080"/>
        <w:rPr>
          <w:color w:val="000000" w:themeColor="text1"/>
          <w:sz w:val="24"/>
          <w:szCs w:val="24"/>
        </w:rPr>
      </w:pPr>
      <w:r w:rsidRPr="008877F0">
        <w:rPr>
          <w:color w:val="000000" w:themeColor="text1"/>
          <w:sz w:val="24"/>
          <w:szCs w:val="24"/>
        </w:rPr>
        <w:t>Команда 4. Сценка «Общение с учителем».</w:t>
      </w:r>
    </w:p>
    <w:p w:rsidR="00896C4E" w:rsidRPr="008877F0" w:rsidRDefault="00DD4F2A" w:rsidP="00E0726F">
      <w:pPr>
        <w:pStyle w:val="a5"/>
        <w:ind w:left="1080"/>
        <w:rPr>
          <w:color w:val="000000" w:themeColor="text1"/>
          <w:sz w:val="24"/>
          <w:szCs w:val="24"/>
        </w:rPr>
      </w:pPr>
      <w:r w:rsidRPr="008877F0">
        <w:rPr>
          <w:color w:val="000000" w:themeColor="text1"/>
          <w:sz w:val="24"/>
          <w:szCs w:val="24"/>
        </w:rPr>
        <w:t>Команда 5. Сценка «В музее»</w:t>
      </w:r>
      <w:r w:rsidR="00E0726F" w:rsidRPr="008877F0">
        <w:rPr>
          <w:color w:val="000000" w:themeColor="text1"/>
          <w:sz w:val="24"/>
          <w:szCs w:val="24"/>
        </w:rPr>
        <w:t>.</w:t>
      </w:r>
    </w:p>
    <w:p w:rsidR="00FE1E54" w:rsidRPr="008877F0" w:rsidRDefault="00FE1E54" w:rsidP="00D30CA3">
      <w:pPr>
        <w:rPr>
          <w:b/>
          <w:color w:val="000000" w:themeColor="text1"/>
          <w:sz w:val="24"/>
          <w:szCs w:val="24"/>
        </w:rPr>
      </w:pPr>
      <w:r w:rsidRPr="008877F0">
        <w:rPr>
          <w:b/>
          <w:color w:val="000000" w:themeColor="text1"/>
          <w:sz w:val="24"/>
          <w:szCs w:val="24"/>
        </w:rPr>
        <w:t>Третий тур «Д</w:t>
      </w:r>
      <w:proofErr w:type="gramStart"/>
      <w:r w:rsidRPr="008877F0">
        <w:rPr>
          <w:b/>
          <w:color w:val="000000" w:themeColor="text1"/>
          <w:sz w:val="24"/>
          <w:szCs w:val="24"/>
        </w:rPr>
        <w:t>а-</w:t>
      </w:r>
      <w:proofErr w:type="gramEnd"/>
      <w:r w:rsidRPr="008877F0">
        <w:rPr>
          <w:b/>
          <w:color w:val="000000" w:themeColor="text1"/>
          <w:sz w:val="24"/>
          <w:szCs w:val="24"/>
        </w:rPr>
        <w:t xml:space="preserve"> нет» </w:t>
      </w:r>
    </w:p>
    <w:p w:rsidR="00FE1E54" w:rsidRPr="008877F0" w:rsidRDefault="00FE1E54" w:rsidP="00127C3E">
      <w:pPr>
        <w:pStyle w:val="a5"/>
        <w:ind w:left="1080"/>
        <w:rPr>
          <w:color w:val="000000" w:themeColor="text1"/>
          <w:sz w:val="24"/>
          <w:szCs w:val="24"/>
        </w:rPr>
      </w:pPr>
      <w:r w:rsidRPr="008877F0">
        <w:rPr>
          <w:color w:val="000000" w:themeColor="text1"/>
          <w:sz w:val="24"/>
          <w:szCs w:val="24"/>
        </w:rPr>
        <w:t xml:space="preserve">Командам по очереди задает учитель вопросы, на которые требуется положительный или отрицательный ответ. За каждый правильный ответ – 1балл. </w:t>
      </w:r>
    </w:p>
    <w:p w:rsidR="001C276D" w:rsidRPr="008877F0" w:rsidRDefault="001C276D" w:rsidP="001C276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За столом ведут громкие разговоры? </w:t>
      </w:r>
      <w:r w:rsidRPr="008877F0">
        <w:rPr>
          <w:rFonts w:eastAsia="Times New Roman" w:cs="Times New Roman"/>
          <w:i/>
          <w:iCs/>
          <w:color w:val="000000" w:themeColor="text1"/>
          <w:sz w:val="24"/>
          <w:szCs w:val="24"/>
          <w:lang w:eastAsia="ru-RU"/>
        </w:rPr>
        <w:t>(нет)</w:t>
      </w:r>
    </w:p>
    <w:p w:rsidR="001C276D" w:rsidRPr="008877F0" w:rsidRDefault="001C276D" w:rsidP="001C276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Хлеб со стола берут вилкой? </w:t>
      </w:r>
      <w:r w:rsidRPr="008877F0">
        <w:rPr>
          <w:rFonts w:eastAsia="Times New Roman" w:cs="Times New Roman"/>
          <w:i/>
          <w:iCs/>
          <w:color w:val="000000" w:themeColor="text1"/>
          <w:sz w:val="24"/>
          <w:szCs w:val="24"/>
          <w:lang w:eastAsia="ru-RU"/>
        </w:rPr>
        <w:t>(нет)</w:t>
      </w:r>
    </w:p>
    <w:p w:rsidR="001C276D" w:rsidRPr="008877F0" w:rsidRDefault="001C276D" w:rsidP="001C276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Мальчик первым входит в темную комнату? </w:t>
      </w:r>
      <w:r w:rsidRPr="008877F0">
        <w:rPr>
          <w:rFonts w:eastAsia="Times New Roman" w:cs="Times New Roman"/>
          <w:i/>
          <w:iCs/>
          <w:color w:val="000000" w:themeColor="text1"/>
          <w:sz w:val="24"/>
          <w:szCs w:val="24"/>
          <w:lang w:eastAsia="ru-RU"/>
        </w:rPr>
        <w:t>(да)</w:t>
      </w:r>
    </w:p>
    <w:p w:rsidR="001C276D" w:rsidRPr="008877F0" w:rsidRDefault="001C276D" w:rsidP="001C276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На день рождения дарят четное количество цветов? </w:t>
      </w:r>
      <w:r w:rsidRPr="008877F0">
        <w:rPr>
          <w:rFonts w:eastAsia="Times New Roman" w:cs="Times New Roman"/>
          <w:i/>
          <w:iCs/>
          <w:color w:val="000000" w:themeColor="text1"/>
          <w:sz w:val="24"/>
          <w:szCs w:val="24"/>
          <w:lang w:eastAsia="ru-RU"/>
        </w:rPr>
        <w:t>(нет)</w:t>
      </w:r>
    </w:p>
    <w:p w:rsidR="001C276D" w:rsidRPr="008877F0" w:rsidRDefault="001C276D" w:rsidP="001C276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Уместно ли детям посылать комплименты очень пожилым людям? </w:t>
      </w:r>
      <w:r w:rsidRPr="008877F0">
        <w:rPr>
          <w:rFonts w:eastAsia="Times New Roman" w:cs="Times New Roman"/>
          <w:i/>
          <w:iCs/>
          <w:color w:val="000000" w:themeColor="text1"/>
          <w:sz w:val="24"/>
          <w:szCs w:val="24"/>
          <w:lang w:eastAsia="ru-RU"/>
        </w:rPr>
        <w:t>(нет)</w:t>
      </w:r>
    </w:p>
    <w:p w:rsidR="00D30CA3" w:rsidRPr="008877F0" w:rsidRDefault="00D30CA3" w:rsidP="00D30CA3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b/>
          <w:iCs/>
          <w:color w:val="000000" w:themeColor="text1"/>
          <w:sz w:val="24"/>
          <w:szCs w:val="24"/>
          <w:lang w:eastAsia="ru-RU"/>
        </w:rPr>
        <w:t>Четвертый тур «Викторина вежливости»</w:t>
      </w:r>
      <w:r w:rsidR="008F2FE5" w:rsidRPr="008877F0">
        <w:rPr>
          <w:rFonts w:eastAsia="Times New Roman" w:cs="Times New Roman"/>
          <w:b/>
          <w:iCs/>
          <w:color w:val="000000" w:themeColor="text1"/>
          <w:sz w:val="24"/>
          <w:szCs w:val="24"/>
          <w:lang w:eastAsia="ru-RU"/>
        </w:rPr>
        <w:t>.  «Задание для командиров»</w:t>
      </w:r>
    </w:p>
    <w:p w:rsidR="008F2FE5" w:rsidRPr="008877F0" w:rsidRDefault="008F2FE5" w:rsidP="00D30CA3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iCs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iCs/>
          <w:color w:val="000000" w:themeColor="text1"/>
          <w:sz w:val="24"/>
          <w:szCs w:val="24"/>
          <w:lang w:eastAsia="ru-RU"/>
        </w:rPr>
        <w:t xml:space="preserve">Из каждой команды выходят командиры и для них </w:t>
      </w:r>
      <w:r w:rsidR="00327A64" w:rsidRPr="008877F0">
        <w:rPr>
          <w:rFonts w:eastAsia="Times New Roman" w:cs="Times New Roman"/>
          <w:iCs/>
          <w:color w:val="000000" w:themeColor="text1"/>
          <w:sz w:val="24"/>
          <w:szCs w:val="24"/>
          <w:lang w:eastAsia="ru-RU"/>
        </w:rPr>
        <w:t>приготовлены</w:t>
      </w:r>
      <w:r w:rsidRPr="008877F0">
        <w:rPr>
          <w:rFonts w:eastAsia="Times New Roman" w:cs="Times New Roman"/>
          <w:iCs/>
          <w:color w:val="000000" w:themeColor="text1"/>
          <w:sz w:val="24"/>
          <w:szCs w:val="24"/>
          <w:lang w:eastAsia="ru-RU"/>
        </w:rPr>
        <w:t xml:space="preserve"> вопросы </w:t>
      </w:r>
      <w:r w:rsidR="00C074D8" w:rsidRPr="008877F0">
        <w:rPr>
          <w:rFonts w:eastAsia="Times New Roman" w:cs="Times New Roman"/>
          <w:iCs/>
          <w:color w:val="000000" w:themeColor="text1"/>
          <w:sz w:val="24"/>
          <w:szCs w:val="24"/>
          <w:lang w:eastAsia="ru-RU"/>
        </w:rPr>
        <w:t>на листочках они выбирают и советуются с командой. Повторяется</w:t>
      </w:r>
      <w:r w:rsidRPr="008877F0">
        <w:rPr>
          <w:rFonts w:eastAsia="Times New Roman" w:cs="Times New Roman"/>
          <w:iCs/>
          <w:color w:val="000000" w:themeColor="text1"/>
          <w:sz w:val="24"/>
          <w:szCs w:val="24"/>
          <w:lang w:eastAsia="ru-RU"/>
        </w:rPr>
        <w:t xml:space="preserve"> вопрос, на который нужно ответить правильно. </w:t>
      </w:r>
      <w:r w:rsidR="00CA5BAB" w:rsidRPr="008877F0">
        <w:rPr>
          <w:rFonts w:eastAsia="Times New Roman" w:cs="Times New Roman"/>
          <w:iCs/>
          <w:color w:val="000000" w:themeColor="text1"/>
          <w:sz w:val="24"/>
          <w:szCs w:val="24"/>
          <w:lang w:eastAsia="ru-RU"/>
        </w:rPr>
        <w:t xml:space="preserve">Каждой команде по 3 вопроса. </w:t>
      </w:r>
      <w:r w:rsidRPr="008877F0">
        <w:rPr>
          <w:rFonts w:eastAsia="Times New Roman" w:cs="Times New Roman"/>
          <w:iCs/>
          <w:color w:val="000000" w:themeColor="text1"/>
          <w:sz w:val="24"/>
          <w:szCs w:val="24"/>
          <w:lang w:eastAsia="ru-RU"/>
        </w:rPr>
        <w:t xml:space="preserve">За правильный ответ -1балл. </w:t>
      </w:r>
    </w:p>
    <w:p w:rsidR="004205D4" w:rsidRPr="008877F0" w:rsidRDefault="004205D4" w:rsidP="004205D4">
      <w:pPr>
        <w:pStyle w:val="a5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iCs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Кто должен здороваться первым: стоящий или проходящий? (Первым здоровается </w:t>
      </w:r>
      <w:proofErr w:type="gramStart"/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проходящий</w:t>
      </w:r>
      <w:proofErr w:type="gramEnd"/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).</w:t>
      </w:r>
    </w:p>
    <w:p w:rsidR="004205D4" w:rsidRPr="008877F0" w:rsidRDefault="004205D4" w:rsidP="004205D4">
      <w:pPr>
        <w:pStyle w:val="a5"/>
        <w:numPr>
          <w:ilvl w:val="0"/>
          <w:numId w:val="5"/>
        </w:num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Кто первым здоровается при входе в помещение? (Первым здоровается всегда входящий, независимо от пола и возраста).</w:t>
      </w:r>
    </w:p>
    <w:p w:rsidR="004205D4" w:rsidRPr="008877F0" w:rsidRDefault="004205D4" w:rsidP="004205D4">
      <w:pPr>
        <w:pStyle w:val="a5"/>
        <w:numPr>
          <w:ilvl w:val="0"/>
          <w:numId w:val="5"/>
        </w:num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Мужчина и женщина входят в помещение. Кто должен войти первым? (Первой входит всегда дама).</w:t>
      </w:r>
    </w:p>
    <w:p w:rsidR="004205D4" w:rsidRPr="008877F0" w:rsidRDefault="004205D4" w:rsidP="004205D4">
      <w:pPr>
        <w:pStyle w:val="a5"/>
        <w:numPr>
          <w:ilvl w:val="0"/>
          <w:numId w:val="5"/>
        </w:num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При разговоре по телефону кто здоровается первым? (Позвонивший, представившись).</w:t>
      </w:r>
    </w:p>
    <w:p w:rsidR="004205D4" w:rsidRPr="008877F0" w:rsidRDefault="004205D4" w:rsidP="004205D4">
      <w:pPr>
        <w:pStyle w:val="a5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iCs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 Если при разговоре по телефону прервалась связь, кто должен перезвонить? (Позвонивший).</w:t>
      </w:r>
    </w:p>
    <w:p w:rsidR="004205D4" w:rsidRPr="008877F0" w:rsidRDefault="004205D4" w:rsidP="004205D4">
      <w:pPr>
        <w:pStyle w:val="a5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iCs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Вы получили в подарок коробку конфет, что вы с ней будете делать? (Полученные в подарок фрукты, шоколад, конфеты, торт предлагаются всем).</w:t>
      </w:r>
    </w:p>
    <w:p w:rsidR="004205D4" w:rsidRPr="008877F0" w:rsidRDefault="004205D4" w:rsidP="004205D4">
      <w:pPr>
        <w:pStyle w:val="a5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iCs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Вы пришли в кино и пробираетесь на своё место в ряду, заполненном сидящими людьми. Как нужно проходить – лицом или спиной </w:t>
      </w:r>
      <w:proofErr w:type="gramStart"/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к</w:t>
      </w:r>
      <w:proofErr w:type="gramEnd"/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сидящим? (Лицом).</w:t>
      </w:r>
    </w:p>
    <w:p w:rsidR="004205D4" w:rsidRPr="008877F0" w:rsidRDefault="004205D4" w:rsidP="004205D4">
      <w:pPr>
        <w:pStyle w:val="a5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iCs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Вы кого-то нечаянно толкнули. Как правильно сказать: “Извините” или “Извиняюсь”? (Извините).</w:t>
      </w:r>
    </w:p>
    <w:p w:rsidR="004205D4" w:rsidRPr="008877F0" w:rsidRDefault="004205D4" w:rsidP="004205D4">
      <w:pPr>
        <w:pStyle w:val="a5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iCs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Кто первым кладёт телефонную трубку – мужчина или женщина? (Женщина).</w:t>
      </w:r>
    </w:p>
    <w:p w:rsidR="004205D4" w:rsidRPr="008877F0" w:rsidRDefault="004205D4" w:rsidP="004205D4">
      <w:pPr>
        <w:numPr>
          <w:ilvl w:val="0"/>
          <w:numId w:val="5"/>
        </w:numPr>
        <w:spacing w:after="0" w:line="240" w:lineRule="auto"/>
        <w:jc w:val="both"/>
        <w:rPr>
          <w:rFonts w:cs="Times New Roman"/>
          <w:color w:val="000000" w:themeColor="text1"/>
          <w:sz w:val="24"/>
          <w:szCs w:val="24"/>
        </w:rPr>
      </w:pPr>
      <w:r w:rsidRPr="008877F0">
        <w:rPr>
          <w:rFonts w:cs="Times New Roman"/>
          <w:color w:val="000000" w:themeColor="text1"/>
          <w:sz w:val="24"/>
          <w:szCs w:val="24"/>
        </w:rPr>
        <w:t xml:space="preserve">Можно ли входить в магазин с собакой? </w:t>
      </w:r>
      <w:r w:rsidRPr="008877F0">
        <w:rPr>
          <w:rFonts w:cs="Times New Roman"/>
          <w:i/>
          <w:color w:val="000000" w:themeColor="text1"/>
          <w:sz w:val="24"/>
          <w:szCs w:val="24"/>
        </w:rPr>
        <w:t>(Нет, даже если она маленькая).</w:t>
      </w:r>
    </w:p>
    <w:p w:rsidR="004205D4" w:rsidRPr="008877F0" w:rsidRDefault="004205D4" w:rsidP="004205D4">
      <w:pPr>
        <w:numPr>
          <w:ilvl w:val="0"/>
          <w:numId w:val="5"/>
        </w:numPr>
        <w:spacing w:after="0" w:line="240" w:lineRule="auto"/>
        <w:jc w:val="both"/>
        <w:rPr>
          <w:rFonts w:cs="Times New Roman"/>
          <w:color w:val="000000" w:themeColor="text1"/>
          <w:sz w:val="24"/>
          <w:szCs w:val="24"/>
        </w:rPr>
      </w:pPr>
      <w:r w:rsidRPr="008877F0">
        <w:rPr>
          <w:rFonts w:cs="Times New Roman"/>
          <w:color w:val="000000" w:themeColor="text1"/>
          <w:sz w:val="24"/>
          <w:szCs w:val="24"/>
        </w:rPr>
        <w:t xml:space="preserve">Как поступить, если рядом с вами в транспорте стоит человек старше вас? </w:t>
      </w:r>
      <w:r w:rsidRPr="008877F0">
        <w:rPr>
          <w:rFonts w:cs="Times New Roman"/>
          <w:i/>
          <w:color w:val="000000" w:themeColor="text1"/>
          <w:sz w:val="24"/>
          <w:szCs w:val="24"/>
        </w:rPr>
        <w:t>(Уступить место).</w:t>
      </w:r>
    </w:p>
    <w:p w:rsidR="004205D4" w:rsidRPr="008877F0" w:rsidRDefault="004205D4" w:rsidP="004205D4">
      <w:pPr>
        <w:pStyle w:val="a5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iCs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Можно ли вести беседу двоим, если с ними находится ещё один человек? (Вести разговор, в котором не принимают участие все присутствующие </w:t>
      </w:r>
      <w:proofErr w:type="gramStart"/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–н</w:t>
      </w:r>
      <w:proofErr w:type="gramEnd"/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ельзя: третий может подумать, что речь идёт о нём или что ему не доверяют).</w:t>
      </w:r>
    </w:p>
    <w:p w:rsidR="004205D4" w:rsidRPr="008877F0" w:rsidRDefault="004205D4" w:rsidP="004205D4">
      <w:pPr>
        <w:pStyle w:val="a5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iCs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 Вы пришли в гости с подарками и цветами. Как их нужно преподнести? Как должен поступить с подарком именинник /хозяин/? </w:t>
      </w:r>
      <w:proofErr w:type="gramStart"/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(Цветы держат в левой руке, подарок вручают в развёрнутом виде или в красивой упаковке.</w:t>
      </w:r>
      <w:proofErr w:type="gramEnd"/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Именинник /хозяин/ должен раскрыть подарок и посмотреть, что в нём).</w:t>
      </w:r>
      <w:proofErr w:type="gramEnd"/>
    </w:p>
    <w:p w:rsidR="004205D4" w:rsidRPr="008877F0" w:rsidRDefault="004205D4" w:rsidP="004205D4">
      <w:pPr>
        <w:pStyle w:val="a5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iCs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Ты пришёл по приглашению, но в доме уже много гостей. Твои действия? </w:t>
      </w:r>
      <w:proofErr w:type="gramStart"/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(Подать руку хозяйке и хозяину, а остальным, слегка поклоняясь, сказать:</w:t>
      </w:r>
      <w:proofErr w:type="gramEnd"/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“Здравствуйте”).</w:t>
      </w:r>
      <w:proofErr w:type="gramEnd"/>
    </w:p>
    <w:p w:rsidR="004205D4" w:rsidRPr="008877F0" w:rsidRDefault="004205D4" w:rsidP="004205D4">
      <w:pPr>
        <w:pStyle w:val="a5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iCs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Что принято считать хорошими манерами? (В обществе хорошими манерами считают скромность, сдержанность, деликатность, умение контролировать свои поступки, внимательно и тактично общаться с людьми).</w:t>
      </w:r>
    </w:p>
    <w:p w:rsidR="00FA6E3C" w:rsidRPr="008877F0" w:rsidRDefault="00FA6E3C" w:rsidP="00FA6E3C">
      <w:pPr>
        <w:pStyle w:val="a5"/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iCs/>
          <w:color w:val="000000" w:themeColor="text1"/>
          <w:sz w:val="24"/>
          <w:szCs w:val="24"/>
          <w:lang w:eastAsia="ru-RU"/>
        </w:rPr>
      </w:pPr>
    </w:p>
    <w:p w:rsidR="00E0726F" w:rsidRPr="008877F0" w:rsidRDefault="00E0726F" w:rsidP="00FA6E3C">
      <w:pPr>
        <w:pStyle w:val="a5"/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iCs/>
          <w:color w:val="000000" w:themeColor="text1"/>
          <w:sz w:val="24"/>
          <w:szCs w:val="24"/>
          <w:lang w:eastAsia="ru-RU"/>
        </w:rPr>
      </w:pPr>
    </w:p>
    <w:p w:rsidR="00E0726F" w:rsidRPr="008877F0" w:rsidRDefault="00E0726F" w:rsidP="00FA6E3C">
      <w:pPr>
        <w:pStyle w:val="a5"/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iCs/>
          <w:color w:val="000000" w:themeColor="text1"/>
          <w:sz w:val="24"/>
          <w:szCs w:val="24"/>
          <w:lang w:eastAsia="ru-RU"/>
        </w:rPr>
      </w:pPr>
    </w:p>
    <w:p w:rsidR="00E0726F" w:rsidRPr="008877F0" w:rsidRDefault="00E0726F" w:rsidP="00FA6E3C">
      <w:pPr>
        <w:pStyle w:val="a5"/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iCs/>
          <w:color w:val="000000" w:themeColor="text1"/>
          <w:sz w:val="24"/>
          <w:szCs w:val="24"/>
          <w:lang w:eastAsia="ru-RU"/>
        </w:rPr>
      </w:pPr>
    </w:p>
    <w:p w:rsidR="00E0726F" w:rsidRPr="008877F0" w:rsidRDefault="00E0726F" w:rsidP="00FA6E3C">
      <w:pPr>
        <w:pStyle w:val="a5"/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iCs/>
          <w:color w:val="000000" w:themeColor="text1"/>
          <w:sz w:val="24"/>
          <w:szCs w:val="24"/>
          <w:lang w:eastAsia="ru-RU"/>
        </w:rPr>
      </w:pPr>
    </w:p>
    <w:p w:rsidR="00FA6E3C" w:rsidRPr="008877F0" w:rsidRDefault="00FA6E3C" w:rsidP="00FA6E3C">
      <w:pPr>
        <w:pStyle w:val="a5"/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b/>
          <w:color w:val="000000" w:themeColor="text1"/>
          <w:sz w:val="24"/>
          <w:szCs w:val="24"/>
          <w:lang w:eastAsia="ru-RU"/>
        </w:rPr>
        <w:t>Пятый тур «Найди отличия вежливости».</w:t>
      </w:r>
    </w:p>
    <w:p w:rsidR="007F4A64" w:rsidRPr="008877F0" w:rsidRDefault="007F4A64" w:rsidP="00D30CA3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На слайдах показаны картинки и нужно </w:t>
      </w:r>
      <w:proofErr w:type="gramStart"/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сказать</w:t>
      </w:r>
      <w:proofErr w:type="gramEnd"/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, где герои ведут себя правильно, а где нет. На </w:t>
      </w:r>
      <w:r w:rsidR="00E0726F"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верный ответ- 1балл</w:t>
      </w:r>
    </w:p>
    <w:p w:rsidR="007F4A64" w:rsidRPr="008877F0" w:rsidRDefault="007F4A64" w:rsidP="00D30CA3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За столом.</w:t>
      </w:r>
    </w:p>
    <w:p w:rsidR="007F4A64" w:rsidRPr="008877F0" w:rsidRDefault="007F4A64" w:rsidP="00D30CA3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2902688" cy="198771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2_table2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9779" cy="1992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877F0">
        <w:rPr>
          <w:rFonts w:eastAsia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3022763" cy="1924493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k-pravilno-vesti-sebja-za-stolom-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4605" cy="1925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4A64" w:rsidRPr="008877F0" w:rsidRDefault="00F77CFD" w:rsidP="00D30CA3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noProof/>
          <w:color w:val="000000" w:themeColor="text1"/>
          <w:sz w:val="24"/>
          <w:szCs w:val="24"/>
          <w:lang w:eastAsia="ru-RU"/>
        </w:rPr>
        <w:lastRenderedPageBreak/>
        <w:drawing>
          <wp:inline distT="0" distB="0" distL="0" distR="0">
            <wp:extent cx="2308429" cy="2987749"/>
            <wp:effectExtent l="0" t="0" r="0" b="317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04-004-Pravila-povedenija-v-shkole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1258" cy="2991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877F0">
        <w:rPr>
          <w:rFonts w:eastAsia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2658140" cy="3238733"/>
            <wp:effectExtent l="0" t="0" r="889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D2474.g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1397" cy="3242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877F0">
        <w:rPr>
          <w:rFonts w:eastAsia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2860158" cy="2979331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cheniki_w450_h468-288x300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0158" cy="2979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7CFD" w:rsidRPr="008877F0" w:rsidRDefault="00F77CFD" w:rsidP="00D30CA3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bookmarkStart w:id="0" w:name="_GoBack"/>
      <w:bookmarkEnd w:id="0"/>
    </w:p>
    <w:p w:rsidR="007F4A64" w:rsidRPr="008877F0" w:rsidRDefault="007F4A64" w:rsidP="00D30CA3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В общественном транспорте.</w:t>
      </w:r>
    </w:p>
    <w:p w:rsidR="00F77CFD" w:rsidRPr="008877F0" w:rsidRDefault="007F4A64" w:rsidP="00D30CA3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3212974" cy="2254102"/>
            <wp:effectExtent l="0" t="0" r="698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28-039-Dvizhenie-avtomobilja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8309" cy="225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7CFD" w:rsidRPr="008877F0" w:rsidRDefault="007F4A64" w:rsidP="00D30CA3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noProof/>
          <w:color w:val="000000" w:themeColor="text1"/>
          <w:sz w:val="24"/>
          <w:szCs w:val="24"/>
          <w:lang w:eastAsia="ru-RU"/>
        </w:rPr>
        <w:lastRenderedPageBreak/>
        <w:drawing>
          <wp:inline distT="0" distB="0" distL="0" distR="0">
            <wp:extent cx="3250353" cy="2317758"/>
            <wp:effectExtent l="0" t="0" r="762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28-040-Dvizhenie-avtomobilja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6367" cy="2314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7CFD" w:rsidRPr="008877F0" w:rsidRDefault="00F77CFD" w:rsidP="00D30CA3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3668253" cy="2751275"/>
            <wp:effectExtent l="0" t="0" r="889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_16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0443" cy="2752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5B3" w:rsidRPr="008877F0" w:rsidRDefault="00896C4E" w:rsidP="00896C4E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b/>
          <w:color w:val="000000" w:themeColor="text1"/>
          <w:sz w:val="24"/>
          <w:szCs w:val="24"/>
          <w:lang w:eastAsia="ru-RU"/>
        </w:rPr>
        <w:t>Шестой тур «Пословица за пословицей».</w:t>
      </w: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Что означает пословица? За правильный ответ 1 бал.</w:t>
      </w:r>
    </w:p>
    <w:p w:rsidR="00896C4E" w:rsidRPr="008877F0" w:rsidRDefault="00896C4E" w:rsidP="00896C4E">
      <w:pPr>
        <w:shd w:val="clear" w:color="auto" w:fill="FFFFFF"/>
        <w:spacing w:after="135" w:line="240" w:lineRule="auto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Правила поведения</w:t>
      </w:r>
      <w:r w:rsidRPr="008877F0">
        <w:rPr>
          <w:rFonts w:eastAsia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присущие тому или иному народу,</w:t>
      </w:r>
      <w:r w:rsidRPr="008877F0">
        <w:rPr>
          <w:rFonts w:eastAsia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  <w:r w:rsidRPr="008877F0">
        <w:rPr>
          <w:rFonts w:eastAsia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 xml:space="preserve">нашли свое отражение </w:t>
      </w:r>
      <w:proofErr w:type="gramStart"/>
      <w:r w:rsidRPr="008877F0">
        <w:rPr>
          <w:rFonts w:eastAsia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фольклоре</w:t>
      </w:r>
      <w:proofErr w:type="gramEnd"/>
      <w:r w:rsidRPr="008877F0">
        <w:rPr>
          <w:rFonts w:eastAsia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: пословицах и поговорках.</w:t>
      </w: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 Есть такие пословицы и у русского народа. Давайте вспомним их!</w:t>
      </w:r>
    </w:p>
    <w:p w:rsidR="00896C4E" w:rsidRPr="008877F0" w:rsidRDefault="00896C4E" w:rsidP="00896C4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В чужой монастырь со своим уставом не ходят.</w:t>
      </w:r>
    </w:p>
    <w:p w:rsidR="00896C4E" w:rsidRPr="008877F0" w:rsidRDefault="00896C4E" w:rsidP="00896C4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Даренному</w:t>
      </w:r>
      <w:proofErr w:type="gramEnd"/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коню в зубы не смотрят.</w:t>
      </w:r>
    </w:p>
    <w:p w:rsidR="00896C4E" w:rsidRPr="008877F0" w:rsidRDefault="00896C4E" w:rsidP="00896C4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Семеро одного не ждут.</w:t>
      </w:r>
    </w:p>
    <w:p w:rsidR="00896C4E" w:rsidRPr="008877F0" w:rsidRDefault="00896C4E" w:rsidP="00896C4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Худой мир лучше доброй ссоры</w:t>
      </w:r>
    </w:p>
    <w:p w:rsidR="00896C4E" w:rsidRPr="008877F0" w:rsidRDefault="00896C4E" w:rsidP="00896C4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Не бросай камня в чужой огород.</w:t>
      </w:r>
    </w:p>
    <w:p w:rsidR="00896C4E" w:rsidRPr="008877F0" w:rsidRDefault="00896C4E" w:rsidP="00896C4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Яйца курицу не учат.</w:t>
      </w:r>
    </w:p>
    <w:p w:rsidR="00896C4E" w:rsidRPr="008877F0" w:rsidRDefault="00896C4E" w:rsidP="00896C4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Посади дурака за стол, а он и ноги на стол.</w:t>
      </w:r>
    </w:p>
    <w:p w:rsidR="00896C4E" w:rsidRPr="008877F0" w:rsidRDefault="00896C4E" w:rsidP="00896C4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Всяк</w:t>
      </w:r>
      <w:proofErr w:type="gramEnd"/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сверчок знай свой шесток.</w:t>
      </w:r>
    </w:p>
    <w:p w:rsidR="00896C4E" w:rsidRPr="008877F0" w:rsidRDefault="00896C4E" w:rsidP="00896C4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Учись </w:t>
      </w:r>
      <w:proofErr w:type="gramStart"/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доброму</w:t>
      </w:r>
      <w:proofErr w:type="gramEnd"/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– дурное на ум не пойдет.</w:t>
      </w:r>
    </w:p>
    <w:p w:rsidR="00896C4E" w:rsidRPr="008877F0" w:rsidRDefault="00896C4E" w:rsidP="00896C4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Про доброе дело говори смело.</w:t>
      </w:r>
    </w:p>
    <w:p w:rsidR="00896C4E" w:rsidRPr="008877F0" w:rsidRDefault="00896C4E" w:rsidP="00896C4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Жизнь дана на добрые дела.</w:t>
      </w:r>
    </w:p>
    <w:p w:rsidR="00896C4E" w:rsidRPr="008877F0" w:rsidRDefault="00896C4E" w:rsidP="00896C4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Как проживешь, так и прослывешь.</w:t>
      </w:r>
    </w:p>
    <w:p w:rsidR="00896C4E" w:rsidRPr="008877F0" w:rsidRDefault="00896C4E" w:rsidP="00896C4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Худо жить без ласкового слова.</w:t>
      </w:r>
    </w:p>
    <w:p w:rsidR="00896C4E" w:rsidRPr="008877F0" w:rsidRDefault="00896C4E" w:rsidP="00896C4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Не мудрен привет, а сердце покоряет.</w:t>
      </w:r>
    </w:p>
    <w:p w:rsidR="00896C4E" w:rsidRPr="008877F0" w:rsidRDefault="00896C4E" w:rsidP="00896C4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Ласковое слово лучше мягкого пирога.</w:t>
      </w:r>
    </w:p>
    <w:p w:rsidR="00896C4E" w:rsidRPr="008877F0" w:rsidRDefault="00896C4E" w:rsidP="00896C4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Спасибо – великое дело.</w:t>
      </w:r>
    </w:p>
    <w:p w:rsidR="00896C4E" w:rsidRPr="008877F0" w:rsidRDefault="00896C4E" w:rsidP="00896C4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Встречают по одежке, провожают по уму.</w:t>
      </w:r>
    </w:p>
    <w:p w:rsidR="00896C4E" w:rsidRPr="008877F0" w:rsidRDefault="00896C4E" w:rsidP="00896C4E">
      <w:pPr>
        <w:shd w:val="clear" w:color="auto" w:fill="FFFFFF"/>
        <w:spacing w:before="100" w:beforeAutospacing="1" w:after="100" w:afterAutospacing="1" w:line="240" w:lineRule="auto"/>
        <w:ind w:left="720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b/>
          <w:color w:val="000000" w:themeColor="text1"/>
          <w:sz w:val="24"/>
          <w:szCs w:val="24"/>
          <w:lang w:eastAsia="ru-RU"/>
        </w:rPr>
        <w:t>Подведение итогов.</w:t>
      </w: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Подсчет баллов. Объявление результатов.</w:t>
      </w:r>
    </w:p>
    <w:p w:rsidR="00896C4E" w:rsidRPr="008877F0" w:rsidRDefault="00896C4E" w:rsidP="00896C4E">
      <w:pPr>
        <w:pStyle w:val="a5"/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lastRenderedPageBreak/>
        <w:t>Так что такое этикет?</w:t>
      </w:r>
    </w:p>
    <w:p w:rsidR="00896C4E" w:rsidRPr="008877F0" w:rsidRDefault="00896C4E" w:rsidP="00896C4E">
      <w:pPr>
        <w:pStyle w:val="a5"/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Что такое вежливость?</w:t>
      </w:r>
    </w:p>
    <w:p w:rsidR="00896C4E" w:rsidRPr="008877F0" w:rsidRDefault="00896C4E" w:rsidP="00896C4E">
      <w:pPr>
        <w:pStyle w:val="a5"/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Какие слова мы говорим при встрече?</w:t>
      </w:r>
    </w:p>
    <w:p w:rsidR="00896C4E" w:rsidRPr="008877F0" w:rsidRDefault="00896C4E" w:rsidP="00896C4E">
      <w:pPr>
        <w:pStyle w:val="a5"/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За помощь всегда говорим «Спасибо!».</w:t>
      </w:r>
    </w:p>
    <w:p w:rsidR="00896C4E" w:rsidRPr="008877F0" w:rsidRDefault="00896C4E" w:rsidP="00896C4E">
      <w:pPr>
        <w:pStyle w:val="a5"/>
        <w:shd w:val="clear" w:color="auto" w:fill="FFFFFF"/>
        <w:spacing w:before="100" w:beforeAutospacing="1" w:after="100" w:afterAutospacing="1" w:line="240" w:lineRule="auto"/>
        <w:ind w:left="1440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</w:p>
    <w:p w:rsidR="00896C4E" w:rsidRPr="008877F0" w:rsidRDefault="00896C4E" w:rsidP="00896C4E">
      <w:pPr>
        <w:pStyle w:val="a5"/>
        <w:shd w:val="clear" w:color="auto" w:fill="FFFFFF"/>
        <w:spacing w:before="100" w:beforeAutospacing="1" w:after="100" w:afterAutospacing="1" w:line="240" w:lineRule="auto"/>
        <w:ind w:left="1440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Будьте терпимыми, вежливыми, сдержанными, скромными!</w:t>
      </w:r>
    </w:p>
    <w:p w:rsidR="00896C4E" w:rsidRPr="008877F0" w:rsidRDefault="00896C4E" w:rsidP="00896C4E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И хочется закончить наш урок такой пословицей</w:t>
      </w:r>
    </w:p>
    <w:p w:rsidR="00896C4E" w:rsidRPr="008877F0" w:rsidRDefault="00896C4E" w:rsidP="00896C4E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 w:themeColor="text1"/>
          <w:sz w:val="24"/>
          <w:szCs w:val="24"/>
          <w:u w:val="single"/>
          <w:lang w:eastAsia="ru-RU"/>
        </w:rPr>
      </w:pPr>
      <w:r w:rsidRPr="008877F0">
        <w:rPr>
          <w:rFonts w:eastAsia="Times New Roman" w:cs="Times New Roman"/>
          <w:color w:val="000000" w:themeColor="text1"/>
          <w:sz w:val="24"/>
          <w:szCs w:val="24"/>
          <w:u w:val="single"/>
          <w:lang w:eastAsia="ru-RU"/>
        </w:rPr>
        <w:t xml:space="preserve"> «Относитесь к людям так, как хочешь, чтобы относились к тебе»!</w:t>
      </w:r>
    </w:p>
    <w:p w:rsidR="00896C4E" w:rsidRPr="008877F0" w:rsidRDefault="00896C4E" w:rsidP="00896C4E">
      <w:pPr>
        <w:pStyle w:val="a5"/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</w:p>
    <w:p w:rsidR="00896C4E" w:rsidRPr="008877F0" w:rsidRDefault="00896C4E" w:rsidP="00896C4E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</w:p>
    <w:p w:rsidR="001C276D" w:rsidRPr="008877F0" w:rsidRDefault="001C276D" w:rsidP="00127C3E">
      <w:pPr>
        <w:pStyle w:val="a5"/>
        <w:ind w:left="1080"/>
        <w:rPr>
          <w:color w:val="000000" w:themeColor="text1"/>
          <w:sz w:val="24"/>
          <w:szCs w:val="24"/>
        </w:rPr>
      </w:pPr>
    </w:p>
    <w:p w:rsidR="00021892" w:rsidRPr="008877F0" w:rsidRDefault="00021892" w:rsidP="00021892">
      <w:pPr>
        <w:pStyle w:val="a5"/>
        <w:ind w:left="1080"/>
        <w:rPr>
          <w:color w:val="000000" w:themeColor="text1"/>
          <w:sz w:val="24"/>
          <w:szCs w:val="24"/>
        </w:rPr>
      </w:pPr>
    </w:p>
    <w:p w:rsidR="00A80C57" w:rsidRPr="008877F0" w:rsidRDefault="00A80C57">
      <w:pPr>
        <w:rPr>
          <w:b/>
          <w:color w:val="000000" w:themeColor="text1"/>
          <w:sz w:val="24"/>
          <w:szCs w:val="24"/>
        </w:rPr>
      </w:pPr>
    </w:p>
    <w:sectPr w:rsidR="00A80C57" w:rsidRPr="008877F0" w:rsidSect="007F11C9">
      <w:pgSz w:w="11906" w:h="16838"/>
      <w:pgMar w:top="568" w:right="566" w:bottom="568" w:left="567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362E7"/>
    <w:multiLevelType w:val="hybridMultilevel"/>
    <w:tmpl w:val="9544CB04"/>
    <w:lvl w:ilvl="0" w:tplc="E33281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35A4EE1"/>
    <w:multiLevelType w:val="hybridMultilevel"/>
    <w:tmpl w:val="E05E255C"/>
    <w:lvl w:ilvl="0" w:tplc="EC7AAB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33281C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9190E9C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67A96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50BC2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9287D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D7AD7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E03FD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55E83E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E35D04"/>
    <w:multiLevelType w:val="multilevel"/>
    <w:tmpl w:val="33E41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2131252"/>
    <w:multiLevelType w:val="hybridMultilevel"/>
    <w:tmpl w:val="F5D22A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1D1701"/>
    <w:multiLevelType w:val="hybridMultilevel"/>
    <w:tmpl w:val="E682BF28"/>
    <w:lvl w:ilvl="0" w:tplc="CFBACE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2A83CFE"/>
    <w:multiLevelType w:val="multilevel"/>
    <w:tmpl w:val="FC5AC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C2542FE"/>
    <w:multiLevelType w:val="hybridMultilevel"/>
    <w:tmpl w:val="7024A5EA"/>
    <w:lvl w:ilvl="0" w:tplc="989AEA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27956A0"/>
    <w:multiLevelType w:val="hybridMultilevel"/>
    <w:tmpl w:val="11568300"/>
    <w:lvl w:ilvl="0" w:tplc="E154CEE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73DB8"/>
    <w:rsid w:val="00013CA6"/>
    <w:rsid w:val="00021892"/>
    <w:rsid w:val="000B5A0E"/>
    <w:rsid w:val="000B6BFA"/>
    <w:rsid w:val="000E06DD"/>
    <w:rsid w:val="001036D8"/>
    <w:rsid w:val="00127C3E"/>
    <w:rsid w:val="00191113"/>
    <w:rsid w:val="001C276D"/>
    <w:rsid w:val="00273DB8"/>
    <w:rsid w:val="002F5F44"/>
    <w:rsid w:val="00327A64"/>
    <w:rsid w:val="003941E3"/>
    <w:rsid w:val="003E3AB1"/>
    <w:rsid w:val="004205D4"/>
    <w:rsid w:val="00536E27"/>
    <w:rsid w:val="00597A13"/>
    <w:rsid w:val="00691984"/>
    <w:rsid w:val="007430EF"/>
    <w:rsid w:val="007B4CEC"/>
    <w:rsid w:val="007C1278"/>
    <w:rsid w:val="007F11C9"/>
    <w:rsid w:val="007F4A64"/>
    <w:rsid w:val="008877F0"/>
    <w:rsid w:val="00896C4E"/>
    <w:rsid w:val="008F2FE5"/>
    <w:rsid w:val="0098334D"/>
    <w:rsid w:val="00993C79"/>
    <w:rsid w:val="00A80C57"/>
    <w:rsid w:val="00BA00F9"/>
    <w:rsid w:val="00C074D8"/>
    <w:rsid w:val="00C705B3"/>
    <w:rsid w:val="00CA5BAB"/>
    <w:rsid w:val="00D245BF"/>
    <w:rsid w:val="00D30CA3"/>
    <w:rsid w:val="00DD4F2A"/>
    <w:rsid w:val="00E0726F"/>
    <w:rsid w:val="00F77CFD"/>
    <w:rsid w:val="00F9614B"/>
    <w:rsid w:val="00FA6E3C"/>
    <w:rsid w:val="00FE1E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2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3">
    <w:name w:val="p13"/>
    <w:basedOn w:val="a"/>
    <w:rsid w:val="007C127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911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111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80C57"/>
    <w:pPr>
      <w:ind w:left="720"/>
      <w:contextualSpacing/>
    </w:pPr>
  </w:style>
  <w:style w:type="paragraph" w:styleId="a6">
    <w:name w:val="No Spacing"/>
    <w:link w:val="a7"/>
    <w:uiPriority w:val="1"/>
    <w:qFormat/>
    <w:rsid w:val="007F11C9"/>
    <w:pPr>
      <w:spacing w:after="0" w:line="240" w:lineRule="auto"/>
    </w:pPr>
    <w:rPr>
      <w:rFonts w:asciiTheme="minorHAnsi" w:eastAsiaTheme="minorEastAsia" w:hAnsiTheme="minorHAnsi"/>
    </w:rPr>
  </w:style>
  <w:style w:type="character" w:customStyle="1" w:styleId="a7">
    <w:name w:val="Без интервала Знак"/>
    <w:basedOn w:val="a0"/>
    <w:link w:val="a6"/>
    <w:uiPriority w:val="1"/>
    <w:rsid w:val="007F11C9"/>
    <w:rPr>
      <w:rFonts w:asciiTheme="minorHAnsi" w:eastAsiaTheme="minorEastAsia" w:hAnsiTheme="minorHAn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27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3">
    <w:name w:val="p13"/>
    <w:basedOn w:val="a"/>
    <w:rsid w:val="007C127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911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111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80C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gi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hyperlink" Target="http://obuchonok.ru/node/350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83771D5212BF4826B07B624A7BD4B3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9CA24B-DD56-409C-B5BA-DC40E2048E2B}"/>
      </w:docPartPr>
      <w:docPartBody>
        <w:p w:rsidR="0005651A" w:rsidRDefault="00FC36C9" w:rsidP="00FC36C9">
          <w:pPr>
            <w:pStyle w:val="83771D5212BF4826B07B624A7BD4B396"/>
          </w:pPr>
          <w:r>
            <w:rPr>
              <w:rFonts w:asciiTheme="majorHAnsi" w:eastAsiaTheme="majorEastAsia" w:hAnsiTheme="majorHAnsi" w:cstheme="majorBidi"/>
              <w:color w:val="4F81BD" w:themeColor="accent1"/>
              <w:sz w:val="80"/>
              <w:szCs w:val="80"/>
            </w:rPr>
            <w:t>[Введите название документа]</w:t>
          </w:r>
        </w:p>
      </w:docPartBody>
    </w:docPart>
    <w:docPart>
      <w:docPartPr>
        <w:name w:val="57589E557E3D4743B16A0DCBD30D28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63013F-87A7-4BEC-B694-30A21CA239CD}"/>
      </w:docPartPr>
      <w:docPartBody>
        <w:p w:rsidR="0005651A" w:rsidRDefault="00FC36C9" w:rsidP="00FC36C9">
          <w:pPr>
            <w:pStyle w:val="57589E557E3D4743B16A0DCBD30D2852"/>
          </w:pPr>
          <w:r>
            <w:rPr>
              <w:rFonts w:asciiTheme="majorHAnsi" w:eastAsiaTheme="majorEastAsia" w:hAnsiTheme="majorHAnsi" w:cstheme="majorBidi"/>
            </w:rPr>
            <w:t>[Введите подзаголовок документа]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formatting="0"/>
  <w:defaultTabStop w:val="708"/>
  <w:characterSpacingControl w:val="doNotCompress"/>
  <w:compat>
    <w:useFELayout/>
  </w:compat>
  <w:rsids>
    <w:rsidRoot w:val="00FC36C9"/>
    <w:rsid w:val="0005651A"/>
    <w:rsid w:val="00FC36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5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949D0E4CFD0F430087A03BD509A23EF5">
    <w:name w:val="949D0E4CFD0F430087A03BD509A23EF5"/>
    <w:rsid w:val="00FC36C9"/>
  </w:style>
  <w:style w:type="paragraph" w:customStyle="1" w:styleId="78F8B54D0DB9498FB27BCBEB3FB8C515">
    <w:name w:val="78F8B54D0DB9498FB27BCBEB3FB8C515"/>
    <w:rsid w:val="00FC36C9"/>
  </w:style>
  <w:style w:type="paragraph" w:customStyle="1" w:styleId="709CFFC2855745ECB4A812F99E8A1D2E">
    <w:name w:val="709CFFC2855745ECB4A812F99E8A1D2E"/>
    <w:rsid w:val="00FC36C9"/>
  </w:style>
  <w:style w:type="paragraph" w:customStyle="1" w:styleId="394C4860FC324D63AE53417392A5B603">
    <w:name w:val="394C4860FC324D63AE53417392A5B603"/>
    <w:rsid w:val="00FC36C9"/>
  </w:style>
  <w:style w:type="paragraph" w:customStyle="1" w:styleId="EA9BAB0F6A234923BAA6DE9B48904B92">
    <w:name w:val="EA9BAB0F6A234923BAA6DE9B48904B92"/>
    <w:rsid w:val="00FC36C9"/>
  </w:style>
  <w:style w:type="paragraph" w:customStyle="1" w:styleId="83771D5212BF4826B07B624A7BD4B396">
    <w:name w:val="83771D5212BF4826B07B624A7BD4B396"/>
    <w:rsid w:val="00FC36C9"/>
  </w:style>
  <w:style w:type="paragraph" w:customStyle="1" w:styleId="57589E557E3D4743B16A0DCBD30D2852">
    <w:name w:val="57589E557E3D4743B16A0DCBD30D2852"/>
    <w:rsid w:val="00FC36C9"/>
  </w:style>
  <w:style w:type="paragraph" w:customStyle="1" w:styleId="A84CF630590248D487CD443C5421158A">
    <w:name w:val="A84CF630590248D487CD443C5421158A"/>
    <w:rsid w:val="00FC36C9"/>
  </w:style>
  <w:style w:type="paragraph" w:customStyle="1" w:styleId="543C018533FC4927BF039309D70FC522">
    <w:name w:val="543C018533FC4927BF039309D70FC522"/>
    <w:rsid w:val="00FC36C9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2016-12-20T00:00:00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9</Pages>
  <Words>1530</Words>
  <Characters>8726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Брейн-ринг «Вежливость и этикет»</dc:title>
  <dc:subject>учитель математики : Козачок Алена Александровна</dc:subject>
  <dc:creator>Аленочка</dc:creator>
  <cp:keywords/>
  <dc:description/>
  <cp:lastModifiedBy>Admin</cp:lastModifiedBy>
  <cp:revision>29</cp:revision>
  <cp:lastPrinted>2017-01-17T12:39:00Z</cp:lastPrinted>
  <dcterms:created xsi:type="dcterms:W3CDTF">2016-12-05T16:55:00Z</dcterms:created>
  <dcterms:modified xsi:type="dcterms:W3CDTF">2017-01-17T12:42:00Z</dcterms:modified>
</cp:coreProperties>
</file>