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Что такое родственные слова?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Цели: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познакомить с понятием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родственные слова, </w:t>
      </w:r>
      <w:r>
        <w:rPr>
          <w:rFonts w:ascii="Times New Roman" w:hAnsi="Times New Roman" w:cs="Times New Roman"/>
          <w:color w:val="000000"/>
          <w:sz w:val="28"/>
          <w:szCs w:val="28"/>
        </w:rPr>
        <w:t>с призна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ками однокоренных слов; развивать речь; пополнять словарный запас учащихся.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Планируемые результаты: </w:t>
      </w:r>
      <w:r>
        <w:rPr>
          <w:rFonts w:ascii="Times New Roman" w:hAnsi="Times New Roman" w:cs="Times New Roman"/>
          <w:color w:val="000000"/>
          <w:sz w:val="28"/>
          <w:szCs w:val="28"/>
        </w:rPr>
        <w:t>учащиеся научатся находить в тек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сте и образовывать родственные слова, употреблять их в речи;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аргументированно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отвечать, доказывать свое мнение; анализировать, делать выводы, сравнивать.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Ход урока </w:t>
      </w:r>
    </w:p>
    <w:p w:rsidR="000D1746" w:rsidRDefault="000D1746" w:rsidP="000D174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i/>
          <w:color w:val="000000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Организационный момент</w:t>
      </w:r>
      <w:r>
        <w:rPr>
          <w:rFonts w:ascii="Times New Roman" w:eastAsia="Lucida Sans Unicode" w:hAnsi="Times New Roman" w:cs="Times New Roman"/>
          <w:b/>
          <w:i/>
          <w:color w:val="000000"/>
          <w:kern w:val="2"/>
          <w:sz w:val="28"/>
          <w:szCs w:val="28"/>
        </w:rPr>
        <w:t xml:space="preserve"> </w:t>
      </w:r>
    </w:p>
    <w:p w:rsidR="000D1746" w:rsidRDefault="000D1746" w:rsidP="00560869">
      <w:pPr>
        <w:widowControl w:val="0"/>
        <w:tabs>
          <w:tab w:val="left" w:pos="-90"/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С улыбкой встретим мы гостей</w:t>
      </w:r>
    </w:p>
    <w:p w:rsidR="000D1746" w:rsidRDefault="000D1746" w:rsidP="00560869">
      <w:pPr>
        <w:widowControl w:val="0"/>
        <w:tabs>
          <w:tab w:val="left" w:pos="-90"/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И скажем хором: «Добрый день!»</w:t>
      </w:r>
    </w:p>
    <w:p w:rsidR="000D1746" w:rsidRDefault="000D1746" w:rsidP="00560869">
      <w:pPr>
        <w:widowControl w:val="0"/>
        <w:tabs>
          <w:tab w:val="left" w:pos="-90"/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Друг другу улыбнемся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И делом мы займемся.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Актуализация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знаний  </w:t>
      </w:r>
      <w:r>
        <w:rPr>
          <w:rFonts w:ascii="Times New Roman" w:eastAsia="Lucida Sans Unicode" w:hAnsi="Times New Roman" w:cs="Times New Roman"/>
          <w:b/>
          <w:kern w:val="2"/>
          <w:sz w:val="28"/>
          <w:szCs w:val="28"/>
        </w:rPr>
        <w:t>и</w:t>
      </w:r>
      <w:proofErr w:type="gramEnd"/>
      <w:r>
        <w:rPr>
          <w:rFonts w:ascii="Times New Roman" w:eastAsia="Lucida Sans Unicode" w:hAnsi="Times New Roman" w:cs="Times New Roman"/>
          <w:b/>
          <w:kern w:val="2"/>
          <w:sz w:val="28"/>
          <w:szCs w:val="28"/>
        </w:rPr>
        <w:t xml:space="preserve"> постановка учебной задачи урока.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1.-Ребята, сейчас у нас урок русского языка. Мы продолжаем изучать тайны русского языка. И как всегда, каждый из вас на уроке будет исследователем. 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72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-К нам пришел </w:t>
      </w:r>
      <w:proofErr w:type="spellStart"/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Лесовичок</w:t>
      </w:r>
      <w:proofErr w:type="spellEnd"/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и загадывает загадку: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-«Есть у ребят зеленый друг,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Веселый друг, хороший друг.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Он нам протянет сотни рук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И тысячи ладошек»   </w:t>
      </w:r>
      <w:r w:rsidRPr="00560869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(Лес.)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-Сегодня мы совершим прогулку в лес.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По дорожке мы пойдем</w:t>
      </w:r>
    </w:p>
    <w:p w:rsidR="000D1746" w:rsidRDefault="000D1746" w:rsidP="000D1746">
      <w:pPr>
        <w:widowControl w:val="0"/>
        <w:tabs>
          <w:tab w:val="left" w:pos="285"/>
        </w:tabs>
        <w:suppressAutoHyphens/>
        <w:spacing w:after="0" w:line="240" w:lineRule="auto"/>
        <w:ind w:left="27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В лес зеленый мы придем.</w:t>
      </w:r>
    </w:p>
    <w:p w:rsidR="000D1746" w:rsidRDefault="000D1746" w:rsidP="000D1746">
      <w:pPr>
        <w:widowControl w:val="0"/>
        <w:suppressAutoHyphens/>
        <w:spacing w:after="0" w:line="240" w:lineRule="auto"/>
        <w:ind w:left="36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2.</w:t>
      </w:r>
      <w:r>
        <w:rPr>
          <w:rFonts w:ascii="Times New Roman" w:eastAsia="Lucida Sans Unicode" w:hAnsi="Times New Roman" w:cs="Times New Roman"/>
          <w:b/>
          <w:kern w:val="2"/>
          <w:sz w:val="28"/>
          <w:szCs w:val="28"/>
        </w:rPr>
        <w:t>Беседа о правилах поведения в лесу.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</w:t>
      </w:r>
    </w:p>
    <w:p w:rsidR="000D1746" w:rsidRDefault="000D1746" w:rsidP="000D174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i/>
          <w:kern w:val="2"/>
          <w:sz w:val="28"/>
          <w:szCs w:val="28"/>
        </w:rPr>
      </w:pPr>
    </w:p>
    <w:p w:rsidR="000D1746" w:rsidRDefault="000D1746" w:rsidP="000D1746">
      <w:pPr>
        <w:widowControl w:val="0"/>
        <w:suppressAutoHyphens/>
        <w:spacing w:after="0" w:line="240" w:lineRule="auto"/>
        <w:ind w:left="360"/>
        <w:rPr>
          <w:rFonts w:ascii="Times New Roman" w:eastAsia="Lucida Sans Unicode" w:hAnsi="Times New Roman" w:cs="Times New Roman"/>
          <w:b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i/>
          <w:kern w:val="2"/>
          <w:sz w:val="28"/>
          <w:szCs w:val="28"/>
        </w:rPr>
        <w:t>3. Чистописание.</w:t>
      </w:r>
    </w:p>
    <w:p w:rsidR="000D1746" w:rsidRPr="00560869" w:rsidRDefault="000D1746" w:rsidP="000D1746">
      <w:pPr>
        <w:widowControl w:val="0"/>
        <w:suppressAutoHyphens/>
        <w:spacing w:after="0" w:line="240" w:lineRule="auto"/>
        <w:ind w:left="360"/>
        <w:rPr>
          <w:rFonts w:ascii="Times New Roman" w:eastAsia="Lucida Sans Unicode" w:hAnsi="Times New Roman" w:cs="Times New Roman"/>
          <w:i/>
          <w:kern w:val="2"/>
          <w:sz w:val="28"/>
          <w:szCs w:val="28"/>
        </w:rPr>
      </w:pPr>
      <w:proofErr w:type="spellStart"/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>ЛлЛлЛлЛллели</w:t>
      </w:r>
      <w:proofErr w:type="spellEnd"/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 </w:t>
      </w:r>
      <w:proofErr w:type="spellStart"/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>ло</w:t>
      </w:r>
      <w:proofErr w:type="spellEnd"/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 ля ел ил </w:t>
      </w:r>
      <w:proofErr w:type="spellStart"/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>ол</w:t>
      </w:r>
      <w:proofErr w:type="spellEnd"/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 ял </w:t>
      </w:r>
    </w:p>
    <w:p w:rsidR="000D1746" w:rsidRPr="00560869" w:rsidRDefault="000D1746" w:rsidP="000D1746">
      <w:pPr>
        <w:widowControl w:val="0"/>
        <w:suppressAutoHyphens/>
        <w:spacing w:after="0" w:line="240" w:lineRule="auto"/>
        <w:ind w:left="360"/>
        <w:rPr>
          <w:rFonts w:ascii="Times New Roman" w:eastAsia="Lucida Sans Unicode" w:hAnsi="Times New Roman" w:cs="Times New Roman"/>
          <w:i/>
          <w:kern w:val="2"/>
          <w:sz w:val="28"/>
          <w:szCs w:val="28"/>
        </w:rPr>
      </w:pPr>
      <w:r w:rsidRPr="00560869"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 Лиса, лисица,  лисонька, лисий, лист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4. Орфографическая минутка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(Учитель дает детям карточки с текстом.)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Яблоко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У прохожих на виду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Висело яблоко в саду.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560869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560869">
        <w:rPr>
          <w:rFonts w:ascii="Times New Roman" w:hAnsi="Times New Roman" w:cs="Times New Roman"/>
          <w:sz w:val="24"/>
          <w:szCs w:val="24"/>
        </w:rPr>
        <w:t xml:space="preserve"> кому какое дело?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Просто Яблоко</w:t>
      </w:r>
      <w:proofErr w:type="gramStart"/>
      <w:r w:rsidRPr="0056086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560869">
        <w:rPr>
          <w:rFonts w:ascii="Times New Roman" w:hAnsi="Times New Roman" w:cs="Times New Roman"/>
          <w:sz w:val="24"/>
          <w:szCs w:val="24"/>
        </w:rPr>
        <w:t>исело.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Только Конь сказал,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Что низко,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А Мышонок — Высоко.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Воробей сказал, Что близко,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А Улитка — далеко.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А Теленок озабочен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Тем, что яблоко Мало.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А Цыпленок — тем,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Что очень Велико и тяжело.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А Котенку все равно: — Кислое — зачем оно?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- Что вы? </w:t>
      </w:r>
      <w:proofErr w:type="gramStart"/>
      <w:r w:rsidRPr="00560869">
        <w:rPr>
          <w:rFonts w:ascii="Times New Roman" w:hAnsi="Times New Roman" w:cs="Times New Roman"/>
          <w:sz w:val="24"/>
          <w:szCs w:val="24"/>
        </w:rPr>
        <w:t>-Ш</w:t>
      </w:r>
      <w:proofErr w:type="gramEnd"/>
      <w:r w:rsidRPr="00560869">
        <w:rPr>
          <w:rFonts w:ascii="Times New Roman" w:hAnsi="Times New Roman" w:cs="Times New Roman"/>
          <w:sz w:val="24"/>
          <w:szCs w:val="24"/>
        </w:rPr>
        <w:t xml:space="preserve">епчет Червячок, 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0869">
        <w:rPr>
          <w:rFonts w:ascii="Times New Roman" w:hAnsi="Times New Roman" w:cs="Times New Roman"/>
          <w:color w:val="000000"/>
          <w:sz w:val="24"/>
          <w:szCs w:val="24"/>
        </w:rPr>
        <w:t>— Сладкий у него бочок.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</w:p>
    <w:p w:rsidR="00560869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—  </w:t>
      </w:r>
      <w:r>
        <w:rPr>
          <w:rFonts w:ascii="Times New Roman" w:hAnsi="Times New Roman" w:cs="Times New Roman"/>
          <w:color w:val="000000"/>
          <w:sz w:val="28"/>
          <w:szCs w:val="28"/>
        </w:rPr>
        <w:t>Выпишите из стихотворения слова-антонимы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(Низко — вы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 xml:space="preserve">соко, близко — далеко, мало — велико, кислое — сладкое.) 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(Сверка с образцом на доске.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Самооценка с помощью смайлика)</w:t>
      </w:r>
      <w:proofErr w:type="gramEnd"/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Самоопределение к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(Учитель читает текст.)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Идут по лугу гусь, гусыня и гусята. Навстречу им ползет гусеница-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О! Здравствуйте! Вы кто?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— Я гусь, это гусыня, а это наши гусята. А вы кто?</w:t>
      </w:r>
    </w:p>
    <w:p w:rsidR="000D1746" w:rsidRDefault="000D1746" w:rsidP="000D1746">
      <w:pPr>
        <w:widowControl w:val="0"/>
        <w:suppressAutoHyphens/>
        <w:spacing w:after="0" w:line="240" w:lineRule="auto"/>
        <w:ind w:left="36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— А я ваша родственница — гусеница.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—  Ребята, кого называют родственниками?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(Тех, кто вместе, одна семья, имеет одну фамилию.)</w:t>
      </w:r>
      <w:r w:rsidR="005608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Родственники — это родные люди, у них есть много общего,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общие родители, бабушки, дедушки. Они часто похожи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—  Ребята, как вы думаете, права ли гусеница,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считаюшая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себя родственницей гусей? Почему?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Кого можно здесь назвать родственниками?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(Гуся, гусыню, гусят.) </w:t>
      </w:r>
      <w:r>
        <w:rPr>
          <w:rFonts w:ascii="Times New Roman" w:hAnsi="Times New Roman" w:cs="Times New Roman"/>
          <w:color w:val="000000"/>
          <w:sz w:val="28"/>
          <w:szCs w:val="28"/>
        </w:rPr>
        <w:t>Среди слов тоже есть «родственники».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Работа по теме урока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__ Откройте учебники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с. 58. На какой вопрос мы сегодня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ответим? 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Что такое родственные слова?)</w:t>
      </w:r>
    </w:p>
    <w:p w:rsidR="000D1746" w:rsidRDefault="000D1746" w:rsidP="000D1746">
      <w:pPr>
        <w:widowControl w:val="0"/>
        <w:suppressAutoHyphens/>
        <w:spacing w:after="0" w:line="240" w:lineRule="auto"/>
        <w:ind w:left="72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-Какая тема нашего урока? </w:t>
      </w:r>
    </w:p>
    <w:p w:rsidR="000D1746" w:rsidRDefault="000D1746" w:rsidP="000D1746">
      <w:pPr>
        <w:widowControl w:val="0"/>
        <w:suppressAutoHyphens/>
        <w:spacing w:after="0" w:line="240" w:lineRule="auto"/>
        <w:ind w:left="72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-Назовите родственные слова в минутке чистописания.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Физкультминутка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Мы колени поднимаем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— Шаг на месте выполняем.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Выше ноги! Стой, раз, два!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Плечи выше поднимаем,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А потом их опускаем.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Руки перед грудью ставим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И рывки мы выполняем.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Десять раз подпрыгнуть нужно, 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Скачем выше, скачем дружно!</w:t>
      </w:r>
    </w:p>
    <w:p w:rsidR="000D1746" w:rsidRPr="00560869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 xml:space="preserve"> От души мы потянулись </w:t>
      </w:r>
    </w:p>
    <w:p w:rsidR="000D1746" w:rsidRDefault="000D1746" w:rsidP="0056086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0869">
        <w:rPr>
          <w:rFonts w:ascii="Times New Roman" w:hAnsi="Times New Roman" w:cs="Times New Roman"/>
          <w:sz w:val="24"/>
          <w:szCs w:val="24"/>
        </w:rPr>
        <w:t>И на место вновь вернулись.</w:t>
      </w:r>
    </w:p>
    <w:p w:rsidR="00560869" w:rsidRPr="00560869" w:rsidRDefault="00560869" w:rsidP="005608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Упр. 77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(с.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58).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 </w:t>
      </w:r>
      <w:r>
        <w:rPr>
          <w:rFonts w:ascii="Times New Roman" w:hAnsi="Times New Roman" w:cs="Times New Roman"/>
          <w:color w:val="000000"/>
          <w:sz w:val="28"/>
          <w:szCs w:val="28"/>
        </w:rPr>
        <w:t>Прочитайте текст.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(Читает ученик с хорошим навыком чтения.)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 Чем похожи выделенные слова? (Предположения детей.)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 Прочитайте, на что нужно обратить внимание, и скажите: верные ли мы высказали предположения?</w:t>
      </w:r>
    </w:p>
    <w:p w:rsidR="000D1746" w:rsidRDefault="000D1746" w:rsidP="000D1746">
      <w:pPr>
        <w:widowControl w:val="0"/>
        <w:suppressAutoHyphens/>
        <w:spacing w:after="0" w:line="240" w:lineRule="auto"/>
        <w:ind w:left="720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Назовите два признака родственных слов.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(Общая часть и близкое значение.)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Значение слова «корень»: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ind w:left="306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-  подземная часть растения,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ind w:left="306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- часть волоса, зуба, ногтя,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ind w:left="306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lastRenderedPageBreak/>
        <w:t>-начало, источник чего-либо.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ind w:left="306"/>
        <w:rPr>
          <w:rFonts w:ascii="Times New Roman" w:eastAsia="Lucida Sans Unicode" w:hAnsi="Times New Roman" w:cs="Times New Roman"/>
          <w:i/>
          <w:i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«</w:t>
      </w:r>
      <w:r>
        <w:rPr>
          <w:rFonts w:ascii="Times New Roman" w:eastAsia="Lucida Sans Unicode" w:hAnsi="Times New Roman" w:cs="Times New Roman"/>
          <w:i/>
          <w:iCs/>
          <w:kern w:val="2"/>
          <w:sz w:val="28"/>
          <w:szCs w:val="28"/>
        </w:rPr>
        <w:t xml:space="preserve">Так же как и у кустов, </w:t>
      </w:r>
      <w:r>
        <w:rPr>
          <w:rFonts w:ascii="Times New Roman" w:eastAsia="Lucida Sans Unicode" w:hAnsi="Times New Roman" w:cs="Times New Roman"/>
          <w:b/>
          <w:bCs/>
          <w:i/>
          <w:iCs/>
          <w:kern w:val="2"/>
          <w:sz w:val="28"/>
          <w:szCs w:val="28"/>
        </w:rPr>
        <w:t>корень</w:t>
      </w:r>
      <w:r>
        <w:rPr>
          <w:rFonts w:ascii="Times New Roman" w:eastAsia="Lucida Sans Unicode" w:hAnsi="Times New Roman" w:cs="Times New Roman"/>
          <w:i/>
          <w:iCs/>
          <w:kern w:val="2"/>
          <w:sz w:val="28"/>
          <w:szCs w:val="28"/>
        </w:rPr>
        <w:t xml:space="preserve"> слова есть у слов».</w:t>
      </w:r>
    </w:p>
    <w:p w:rsidR="000D1746" w:rsidRDefault="000D1746" w:rsidP="000D1746">
      <w:pPr>
        <w:widowControl w:val="0"/>
        <w:numPr>
          <w:ilvl w:val="1"/>
          <w:numId w:val="2"/>
        </w:numPr>
        <w:tabs>
          <w:tab w:val="left" w:pos="300"/>
        </w:tabs>
        <w:suppressAutoHyphens/>
        <w:spacing w:after="0" w:line="240" w:lineRule="auto"/>
        <w:ind w:left="306" w:hanging="306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Что же такое корень? Послушайте сказку:</w:t>
      </w:r>
    </w:p>
    <w:p w:rsidR="000D1746" w:rsidRDefault="000D1746" w:rsidP="000D1746">
      <w:pPr>
        <w:widowControl w:val="0"/>
        <w:tabs>
          <w:tab w:val="left" w:pos="300"/>
        </w:tabs>
        <w:suppressAutoHyphens/>
        <w:spacing w:after="0" w:line="240" w:lineRule="auto"/>
        <w:ind w:left="284" w:hanging="284"/>
        <w:rPr>
          <w:rFonts w:ascii="Times New Roman" w:eastAsia="Lucida Sans Unicode" w:hAnsi="Times New Roman" w:cs="Times New Roman"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ab/>
      </w:r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Давно это было. На одной волшебной поляне поселились корни. Они обладали удивительной способностью разрастаться. Когда корень разрастался, из него появлялись слова-веточки, и назвали их однокоренными. А так как они были дети одного папы, то их еще назвали родственными. Общую часть родственных слов так и зовут с тех пор корнем. Из глубокого уважения к родителю однокоренные родственные слова соорудили корню домик, вот такой </w:t>
      </w:r>
      <w:proofErr w:type="spellStart"/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>уютныйи</w:t>
      </w:r>
      <w:proofErr w:type="spellEnd"/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 округлый.</w:t>
      </w:r>
    </w:p>
    <w:p w:rsidR="000D1746" w:rsidRDefault="000D1746" w:rsidP="000D1746">
      <w:pPr>
        <w:widowControl w:val="0"/>
        <w:tabs>
          <w:tab w:val="left" w:pos="330"/>
        </w:tabs>
        <w:suppressAutoHyphens/>
        <w:spacing w:after="0" w:line="240" w:lineRule="auto"/>
        <w:ind w:left="306"/>
        <w:rPr>
          <w:rFonts w:ascii="Times New Roman" w:eastAsia="Lucida Sans Unicode" w:hAnsi="Times New Roman" w:cs="Times New Roman"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Делаем вывод: </w:t>
      </w:r>
      <w:proofErr w:type="gramStart"/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>«Слова, которые имеют общую (одинаковую) часть (</w:t>
      </w:r>
      <w:r>
        <w:rPr>
          <w:rFonts w:ascii="Times New Roman" w:eastAsia="Lucida Sans Unicode" w:hAnsi="Times New Roman" w:cs="Times New Roman"/>
          <w:b/>
          <w:bCs/>
          <w:i/>
          <w:kern w:val="2"/>
          <w:sz w:val="28"/>
          <w:szCs w:val="28"/>
        </w:rPr>
        <w:t>корень</w:t>
      </w:r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) и общее значение, называются </w:t>
      </w:r>
      <w:r>
        <w:rPr>
          <w:rFonts w:ascii="Times New Roman" w:eastAsia="Lucida Sans Unicode" w:hAnsi="Times New Roman" w:cs="Times New Roman"/>
          <w:b/>
          <w:bCs/>
          <w:i/>
          <w:kern w:val="2"/>
          <w:sz w:val="28"/>
          <w:szCs w:val="28"/>
        </w:rPr>
        <w:t xml:space="preserve">родственными </w:t>
      </w:r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>(</w:t>
      </w:r>
      <w:r>
        <w:rPr>
          <w:rFonts w:ascii="Times New Roman" w:eastAsia="Lucida Sans Unicode" w:hAnsi="Times New Roman" w:cs="Times New Roman"/>
          <w:b/>
          <w:bCs/>
          <w:i/>
          <w:kern w:val="2"/>
          <w:sz w:val="28"/>
          <w:szCs w:val="28"/>
        </w:rPr>
        <w:t>однокоренными</w:t>
      </w:r>
      <w:r>
        <w:rPr>
          <w:rFonts w:ascii="Times New Roman" w:eastAsia="Lucida Sans Unicode" w:hAnsi="Times New Roman" w:cs="Times New Roman"/>
          <w:i/>
          <w:kern w:val="2"/>
          <w:sz w:val="28"/>
          <w:szCs w:val="28"/>
        </w:rPr>
        <w:t xml:space="preserve">)» </w:t>
      </w:r>
      <w:proofErr w:type="gramEnd"/>
    </w:p>
    <w:p w:rsidR="000D1746" w:rsidRDefault="000D1746" w:rsidP="000D1746">
      <w:pPr>
        <w:widowControl w:val="0"/>
        <w:numPr>
          <w:ilvl w:val="1"/>
          <w:numId w:val="2"/>
        </w:numPr>
        <w:tabs>
          <w:tab w:val="left" w:pos="330"/>
        </w:tabs>
        <w:suppressAutoHyphens/>
        <w:spacing w:after="0" w:line="240" w:lineRule="auto"/>
        <w:ind w:left="306" w:hanging="306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>Слово “корень” употребляют в речи, когда говорят о чем-то важном, главном. “Смотри в корень” или “зри в корень”. Это означает: “Выдели самое главное”. Слов без корня не бывает. Это центр слова. Чем чаще употребляют корень в жизни, тем больше у него родственников, однокоренных слов.</w:t>
      </w:r>
    </w:p>
    <w:p w:rsidR="000D1746" w:rsidRDefault="000D1746" w:rsidP="000D174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8"/>
        </w:rPr>
      </w:pPr>
    </w:p>
    <w:p w:rsidR="000D1746" w:rsidRDefault="000D1746" w:rsidP="000D1746">
      <w:pPr>
        <w:widowControl w:val="0"/>
        <w:suppressAutoHyphens/>
        <w:spacing w:after="0" w:line="240" w:lineRule="auto"/>
        <w:ind w:left="720"/>
        <w:rPr>
          <w:rFonts w:ascii="Times New Roman" w:eastAsia="Lucida Sans Unicode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Закрепление изученного материала</w:t>
      </w:r>
      <w:r>
        <w:rPr>
          <w:rFonts w:ascii="Times New Roman" w:eastAsia="Lucida Sans Unicode" w:hAnsi="Times New Roman" w:cs="Times New Roman"/>
          <w:b/>
          <w:kern w:val="2"/>
          <w:sz w:val="28"/>
          <w:szCs w:val="28"/>
        </w:rPr>
        <w:t xml:space="preserve"> 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-А сейчас мы подошли к лесной речке. 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>-Найдите однокоренные слова на картинке и запишите:                                                 «</w:t>
      </w:r>
      <w:r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  <w:t>Рыба, рыбка, рыбак, рыбалка, рыбачить».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>-Собрались у Воды родственники. Подводник с Водицей беседуют. Водолаз с Водопадом на солнышке греются. Водитель на гармошке наигрывает. Водомерка с Водорослями разыгралась. Водичка по камушкам на одной ножке скачет. Даже сам Водяной пожаловал. И все старуху Воду ждут. Вышла мудрая Вода на крыльцо, глянул на гостей, сразу чужака приметила. Велела ему прочь идти в свою семью. Пошел чужак, пригорюнился. Где ему родственников искать?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>-Кто же оказался чужаком среди родственников воды?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>-Почему гости не сразу приметили чужака?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 xml:space="preserve">-Не поможете ли вы ему найти родственников? 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  <w:t xml:space="preserve">   (Водит, доводить, проводить, заводной, обводить, провод).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>-Запишите список родственников Воды: «</w:t>
      </w:r>
      <w:r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  <w:t>Вода, водичка, водяной, водопад, водолаз, водомерка, подводник, водица, водоросли».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ind w:left="862"/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i/>
          <w:kern w:val="2"/>
          <w:sz w:val="28"/>
          <w:szCs w:val="28"/>
        </w:rPr>
        <w:t>-</w:t>
      </w: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Беседа о поведении на речке.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Упр.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78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(с. 59).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 </w:t>
      </w:r>
      <w:r>
        <w:rPr>
          <w:rFonts w:ascii="Times New Roman" w:hAnsi="Times New Roman" w:cs="Times New Roman"/>
          <w:color w:val="000000"/>
          <w:sz w:val="28"/>
          <w:szCs w:val="28"/>
        </w:rPr>
        <w:t>Прочитайте слова первой группы. Можно ли эти слова на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звать родственными?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(Да.</w:t>
      </w:r>
      <w:proofErr w:type="gramEnd"/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Есть общая часть, и эти слова близки по значению.)</w:t>
      </w:r>
      <w:proofErr w:type="gramEnd"/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(Аналогично разбирают остальные слова.)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 Выполните письменное задание.</w:t>
      </w:r>
    </w:p>
    <w:p w:rsidR="000D1746" w:rsidRDefault="000D1746" w:rsidP="000D1746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i/>
          <w:kern w:val="2"/>
          <w:sz w:val="32"/>
          <w:szCs w:val="32"/>
        </w:rPr>
      </w:pPr>
      <w:r>
        <w:rPr>
          <w:rFonts w:ascii="Times New Roman" w:eastAsia="Lucida Sans Unicode" w:hAnsi="Times New Roman"/>
          <w:bCs/>
          <w:kern w:val="2"/>
          <w:sz w:val="28"/>
          <w:szCs w:val="28"/>
        </w:rPr>
        <w:t xml:space="preserve">Найти семью родственных слов. </w:t>
      </w:r>
    </w:p>
    <w:p w:rsidR="000D1746" w:rsidRDefault="000D1746" w:rsidP="000D1746">
      <w:pPr>
        <w:widowControl w:val="0"/>
        <w:suppressAutoHyphens/>
        <w:spacing w:after="0" w:line="240" w:lineRule="auto"/>
        <w:ind w:left="709" w:hanging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Lucida Sans Unicode" w:hAnsi="Times New Roman"/>
          <w:bCs/>
          <w:kern w:val="2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 xml:space="preserve">Эту сказку ты прочтешь </w:t>
      </w:r>
      <w:r>
        <w:rPr>
          <w:rFonts w:ascii="Times New Roman" w:eastAsia="Times New Roman" w:hAnsi="Times New Roman"/>
          <w:sz w:val="28"/>
          <w:szCs w:val="28"/>
        </w:rPr>
        <w:br/>
        <w:t xml:space="preserve">Тихо, тихо, тихо... </w:t>
      </w:r>
      <w:r>
        <w:rPr>
          <w:rFonts w:ascii="Times New Roman" w:eastAsia="Times New Roman" w:hAnsi="Times New Roman"/>
          <w:sz w:val="28"/>
          <w:szCs w:val="28"/>
        </w:rPr>
        <w:br/>
        <w:t>Жили-были серый еж</w:t>
      </w:r>
      <w:proofErr w:type="gramStart"/>
      <w:r>
        <w:rPr>
          <w:rFonts w:ascii="Times New Roman" w:eastAsia="Times New Roman" w:hAnsi="Times New Roman"/>
          <w:sz w:val="28"/>
          <w:szCs w:val="28"/>
        </w:rPr>
        <w:br/>
        <w:t>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его ежиха. </w:t>
      </w:r>
    </w:p>
    <w:p w:rsidR="000D1746" w:rsidRDefault="000D1746" w:rsidP="000D1746">
      <w:pPr>
        <w:spacing w:before="100" w:beforeAutospacing="1" w:after="100" w:afterAutospacing="1" w:line="240" w:lineRule="auto"/>
        <w:ind w:left="709" w:hanging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Серый еж был очень тих, </w:t>
      </w:r>
      <w:r>
        <w:rPr>
          <w:rFonts w:ascii="Times New Roman" w:eastAsia="Times New Roman" w:hAnsi="Times New Roman"/>
          <w:sz w:val="28"/>
          <w:szCs w:val="28"/>
        </w:rPr>
        <w:br/>
        <w:t xml:space="preserve">И ежиха тоже. 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И ребенок был у них - </w:t>
      </w:r>
      <w:r>
        <w:rPr>
          <w:rFonts w:ascii="Times New Roman" w:eastAsia="Times New Roman" w:hAnsi="Times New Roman"/>
          <w:sz w:val="28"/>
          <w:szCs w:val="28"/>
        </w:rPr>
        <w:br/>
        <w:t xml:space="preserve">Очень тихий ежик. </w:t>
      </w:r>
    </w:p>
    <w:p w:rsidR="000D1746" w:rsidRPr="00560869" w:rsidRDefault="000D1746" w:rsidP="0056086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i/>
          <w:kern w:val="2"/>
          <w:sz w:val="32"/>
          <w:szCs w:val="32"/>
        </w:rPr>
      </w:pPr>
      <w:r>
        <w:rPr>
          <w:rFonts w:ascii="Times New Roman" w:eastAsia="Lucida Sans Unicode" w:hAnsi="Times New Roman"/>
          <w:bCs/>
          <w:kern w:val="2"/>
          <w:sz w:val="32"/>
          <w:szCs w:val="32"/>
        </w:rPr>
        <w:tab/>
      </w:r>
      <w:r w:rsidRPr="00560869">
        <w:rPr>
          <w:rFonts w:ascii="Times New Roman" w:eastAsia="Lucida Sans Unicode" w:hAnsi="Times New Roman"/>
          <w:bCs/>
          <w:i/>
          <w:kern w:val="2"/>
          <w:sz w:val="32"/>
          <w:szCs w:val="32"/>
        </w:rPr>
        <w:t>Ёж, ёжик, ежиха, ежата, ежевика.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0D1746" w:rsidRDefault="000D1746" w:rsidP="000D1746">
      <w:pPr>
        <w:widowControl w:val="0"/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hanging="1080"/>
        <w:rPr>
          <w:rFonts w:ascii="Times New Roman" w:eastAsia="Lucida Sans Unicode" w:hAnsi="Times New Roman"/>
          <w:kern w:val="2"/>
          <w:sz w:val="28"/>
          <w:szCs w:val="28"/>
        </w:rPr>
      </w:pPr>
      <w:r>
        <w:rPr>
          <w:rFonts w:ascii="Times New Roman" w:eastAsia="Lucida Sans Unicode" w:hAnsi="Times New Roman"/>
          <w:kern w:val="2"/>
          <w:sz w:val="28"/>
          <w:szCs w:val="28"/>
        </w:rPr>
        <w:t xml:space="preserve">«Какое слово лишнее?» </w:t>
      </w:r>
    </w:p>
    <w:p w:rsidR="000D1746" w:rsidRDefault="000D1746" w:rsidP="000D1746">
      <w:pPr>
        <w:widowControl w:val="0"/>
        <w:suppressAutoHyphens/>
        <w:spacing w:after="0" w:line="360" w:lineRule="auto"/>
        <w:rPr>
          <w:rFonts w:ascii="Times New Roman" w:eastAsia="Lucida Sans Unicode" w:hAnsi="Times New Roman"/>
          <w:kern w:val="2"/>
          <w:sz w:val="28"/>
          <w:szCs w:val="28"/>
        </w:rPr>
      </w:pPr>
      <w:r>
        <w:rPr>
          <w:rFonts w:ascii="Times New Roman" w:eastAsia="Lucida Sans Unicode" w:hAnsi="Times New Roman"/>
          <w:kern w:val="2"/>
          <w:sz w:val="28"/>
          <w:szCs w:val="28"/>
        </w:rPr>
        <w:t xml:space="preserve">    Списать однокоренные слова, выделить корень. (Задание по группам)</w:t>
      </w:r>
    </w:p>
    <w:p w:rsidR="000D1746" w:rsidRDefault="000D1746" w:rsidP="000D1746">
      <w:pPr>
        <w:widowControl w:val="0"/>
        <w:suppressAutoHyphens/>
        <w:spacing w:after="0" w:line="360" w:lineRule="auto"/>
        <w:ind w:left="851"/>
        <w:rPr>
          <w:rFonts w:ascii="Times New Roman" w:eastAsia="Lucida Sans Unicode" w:hAnsi="Times New Roman"/>
          <w:i/>
          <w:kern w:val="2"/>
          <w:sz w:val="28"/>
          <w:szCs w:val="28"/>
        </w:rPr>
      </w:pPr>
      <w:r>
        <w:rPr>
          <w:rFonts w:ascii="Times New Roman" w:eastAsia="Lucida Sans Unicode" w:hAnsi="Times New Roman"/>
          <w:i/>
          <w:kern w:val="2"/>
          <w:sz w:val="32"/>
          <w:szCs w:val="32"/>
        </w:rPr>
        <w:t xml:space="preserve">   </w:t>
      </w:r>
      <w:r>
        <w:rPr>
          <w:rFonts w:ascii="Times New Roman" w:eastAsia="Lucida Sans Unicode" w:hAnsi="Times New Roman"/>
          <w:i/>
          <w:kern w:val="2"/>
          <w:sz w:val="28"/>
          <w:szCs w:val="28"/>
        </w:rPr>
        <w:t>Лес,  лесной,  лестница,  лесник.</w:t>
      </w:r>
    </w:p>
    <w:p w:rsidR="000D1746" w:rsidRDefault="000D1746" w:rsidP="000D1746">
      <w:pPr>
        <w:widowControl w:val="0"/>
        <w:suppressAutoHyphens/>
        <w:spacing w:after="0" w:line="360" w:lineRule="auto"/>
        <w:ind w:left="851"/>
        <w:rPr>
          <w:rFonts w:ascii="Times New Roman" w:eastAsia="Lucida Sans Unicode" w:hAnsi="Times New Roman"/>
          <w:i/>
          <w:kern w:val="2"/>
          <w:sz w:val="28"/>
          <w:szCs w:val="28"/>
        </w:rPr>
      </w:pPr>
      <w:r>
        <w:rPr>
          <w:rFonts w:ascii="Times New Roman" w:eastAsia="Lucida Sans Unicode" w:hAnsi="Times New Roman"/>
          <w:i/>
          <w:kern w:val="2"/>
          <w:sz w:val="28"/>
          <w:szCs w:val="28"/>
        </w:rPr>
        <w:t xml:space="preserve">  Гора, гореть, горный, пригорок. </w:t>
      </w:r>
    </w:p>
    <w:p w:rsidR="000D1746" w:rsidRDefault="000D1746" w:rsidP="000D1746">
      <w:pPr>
        <w:widowControl w:val="0"/>
        <w:suppressAutoHyphens/>
        <w:spacing w:after="0" w:line="360" w:lineRule="auto"/>
        <w:ind w:left="851"/>
        <w:rPr>
          <w:rFonts w:ascii="Times New Roman" w:eastAsia="Lucida Sans Unicode" w:hAnsi="Times New Roman"/>
          <w:i/>
          <w:kern w:val="2"/>
          <w:sz w:val="28"/>
          <w:szCs w:val="28"/>
        </w:rPr>
      </w:pPr>
      <w:r>
        <w:rPr>
          <w:rFonts w:ascii="Times New Roman" w:eastAsia="Lucida Sans Unicode" w:hAnsi="Times New Roman"/>
          <w:i/>
          <w:kern w:val="2"/>
          <w:sz w:val="28"/>
          <w:szCs w:val="28"/>
        </w:rPr>
        <w:t xml:space="preserve">   Тепло, теплица, </w:t>
      </w:r>
      <w:proofErr w:type="gramStart"/>
      <w:r>
        <w:rPr>
          <w:rFonts w:ascii="Times New Roman" w:eastAsia="Lucida Sans Unicode" w:hAnsi="Times New Roman"/>
          <w:i/>
          <w:kern w:val="2"/>
          <w:sz w:val="28"/>
          <w:szCs w:val="28"/>
        </w:rPr>
        <w:t>тёплый</w:t>
      </w:r>
      <w:proofErr w:type="gramEnd"/>
      <w:r>
        <w:rPr>
          <w:rFonts w:ascii="Times New Roman" w:eastAsia="Lucida Sans Unicode" w:hAnsi="Times New Roman"/>
          <w:i/>
          <w:kern w:val="2"/>
          <w:sz w:val="28"/>
          <w:szCs w:val="28"/>
        </w:rPr>
        <w:t>, жаркий.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(Учащиеся зачеркивают слова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(Самопроверка. </w:t>
      </w:r>
      <w:proofErr w:type="gramEnd"/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>Понравился ли вам урок?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 xml:space="preserve">   Что нового узнали на уроке?</w:t>
      </w:r>
    </w:p>
    <w:p w:rsidR="000D1746" w:rsidRDefault="000D1746" w:rsidP="000D1746">
      <w:pPr>
        <w:widowControl w:val="0"/>
        <w:tabs>
          <w:tab w:val="left" w:pos="284"/>
        </w:tabs>
        <w:suppressAutoHyphens/>
        <w:spacing w:after="0" w:line="240" w:lineRule="auto"/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8"/>
        </w:rPr>
        <w:t xml:space="preserve">   Были ли трудности?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Подведение итогов урока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— Какие два условия должны выполняться, чтобы слова мож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 было назвать родственными?  Что общее у синонимов и родственных слов?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(Общее значение.)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Домашнее задание</w:t>
      </w:r>
    </w:p>
    <w:p w:rsidR="000D1746" w:rsidRDefault="000D1746" w:rsidP="000D174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Выполнить упр. 79 (с. 59).</w:t>
      </w:r>
    </w:p>
    <w:p w:rsidR="00CB0FC6" w:rsidRDefault="00CB0FC6"/>
    <w:sectPr w:rsidR="00CB0FC6" w:rsidSect="0056086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/>
        <w:sz w:val="28"/>
        <w:szCs w:val="28"/>
      </w:rPr>
    </w:lvl>
    <w:lvl w:ilvl="2">
      <w:start w:val="1"/>
      <w:numFmt w:val="lowerRoman"/>
      <w:lvlText w:val="%3."/>
      <w:lvlJc w:val="lef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lef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left"/>
      <w:pPr>
        <w:tabs>
          <w:tab w:val="num" w:pos="6262"/>
        </w:tabs>
        <w:ind w:left="6262" w:hanging="180"/>
      </w:pPr>
    </w:lvl>
  </w:abstractNum>
  <w:abstractNum w:abstractNumId="2">
    <w:nsid w:val="1E025EB8"/>
    <w:multiLevelType w:val="hybridMultilevel"/>
    <w:tmpl w:val="B47C982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746"/>
    <w:rsid w:val="000D1746"/>
    <w:rsid w:val="00560869"/>
    <w:rsid w:val="00CB0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746"/>
    <w:pPr>
      <w:ind w:left="720"/>
      <w:contextualSpacing/>
    </w:pPr>
  </w:style>
  <w:style w:type="paragraph" w:styleId="a4">
    <w:name w:val="No Spacing"/>
    <w:uiPriority w:val="1"/>
    <w:qFormat/>
    <w:rsid w:val="0056086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937</Words>
  <Characters>5346</Characters>
  <Application>Microsoft Office Word</Application>
  <DocSecurity>0</DocSecurity>
  <Lines>44</Lines>
  <Paragraphs>12</Paragraphs>
  <ScaleCrop>false</ScaleCrop>
  <Company>Grizli777</Company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2016-10-12T17:30:00Z</dcterms:created>
  <dcterms:modified xsi:type="dcterms:W3CDTF">2016-10-12T17:34:00Z</dcterms:modified>
</cp:coreProperties>
</file>