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99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2"/>
        <w:gridCol w:w="853"/>
        <w:gridCol w:w="4393"/>
        <w:gridCol w:w="580"/>
        <w:gridCol w:w="1830"/>
        <w:gridCol w:w="992"/>
        <w:gridCol w:w="1559"/>
      </w:tblGrid>
      <w:tr w:rsidR="00A736B5" w:rsidRPr="00A736B5" w:rsidTr="00A736B5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vertAlign w:val="superscript"/>
                <w:lang w:val="kk-KZ"/>
              </w:rPr>
            </w:pPr>
            <w:r w:rsidRPr="00A736B5">
              <w:rPr>
                <w:sz w:val="20"/>
                <w:szCs w:val="20"/>
                <w:lang w:val="kk-KZ"/>
              </w:rPr>
              <w:t xml:space="preserve">Дата:                                                                                          Класс: </w:t>
            </w:r>
            <w:r w:rsidRPr="00A736B5">
              <w:rPr>
                <w:sz w:val="20"/>
                <w:szCs w:val="20"/>
              </w:rPr>
              <w:t>9</w:t>
            </w:r>
            <w:r w:rsidRPr="00A736B5">
              <w:rPr>
                <w:sz w:val="20"/>
                <w:szCs w:val="20"/>
                <w:lang w:val="kk-KZ"/>
              </w:rPr>
              <w:t xml:space="preserve">   урок 3</w:t>
            </w:r>
          </w:p>
        </w:tc>
      </w:tr>
      <w:tr w:rsidR="00A736B5" w:rsidRPr="00A736B5" w:rsidTr="00A736B5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A736B5">
              <w:rPr>
                <w:b/>
                <w:sz w:val="20"/>
                <w:szCs w:val="20"/>
                <w:lang w:val="kk-KZ"/>
              </w:rPr>
              <w:t>Тема:</w:t>
            </w:r>
            <w:r w:rsidRPr="00A736B5">
              <w:rPr>
                <w:sz w:val="20"/>
                <w:szCs w:val="20"/>
                <w:lang w:val="kk-KZ"/>
              </w:rPr>
              <w:t xml:space="preserve">  </w:t>
            </w:r>
            <w:r w:rsidRPr="00A736B5">
              <w:rPr>
                <w:b/>
                <w:bCs/>
                <w:sz w:val="20"/>
                <w:szCs w:val="20"/>
              </w:rPr>
              <w:t>Стартовый контрольный диктант «Цветок»</w:t>
            </w:r>
          </w:p>
        </w:tc>
      </w:tr>
      <w:tr w:rsidR="00A736B5" w:rsidRPr="00A736B5" w:rsidTr="00A736B5">
        <w:trPr>
          <w:trHeight w:val="350"/>
        </w:trPr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c7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A736B5">
              <w:rPr>
                <w:b/>
                <w:sz w:val="20"/>
                <w:szCs w:val="20"/>
              </w:rPr>
              <w:t>Цель урока:</w:t>
            </w:r>
            <w:r w:rsidRPr="00A736B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3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ind w:left="57" w:right="57"/>
              <w:jc w:val="both"/>
              <w:rPr>
                <w:sz w:val="20"/>
                <w:szCs w:val="20"/>
                <w:lang w:eastAsia="ru-RU"/>
              </w:rPr>
            </w:pPr>
            <w:r w:rsidRPr="00A736B5">
              <w:rPr>
                <w:sz w:val="20"/>
                <w:szCs w:val="20"/>
              </w:rPr>
              <w:t>обобщить и ситематизировать знания учащихся по пройденным темам</w:t>
            </w:r>
          </w:p>
        </w:tc>
      </w:tr>
      <w:tr w:rsidR="00A736B5" w:rsidRPr="00A736B5" w:rsidTr="00A736B5">
        <w:trPr>
          <w:trHeight w:val="390"/>
        </w:trPr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c7"/>
              <w:spacing w:before="0" w:beforeAutospacing="0" w:after="0" w:afterAutospacing="0"/>
              <w:ind w:left="57" w:right="57"/>
              <w:jc w:val="both"/>
              <w:rPr>
                <w:b/>
                <w:sz w:val="20"/>
                <w:szCs w:val="20"/>
                <w:lang w:val="kk-KZ"/>
              </w:rPr>
            </w:pPr>
            <w:r w:rsidRPr="00A736B5">
              <w:rPr>
                <w:b/>
                <w:sz w:val="20"/>
                <w:szCs w:val="20"/>
                <w:lang w:val="kk-KZ"/>
              </w:rPr>
              <w:t>Ожидаемый результат</w:t>
            </w:r>
          </w:p>
        </w:tc>
        <w:tc>
          <w:tcPr>
            <w:tcW w:w="93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c7"/>
              <w:spacing w:before="0" w:beforeAutospacing="0" w:after="0" w:afterAutospacing="0"/>
              <w:ind w:left="57" w:right="57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Развив</w:t>
            </w:r>
            <w:r w:rsidRPr="00A736B5">
              <w:rPr>
                <w:sz w:val="20"/>
                <w:szCs w:val="20"/>
                <w:lang w:val="kk-KZ"/>
              </w:rPr>
              <w:t xml:space="preserve">ется </w:t>
            </w:r>
            <w:r w:rsidRPr="00A736B5">
              <w:rPr>
                <w:sz w:val="20"/>
                <w:szCs w:val="20"/>
              </w:rPr>
              <w:t xml:space="preserve"> интерес детей к изучению русского языка, расширять активный словарь</w:t>
            </w:r>
          </w:p>
        </w:tc>
      </w:tr>
      <w:tr w:rsidR="00A736B5" w:rsidRPr="00A736B5" w:rsidTr="00A736B5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</w:p>
        </w:tc>
        <w:tc>
          <w:tcPr>
            <w:tcW w:w="5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A736B5">
              <w:rPr>
                <w:rStyle w:val="a4"/>
                <w:sz w:val="20"/>
                <w:szCs w:val="20"/>
              </w:rPr>
              <w:t>Деятельность учителя</w:t>
            </w:r>
          </w:p>
        </w:tc>
        <w:tc>
          <w:tcPr>
            <w:tcW w:w="2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A736B5">
              <w:rPr>
                <w:rStyle w:val="a4"/>
                <w:sz w:val="20"/>
                <w:szCs w:val="20"/>
              </w:rPr>
              <w:t>Деятельность обучающихся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A736B5">
              <w:rPr>
                <w:rStyle w:val="a4"/>
                <w:sz w:val="20"/>
                <w:szCs w:val="20"/>
                <w:lang w:val="kk-KZ"/>
              </w:rPr>
              <w:t>наглядности</w:t>
            </w:r>
          </w:p>
        </w:tc>
      </w:tr>
      <w:tr w:rsidR="00A736B5" w:rsidRPr="00A736B5" w:rsidTr="00A736B5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A736B5">
              <w:rPr>
                <w:sz w:val="20"/>
                <w:szCs w:val="20"/>
                <w:lang w:val="kk-KZ"/>
              </w:rPr>
              <w:t>3 мин.</w:t>
            </w:r>
          </w:p>
        </w:tc>
        <w:tc>
          <w:tcPr>
            <w:tcW w:w="5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A736B5">
              <w:rPr>
                <w:rStyle w:val="a4"/>
                <w:sz w:val="20"/>
                <w:szCs w:val="20"/>
              </w:rPr>
              <w:t>I. Организационный момент</w:t>
            </w:r>
            <w:r w:rsidRPr="00A736B5">
              <w:rPr>
                <w:rStyle w:val="a4"/>
                <w:sz w:val="20"/>
                <w:szCs w:val="20"/>
                <w:lang w:val="kk-KZ"/>
              </w:rPr>
              <w:t xml:space="preserve">. Приветствует учеников, </w:t>
            </w:r>
            <w:r w:rsidRPr="00A736B5">
              <w:rPr>
                <w:sz w:val="20"/>
                <w:szCs w:val="20"/>
              </w:rPr>
              <w:t xml:space="preserve">проверяет готовность к уроку, желает  успеха. </w:t>
            </w:r>
          </w:p>
        </w:tc>
        <w:tc>
          <w:tcPr>
            <w:tcW w:w="2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A736B5">
              <w:rPr>
                <w:sz w:val="20"/>
                <w:szCs w:val="20"/>
              </w:rPr>
              <w:t xml:space="preserve">Ученики осмысливают поставленную цель.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</w:p>
        </w:tc>
      </w:tr>
      <w:tr w:rsidR="00A736B5" w:rsidRPr="00A736B5" w:rsidTr="00A736B5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A736B5">
              <w:rPr>
                <w:sz w:val="20"/>
                <w:szCs w:val="20"/>
                <w:lang w:val="kk-KZ"/>
              </w:rPr>
              <w:t>5 мин.</w:t>
            </w:r>
          </w:p>
        </w:tc>
        <w:tc>
          <w:tcPr>
            <w:tcW w:w="5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A736B5">
              <w:rPr>
                <w:b/>
                <w:sz w:val="20"/>
                <w:szCs w:val="20"/>
                <w:lang w:val="kk-KZ"/>
              </w:rPr>
              <w:t xml:space="preserve">II. Проверка домашней работы. </w:t>
            </w:r>
          </w:p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</w:p>
        </w:tc>
        <w:tc>
          <w:tcPr>
            <w:tcW w:w="2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A736B5">
              <w:rPr>
                <w:sz w:val="20"/>
                <w:szCs w:val="20"/>
                <w:lang w:val="kk-KZ"/>
              </w:rPr>
              <w:t xml:space="preserve">Ученики </w:t>
            </w:r>
            <w:r w:rsidRPr="00A736B5">
              <w:rPr>
                <w:sz w:val="20"/>
                <w:szCs w:val="20"/>
              </w:rPr>
              <w:t>отвечают на вопросы учителя. Чертят схемы предложений.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</w:p>
        </w:tc>
      </w:tr>
      <w:tr w:rsidR="00A736B5" w:rsidRPr="00A736B5" w:rsidTr="00A736B5">
        <w:trPr>
          <w:trHeight w:val="1009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A736B5">
              <w:rPr>
                <w:sz w:val="20"/>
                <w:szCs w:val="20"/>
                <w:lang w:val="kk-KZ"/>
              </w:rPr>
              <w:t>20 мин.</w:t>
            </w:r>
          </w:p>
        </w:tc>
        <w:tc>
          <w:tcPr>
            <w:tcW w:w="5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A736B5">
              <w:rPr>
                <w:rStyle w:val="a4"/>
                <w:sz w:val="20"/>
                <w:szCs w:val="20"/>
              </w:rPr>
              <w:t>III. Актуализация знаний</w:t>
            </w:r>
          </w:p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b/>
                <w:bCs/>
                <w:sz w:val="20"/>
                <w:szCs w:val="20"/>
              </w:rPr>
            </w:pPr>
            <w:r w:rsidRPr="00A736B5">
              <w:rPr>
                <w:sz w:val="20"/>
                <w:szCs w:val="20"/>
              </w:rPr>
              <w:t xml:space="preserve"> Беседа по теме </w:t>
            </w:r>
          </w:p>
        </w:tc>
        <w:tc>
          <w:tcPr>
            <w:tcW w:w="2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A736B5">
              <w:rPr>
                <w:sz w:val="20"/>
                <w:szCs w:val="20"/>
              </w:rPr>
              <w:t>Ученики работают над текстом. Демонстрируют свои знания. Выполняют упражнения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A736B5">
              <w:rPr>
                <w:sz w:val="20"/>
                <w:szCs w:val="20"/>
                <w:lang w:val="kk-KZ"/>
              </w:rPr>
              <w:t>учебник</w:t>
            </w:r>
          </w:p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A736B5">
              <w:rPr>
                <w:sz w:val="20"/>
                <w:szCs w:val="20"/>
                <w:lang w:val="kk-KZ"/>
              </w:rPr>
              <w:t>карточки</w:t>
            </w:r>
          </w:p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A736B5">
              <w:rPr>
                <w:sz w:val="20"/>
                <w:szCs w:val="20"/>
                <w:lang w:val="kk-KZ"/>
              </w:rPr>
              <w:t>Таблицы по теме «СПП»</w:t>
            </w:r>
          </w:p>
        </w:tc>
      </w:tr>
      <w:tr w:rsidR="00A736B5" w:rsidRPr="00A736B5" w:rsidTr="00A736B5">
        <w:trPr>
          <w:trHeight w:val="18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A736B5">
              <w:rPr>
                <w:sz w:val="20"/>
                <w:szCs w:val="20"/>
                <w:lang w:val="kk-KZ"/>
              </w:rPr>
              <w:t>10 мин.</w:t>
            </w:r>
          </w:p>
        </w:tc>
        <w:tc>
          <w:tcPr>
            <w:tcW w:w="5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ind w:left="57" w:right="57"/>
              <w:jc w:val="both"/>
              <w:rPr>
                <w:rStyle w:val="a4"/>
                <w:sz w:val="20"/>
                <w:szCs w:val="20"/>
                <w:lang w:val="ru-RU"/>
              </w:rPr>
            </w:pPr>
            <w:r w:rsidRPr="00A736B5">
              <w:rPr>
                <w:rStyle w:val="a4"/>
                <w:sz w:val="20"/>
                <w:szCs w:val="20"/>
              </w:rPr>
              <w:t>IV.</w:t>
            </w:r>
            <w:r w:rsidRPr="00A736B5">
              <w:rPr>
                <w:rStyle w:val="a4"/>
                <w:sz w:val="20"/>
                <w:szCs w:val="20"/>
                <w:lang w:val="ru-RU"/>
              </w:rPr>
              <w:t xml:space="preserve"> Закрепление урока. </w:t>
            </w:r>
            <w:r w:rsidRPr="00A736B5">
              <w:rPr>
                <w:bCs/>
                <w:sz w:val="20"/>
                <w:szCs w:val="20"/>
                <w:lang w:val="ru-RU"/>
              </w:rPr>
              <w:t xml:space="preserve">Работа в парах по методике </w:t>
            </w:r>
            <w:r w:rsidRPr="00A736B5">
              <w:rPr>
                <w:b/>
                <w:bCs/>
                <w:sz w:val="20"/>
                <w:szCs w:val="20"/>
                <w:lang w:val="ru-RU"/>
              </w:rPr>
              <w:t>«КСО»</w:t>
            </w:r>
            <w:r w:rsidRPr="00A736B5">
              <w:rPr>
                <w:bCs/>
                <w:sz w:val="20"/>
                <w:szCs w:val="20"/>
                <w:lang w:val="ru-RU"/>
              </w:rPr>
              <w:t>. Что вы поняли по данной теме? Расскажите друг другу, что обозначают  придаточные причины и следствия,  на какие вопросы отвечают и где располагаются в предложении?</w:t>
            </w:r>
          </w:p>
        </w:tc>
        <w:tc>
          <w:tcPr>
            <w:tcW w:w="2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A736B5">
              <w:rPr>
                <w:sz w:val="20"/>
                <w:szCs w:val="20"/>
              </w:rPr>
              <w:t xml:space="preserve">Ученики обсуждают между собой, отвечают на вопросы своих одноклассников.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</w:p>
        </w:tc>
      </w:tr>
      <w:tr w:rsidR="00A736B5" w:rsidRPr="00A736B5" w:rsidTr="00A736B5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A736B5">
              <w:rPr>
                <w:sz w:val="20"/>
                <w:szCs w:val="20"/>
                <w:lang w:val="kk-KZ"/>
              </w:rPr>
              <w:t>5 мин.</w:t>
            </w:r>
          </w:p>
        </w:tc>
        <w:tc>
          <w:tcPr>
            <w:tcW w:w="5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shd w:val="clear" w:color="auto" w:fill="FFFFFF"/>
              </w:rPr>
            </w:pPr>
            <w:r w:rsidRPr="00A736B5">
              <w:rPr>
                <w:rStyle w:val="a4"/>
                <w:sz w:val="20"/>
                <w:szCs w:val="20"/>
              </w:rPr>
              <w:t>V. Итог урока</w:t>
            </w:r>
            <w:r w:rsidRPr="00A736B5">
              <w:rPr>
                <w:sz w:val="20"/>
                <w:szCs w:val="20"/>
              </w:rPr>
              <w:t xml:space="preserve">. </w:t>
            </w:r>
            <w:r w:rsidRPr="00A736B5">
              <w:rPr>
                <w:sz w:val="20"/>
                <w:szCs w:val="20"/>
                <w:shd w:val="clear" w:color="auto" w:fill="FFFFFF"/>
              </w:rPr>
              <w:t>Этап рефлексии: Стратегия «Телеграмма»</w:t>
            </w:r>
            <w:r w:rsidRPr="00A736B5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A736B5">
              <w:rPr>
                <w:sz w:val="20"/>
                <w:szCs w:val="20"/>
              </w:rPr>
              <w:t xml:space="preserve"> </w:t>
            </w:r>
            <w:r w:rsidRPr="00A736B5">
              <w:rPr>
                <w:sz w:val="20"/>
                <w:szCs w:val="20"/>
                <w:shd w:val="clear" w:color="auto" w:fill="FFFFFF"/>
              </w:rPr>
              <w:t xml:space="preserve">Кратко написать самое важное, что уяснил с урока с пожеланиями соседу по парте и отправить. </w:t>
            </w:r>
          </w:p>
        </w:tc>
        <w:tc>
          <w:tcPr>
            <w:tcW w:w="2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A736B5">
              <w:rPr>
                <w:sz w:val="20"/>
                <w:szCs w:val="20"/>
              </w:rPr>
              <w:t>Оценивают работу своих одноклассников, пишут телеграммы.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A736B5">
              <w:rPr>
                <w:sz w:val="20"/>
                <w:szCs w:val="20"/>
                <w:lang w:val="kk-KZ"/>
              </w:rPr>
              <w:t>фишки</w:t>
            </w:r>
          </w:p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</w:p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A736B5">
              <w:rPr>
                <w:sz w:val="20"/>
                <w:szCs w:val="20"/>
                <w:lang w:val="kk-KZ"/>
              </w:rPr>
              <w:t>стикеры</w:t>
            </w:r>
          </w:p>
        </w:tc>
      </w:tr>
      <w:tr w:rsidR="00A736B5" w:rsidRPr="00A736B5" w:rsidTr="00A736B5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A736B5">
              <w:rPr>
                <w:sz w:val="20"/>
                <w:szCs w:val="20"/>
                <w:lang w:val="kk-KZ"/>
              </w:rPr>
              <w:t xml:space="preserve"> 2 мин.</w:t>
            </w:r>
          </w:p>
        </w:tc>
        <w:tc>
          <w:tcPr>
            <w:tcW w:w="5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A736B5">
              <w:rPr>
                <w:rStyle w:val="a4"/>
                <w:sz w:val="20"/>
                <w:szCs w:val="20"/>
              </w:rPr>
              <w:t xml:space="preserve">VI. Домашнее задание. </w:t>
            </w:r>
            <w:r w:rsidRPr="00A736B5">
              <w:rPr>
                <w:sz w:val="20"/>
                <w:szCs w:val="20"/>
                <w:lang w:val="kk-KZ"/>
              </w:rPr>
              <w:t>Объясняет особенности выполнения домашней работы.</w:t>
            </w:r>
          </w:p>
        </w:tc>
        <w:tc>
          <w:tcPr>
            <w:tcW w:w="2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A736B5">
              <w:rPr>
                <w:sz w:val="20"/>
                <w:szCs w:val="20"/>
                <w:lang w:val="kk-KZ"/>
              </w:rPr>
              <w:t>Записывают домашнюю работу в дневниках.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</w:p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</w:p>
        </w:tc>
      </w:tr>
      <w:tr w:rsidR="00A736B5" w:rsidRPr="00A736B5" w:rsidTr="00A736B5">
        <w:tblPrEx>
          <w:tblLook w:val="04A0"/>
        </w:tblPrEx>
        <w:trPr>
          <w:trHeight w:val="301"/>
        </w:trPr>
        <w:tc>
          <w:tcPr>
            <w:tcW w:w="11199" w:type="dxa"/>
            <w:gridSpan w:val="7"/>
          </w:tcPr>
          <w:p w:rsidR="00A736B5" w:rsidRPr="00A736B5" w:rsidRDefault="00A736B5" w:rsidP="00A736B5">
            <w:pPr>
              <w:ind w:left="57" w:right="57"/>
              <w:jc w:val="both"/>
              <w:rPr>
                <w:sz w:val="20"/>
                <w:szCs w:val="20"/>
                <w:lang w:val="ru-RU"/>
              </w:rPr>
            </w:pPr>
            <w:r w:rsidRPr="00A736B5">
              <w:rPr>
                <w:sz w:val="20"/>
                <w:szCs w:val="20"/>
              </w:rPr>
              <w:t>дополнительная информация</w:t>
            </w:r>
          </w:p>
        </w:tc>
      </w:tr>
      <w:tr w:rsidR="00A736B5" w:rsidRPr="00A736B5" w:rsidTr="00A736B5">
        <w:tblPrEx>
          <w:tblLook w:val="04A0"/>
        </w:tblPrEx>
        <w:trPr>
          <w:trHeight w:val="703"/>
        </w:trPr>
        <w:tc>
          <w:tcPr>
            <w:tcW w:w="6238" w:type="dxa"/>
            <w:gridSpan w:val="3"/>
          </w:tcPr>
          <w:p w:rsidR="00A736B5" w:rsidRPr="00A736B5" w:rsidRDefault="00A736B5" w:rsidP="00A736B5">
            <w:pPr>
              <w:ind w:left="57" w:right="57"/>
              <w:jc w:val="both"/>
              <w:rPr>
                <w:sz w:val="20"/>
                <w:szCs w:val="20"/>
              </w:rPr>
            </w:pPr>
            <w:r w:rsidRPr="00A736B5">
              <w:rPr>
                <w:sz w:val="20"/>
                <w:szCs w:val="20"/>
              </w:rPr>
              <w:t>дифференциация. Как вы планируете поддерживать учащихся? Как вы планируете стимулировать способных учащихся</w:t>
            </w:r>
          </w:p>
        </w:tc>
        <w:tc>
          <w:tcPr>
            <w:tcW w:w="2410" w:type="dxa"/>
            <w:gridSpan w:val="2"/>
          </w:tcPr>
          <w:p w:rsidR="00A736B5" w:rsidRPr="00A736B5" w:rsidRDefault="00A736B5" w:rsidP="00A736B5">
            <w:pPr>
              <w:ind w:left="57" w:right="57"/>
              <w:jc w:val="both"/>
              <w:rPr>
                <w:sz w:val="20"/>
                <w:szCs w:val="20"/>
              </w:rPr>
            </w:pPr>
            <w:r w:rsidRPr="00A736B5">
              <w:rPr>
                <w:sz w:val="20"/>
                <w:szCs w:val="20"/>
              </w:rPr>
              <w:t>оценивание. Как вы планируете увидеть приобретенные знания учащихся?</w:t>
            </w:r>
          </w:p>
        </w:tc>
        <w:tc>
          <w:tcPr>
            <w:tcW w:w="2551" w:type="dxa"/>
            <w:gridSpan w:val="2"/>
          </w:tcPr>
          <w:p w:rsidR="00A736B5" w:rsidRPr="00A736B5" w:rsidRDefault="00A736B5" w:rsidP="00A736B5">
            <w:pPr>
              <w:ind w:left="57" w:right="57"/>
              <w:jc w:val="both"/>
              <w:rPr>
                <w:sz w:val="20"/>
                <w:szCs w:val="20"/>
              </w:rPr>
            </w:pPr>
            <w:r w:rsidRPr="00A736B5">
              <w:rPr>
                <w:sz w:val="20"/>
                <w:szCs w:val="20"/>
              </w:rPr>
              <w:t>межпредметные связи, соблюдение СанПиН ИКТ компетентность. Связи с ценностями</w:t>
            </w:r>
          </w:p>
        </w:tc>
      </w:tr>
      <w:tr w:rsidR="00A736B5" w:rsidRPr="00A736B5" w:rsidTr="00A736B5">
        <w:tblPrEx>
          <w:tblLook w:val="04A0"/>
        </w:tblPrEx>
        <w:trPr>
          <w:trHeight w:val="1325"/>
        </w:trPr>
        <w:tc>
          <w:tcPr>
            <w:tcW w:w="6238" w:type="dxa"/>
            <w:gridSpan w:val="3"/>
          </w:tcPr>
          <w:p w:rsidR="00A736B5" w:rsidRPr="00A736B5" w:rsidRDefault="00A736B5" w:rsidP="00A736B5">
            <w:pPr>
              <w:ind w:left="57" w:right="57"/>
              <w:jc w:val="both"/>
              <w:rPr>
                <w:b/>
                <w:sz w:val="20"/>
                <w:szCs w:val="20"/>
              </w:rPr>
            </w:pPr>
            <w:r w:rsidRPr="00A736B5">
              <w:rPr>
                <w:b/>
                <w:sz w:val="20"/>
                <w:szCs w:val="20"/>
              </w:rPr>
              <w:t>рефлексия.</w:t>
            </w:r>
          </w:p>
          <w:p w:rsidR="00A736B5" w:rsidRPr="00A736B5" w:rsidRDefault="00A736B5" w:rsidP="00A736B5">
            <w:pPr>
              <w:ind w:left="57" w:right="57"/>
              <w:jc w:val="both"/>
              <w:rPr>
                <w:sz w:val="20"/>
                <w:szCs w:val="20"/>
              </w:rPr>
            </w:pPr>
            <w:r w:rsidRPr="00A736B5">
              <w:rPr>
                <w:sz w:val="20"/>
                <w:szCs w:val="20"/>
              </w:rPr>
              <w:t xml:space="preserve">были ли цели обучения реалистичными? </w:t>
            </w:r>
          </w:p>
          <w:p w:rsidR="00A736B5" w:rsidRPr="00A736B5" w:rsidRDefault="00A736B5" w:rsidP="00A736B5">
            <w:pPr>
              <w:ind w:left="57" w:right="57"/>
              <w:jc w:val="both"/>
              <w:rPr>
                <w:sz w:val="20"/>
                <w:szCs w:val="20"/>
              </w:rPr>
            </w:pPr>
            <w:r w:rsidRPr="00A736B5">
              <w:rPr>
                <w:sz w:val="20"/>
                <w:szCs w:val="20"/>
              </w:rPr>
              <w:t xml:space="preserve">Что учащиеся сегодня узнали? На что было направлено обучение? </w:t>
            </w:r>
          </w:p>
          <w:p w:rsidR="00A736B5" w:rsidRPr="00A736B5" w:rsidRDefault="00A736B5" w:rsidP="00A736B5">
            <w:pPr>
              <w:ind w:left="57" w:right="57"/>
              <w:jc w:val="both"/>
              <w:rPr>
                <w:sz w:val="20"/>
                <w:szCs w:val="20"/>
              </w:rPr>
            </w:pPr>
            <w:r w:rsidRPr="00A736B5">
              <w:rPr>
                <w:sz w:val="20"/>
                <w:szCs w:val="20"/>
              </w:rPr>
              <w:t xml:space="preserve">Хорошо ли сработала запланированная дифференциация? Выдерживалось ли время обучения? </w:t>
            </w:r>
          </w:p>
          <w:p w:rsidR="00A736B5" w:rsidRPr="00A736B5" w:rsidRDefault="00A736B5" w:rsidP="00A736B5">
            <w:pPr>
              <w:ind w:left="57" w:right="57"/>
              <w:jc w:val="both"/>
              <w:rPr>
                <w:sz w:val="20"/>
                <w:szCs w:val="20"/>
              </w:rPr>
            </w:pPr>
            <w:r w:rsidRPr="00A736B5">
              <w:rPr>
                <w:sz w:val="20"/>
                <w:szCs w:val="20"/>
              </w:rPr>
              <w:t>Какие изменения из данного    плана я реализовал и почему?</w:t>
            </w:r>
          </w:p>
        </w:tc>
        <w:tc>
          <w:tcPr>
            <w:tcW w:w="4961" w:type="dxa"/>
            <w:gridSpan w:val="4"/>
          </w:tcPr>
          <w:p w:rsidR="00A736B5" w:rsidRPr="00A736B5" w:rsidRDefault="00A736B5" w:rsidP="00A736B5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shd w:val="clear" w:color="auto" w:fill="FFFFFF"/>
              </w:rPr>
            </w:pPr>
            <w:r w:rsidRPr="00A736B5">
              <w:rPr>
                <w:b/>
                <w:sz w:val="20"/>
                <w:szCs w:val="20"/>
              </w:rPr>
              <w:t xml:space="preserve">  </w:t>
            </w:r>
          </w:p>
          <w:p w:rsidR="00A736B5" w:rsidRPr="00A736B5" w:rsidRDefault="00A736B5" w:rsidP="00A736B5">
            <w:pPr>
              <w:ind w:left="57" w:right="57"/>
              <w:jc w:val="both"/>
              <w:rPr>
                <w:b/>
                <w:sz w:val="20"/>
                <w:szCs w:val="20"/>
              </w:rPr>
            </w:pPr>
            <w:r w:rsidRPr="00A736B5">
              <w:rPr>
                <w:sz w:val="20"/>
                <w:szCs w:val="20"/>
                <w:shd w:val="clear" w:color="auto" w:fill="FFFFFF"/>
              </w:rPr>
              <w:t>?</w:t>
            </w:r>
          </w:p>
        </w:tc>
      </w:tr>
      <w:tr w:rsidR="00A736B5" w:rsidRPr="00A736B5" w:rsidTr="00A736B5">
        <w:tblPrEx>
          <w:tblLook w:val="04A0"/>
        </w:tblPrEx>
        <w:trPr>
          <w:trHeight w:val="1405"/>
        </w:trPr>
        <w:tc>
          <w:tcPr>
            <w:tcW w:w="6238" w:type="dxa"/>
            <w:gridSpan w:val="3"/>
          </w:tcPr>
          <w:p w:rsidR="00A736B5" w:rsidRPr="00A736B5" w:rsidRDefault="00A736B5" w:rsidP="00A736B5">
            <w:pPr>
              <w:ind w:left="57" w:right="57"/>
              <w:jc w:val="both"/>
              <w:rPr>
                <w:b/>
                <w:sz w:val="20"/>
                <w:szCs w:val="20"/>
              </w:rPr>
            </w:pPr>
            <w:r w:rsidRPr="00A736B5">
              <w:rPr>
                <w:b/>
                <w:sz w:val="20"/>
                <w:szCs w:val="20"/>
              </w:rPr>
              <w:t>Итоговая оценка</w:t>
            </w:r>
          </w:p>
          <w:p w:rsidR="00A736B5" w:rsidRPr="00A736B5" w:rsidRDefault="00A736B5" w:rsidP="00A736B5">
            <w:pPr>
              <w:ind w:left="57" w:right="57"/>
              <w:jc w:val="both"/>
              <w:rPr>
                <w:sz w:val="20"/>
                <w:szCs w:val="20"/>
                <w:lang w:val="ru-RU"/>
              </w:rPr>
            </w:pPr>
            <w:r w:rsidRPr="00A736B5">
              <w:rPr>
                <w:sz w:val="20"/>
                <w:szCs w:val="20"/>
              </w:rPr>
              <w:t>Какие два аспекта в обучении прошли очень хорошо( с учетом преподавания и учения)?</w:t>
            </w:r>
          </w:p>
          <w:p w:rsidR="00A736B5" w:rsidRPr="00A736B5" w:rsidRDefault="00A736B5" w:rsidP="00A736B5">
            <w:pPr>
              <w:ind w:left="57" w:right="57"/>
              <w:jc w:val="both"/>
              <w:rPr>
                <w:sz w:val="20"/>
                <w:szCs w:val="20"/>
                <w:lang w:val="ru-RU"/>
              </w:rPr>
            </w:pPr>
            <w:r w:rsidRPr="00A736B5">
              <w:rPr>
                <w:sz w:val="20"/>
                <w:szCs w:val="20"/>
              </w:rPr>
              <w:t>Какие два обстоятельства могли бы улучшить урок( с учетом преподавания и учения)?</w:t>
            </w:r>
          </w:p>
          <w:p w:rsidR="00A736B5" w:rsidRPr="00A736B5" w:rsidRDefault="00A736B5" w:rsidP="00A736B5">
            <w:pPr>
              <w:ind w:left="57" w:right="57"/>
              <w:jc w:val="both"/>
              <w:rPr>
                <w:sz w:val="20"/>
                <w:szCs w:val="20"/>
                <w:lang w:val="ru-RU"/>
              </w:rPr>
            </w:pPr>
            <w:r w:rsidRPr="00A736B5">
              <w:rPr>
                <w:sz w:val="20"/>
                <w:szCs w:val="20"/>
              </w:rPr>
              <w:t>Что узнал об учениках в целом или отдельных лицах?</w:t>
            </w:r>
          </w:p>
        </w:tc>
        <w:tc>
          <w:tcPr>
            <w:tcW w:w="4961" w:type="dxa"/>
            <w:gridSpan w:val="4"/>
          </w:tcPr>
          <w:p w:rsidR="00A736B5" w:rsidRPr="00A736B5" w:rsidRDefault="00A736B5" w:rsidP="00A736B5">
            <w:pPr>
              <w:ind w:left="57" w:right="57"/>
              <w:jc w:val="both"/>
              <w:rPr>
                <w:b/>
                <w:sz w:val="20"/>
                <w:szCs w:val="20"/>
                <w:lang w:val="ru-RU"/>
              </w:rPr>
            </w:pPr>
            <w:r w:rsidRPr="00A736B5">
              <w:rPr>
                <w:b/>
                <w:sz w:val="20"/>
                <w:szCs w:val="20"/>
              </w:rPr>
              <w:t>1.</w:t>
            </w:r>
          </w:p>
          <w:p w:rsidR="00A736B5" w:rsidRPr="00A736B5" w:rsidRDefault="00A736B5" w:rsidP="00A736B5">
            <w:pPr>
              <w:ind w:left="57" w:right="57"/>
              <w:jc w:val="both"/>
              <w:rPr>
                <w:b/>
                <w:sz w:val="20"/>
                <w:szCs w:val="20"/>
                <w:lang w:val="ru-RU"/>
              </w:rPr>
            </w:pPr>
            <w:r w:rsidRPr="00A736B5">
              <w:rPr>
                <w:b/>
                <w:sz w:val="20"/>
                <w:szCs w:val="20"/>
              </w:rPr>
              <w:t>2.</w:t>
            </w:r>
          </w:p>
          <w:p w:rsidR="00A736B5" w:rsidRPr="00A736B5" w:rsidRDefault="00A736B5" w:rsidP="00A736B5">
            <w:pPr>
              <w:ind w:left="57" w:right="57"/>
              <w:jc w:val="both"/>
              <w:rPr>
                <w:b/>
                <w:sz w:val="20"/>
                <w:szCs w:val="20"/>
              </w:rPr>
            </w:pPr>
          </w:p>
          <w:p w:rsidR="00A736B5" w:rsidRPr="00A736B5" w:rsidRDefault="00A736B5" w:rsidP="00A736B5">
            <w:pPr>
              <w:ind w:left="57" w:right="57"/>
              <w:jc w:val="both"/>
              <w:rPr>
                <w:b/>
                <w:sz w:val="20"/>
                <w:szCs w:val="20"/>
                <w:lang w:val="ru-RU"/>
              </w:rPr>
            </w:pPr>
            <w:r w:rsidRPr="00A736B5">
              <w:rPr>
                <w:b/>
                <w:sz w:val="20"/>
                <w:szCs w:val="20"/>
              </w:rPr>
              <w:t>1.</w:t>
            </w:r>
          </w:p>
          <w:p w:rsidR="00A736B5" w:rsidRPr="00A736B5" w:rsidRDefault="00A736B5" w:rsidP="00A736B5">
            <w:pPr>
              <w:ind w:left="57" w:right="57"/>
              <w:jc w:val="both"/>
              <w:rPr>
                <w:b/>
                <w:sz w:val="20"/>
                <w:szCs w:val="20"/>
              </w:rPr>
            </w:pPr>
            <w:r w:rsidRPr="00A736B5">
              <w:rPr>
                <w:b/>
                <w:sz w:val="20"/>
                <w:szCs w:val="20"/>
              </w:rPr>
              <w:t>2.</w:t>
            </w:r>
          </w:p>
        </w:tc>
      </w:tr>
    </w:tbl>
    <w:p w:rsidR="00643DF3" w:rsidRDefault="00643DF3"/>
    <w:sectPr w:rsidR="00643DF3" w:rsidSect="00643D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736B5"/>
    <w:rsid w:val="00643DF3"/>
    <w:rsid w:val="00A73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6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736B5"/>
    <w:pPr>
      <w:spacing w:before="100" w:beforeAutospacing="1" w:after="100" w:afterAutospacing="1"/>
    </w:pPr>
    <w:rPr>
      <w:lang w:val="ru-RU" w:eastAsia="ru-RU"/>
    </w:rPr>
  </w:style>
  <w:style w:type="paragraph" w:customStyle="1" w:styleId="c7">
    <w:name w:val="c7"/>
    <w:basedOn w:val="a"/>
    <w:rsid w:val="00A736B5"/>
    <w:pPr>
      <w:spacing w:before="100" w:beforeAutospacing="1" w:after="100" w:afterAutospacing="1"/>
    </w:pPr>
    <w:rPr>
      <w:lang w:val="ru-RU" w:eastAsia="ru-RU"/>
    </w:rPr>
  </w:style>
  <w:style w:type="character" w:customStyle="1" w:styleId="apple-converted-space">
    <w:name w:val="apple-converted-space"/>
    <w:basedOn w:val="a0"/>
    <w:rsid w:val="00A736B5"/>
  </w:style>
  <w:style w:type="character" w:styleId="a4">
    <w:name w:val="Strong"/>
    <w:basedOn w:val="a0"/>
    <w:qFormat/>
    <w:rsid w:val="00A736B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338</Words>
  <Characters>1929</Characters>
  <Application>Microsoft Office Word</Application>
  <DocSecurity>0</DocSecurity>
  <Lines>16</Lines>
  <Paragraphs>4</Paragraphs>
  <ScaleCrop>false</ScaleCrop>
  <Company/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2017-02-07T04:45:00Z</dcterms:created>
  <dcterms:modified xsi:type="dcterms:W3CDTF">2017-02-07T04:50:00Z</dcterms:modified>
</cp:coreProperties>
</file>