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D1A1F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План  -конспект  урока  по  физическому воспитанию для  5-х  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классов</w:t>
      </w:r>
      <w:r w:rsidRPr="006D1A1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средней  школы №169 имени Н.Илялетдинова.</w:t>
      </w:r>
    </w:p>
    <w:p w:rsidR="006D1A1F" w:rsidRPr="00FA69DE" w:rsidRDefault="006D1A1F" w:rsidP="006D1A1F">
      <w:pPr>
        <w:rPr>
          <w:rFonts w:ascii="KZ Times New Roman" w:hAnsi="KZ Times New Roman"/>
          <w:b/>
          <w:i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Тема  урока:</w:t>
      </w:r>
      <w:r w:rsidRPr="00FA69DE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</w:t>
      </w:r>
      <w:r w:rsidRPr="00F639A9">
        <w:rPr>
          <w:rFonts w:ascii="KZ Times New Roman" w:hAnsi="KZ Times New Roman"/>
          <w:b/>
          <w:sz w:val="26"/>
          <w:szCs w:val="26"/>
          <w:lang w:val="kk-KZ"/>
        </w:rPr>
        <w:t>«Тоғызқұмалақ»</w:t>
      </w:r>
      <w:r w:rsidR="00F639A9">
        <w:rPr>
          <w:rFonts w:ascii="KZ Times New Roman" w:hAnsi="KZ Times New Roman"/>
          <w:b/>
          <w:sz w:val="26"/>
          <w:szCs w:val="26"/>
          <w:lang w:val="kk-KZ"/>
        </w:rPr>
        <w:t>-н</w:t>
      </w:r>
      <w:r w:rsidRPr="00F639A9">
        <w:rPr>
          <w:rFonts w:ascii="KZ Times New Roman" w:hAnsi="KZ Times New Roman"/>
          <w:b/>
          <w:sz w:val="26"/>
          <w:szCs w:val="26"/>
          <w:lang w:val="kk-KZ"/>
        </w:rPr>
        <w:t>ациональная игра.История   возникновения, воспитательное  значение, правила игры ,инвентарь. Расчёт   чётных и нечётных ходов</w:t>
      </w:r>
      <w:r w:rsidRPr="00FA69DE">
        <w:rPr>
          <w:rFonts w:ascii="KZ Times New Roman" w:hAnsi="KZ Times New Roman"/>
          <w:b/>
          <w:i/>
          <w:sz w:val="26"/>
          <w:szCs w:val="26"/>
          <w:lang w:val="kk-KZ"/>
        </w:rPr>
        <w:t xml:space="preserve">     </w:t>
      </w:r>
    </w:p>
    <w:p w:rsidR="006D1A1F" w:rsidRDefault="006D1A1F" w:rsidP="006D1A1F">
      <w:pPr>
        <w:spacing w:after="0"/>
        <w:rPr>
          <w:rFonts w:ascii="KZ Times New Roman" w:hAnsi="KZ Times New Roman"/>
          <w:b/>
          <w:i/>
          <w:sz w:val="26"/>
          <w:szCs w:val="26"/>
          <w:lang w:val="kk-KZ"/>
        </w:rPr>
      </w:pPr>
      <w:r w:rsidRPr="00FA69DE">
        <w:rPr>
          <w:rFonts w:ascii="KZ Times New Roman" w:hAnsi="KZ Times New Roman"/>
          <w:b/>
          <w:i/>
          <w:sz w:val="26"/>
          <w:szCs w:val="26"/>
          <w:lang w:val="kk-KZ"/>
        </w:rPr>
        <w:t xml:space="preserve">  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Цели    урока:</w:t>
      </w:r>
      <w:r w:rsidRPr="00FA69DE">
        <w:rPr>
          <w:rFonts w:ascii="Times New Roman" w:hAnsi="Times New Roman" w:cs="Times New Roman"/>
          <w:b/>
          <w:sz w:val="26"/>
          <w:szCs w:val="26"/>
        </w:rPr>
        <w:t xml:space="preserve"> формирование у школьников устойчивых мотивов и потребностей в бережном отношении к своему здоровью; целостное развитие физических и психических качеств; творческое использование средств физической культуры в организации здорового образа жизни.</w:t>
      </w:r>
    </w:p>
    <w:p w:rsidR="006D1A1F" w:rsidRPr="00FA69DE" w:rsidRDefault="006D1A1F" w:rsidP="006D1A1F">
      <w:pPr>
        <w:spacing w:after="0"/>
        <w:rPr>
          <w:rFonts w:ascii="KZ Times New Roman" w:hAnsi="KZ Times New Roman"/>
          <w:b/>
          <w:i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Задачи   урока: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i/>
          <w:sz w:val="26"/>
          <w:szCs w:val="26"/>
          <w:u w:val="single"/>
        </w:rPr>
        <w:t xml:space="preserve">-дидактические </w:t>
      </w:r>
      <w:r w:rsidRPr="00FA69DE">
        <w:rPr>
          <w:rFonts w:ascii="Times New Roman" w:hAnsi="Times New Roman" w:cs="Times New Roman"/>
          <w:i/>
          <w:sz w:val="26"/>
          <w:szCs w:val="26"/>
          <w:u w:val="words"/>
        </w:rPr>
        <w:t>задачи</w:t>
      </w:r>
      <w:r w:rsidRPr="00FA69DE">
        <w:rPr>
          <w:rFonts w:ascii="Times New Roman" w:hAnsi="Times New Roman" w:cs="Times New Roman"/>
          <w:i/>
          <w:sz w:val="26"/>
          <w:szCs w:val="26"/>
          <w:u w:val="words"/>
          <w:lang w:val="kk-KZ"/>
        </w:rPr>
        <w:t>:</w:t>
      </w:r>
      <w:r w:rsidRPr="00FA69D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«Тоғызқұмалақ»Национальная игра.История   возникновения, воспитательное  значение, правила игры ,инвентарь. Расчёт   чётных и нечётных ходов</w:t>
      </w:r>
      <w:r w:rsidRPr="00FA69DE">
        <w:rPr>
          <w:rFonts w:ascii="KZ Times New Roman" w:hAnsi="KZ Times New Roman"/>
          <w:b/>
          <w:i/>
          <w:sz w:val="26"/>
          <w:szCs w:val="26"/>
          <w:lang w:val="kk-KZ"/>
        </w:rPr>
        <w:t xml:space="preserve">     </w:t>
      </w:r>
    </w:p>
    <w:p w:rsidR="006D1A1F" w:rsidRPr="00FA69DE" w:rsidRDefault="006D1A1F" w:rsidP="006D1A1F">
      <w:pPr>
        <w:pStyle w:val="Default"/>
        <w:jc w:val="both"/>
        <w:rPr>
          <w:i/>
          <w:sz w:val="26"/>
          <w:szCs w:val="26"/>
        </w:rPr>
      </w:pPr>
      <w:r w:rsidRPr="00FA69DE">
        <w:rPr>
          <w:i/>
          <w:sz w:val="26"/>
          <w:szCs w:val="26"/>
          <w:u w:val="single"/>
        </w:rPr>
        <w:t>-о</w:t>
      </w:r>
      <w:r w:rsidRPr="00FA69DE">
        <w:rPr>
          <w:i/>
          <w:sz w:val="26"/>
          <w:szCs w:val="26"/>
          <w:u w:val="words"/>
        </w:rPr>
        <w:t>здоровительные задачи</w:t>
      </w:r>
      <w:r w:rsidRPr="00FA69DE">
        <w:rPr>
          <w:i/>
          <w:sz w:val="26"/>
          <w:szCs w:val="26"/>
          <w:lang w:val="kk-KZ"/>
        </w:rPr>
        <w:t>:</w:t>
      </w:r>
      <w:r w:rsidRPr="00FA69DE">
        <w:rPr>
          <w:sz w:val="26"/>
          <w:szCs w:val="26"/>
        </w:rPr>
        <w:t xml:space="preserve"> </w:t>
      </w:r>
      <w:r w:rsidRPr="00FA69DE">
        <w:rPr>
          <w:i/>
          <w:sz w:val="26"/>
          <w:szCs w:val="26"/>
        </w:rPr>
        <w:t xml:space="preserve">укрепление здоровья, развитие основных физических качеств и повышение функциональных возможностей организма, формирование культуры движений, обогащение двигательного опыта физическими упражнениями с </w:t>
      </w:r>
      <w:proofErr w:type="spellStart"/>
      <w:r w:rsidRPr="00FA69DE">
        <w:rPr>
          <w:i/>
          <w:sz w:val="26"/>
          <w:szCs w:val="26"/>
        </w:rPr>
        <w:t>общеразвивающей</w:t>
      </w:r>
      <w:proofErr w:type="spellEnd"/>
      <w:r w:rsidRPr="00FA69DE">
        <w:rPr>
          <w:i/>
          <w:sz w:val="26"/>
          <w:szCs w:val="26"/>
        </w:rPr>
        <w:t xml:space="preserve"> и оздоровительной направленностью, техническим действиям и приемам базовых видов спорта; </w:t>
      </w:r>
    </w:p>
    <w:p w:rsidR="006D1A1F" w:rsidRPr="00FA69DE" w:rsidRDefault="006D1A1F" w:rsidP="006D1A1F">
      <w:pPr>
        <w:pStyle w:val="Default"/>
        <w:jc w:val="both"/>
        <w:rPr>
          <w:i/>
          <w:sz w:val="26"/>
          <w:szCs w:val="26"/>
        </w:rPr>
      </w:pPr>
      <w:r w:rsidRPr="00FA69DE">
        <w:rPr>
          <w:i/>
          <w:sz w:val="26"/>
          <w:szCs w:val="26"/>
          <w:u w:val="single"/>
        </w:rPr>
        <w:t xml:space="preserve">-воспитательные </w:t>
      </w:r>
      <w:r w:rsidRPr="00FA69DE">
        <w:rPr>
          <w:i/>
          <w:sz w:val="26"/>
          <w:szCs w:val="26"/>
          <w:u w:val="words"/>
        </w:rPr>
        <w:t>задачи</w:t>
      </w:r>
      <w:r w:rsidRPr="00FA69DE">
        <w:rPr>
          <w:i/>
          <w:iCs/>
          <w:sz w:val="26"/>
          <w:szCs w:val="26"/>
        </w:rPr>
        <w:t>:</w:t>
      </w:r>
      <w:r w:rsidRPr="00FA69DE">
        <w:rPr>
          <w:sz w:val="26"/>
          <w:szCs w:val="26"/>
        </w:rPr>
        <w:t xml:space="preserve"> </w:t>
      </w:r>
      <w:r w:rsidRPr="00FA69DE">
        <w:rPr>
          <w:i/>
          <w:sz w:val="26"/>
          <w:szCs w:val="26"/>
        </w:rPr>
        <w:t>воспитание бережного отношения к собственному здоровью, потребностей в его укреплении и длительном сохранении, воспитание положительных</w:t>
      </w:r>
      <w:r w:rsidR="00F639A9">
        <w:rPr>
          <w:i/>
          <w:sz w:val="26"/>
          <w:szCs w:val="26"/>
          <w:lang w:val="kk-KZ"/>
        </w:rPr>
        <w:t xml:space="preserve"> </w:t>
      </w:r>
      <w:r w:rsidRPr="00FA69DE">
        <w:rPr>
          <w:i/>
          <w:sz w:val="26"/>
          <w:szCs w:val="26"/>
        </w:rPr>
        <w:t xml:space="preserve"> качеств личности, соблюдение норм коллективно взаимодействия и сотрудничества в учебной и соревновательной деятельности. </w:t>
      </w:r>
    </w:p>
    <w:p w:rsidR="006D1A1F" w:rsidRPr="00FA69DE" w:rsidRDefault="006D1A1F" w:rsidP="006D1A1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Дата проведения:</w:t>
      </w:r>
      <w:r w:rsidRPr="00FA69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5.12.2016  года.</w:t>
      </w:r>
    </w:p>
    <w:p w:rsidR="006D1A1F" w:rsidRPr="00FA69DE" w:rsidRDefault="006D1A1F" w:rsidP="006D1A1F">
      <w:pPr>
        <w:spacing w:after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Время проведения: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с 13 30-14-15</w:t>
      </w:r>
    </w:p>
    <w:p w:rsidR="006D1A1F" w:rsidRPr="00FA69DE" w:rsidRDefault="006D1A1F" w:rsidP="006D1A1F">
      <w:pPr>
        <w:spacing w:after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Место проведения: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классы сш №169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6D1A1F" w:rsidRPr="00FA69DE" w:rsidRDefault="006D1A1F" w:rsidP="006D1A1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Проводящий: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Спатаев</w:t>
      </w:r>
      <w:proofErr w:type="spellEnd"/>
      <w:r w:rsidRPr="00FA69DE">
        <w:rPr>
          <w:rFonts w:ascii="Times New Roman" w:hAnsi="Times New Roman" w:cs="Times New Roman"/>
          <w:sz w:val="26"/>
          <w:szCs w:val="26"/>
        </w:rPr>
        <w:t xml:space="preserve"> Ж.К.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Тип  урока:</w:t>
      </w:r>
      <w:r>
        <w:rPr>
          <w:rFonts w:ascii="Times New Roman" w:hAnsi="Times New Roman" w:cs="Times New Roman"/>
          <w:sz w:val="26"/>
          <w:szCs w:val="26"/>
          <w:lang w:val="kk-KZ"/>
        </w:rPr>
        <w:t>комбинирова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нный.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Метод: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репродуктивный,наглядно-иллюстривованный,беседа,рассказ.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Контроль: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устный.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Форма  обучения: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коллективная,индивидуальная.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Оборудование: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игровая доска «Тоғызқұмалақ»</w:t>
      </w:r>
      <w:r w:rsidRPr="00FA69DE">
        <w:rPr>
          <w:rFonts w:ascii="Times New Roman" w:hAnsi="Times New Roman" w:cs="Times New Roman"/>
          <w:sz w:val="26"/>
          <w:szCs w:val="26"/>
        </w:rPr>
        <w:t>,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 рисунки и схемы  ходов  игры.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Межпредметная  связь: 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история, математика.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Ход  урока.</w:t>
      </w:r>
    </w:p>
    <w:p w:rsidR="006D1A1F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I.Организационный  момент.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(5 минут).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Разместить на  школьной  доске  наглядные  пособия.Разделить   учеников  на пары.  Рассадить  учеников  .Раздать  ученикам  игровые  доски</w:t>
      </w:r>
      <w:r w:rsidRPr="00FA69DE">
        <w:rPr>
          <w:rFonts w:ascii="Times New Roman" w:hAnsi="Times New Roman" w:cs="Times New Roman"/>
          <w:b/>
          <w:bCs/>
          <w:color w:val="333333"/>
          <w:sz w:val="26"/>
          <w:szCs w:val="26"/>
          <w:shd w:val="clear" w:color="auto" w:fill="FFFFFF"/>
        </w:rPr>
        <w:t xml:space="preserve"> </w:t>
      </w:r>
      <w:r w:rsidRPr="00FA69DE">
        <w:rPr>
          <w:rFonts w:ascii="Times New Roman" w:hAnsi="Times New Roman" w:cs="Times New Roman"/>
          <w:b/>
          <w:bCs/>
          <w:color w:val="333333"/>
          <w:sz w:val="26"/>
          <w:szCs w:val="26"/>
          <w:shd w:val="clear" w:color="auto" w:fill="FFFFFF"/>
          <w:lang w:val="kk-KZ"/>
        </w:rPr>
        <w:t>.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6D1A1F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II. Опрос   домашнего  задания.</w:t>
      </w:r>
    </w:p>
    <w:p w:rsidR="005E328C" w:rsidRDefault="005E328C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Ответить  на вопросы:</w:t>
      </w:r>
    </w:p>
    <w:p w:rsidR="005E328C" w:rsidRDefault="005E328C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Какие  казахские  национальные  игры  вы  знаете?</w:t>
      </w:r>
    </w:p>
    <w:p w:rsidR="006D1A1F" w:rsidRPr="005E328C" w:rsidRDefault="005E328C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Какие  детские подвижные</w:t>
      </w:r>
      <w:r w:rsidR="006D1A1F" w:rsidRPr="005E328C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казахские  национальные  игры  вы  знаете? </w:t>
      </w:r>
    </w:p>
    <w:p w:rsidR="006D1A1F" w:rsidRPr="00584DFB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III.Новая  тема.</w:t>
      </w:r>
      <w:r w:rsidR="00584DFB">
        <w:rPr>
          <w:rFonts w:ascii="Times New Roman" w:hAnsi="Times New Roman" w:cs="Times New Roman"/>
          <w:b/>
          <w:sz w:val="26"/>
          <w:szCs w:val="26"/>
        </w:rPr>
        <w:t>(</w:t>
      </w:r>
      <w:proofErr w:type="gramStart"/>
      <w:r w:rsidR="00584DFB">
        <w:rPr>
          <w:rFonts w:ascii="Times New Roman" w:hAnsi="Times New Roman" w:cs="Times New Roman"/>
          <w:b/>
          <w:sz w:val="26"/>
          <w:szCs w:val="26"/>
        </w:rPr>
        <w:t>35  минут)</w:t>
      </w:r>
      <w:proofErr w:type="gramEnd"/>
    </w:p>
    <w:p w:rsidR="006D1A1F" w:rsidRDefault="006D1A1F" w:rsidP="006D1A1F">
      <w:pPr>
        <w:spacing w:after="0"/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kk-KZ"/>
        </w:rPr>
      </w:pPr>
      <w:r w:rsidRPr="00FA69D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kk-KZ"/>
        </w:rPr>
        <w:t>Учитель: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FA69D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kk-KZ"/>
        </w:rPr>
        <w:t xml:space="preserve">« </w:t>
      </w:r>
      <w:r w:rsidRPr="00FA69D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ТОГЫЗ КУМАЛАК</w:t>
      </w:r>
      <w:r w:rsidRPr="00FA69DE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Pr="00FA69DE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(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каз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proofErr w:type="gram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Тоғыз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құмалақ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также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туғыз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құмалақ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тоғуз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құмалақ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) дословно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значит «девять катышков» (скотоводы-кочевники с незапамятных времён играли в неё сухими бараньими катышками).).</w:t>
      </w:r>
      <w:proofErr w:type="gram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Сегодня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«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то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ғ</w:t>
      </w:r>
      <w:proofErr w:type="spellStart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ыз</w:t>
      </w:r>
      <w:proofErr w:type="spellEnd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құ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мала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қ»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очень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популярен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Казахстане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Киргизии, где называется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«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тогуз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коргоол</w:t>
      </w:r>
      <w:proofErr w:type="spellEnd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, среди каракалпаков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народов Алтая</w:t>
      </w:r>
      <w:proofErr w:type="gramStart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.</w:t>
      </w:r>
      <w:proofErr w:type="gramEnd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В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Монголии, где её знают под именем «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Йисен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коргол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», в приграничных северо-западных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районах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Китая, а также в Турции, где она носит название «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Докуз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кумалак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». Все они в переводе означают «Девять шариков», и правила всех этих игр идентичны.</w:t>
      </w:r>
      <w:r w:rsidRPr="00FA69DE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В основу этой игры действительно положено число 9, считавшееся у тюркских народов сакральным, но, возможно, дело не только в этом.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  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Первое описание игры у казахов было сделано в 1906 г. в статье члена-сотрудника Российского Археологического Общества Н.Н.Пантусова «Киргизская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игра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Тогуз-кумалак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» (у Пантусова написано именно так – «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тогуз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» и через дефис), где сказано следующее</w:t>
      </w:r>
      <w:proofErr w:type="gram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FA69DE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«</w:t>
      </w:r>
      <w:proofErr w:type="spellStart"/>
      <w:proofErr w:type="gramEnd"/>
      <w:r w:rsidRPr="00FA69DE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Тогуз-кумалак</w:t>
      </w:r>
      <w:proofErr w:type="spellEnd"/>
      <w:r w:rsidRPr="00FA69DE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, </w:t>
      </w:r>
      <w:r w:rsidR="00F639A9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широко </w:t>
      </w:r>
      <w:r w:rsidR="00F639A9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распространённый во всех трёх киргизских ордах, играется людьми степенными, умеющими думать, мыслить и считать. Это единственная киргизская национальная игра. Других подобных игр среди киргизов не существует».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Пантусов ошибается – игра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была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известна в двух вариантах – основной и второй, под названием «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коздану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», да и сам Пантусов приводит краткое описание правил игры для детей и подростков под названием «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тогуз-ад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».</w:t>
      </w:r>
      <w:r w:rsidRPr="00FA69DE">
        <w:rPr>
          <w:rFonts w:ascii="Times New Roman" w:hAnsi="Times New Roman" w:cs="Times New Roman"/>
          <w:sz w:val="26"/>
          <w:szCs w:val="26"/>
        </w:rPr>
        <w:br/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Тогыз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>кумалак</w:t>
      </w:r>
      <w:proofErr w:type="spellEnd"/>
      <w:r w:rsidRPr="00FA69D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 казахов и киргизов считался очень достойным занятием.</w:t>
      </w:r>
    </w:p>
    <w:p w:rsidR="00F639A9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</w:t>
      </w:r>
      <w:r w:rsidRPr="00FA69DE">
        <w:rPr>
          <w:rFonts w:ascii="Times New Roman" w:hAnsi="Times New Roman" w:cs="Times New Roman"/>
          <w:b/>
          <w:sz w:val="26"/>
          <w:szCs w:val="26"/>
        </w:rPr>
        <w:t xml:space="preserve">История возникновения и развития игры </w:t>
      </w:r>
      <w:proofErr w:type="spellStart"/>
      <w:r w:rsidRPr="00FA69DE">
        <w:rPr>
          <w:rFonts w:ascii="Times New Roman" w:hAnsi="Times New Roman" w:cs="Times New Roman"/>
          <w:b/>
          <w:sz w:val="26"/>
          <w:szCs w:val="26"/>
        </w:rPr>
        <w:t>тогызкумалак</w:t>
      </w:r>
      <w:proofErr w:type="spellEnd"/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.  </w:t>
      </w:r>
    </w:p>
    <w:p w:rsidR="006D1A1F" w:rsidRPr="00FA69DE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</w:t>
      </w:r>
      <w:r w:rsidRPr="00FA69DE">
        <w:rPr>
          <w:rFonts w:ascii="Times New Roman" w:hAnsi="Times New Roman" w:cs="Times New Roman"/>
          <w:sz w:val="26"/>
          <w:szCs w:val="26"/>
        </w:rPr>
        <w:t xml:space="preserve">История возникновения игры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«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то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ғ</w:t>
      </w:r>
      <w:proofErr w:type="spellStart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ыз</w:t>
      </w:r>
      <w:proofErr w:type="spellEnd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құ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мала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қ»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</w:rPr>
        <w:t>охватывает 4 тысячелетний период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.</w:t>
      </w:r>
      <w:r w:rsidRPr="00FA69D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A69DE">
        <w:rPr>
          <w:rFonts w:ascii="Times New Roman" w:hAnsi="Times New Roman" w:cs="Times New Roman"/>
          <w:sz w:val="26"/>
          <w:szCs w:val="26"/>
        </w:rPr>
        <w:t>Д</w:t>
      </w:r>
      <w:proofErr w:type="gramEnd"/>
      <w:r w:rsidRPr="00FA69DE">
        <w:rPr>
          <w:rFonts w:ascii="Times New Roman" w:hAnsi="Times New Roman" w:cs="Times New Roman"/>
          <w:sz w:val="26"/>
          <w:szCs w:val="26"/>
        </w:rPr>
        <w:t xml:space="preserve">ля познания особенностей формирования игры 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тогызкумалак</w:t>
      </w:r>
      <w:proofErr w:type="spellEnd"/>
      <w:r w:rsidRPr="00FA69DE">
        <w:rPr>
          <w:rFonts w:ascii="Times New Roman" w:hAnsi="Times New Roman" w:cs="Times New Roman"/>
          <w:sz w:val="26"/>
          <w:szCs w:val="26"/>
        </w:rPr>
        <w:t>, следует разглядеть в ней сущность детской игры «пасти овец». Б. Т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ө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тенаев</w:t>
      </w:r>
      <w:proofErr w:type="spellEnd"/>
      <w:r w:rsidRPr="00FA69DE">
        <w:rPr>
          <w:rFonts w:ascii="Times New Roman" w:hAnsi="Times New Roman" w:cs="Times New Roman"/>
          <w:sz w:val="26"/>
          <w:szCs w:val="26"/>
        </w:rPr>
        <w:t xml:space="preserve"> заметил: «Следующие детские игры – это игры в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>, и «пасти овец», которые показывают, как проходит повседневная жизнь матери и ребенка, как они работают с рассвета до заката, выражая своей сущностью социально-экономическое развитие казахского народа».</w:t>
      </w:r>
    </w:p>
    <w:p w:rsidR="006D1A1F" w:rsidRPr="00FA69DE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69DE">
        <w:rPr>
          <w:rFonts w:ascii="Times New Roman" w:hAnsi="Times New Roman" w:cs="Times New Roman"/>
          <w:sz w:val="26"/>
          <w:szCs w:val="26"/>
        </w:rPr>
        <w:t>По прибытию на новую стоянку, дети спускаются с повозок и тщательно исследуют место, где будут разбиты юрты, собирая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</w:rPr>
        <w:t xml:space="preserve"> высохшие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 xml:space="preserve"> 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верблюдов. Этот обычай – не единичный случай, так было всегда, </w:t>
      </w:r>
      <w:proofErr w:type="gramStart"/>
      <w:r w:rsidRPr="00FA69DE">
        <w:rPr>
          <w:rFonts w:ascii="Times New Roman" w:hAnsi="Times New Roman" w:cs="Times New Roman"/>
          <w:sz w:val="26"/>
          <w:szCs w:val="26"/>
        </w:rPr>
        <w:t>потому</w:t>
      </w:r>
      <w:proofErr w:type="gramEnd"/>
      <w:r w:rsidRPr="00FA69DE">
        <w:rPr>
          <w:rFonts w:ascii="Times New Roman" w:hAnsi="Times New Roman" w:cs="Times New Roman"/>
          <w:sz w:val="26"/>
          <w:szCs w:val="26"/>
        </w:rPr>
        <w:t xml:space="preserve"> что для детей до семи лет верблюжьи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являлись одной из целей их игр и повседневного труда.</w:t>
      </w:r>
    </w:p>
    <w:p w:rsidR="006D1A1F" w:rsidRPr="00FA69DE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69DE">
        <w:rPr>
          <w:rFonts w:ascii="Times New Roman" w:hAnsi="Times New Roman" w:cs="Times New Roman"/>
          <w:sz w:val="26"/>
          <w:szCs w:val="26"/>
        </w:rPr>
        <w:t xml:space="preserve">Для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</w:rPr>
        <w:t xml:space="preserve">детей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</w:rPr>
        <w:t xml:space="preserve">верблюжьи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были овцами (а овечьи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– ягнятами), которых нужно было выпускать, опять запирать в хлев, охранять ночью, помогать с ягнятами и так далее, то есть делать все, что непосредственно происходит в мире взрослых. Ценность этого для детей заключалась в том, что они, тщательно собирая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один к одному, старались их никому не отдавать, борясь за каждый из них, тем более что на каждой новой стоянке верблюжьих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кумалаков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много не бывает. Даже в этих особенностях отражается экономическая деятельность народа.</w:t>
      </w:r>
    </w:p>
    <w:p w:rsidR="006D1A1F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</w:rPr>
        <w:lastRenderedPageBreak/>
        <w:t xml:space="preserve">В соответствии с общественным развитием, игры в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развивались, чутко реагируя на изменения в социально-политической жизни народа. То </w:t>
      </w:r>
      <w:proofErr w:type="gramStart"/>
      <w:r w:rsidRPr="00FA69DE">
        <w:rPr>
          <w:rFonts w:ascii="Times New Roman" w:hAnsi="Times New Roman" w:cs="Times New Roman"/>
          <w:sz w:val="26"/>
          <w:szCs w:val="26"/>
        </w:rPr>
        <w:t xml:space="preserve">есть, играть в игры дети степи начинали с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кумалаков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>, повторяя за взрослыми их действия и таким образом отражая</w:t>
      </w:r>
      <w:proofErr w:type="gramEnd"/>
      <w:r w:rsidRPr="00FA69DE">
        <w:rPr>
          <w:rFonts w:ascii="Times New Roman" w:hAnsi="Times New Roman" w:cs="Times New Roman"/>
          <w:sz w:val="26"/>
          <w:szCs w:val="26"/>
        </w:rPr>
        <w:t xml:space="preserve"> их повседневную жизнь.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</w:p>
    <w:p w:rsidR="006D1A1F" w:rsidRPr="00FA69DE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</w:rPr>
        <w:t xml:space="preserve">Можно предположить, что споры между детьми за каждый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в процессе игры «пасти овец», побудили родителей немного усложнить игру, введя в нее определенные правила для уменьшения конфликтов, которые, сохранившись, стали информационной основой формирования игры. Эти игры в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возможно стали одной из форм игры в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тогызкумалак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"</w:t>
      </w:r>
      <w:r w:rsidRPr="00FA69DE">
        <w:rPr>
          <w:rFonts w:ascii="Times New Roman" w:hAnsi="Times New Roman" w:cs="Times New Roman"/>
          <w:sz w:val="26"/>
          <w:szCs w:val="26"/>
        </w:rPr>
        <w:t>.</w:t>
      </w:r>
    </w:p>
    <w:p w:rsidR="006D1A1F" w:rsidRPr="00FA69DE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</w:rPr>
        <w:t xml:space="preserve">У древних кочевников быт был основан на кочевом скотоводстве, поэтому жизнь кочевника заключалась в особом отношении к домашним животным, потому что, кроме них, кочевник особо ни в чем не нуждался. Поэтому, если скот хорошо плодился и рос, это было прибылью, а если болел, умирал или становился добычей хищников – убытком. Эти особенности образа жизни можно увидеть в игре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«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то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ғ</w:t>
      </w:r>
      <w:proofErr w:type="spellStart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ыз</w:t>
      </w:r>
      <w:proofErr w:type="spellEnd"/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құ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</w:rPr>
        <w:t>мала</w:t>
      </w:r>
      <w:r w:rsidR="00F639A9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қ». </w:t>
      </w:r>
      <w:r w:rsidRPr="00FA69DE">
        <w:rPr>
          <w:rFonts w:ascii="Times New Roman" w:hAnsi="Times New Roman" w:cs="Times New Roman"/>
          <w:sz w:val="26"/>
          <w:szCs w:val="26"/>
        </w:rPr>
        <w:t>Не смотря на то, что количество лунок в ней невелико, особенностей, приемов и уловок у игры хватает.</w:t>
      </w:r>
    </w:p>
    <w:p w:rsidR="0060606F" w:rsidRDefault="0060606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3180715</wp:posOffset>
            </wp:positionH>
            <wp:positionV relativeFrom="paragraph">
              <wp:posOffset>1657350</wp:posOffset>
            </wp:positionV>
            <wp:extent cx="2698115" cy="1797050"/>
            <wp:effectExtent l="19050" t="0" r="6985" b="0"/>
            <wp:wrapNone/>
            <wp:docPr id="1" name="Рисунок 0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115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-17288</wp:posOffset>
            </wp:positionH>
            <wp:positionV relativeFrom="paragraph">
              <wp:posOffset>1661627</wp:posOffset>
            </wp:positionV>
            <wp:extent cx="2762930" cy="1846053"/>
            <wp:effectExtent l="19050" t="0" r="0" b="0"/>
            <wp:wrapNone/>
            <wp:docPr id="3" name="Рисунок 2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764" cy="1848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1A1F" w:rsidRPr="00FA69DE">
        <w:rPr>
          <w:rFonts w:ascii="Times New Roman" w:hAnsi="Times New Roman" w:cs="Times New Roman"/>
          <w:b/>
          <w:sz w:val="26"/>
          <w:szCs w:val="26"/>
        </w:rPr>
        <w:t xml:space="preserve">Значение </w:t>
      </w:r>
      <w:proofErr w:type="spellStart"/>
      <w:r w:rsidR="006D1A1F" w:rsidRPr="00FA69DE">
        <w:rPr>
          <w:rFonts w:ascii="Times New Roman" w:hAnsi="Times New Roman" w:cs="Times New Roman"/>
          <w:b/>
          <w:sz w:val="26"/>
          <w:szCs w:val="26"/>
        </w:rPr>
        <w:t>тогызкумалака</w:t>
      </w:r>
      <w:proofErr w:type="spellEnd"/>
      <w:r w:rsidR="006D1A1F" w:rsidRPr="00FA69DE">
        <w:rPr>
          <w:rFonts w:ascii="Times New Roman" w:hAnsi="Times New Roman" w:cs="Times New Roman"/>
          <w:b/>
          <w:sz w:val="26"/>
          <w:szCs w:val="26"/>
        </w:rPr>
        <w:t xml:space="preserve"> как средства развития личности</w:t>
      </w:r>
      <w:r w:rsidR="006D1A1F" w:rsidRPr="00FA69DE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6D1A1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</w:t>
      </w:r>
      <w:r w:rsidR="006D1A1F" w:rsidRPr="00FA69DE">
        <w:rPr>
          <w:rFonts w:ascii="Times New Roman" w:hAnsi="Times New Roman" w:cs="Times New Roman"/>
          <w:sz w:val="26"/>
          <w:szCs w:val="26"/>
        </w:rPr>
        <w:t xml:space="preserve">Исследователь М. </w:t>
      </w:r>
      <w:proofErr w:type="spellStart"/>
      <w:r w:rsidR="006D1A1F" w:rsidRPr="00FA69DE">
        <w:rPr>
          <w:rFonts w:ascii="Times New Roman" w:hAnsi="Times New Roman" w:cs="Times New Roman"/>
          <w:sz w:val="26"/>
          <w:szCs w:val="26"/>
        </w:rPr>
        <w:t>Танекеев</w:t>
      </w:r>
      <w:proofErr w:type="spellEnd"/>
      <w:r w:rsidR="006D1A1F" w:rsidRPr="00FA69DE">
        <w:rPr>
          <w:rFonts w:ascii="Times New Roman" w:hAnsi="Times New Roman" w:cs="Times New Roman"/>
          <w:sz w:val="26"/>
          <w:szCs w:val="26"/>
        </w:rPr>
        <w:t>: «</w:t>
      </w:r>
      <w:proofErr w:type="spellStart"/>
      <w:r w:rsidR="006D1A1F" w:rsidRPr="00FA69DE">
        <w:rPr>
          <w:rFonts w:ascii="Times New Roman" w:hAnsi="Times New Roman" w:cs="Times New Roman"/>
          <w:sz w:val="26"/>
          <w:szCs w:val="26"/>
        </w:rPr>
        <w:t>Тогызкумалак</w:t>
      </w:r>
      <w:proofErr w:type="spellEnd"/>
      <w:r w:rsidR="006D1A1F" w:rsidRPr="00FA69DE">
        <w:rPr>
          <w:rFonts w:ascii="Times New Roman" w:hAnsi="Times New Roman" w:cs="Times New Roman"/>
          <w:sz w:val="26"/>
          <w:szCs w:val="26"/>
        </w:rPr>
        <w:t xml:space="preserve"> - исключительно интересная и полезная настольная спортивная игра. Она способствует воспитанию воли, выдержки, развивает остроту мышления, смекалку, сообразительность, учит логично мыслить. </w:t>
      </w:r>
      <w:proofErr w:type="spellStart"/>
      <w:r w:rsidR="006D1A1F" w:rsidRPr="00FA69DE">
        <w:rPr>
          <w:rFonts w:ascii="Times New Roman" w:hAnsi="Times New Roman" w:cs="Times New Roman"/>
          <w:sz w:val="26"/>
          <w:szCs w:val="26"/>
        </w:rPr>
        <w:t>Тогызкумалак</w:t>
      </w:r>
      <w:proofErr w:type="spellEnd"/>
      <w:r w:rsidR="006D1A1F" w:rsidRPr="00FA69DE">
        <w:rPr>
          <w:rFonts w:ascii="Times New Roman" w:hAnsi="Times New Roman" w:cs="Times New Roman"/>
          <w:sz w:val="26"/>
          <w:szCs w:val="26"/>
        </w:rPr>
        <w:t>, как и многие национальные спортивные игры, имеет математическую основу».</w:t>
      </w:r>
      <w:r w:rsidR="006D1A1F"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</w:p>
    <w:p w:rsidR="0060606F" w:rsidRDefault="0060606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60606F" w:rsidRDefault="0060606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6D1A1F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     </w:t>
      </w:r>
    </w:p>
    <w:p w:rsidR="0060606F" w:rsidRDefault="0060606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6D1A1F" w:rsidRPr="00FA69DE" w:rsidRDefault="006D1A1F" w:rsidP="006D1A1F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Правила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игры</w:t>
      </w: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E328C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игре участвуют 2  игрока.</w:t>
      </w:r>
      <w:r w:rsidRPr="00FA69DE">
        <w:rPr>
          <w:rFonts w:ascii="Times New Roman" w:hAnsi="Times New Roman" w:cs="Times New Roman"/>
          <w:sz w:val="26"/>
          <w:szCs w:val="26"/>
        </w:rPr>
        <w:t xml:space="preserve"> Во время хода запрещено пропускать лунки, либо брать из лунки не все 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gramStart"/>
      <w:r w:rsidRPr="00FA69DE">
        <w:rPr>
          <w:rFonts w:ascii="Times New Roman" w:hAnsi="Times New Roman" w:cs="Times New Roman"/>
          <w:sz w:val="26"/>
          <w:szCs w:val="26"/>
        </w:rPr>
        <w:t>.и</w:t>
      </w:r>
      <w:proofErr w:type="gramEnd"/>
      <w:r w:rsidRPr="00FA69DE">
        <w:rPr>
          <w:rFonts w:ascii="Times New Roman" w:hAnsi="Times New Roman" w:cs="Times New Roman"/>
          <w:sz w:val="26"/>
          <w:szCs w:val="26"/>
        </w:rPr>
        <w:t>грают</w:t>
      </w:r>
      <w:proofErr w:type="spellEnd"/>
      <w:r w:rsidRPr="00FA69DE">
        <w:rPr>
          <w:rFonts w:ascii="Times New Roman" w:hAnsi="Times New Roman" w:cs="Times New Roman"/>
          <w:sz w:val="26"/>
          <w:szCs w:val="26"/>
        </w:rPr>
        <w:t xml:space="preserve"> на специальной доске два человека. Игральная доска состоит из 2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r w:rsidRPr="00FA69DE">
        <w:rPr>
          <w:rFonts w:ascii="Times New Roman" w:hAnsi="Times New Roman" w:cs="Times New Roman"/>
          <w:sz w:val="26"/>
          <w:szCs w:val="26"/>
        </w:rPr>
        <w:t>казанов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, 18 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>«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отау</w:t>
      </w:r>
      <w:proofErr w:type="spellEnd"/>
      <w:r w:rsidR="00F639A9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FA69DE">
        <w:rPr>
          <w:rFonts w:ascii="Times New Roman" w:hAnsi="Times New Roman" w:cs="Times New Roman"/>
          <w:sz w:val="26"/>
          <w:szCs w:val="26"/>
        </w:rPr>
        <w:t xml:space="preserve"> - лунок в которых размещено 162 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кумалака</w:t>
      </w:r>
      <w:proofErr w:type="spellEnd"/>
      <w:r w:rsidRPr="00FA69DE">
        <w:rPr>
          <w:rFonts w:ascii="Times New Roman" w:hAnsi="Times New Roman" w:cs="Times New Roman"/>
          <w:sz w:val="26"/>
          <w:szCs w:val="26"/>
        </w:rPr>
        <w:t>. В начале</w:t>
      </w:r>
      <w:r w:rsidR="00F639A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</w:rPr>
        <w:t xml:space="preserve"> игры каждому игроку принадлежит по одному казану и по 9 лунок, в </w:t>
      </w:r>
      <w:proofErr w:type="gramStart"/>
      <w:r w:rsidRPr="00FA69DE">
        <w:rPr>
          <w:rFonts w:ascii="Times New Roman" w:hAnsi="Times New Roman" w:cs="Times New Roman"/>
          <w:sz w:val="26"/>
          <w:szCs w:val="26"/>
        </w:rPr>
        <w:t>каждой</w:t>
      </w:r>
      <w:proofErr w:type="gramEnd"/>
      <w:r w:rsidRPr="00FA69DE">
        <w:rPr>
          <w:rFonts w:ascii="Times New Roman" w:hAnsi="Times New Roman" w:cs="Times New Roman"/>
          <w:sz w:val="26"/>
          <w:szCs w:val="26"/>
        </w:rPr>
        <w:t xml:space="preserve"> из которой по 9 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кумалаков</w:t>
      </w:r>
      <w:proofErr w:type="spellEnd"/>
      <w:r w:rsidRPr="00FA69DE">
        <w:rPr>
          <w:rFonts w:ascii="Times New Roman" w:hAnsi="Times New Roman" w:cs="Times New Roman"/>
          <w:sz w:val="26"/>
          <w:szCs w:val="26"/>
        </w:rPr>
        <w:t xml:space="preserve">, в общей сложности каждому игроку достается по </w:t>
      </w:r>
      <w:r w:rsidRPr="00FA69DE">
        <w:rPr>
          <w:rFonts w:ascii="Times New Roman" w:hAnsi="Times New Roman" w:cs="Times New Roman"/>
          <w:sz w:val="26"/>
          <w:szCs w:val="26"/>
        </w:rPr>
        <w:lastRenderedPageBreak/>
        <w:t xml:space="preserve">81 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кумалаку</w:t>
      </w:r>
      <w:proofErr w:type="spellEnd"/>
      <w:r w:rsidRPr="00FA69DE">
        <w:rPr>
          <w:rFonts w:ascii="Times New Roman" w:hAnsi="Times New Roman" w:cs="Times New Roman"/>
          <w:sz w:val="26"/>
          <w:szCs w:val="26"/>
        </w:rPr>
        <w:t>. Нумерация лунок доски начинается слева направо. Каждой лунке противников присвоен порядковый номер от 1 до 9. Печатное изображение доски называется диаграммой.</w:t>
      </w:r>
    </w:p>
    <w:p w:rsidR="006D1A1F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</w:rPr>
        <w:t>Первоначальная позиция игры следующая: в каждой лунке находится по девять шариков, казаны пусты</w:t>
      </w:r>
      <w:proofErr w:type="gramStart"/>
      <w:r w:rsidRPr="00FA69DE">
        <w:rPr>
          <w:rFonts w:ascii="Times New Roman" w:hAnsi="Times New Roman" w:cs="Times New Roman"/>
          <w:sz w:val="26"/>
          <w:szCs w:val="26"/>
        </w:rPr>
        <w:t xml:space="preserve"> 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.</w:t>
      </w:r>
      <w:proofErr w:type="gramEnd"/>
      <w:r w:rsidRPr="00FA69DE">
        <w:rPr>
          <w:rFonts w:ascii="Times New Roman" w:hAnsi="Times New Roman" w:cs="Times New Roman"/>
          <w:sz w:val="26"/>
          <w:szCs w:val="26"/>
        </w:rPr>
        <w:t xml:space="preserve">Клетки с цифровыми номерами на рисунке – лунки доски. Отдельно стоящие две клетки являются казанами противников. Для ясности начинающего игрока будет называть – белыми, а второго игрока – черными. Отметим, что в дальнейшем на диаграммах нижнюю половину клеток с номерами от 1 до 9 и отдельно стоящую нижнюю клетку будем считать расположением белых, а верхнюю расположением черных. </w:t>
      </w: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982980</wp:posOffset>
            </wp:positionH>
            <wp:positionV relativeFrom="paragraph">
              <wp:posOffset>8890</wp:posOffset>
            </wp:positionV>
            <wp:extent cx="2654935" cy="1767840"/>
            <wp:effectExtent l="19050" t="0" r="0" b="0"/>
            <wp:wrapNone/>
            <wp:docPr id="2" name="Рисунок 1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60606F" w:rsidRP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5E328C">
        <w:rPr>
          <w:rFonts w:ascii="Times New Roman" w:hAnsi="Times New Roman" w:cs="Times New Roman"/>
          <w:b/>
          <w:sz w:val="26"/>
          <w:szCs w:val="26"/>
          <w:lang w:val="kk-KZ"/>
        </w:rPr>
        <w:t>Ученики приступают  к  игре. Учитель   контролирует  ход  игры  и делает замечание  при  допущении  ошибок .</w:t>
      </w:r>
    </w:p>
    <w:p w:rsidR="006D1A1F" w:rsidRPr="00FA69DE" w:rsidRDefault="006D1A1F" w:rsidP="006D1A1F">
      <w:pPr>
        <w:spacing w:after="0"/>
        <w:rPr>
          <w:rFonts w:ascii="KZ Times New Roman" w:hAnsi="KZ Times New Roman"/>
          <w:sz w:val="26"/>
          <w:szCs w:val="26"/>
          <w:lang w:val="kk-KZ"/>
        </w:rPr>
      </w:pPr>
      <w:r w:rsidRPr="00FA69DE">
        <w:rPr>
          <w:rFonts w:ascii="KZ Times New Roman" w:hAnsi="KZ Times New Roman" w:cs="Arial"/>
          <w:b/>
          <w:sz w:val="26"/>
          <w:szCs w:val="26"/>
          <w:u w:val="single"/>
          <w:shd w:val="clear" w:color="auto" w:fill="FFFFFF"/>
        </w:rPr>
        <w:t>ПОСЕВ</w:t>
      </w:r>
      <w:r w:rsidRPr="00FA69DE">
        <w:rPr>
          <w:rStyle w:val="apple-converted-space"/>
          <w:rFonts w:ascii="KZ Times New Roman" w:hAnsi="KZ Times New Roman" w:cs="Arial"/>
          <w:sz w:val="26"/>
          <w:szCs w:val="26"/>
          <w:shd w:val="clear" w:color="auto" w:fill="FFFFFF"/>
        </w:rPr>
        <w:t> </w:t>
      </w:r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 xml:space="preserve">однократный, комбинированный, идёт всегда против часовой </w:t>
      </w:r>
      <w:proofErr w:type="spell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стрелки</w:t>
      </w:r>
      <w:proofErr w:type="gram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.П</w:t>
      </w:r>
      <w:proofErr w:type="gram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ервый</w:t>
      </w:r>
      <w:proofErr w:type="spell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 xml:space="preserve"> игрок берёт все шарики из любой лунки на своей половине и раскладывает их по одному в каждую лунку против часовой стрелки, пропуская оба казана. При этом посев в </w:t>
      </w:r>
      <w:proofErr w:type="spell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тогыз</w:t>
      </w:r>
      <w:proofErr w:type="spell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 xml:space="preserve"> </w:t>
      </w:r>
      <w:proofErr w:type="spell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кумалаке</w:t>
      </w:r>
      <w:proofErr w:type="spell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 xml:space="preserve"> отличается от большинства других видов </w:t>
      </w:r>
      <w:proofErr w:type="spell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манкалы</w:t>
      </w:r>
      <w:proofErr w:type="spell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: в игре наличествует своеобразное «паразитное» вбрасывание, весьма затрудняющее расчёты неопытному игроку. Заключается оно в следующем:</w:t>
      </w:r>
    </w:p>
    <w:p w:rsidR="006D1A1F" w:rsidRPr="00FA69DE" w:rsidRDefault="006D1A1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eastAsia="ru-RU"/>
        </w:rPr>
      </w:pP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1). Если выбранная лунка содержала БОЛЬШЕ ОДНОГО камня, то первый вынутый камень кладется ОБРАТНО в стартовую лунку, из которой он был взят.</w:t>
      </w:r>
    </w:p>
    <w:p w:rsidR="006D1A1F" w:rsidRPr="00FA69DE" w:rsidRDefault="006D1A1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val="kk-KZ" w:eastAsia="ru-RU"/>
        </w:rPr>
      </w:pP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2). Если выбранная для посева лунка содержала ВСЕГО ОДИН камень, он просто кладётся в СЛЕДУЮЩУЮ лунку.</w:t>
      </w: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br/>
        <w:t>Обычно подобная система (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вброс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камня сразу в «стартовую» лунку) характерна для коротких и сверхкоротких досок (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бечи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,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моди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и т.п.), где призвана компенсировать малое число рабочих полей и выровнять игровой баланс. Тогыз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кумалак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– едва ли не </w:t>
      </w:r>
      <w:proofErr w:type="gram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единственная</w:t>
      </w:r>
      <w:proofErr w:type="gram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в мире большая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манкала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, где подобное вбрасывание является нормой, а не исключением. Из-за дополнительного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вброса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, большого количества лунок и огромного количества камней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тогыз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кумалак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довольно сложен, казахи недаром называли его «алгеброй чабанов», считая, что он развивает математическое мышление и воспитывает выдержку.</w:t>
      </w:r>
    </w:p>
    <w:p w:rsidR="006D1A1F" w:rsidRPr="00FA69DE" w:rsidRDefault="006D1A1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eastAsia="ru-RU"/>
        </w:rPr>
      </w:pPr>
      <w:r w:rsidRPr="00FA69DE">
        <w:rPr>
          <w:rFonts w:ascii="KZ Times New Roman" w:eastAsia="Times New Roman" w:hAnsi="KZ Times New Roman" w:cs="Arial"/>
          <w:sz w:val="26"/>
          <w:szCs w:val="26"/>
          <w:u w:val="single"/>
          <w:lang w:eastAsia="ru-RU"/>
        </w:rPr>
        <w:t>ВЗЯТИЕ</w:t>
      </w: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. Если последний шарик упадёт в лунку соперника, и количество шариков в ней станет </w:t>
      </w:r>
      <w:r w:rsidRPr="00FA69DE">
        <w:rPr>
          <w:rFonts w:ascii="KZ Times New Roman" w:eastAsia="Times New Roman" w:hAnsi="KZ Times New Roman" w:cs="Arial"/>
          <w:sz w:val="26"/>
          <w:szCs w:val="26"/>
          <w:u w:val="single"/>
          <w:lang w:eastAsia="ru-RU"/>
        </w:rPr>
        <w:t>чётным</w:t>
      </w: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, все шарики из этой лунки переходят в «казан» ходившего игрока, а ход – к его сопернику. Если количество стало нечётным, следует просто переход хода.</w:t>
      </w: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br/>
      </w:r>
      <w:r w:rsidRPr="00FA69DE">
        <w:rPr>
          <w:rFonts w:ascii="KZ Times New Roman" w:eastAsia="Times New Roman" w:hAnsi="KZ Times New Roman" w:cs="Arial"/>
          <w:sz w:val="26"/>
          <w:szCs w:val="26"/>
          <w:u w:val="single"/>
          <w:lang w:eastAsia="ru-RU"/>
        </w:rPr>
        <w:t>ВЫИГРЫШ.</w:t>
      </w: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 Игра ведётся до тех пор, пока один из игроков не наберёт в свой казан больше 81 шарика (этот игрок побеждает), либо они оба набирают 81 шарик (ничья). Надо ещё упомянуть, что казан </w:t>
      </w:r>
      <w:proofErr w:type="gram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игрока</w:t>
      </w:r>
      <w:proofErr w:type="gram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находится на стороне лунок противника, а казан противника – ближе к лункам игрока.</w:t>
      </w:r>
    </w:p>
    <w:p w:rsidR="006D1A1F" w:rsidRPr="00FA69DE" w:rsidRDefault="006D1A1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eastAsia="ru-RU"/>
        </w:rPr>
      </w:pP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lastRenderedPageBreak/>
        <w:t>Кроме этого своеобразного посева и правила взятия по системе чёт-нечет, в игре есть ещё два любопытных нюанса:</w:t>
      </w: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br/>
      </w:r>
      <w:r w:rsidRPr="00FA69DE">
        <w:rPr>
          <w:rFonts w:ascii="KZ Times New Roman" w:eastAsia="Times New Roman" w:hAnsi="KZ Times New Roman" w:cs="Arial"/>
          <w:sz w:val="26"/>
          <w:szCs w:val="26"/>
          <w:u w:val="single"/>
          <w:lang w:eastAsia="ru-RU"/>
        </w:rPr>
        <w:t>ТУЗДЫК</w:t>
      </w:r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 («Святое место»). Если после хода в последней лунке на стороне противника оказывается три шарика, игрок может объявить её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туздыком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(шарики из неё переходят в «казан», а сама лунка помечается особым флажком или кусочком бумаги). Далее каждый шарик, попадающий в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туздык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, сразу переходит в «казан» того игрока, который объявил эту лунку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туздыком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(как мы видим, случается так, что и свято место иногда бывает пусто). Игрок не может завести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туздык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на 9-ой лунке, а также на лунке напротив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туздыка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соперника, если тот успел завести его первым (точнее не напротив, а такой же по счёту).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Туздык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 всегда находится на территории противника. У каждого игрока может одновременно быть только один </w:t>
      </w:r>
      <w:proofErr w:type="spellStart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туздык</w:t>
      </w:r>
      <w:proofErr w:type="spellEnd"/>
      <w:r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.</w:t>
      </w:r>
    </w:p>
    <w:p w:rsidR="006D1A1F" w:rsidRDefault="0060606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val="kk-KZ" w:eastAsia="ru-RU"/>
        </w:rPr>
      </w:pPr>
      <w:r>
        <w:rPr>
          <w:rFonts w:ascii="KZ Times New Roman" w:eastAsia="Times New Roman" w:hAnsi="KZ Times New Roman" w:cs="Arial"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747395</wp:posOffset>
            </wp:positionV>
            <wp:extent cx="2639060" cy="1759585"/>
            <wp:effectExtent l="19050" t="0" r="8890" b="0"/>
            <wp:wrapNone/>
            <wp:docPr id="4" name="Рисунок 3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Z Times New Roman" w:eastAsia="Times New Roman" w:hAnsi="KZ Times New Roman" w:cs="Arial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2855307</wp:posOffset>
            </wp:positionH>
            <wp:positionV relativeFrom="paragraph">
              <wp:posOffset>749025</wp:posOffset>
            </wp:positionV>
            <wp:extent cx="2465729" cy="1673524"/>
            <wp:effectExtent l="19050" t="0" r="0" b="0"/>
            <wp:wrapNone/>
            <wp:docPr id="5" name="Рисунок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729" cy="1673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1A1F"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 xml:space="preserve">Есть и иные объяснения названию «священной» лунки. </w:t>
      </w:r>
      <w:proofErr w:type="gramStart"/>
      <w:r w:rsidR="006D1A1F"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Так, Н.Н.Пантусов считал, что этимология термина «</w:t>
      </w:r>
      <w:proofErr w:type="spellStart"/>
      <w:r w:rsidR="006D1A1F"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туздык</w:t>
      </w:r>
      <w:proofErr w:type="spellEnd"/>
      <w:r w:rsidR="006D1A1F"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» или «</w:t>
      </w:r>
      <w:proofErr w:type="spellStart"/>
      <w:r w:rsidR="006D1A1F"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туздук</w:t>
      </w:r>
      <w:proofErr w:type="spellEnd"/>
      <w:r w:rsidR="006D1A1F"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» восходит, скорее, к слову «тузлук» (</w:t>
      </w:r>
      <w:proofErr w:type="spellStart"/>
      <w:r w:rsidR="006D1A1F"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тюрк</w:t>
      </w:r>
      <w:proofErr w:type="spellEnd"/>
      <w:r w:rsidR="006D1A1F" w:rsidRPr="00FA69DE">
        <w:rPr>
          <w:rFonts w:ascii="KZ Times New Roman" w:eastAsia="Times New Roman" w:hAnsi="KZ Times New Roman" w:cs="Arial"/>
          <w:sz w:val="26"/>
          <w:szCs w:val="26"/>
          <w:lang w:eastAsia="ru-RU"/>
        </w:rPr>
        <w:t>. «рассол», «солончак»), то есть, «овцы» противника попросту «тонут» в болотистом месте.</w:t>
      </w:r>
      <w:proofErr w:type="gramEnd"/>
    </w:p>
    <w:p w:rsidR="0060606F" w:rsidRDefault="0060606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val="kk-KZ" w:eastAsia="ru-RU"/>
        </w:rPr>
      </w:pPr>
    </w:p>
    <w:p w:rsidR="0060606F" w:rsidRDefault="0060606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val="kk-KZ" w:eastAsia="ru-RU"/>
        </w:rPr>
      </w:pPr>
    </w:p>
    <w:p w:rsidR="0060606F" w:rsidRDefault="0060606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val="kk-KZ" w:eastAsia="ru-RU"/>
        </w:rPr>
      </w:pPr>
    </w:p>
    <w:p w:rsidR="0060606F" w:rsidRDefault="0060606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val="kk-KZ" w:eastAsia="ru-RU"/>
        </w:rPr>
      </w:pPr>
    </w:p>
    <w:p w:rsidR="0060606F" w:rsidRDefault="0060606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val="kk-KZ" w:eastAsia="ru-RU"/>
        </w:rPr>
      </w:pPr>
    </w:p>
    <w:p w:rsidR="0060606F" w:rsidRPr="0060606F" w:rsidRDefault="0060606F" w:rsidP="006D1A1F">
      <w:pPr>
        <w:shd w:val="clear" w:color="auto" w:fill="FFFFFF"/>
        <w:spacing w:after="0" w:line="247" w:lineRule="atLeast"/>
        <w:rPr>
          <w:rFonts w:ascii="KZ Times New Roman" w:eastAsia="Times New Roman" w:hAnsi="KZ Times New Roman" w:cs="Arial"/>
          <w:sz w:val="26"/>
          <w:szCs w:val="26"/>
          <w:lang w:val="kk-KZ" w:eastAsia="ru-RU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  <w:r>
        <w:rPr>
          <w:rFonts w:ascii="KZ Times New Roman" w:hAnsi="KZ Times New Roman" w:cs="Arial"/>
          <w:noProof/>
          <w:sz w:val="26"/>
          <w:szCs w:val="26"/>
          <w:u w:val="single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2786297</wp:posOffset>
            </wp:positionH>
            <wp:positionV relativeFrom="paragraph">
              <wp:posOffset>-2732</wp:posOffset>
            </wp:positionV>
            <wp:extent cx="2715524" cy="1828708"/>
            <wp:effectExtent l="19050" t="0" r="8626" b="0"/>
            <wp:wrapNone/>
            <wp:docPr id="7" name="Рисунок 6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546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Z Times New Roman" w:hAnsi="KZ Times New Roman" w:cs="Arial"/>
          <w:noProof/>
          <w:sz w:val="26"/>
          <w:szCs w:val="26"/>
          <w:u w:val="single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-69047</wp:posOffset>
            </wp:positionH>
            <wp:positionV relativeFrom="paragraph">
              <wp:posOffset>-2732</wp:posOffset>
            </wp:positionV>
            <wp:extent cx="2709093" cy="1828800"/>
            <wp:effectExtent l="19050" t="0" r="0" b="0"/>
            <wp:wrapNone/>
            <wp:docPr id="6" name="Рисунок 5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425" cy="1830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0606F" w:rsidRDefault="0060606F" w:rsidP="006D1A1F">
      <w:pPr>
        <w:spacing w:after="0"/>
        <w:rPr>
          <w:rFonts w:ascii="KZ Times New Roman" w:hAnsi="KZ Times New Roman" w:cs="Arial"/>
          <w:sz w:val="26"/>
          <w:szCs w:val="26"/>
          <w:u w:val="single"/>
          <w:shd w:val="clear" w:color="auto" w:fill="FFFFFF"/>
          <w:lang w:val="kk-KZ"/>
        </w:rPr>
      </w:pPr>
    </w:p>
    <w:p w:rsidR="006D1A1F" w:rsidRPr="00FA69DE" w:rsidRDefault="006D1A1F" w:rsidP="006D1A1F">
      <w:pPr>
        <w:spacing w:after="0"/>
        <w:rPr>
          <w:rFonts w:ascii="KZ Times New Roman" w:hAnsi="KZ Times New Roman" w:cs="Arial"/>
          <w:sz w:val="26"/>
          <w:szCs w:val="26"/>
          <w:shd w:val="clear" w:color="auto" w:fill="FFFFFF"/>
          <w:lang w:val="kk-KZ"/>
        </w:rPr>
      </w:pPr>
      <w:proofErr w:type="gramStart"/>
      <w:r w:rsidRPr="00FA69DE">
        <w:rPr>
          <w:rFonts w:ascii="KZ Times New Roman" w:hAnsi="KZ Times New Roman" w:cs="Arial"/>
          <w:sz w:val="26"/>
          <w:szCs w:val="26"/>
          <w:u w:val="single"/>
          <w:shd w:val="clear" w:color="auto" w:fill="FFFFFF"/>
        </w:rPr>
        <w:t>АТСЫЗ КАЛУ</w:t>
      </w:r>
      <w:r w:rsidRPr="00FA69DE">
        <w:rPr>
          <w:rStyle w:val="apple-converted-space"/>
          <w:rFonts w:ascii="KZ Times New Roman" w:hAnsi="KZ Times New Roman" w:cs="Arial"/>
          <w:sz w:val="26"/>
          <w:szCs w:val="26"/>
          <w:shd w:val="clear" w:color="auto" w:fill="FFFFFF"/>
        </w:rPr>
        <w:t> </w:t>
      </w:r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(букв.</w:t>
      </w:r>
      <w:proofErr w:type="gram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 xml:space="preserve"> </w:t>
      </w:r>
      <w:proofErr w:type="gram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«Остаться без коня»).</w:t>
      </w:r>
      <w:proofErr w:type="gram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 xml:space="preserve"> Если после хода у одного из игроков все лунки оказываются пустыми, он «остаётся без коня» и не может ходить, пока будет оставаться «пешим» и в его лунках не </w:t>
      </w:r>
      <w:proofErr w:type="gram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появится</w:t>
      </w:r>
      <w:proofErr w:type="gram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 xml:space="preserve"> хоть один шарик. Давать их противнику, кстати, совершенно не обязательно, поэтому в этой ситуации игра заканчивается, камешки противника переходят в казан </w:t>
      </w:r>
      <w:proofErr w:type="gram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противника</w:t>
      </w:r>
      <w:proofErr w:type="gram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 xml:space="preserve"> и производится подсчёт захваченных камней. Однако ход противник сделать всё равно должен, и бывают такие ситуации, что этот ход таков, что в лунках игрока появляются шарики, и тогда игра продолжается. Это правило как раз таки довольно распространённое и не является чем-то </w:t>
      </w:r>
      <w:proofErr w:type="spellStart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эндемичным</w:t>
      </w:r>
      <w:proofErr w:type="spellEnd"/>
      <w:r w:rsidRPr="00FA69DE">
        <w:rPr>
          <w:rFonts w:ascii="KZ Times New Roman" w:hAnsi="KZ Times New Roman" w:cs="Arial"/>
          <w:sz w:val="26"/>
          <w:szCs w:val="26"/>
          <w:shd w:val="clear" w:color="auto" w:fill="FFFFFF"/>
        </w:rPr>
        <w:t>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</w:rPr>
        <w:t xml:space="preserve">Во время хода запрещено пропускать лунки, либо брать из лунки не все 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кумалаки</w:t>
      </w:r>
      <w:proofErr w:type="spellEnd"/>
      <w:r w:rsidRPr="00FA69DE">
        <w:rPr>
          <w:rFonts w:ascii="Times New Roman" w:hAnsi="Times New Roman" w:cs="Times New Roman"/>
          <w:sz w:val="26"/>
          <w:szCs w:val="26"/>
        </w:rPr>
        <w:t>.</w:t>
      </w:r>
    </w:p>
    <w:p w:rsidR="006D1A1F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А  теперь  приступим к игре «Тоғызқұмалақ». </w:t>
      </w: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584DFB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3122726</wp:posOffset>
            </wp:positionH>
            <wp:positionV relativeFrom="paragraph">
              <wp:posOffset>-191423</wp:posOffset>
            </wp:positionV>
            <wp:extent cx="2502994" cy="1664899"/>
            <wp:effectExtent l="19050" t="0" r="0" b="0"/>
            <wp:wrapNone/>
            <wp:docPr id="10" name="Рисунок 9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278" cy="1667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06F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179321</wp:posOffset>
            </wp:positionH>
            <wp:positionV relativeFrom="paragraph">
              <wp:posOffset>-258649</wp:posOffset>
            </wp:positionV>
            <wp:extent cx="2518913" cy="1680366"/>
            <wp:effectExtent l="19050" t="0" r="0" b="0"/>
            <wp:wrapNone/>
            <wp:docPr id="9" name="Рисунок 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913" cy="1680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0606F" w:rsidRPr="00FA69DE" w:rsidRDefault="0060606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D1A1F" w:rsidRPr="005E328C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5E328C">
        <w:rPr>
          <w:rFonts w:ascii="Times New Roman" w:hAnsi="Times New Roman" w:cs="Times New Roman"/>
          <w:b/>
          <w:sz w:val="26"/>
          <w:szCs w:val="26"/>
          <w:lang w:val="kk-KZ"/>
        </w:rPr>
        <w:t>Ученики приступают  к  игре. Учитель   контролирует  ход  игры  и делает замечание  при  допущении  ошибок 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VI.Физкультминутка.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  <w:lang w:val="kk-KZ"/>
        </w:rPr>
        <w:t>Ученики  выходят   из –за  парт, становятся  в колонну  по  одному.Выполняют  общеразвивающие  упражнения в  колонне.</w:t>
      </w:r>
    </w:p>
    <w:p w:rsidR="006D1A1F" w:rsidRPr="00FA69DE" w:rsidRDefault="006D1A1F" w:rsidP="006D1A1F">
      <w:pPr>
        <w:spacing w:after="0"/>
        <w:rPr>
          <w:rFonts w:ascii="KZ Times New Roman" w:hAnsi="KZ Times New Roman"/>
          <w:i/>
          <w:sz w:val="26"/>
          <w:szCs w:val="26"/>
        </w:rPr>
      </w:pPr>
      <w:r w:rsidRPr="00FA69DE">
        <w:rPr>
          <w:rFonts w:ascii="KZ Times New Roman" w:hAnsi="KZ Times New Roman"/>
          <w:i/>
          <w:sz w:val="26"/>
          <w:szCs w:val="26"/>
          <w:lang w:val="kk-KZ"/>
        </w:rPr>
        <w:t>1</w:t>
      </w:r>
      <w:r w:rsidRPr="00FA69DE">
        <w:rPr>
          <w:rFonts w:ascii="KZ Times New Roman" w:hAnsi="KZ Times New Roman"/>
          <w:i/>
          <w:sz w:val="26"/>
          <w:szCs w:val="26"/>
        </w:rPr>
        <w:t>.</w:t>
      </w:r>
      <w:proofErr w:type="spellStart"/>
      <w:r w:rsidRPr="00FA69DE">
        <w:rPr>
          <w:rFonts w:ascii="KZ Times New Roman" w:hAnsi="KZ Times New Roman"/>
          <w:i/>
          <w:sz w:val="26"/>
          <w:szCs w:val="26"/>
        </w:rPr>
        <w:t>И.п.-основная</w:t>
      </w:r>
      <w:proofErr w:type="spellEnd"/>
      <w:r w:rsidRPr="00FA69DE">
        <w:rPr>
          <w:rFonts w:ascii="KZ Times New Roman" w:hAnsi="KZ Times New Roman"/>
          <w:i/>
          <w:sz w:val="26"/>
          <w:szCs w:val="26"/>
        </w:rPr>
        <w:t xml:space="preserve"> стойка:, 1-4 –стойка на  носках, руки вверх 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 xml:space="preserve"> </w:t>
      </w:r>
      <w:r w:rsidRPr="00FA69DE">
        <w:rPr>
          <w:rFonts w:ascii="KZ Times New Roman" w:hAnsi="KZ Times New Roman"/>
          <w:i/>
          <w:sz w:val="26"/>
          <w:szCs w:val="26"/>
        </w:rPr>
        <w:t>вдох, опуская руки выдох.</w:t>
      </w:r>
    </w:p>
    <w:p w:rsidR="006D1A1F" w:rsidRPr="00FA69DE" w:rsidRDefault="006D1A1F" w:rsidP="006D1A1F">
      <w:pPr>
        <w:spacing w:after="0"/>
        <w:rPr>
          <w:rFonts w:ascii="KZ Times New Roman" w:hAnsi="KZ Times New Roman"/>
          <w:i/>
          <w:sz w:val="26"/>
          <w:szCs w:val="26"/>
        </w:rPr>
      </w:pPr>
      <w:r w:rsidRPr="00FA69DE">
        <w:rPr>
          <w:rFonts w:ascii="KZ Times New Roman" w:hAnsi="KZ Times New Roman"/>
          <w:i/>
          <w:sz w:val="26"/>
          <w:szCs w:val="26"/>
          <w:lang w:val="kk-KZ"/>
        </w:rPr>
        <w:t>2</w:t>
      </w:r>
      <w:r w:rsidRPr="00FA69DE">
        <w:rPr>
          <w:rFonts w:ascii="KZ Times New Roman" w:hAnsi="KZ Times New Roman"/>
          <w:i/>
          <w:sz w:val="26"/>
          <w:szCs w:val="26"/>
        </w:rPr>
        <w:t>.</w:t>
      </w:r>
      <w:proofErr w:type="spellStart"/>
      <w:r w:rsidRPr="00FA69DE">
        <w:rPr>
          <w:rFonts w:ascii="KZ Times New Roman" w:hAnsi="KZ Times New Roman"/>
          <w:i/>
          <w:sz w:val="26"/>
          <w:szCs w:val="26"/>
        </w:rPr>
        <w:t>И.п.-основная</w:t>
      </w:r>
      <w:proofErr w:type="spellEnd"/>
      <w:r w:rsidRPr="00FA69DE">
        <w:rPr>
          <w:rFonts w:ascii="KZ Times New Roman" w:hAnsi="KZ Times New Roman"/>
          <w:i/>
          <w:sz w:val="26"/>
          <w:szCs w:val="26"/>
        </w:rPr>
        <w:t xml:space="preserve"> стойка:, 1-4 –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ноги на  ширине  плеч</w:t>
      </w:r>
      <w:r w:rsidRPr="00FA69DE">
        <w:rPr>
          <w:rFonts w:ascii="KZ Times New Roman" w:hAnsi="KZ Times New Roman"/>
          <w:i/>
          <w:sz w:val="26"/>
          <w:szCs w:val="26"/>
        </w:rPr>
        <w:t>, руки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перед  грудью</w:t>
      </w:r>
      <w:r w:rsidRPr="00FA69DE">
        <w:rPr>
          <w:rFonts w:ascii="KZ Times New Roman" w:hAnsi="KZ Times New Roman"/>
          <w:i/>
          <w:sz w:val="26"/>
          <w:szCs w:val="26"/>
        </w:rPr>
        <w:t>; 1-3 рывки  руками  перед  грудью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; 4-исходное положение.</w:t>
      </w:r>
    </w:p>
    <w:p w:rsidR="006D1A1F" w:rsidRPr="00FA69DE" w:rsidRDefault="006D1A1F" w:rsidP="006D1A1F">
      <w:pPr>
        <w:spacing w:after="0"/>
        <w:rPr>
          <w:rFonts w:ascii="KZ Times New Roman" w:hAnsi="KZ Times New Roman"/>
          <w:i/>
          <w:sz w:val="26"/>
          <w:szCs w:val="26"/>
        </w:rPr>
      </w:pPr>
      <w:r w:rsidRPr="00FA69DE">
        <w:rPr>
          <w:rFonts w:ascii="KZ Times New Roman" w:hAnsi="KZ Times New Roman"/>
          <w:i/>
          <w:sz w:val="26"/>
          <w:szCs w:val="26"/>
          <w:lang w:val="kk-KZ"/>
        </w:rPr>
        <w:t>3</w:t>
      </w:r>
      <w:r w:rsidRPr="00FA69DE">
        <w:rPr>
          <w:rFonts w:ascii="KZ Times New Roman" w:hAnsi="KZ Times New Roman"/>
          <w:i/>
          <w:sz w:val="26"/>
          <w:szCs w:val="26"/>
        </w:rPr>
        <w:t>.</w:t>
      </w:r>
      <w:proofErr w:type="spellStart"/>
      <w:r w:rsidRPr="00FA69DE">
        <w:rPr>
          <w:rFonts w:ascii="KZ Times New Roman" w:hAnsi="KZ Times New Roman"/>
          <w:i/>
          <w:sz w:val="26"/>
          <w:szCs w:val="26"/>
        </w:rPr>
        <w:t>И.п.-основная</w:t>
      </w:r>
      <w:proofErr w:type="spellEnd"/>
      <w:r w:rsidRPr="00FA69DE">
        <w:rPr>
          <w:rFonts w:ascii="KZ Times New Roman" w:hAnsi="KZ Times New Roman"/>
          <w:i/>
          <w:sz w:val="26"/>
          <w:szCs w:val="26"/>
        </w:rPr>
        <w:t xml:space="preserve"> стойка:, 1-4 –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ноги на  ширине  плеч</w:t>
      </w:r>
      <w:r w:rsidRPr="00FA69DE">
        <w:rPr>
          <w:rFonts w:ascii="KZ Times New Roman" w:hAnsi="KZ Times New Roman"/>
          <w:i/>
          <w:sz w:val="26"/>
          <w:szCs w:val="26"/>
        </w:rPr>
        <w:t>, рук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а  правая  вверху, левая  внизу</w:t>
      </w:r>
      <w:r w:rsidRPr="00FA69DE">
        <w:rPr>
          <w:rFonts w:ascii="KZ Times New Roman" w:hAnsi="KZ Times New Roman"/>
          <w:i/>
          <w:sz w:val="26"/>
          <w:szCs w:val="26"/>
        </w:rPr>
        <w:t>; 1-3 рывки  руками  перед  грудью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; 4-исходное положение.</w:t>
      </w:r>
    </w:p>
    <w:p w:rsidR="006D1A1F" w:rsidRDefault="006D1A1F" w:rsidP="006D1A1F">
      <w:pPr>
        <w:spacing w:after="0"/>
        <w:rPr>
          <w:rFonts w:ascii="KZ Times New Roman" w:hAnsi="KZ Times New Roman"/>
          <w:i/>
          <w:sz w:val="26"/>
          <w:szCs w:val="26"/>
          <w:lang w:val="kk-KZ"/>
        </w:rPr>
      </w:pPr>
      <w:r w:rsidRPr="00FA69DE">
        <w:rPr>
          <w:rFonts w:ascii="KZ Times New Roman" w:hAnsi="KZ Times New Roman"/>
          <w:i/>
          <w:sz w:val="26"/>
          <w:szCs w:val="26"/>
          <w:lang w:val="kk-KZ"/>
        </w:rPr>
        <w:t>4</w:t>
      </w:r>
      <w:r w:rsidRPr="00FA69DE">
        <w:rPr>
          <w:rFonts w:ascii="KZ Times New Roman" w:hAnsi="KZ Times New Roman"/>
          <w:i/>
          <w:sz w:val="26"/>
          <w:szCs w:val="26"/>
        </w:rPr>
        <w:t>.</w:t>
      </w:r>
      <w:proofErr w:type="spellStart"/>
      <w:r w:rsidRPr="00FA69DE">
        <w:rPr>
          <w:rFonts w:ascii="KZ Times New Roman" w:hAnsi="KZ Times New Roman"/>
          <w:i/>
          <w:sz w:val="26"/>
          <w:szCs w:val="26"/>
        </w:rPr>
        <w:t>И.п.-основная</w:t>
      </w:r>
      <w:proofErr w:type="spellEnd"/>
      <w:r w:rsidRPr="00FA69DE">
        <w:rPr>
          <w:rFonts w:ascii="KZ Times New Roman" w:hAnsi="KZ Times New Roman"/>
          <w:i/>
          <w:sz w:val="26"/>
          <w:szCs w:val="26"/>
        </w:rPr>
        <w:t xml:space="preserve"> стойка:, 1-4 –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ноги на  ширине  плеч</w:t>
      </w:r>
      <w:r w:rsidRPr="00FA69DE">
        <w:rPr>
          <w:rFonts w:ascii="KZ Times New Roman" w:hAnsi="KZ Times New Roman"/>
          <w:i/>
          <w:sz w:val="26"/>
          <w:szCs w:val="26"/>
        </w:rPr>
        <w:t xml:space="preserve">, 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 xml:space="preserve"> руки  согнуты  перед грудью,</w:t>
      </w:r>
      <w:r w:rsidRPr="00FA69DE">
        <w:rPr>
          <w:rFonts w:ascii="KZ Times New Roman" w:hAnsi="KZ Times New Roman"/>
          <w:i/>
          <w:sz w:val="26"/>
          <w:szCs w:val="26"/>
        </w:rPr>
        <w:t>; 1-3</w:t>
      </w:r>
      <w:r w:rsidRPr="00FA69DE">
        <w:rPr>
          <w:rFonts w:ascii="KZ Times New Roman" w:hAnsi="KZ Times New Roman"/>
          <w:i/>
          <w:sz w:val="26"/>
          <w:szCs w:val="26"/>
          <w:lang w:val="kk-KZ"/>
        </w:rPr>
        <w:t>- повороты  туловищем  на  каждый    счёт; 4-исходное положение.</w:t>
      </w:r>
    </w:p>
    <w:p w:rsidR="005E328C" w:rsidRPr="00FA69DE" w:rsidRDefault="005E328C" w:rsidP="006D1A1F">
      <w:pPr>
        <w:spacing w:after="0"/>
        <w:rPr>
          <w:rFonts w:ascii="KZ Times New Roman" w:hAnsi="KZ Times New Roman"/>
          <w:i/>
          <w:sz w:val="26"/>
          <w:szCs w:val="26"/>
          <w:lang w:val="kk-KZ"/>
        </w:rPr>
      </w:pPr>
      <w:r w:rsidRPr="005E328C">
        <w:rPr>
          <w:rFonts w:ascii="Times New Roman" w:hAnsi="Times New Roman" w:cs="Times New Roman"/>
          <w:b/>
          <w:sz w:val="26"/>
          <w:szCs w:val="26"/>
          <w:lang w:val="kk-KZ"/>
        </w:rPr>
        <w:t>Ученики</w:t>
      </w:r>
      <w:r w:rsidR="006060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продолжают   игру «Тоғызқұмалақ» </w:t>
      </w:r>
      <w:r w:rsidRPr="005E328C">
        <w:rPr>
          <w:rFonts w:ascii="Times New Roman" w:hAnsi="Times New Roman" w:cs="Times New Roman"/>
          <w:b/>
          <w:sz w:val="26"/>
          <w:szCs w:val="26"/>
          <w:lang w:val="kk-KZ"/>
        </w:rPr>
        <w:t xml:space="preserve">. Учитель   контролирует  ход  игры  и </w:t>
      </w:r>
      <w:r w:rsidR="006060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5E328C">
        <w:rPr>
          <w:rFonts w:ascii="Times New Roman" w:hAnsi="Times New Roman" w:cs="Times New Roman"/>
          <w:b/>
          <w:sz w:val="26"/>
          <w:szCs w:val="26"/>
          <w:lang w:val="kk-KZ"/>
        </w:rPr>
        <w:t>делает</w:t>
      </w:r>
      <w:r w:rsidR="0060606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5E328C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замечание  при  допущении  ошибок .</w:t>
      </w:r>
    </w:p>
    <w:p w:rsidR="006D1A1F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V.Закрепление  нового  материала.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(5  минут).</w:t>
      </w:r>
    </w:p>
    <w:p w:rsidR="005E328C" w:rsidRDefault="005E328C" w:rsidP="005E328C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Учитель:</w:t>
      </w:r>
    </w:p>
    <w:p w:rsidR="005E328C" w:rsidRDefault="005E328C" w:rsidP="005E328C">
      <w:pPr>
        <w:spacing w:after="0"/>
        <w:rPr>
          <w:rFonts w:ascii="KZ Times New Roman" w:hAnsi="KZ 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- </w:t>
      </w:r>
      <w:r>
        <w:rPr>
          <w:rFonts w:ascii="Times New Roman" w:hAnsi="Times New Roman" w:cs="Times New Roman"/>
          <w:sz w:val="26"/>
          <w:szCs w:val="26"/>
          <w:lang w:val="kk-KZ"/>
        </w:rPr>
        <w:t>Р</w:t>
      </w:r>
      <w:r w:rsidRPr="00FF61A3">
        <w:rPr>
          <w:rFonts w:ascii="Times New Roman" w:hAnsi="Times New Roman" w:cs="Times New Roman"/>
          <w:sz w:val="26"/>
          <w:szCs w:val="26"/>
          <w:lang w:val="kk-KZ"/>
        </w:rPr>
        <w:t xml:space="preserve">аскажите  историю возникновения  игры  в  </w:t>
      </w:r>
      <w:r w:rsidRPr="00211E4E">
        <w:rPr>
          <w:rFonts w:ascii="KZ Times New Roman" w:hAnsi="KZ Times New Roman"/>
          <w:sz w:val="26"/>
          <w:szCs w:val="26"/>
          <w:lang w:val="kk-KZ"/>
        </w:rPr>
        <w:t>«</w:t>
      </w:r>
      <w:r>
        <w:rPr>
          <w:rFonts w:ascii="KZ Times New Roman" w:hAnsi="KZ Times New Roman"/>
          <w:sz w:val="26"/>
          <w:szCs w:val="26"/>
          <w:lang w:val="kk-KZ"/>
        </w:rPr>
        <w:t>Тоғызқұмалақ».</w:t>
      </w:r>
    </w:p>
    <w:p w:rsidR="005E328C" w:rsidRDefault="005E328C" w:rsidP="005E328C">
      <w:pPr>
        <w:spacing w:after="0"/>
        <w:rPr>
          <w:rFonts w:ascii="KZ Times New Roman" w:hAnsi="KZ Times New Roman"/>
          <w:sz w:val="26"/>
          <w:szCs w:val="26"/>
          <w:lang w:val="kk-KZ"/>
        </w:rPr>
      </w:pPr>
      <w:r>
        <w:rPr>
          <w:rFonts w:ascii="KZ Times New Roman" w:hAnsi="KZ Times New Roman"/>
          <w:sz w:val="26"/>
          <w:szCs w:val="26"/>
          <w:lang w:val="kk-KZ"/>
        </w:rPr>
        <w:t xml:space="preserve">-Какой  инвентарь  используется  при игре </w:t>
      </w:r>
      <w:r w:rsidRPr="00211E4E">
        <w:rPr>
          <w:rFonts w:ascii="KZ Times New Roman" w:hAnsi="KZ Times New Roman"/>
          <w:sz w:val="26"/>
          <w:szCs w:val="26"/>
          <w:lang w:val="kk-KZ"/>
        </w:rPr>
        <w:t>«</w:t>
      </w:r>
      <w:r>
        <w:rPr>
          <w:rFonts w:ascii="KZ Times New Roman" w:hAnsi="KZ Times New Roman"/>
          <w:sz w:val="26"/>
          <w:szCs w:val="26"/>
          <w:lang w:val="kk-KZ"/>
        </w:rPr>
        <w:t>Тоғызқұмалақ».</w:t>
      </w:r>
    </w:p>
    <w:p w:rsidR="005E328C" w:rsidRDefault="005E328C" w:rsidP="005E328C">
      <w:pPr>
        <w:spacing w:after="0"/>
        <w:rPr>
          <w:rFonts w:ascii="KZ Times New Roman" w:hAnsi="KZ Times New Roman"/>
          <w:sz w:val="26"/>
          <w:szCs w:val="26"/>
          <w:lang w:val="kk-KZ"/>
        </w:rPr>
      </w:pPr>
      <w:r>
        <w:rPr>
          <w:rFonts w:ascii="KZ Times New Roman" w:hAnsi="KZ Times New Roman"/>
          <w:sz w:val="26"/>
          <w:szCs w:val="26"/>
          <w:lang w:val="kk-KZ"/>
        </w:rPr>
        <w:t xml:space="preserve">-рассскажите  коротко  основные  правила  игры </w:t>
      </w:r>
      <w:r w:rsidRPr="00211E4E">
        <w:rPr>
          <w:rFonts w:ascii="KZ Times New Roman" w:hAnsi="KZ Times New Roman"/>
          <w:sz w:val="26"/>
          <w:szCs w:val="26"/>
          <w:lang w:val="kk-KZ"/>
        </w:rPr>
        <w:t>«</w:t>
      </w:r>
      <w:r>
        <w:rPr>
          <w:rFonts w:ascii="KZ Times New Roman" w:hAnsi="KZ Times New Roman"/>
          <w:sz w:val="26"/>
          <w:szCs w:val="26"/>
          <w:lang w:val="kk-KZ"/>
        </w:rPr>
        <w:t>Тоғызқұмалақ».</w:t>
      </w:r>
    </w:p>
    <w:p w:rsidR="005E328C" w:rsidRDefault="005E328C" w:rsidP="005E328C">
      <w:pPr>
        <w:spacing w:after="0"/>
        <w:rPr>
          <w:rFonts w:ascii="KZ Times New Roman" w:hAnsi="KZ Times New Roman"/>
          <w:sz w:val="26"/>
          <w:szCs w:val="26"/>
          <w:lang w:val="kk-KZ"/>
        </w:rPr>
      </w:pPr>
      <w:r>
        <w:rPr>
          <w:rFonts w:ascii="KZ Times New Roman" w:hAnsi="KZ Times New Roman"/>
          <w:sz w:val="26"/>
          <w:szCs w:val="26"/>
          <w:lang w:val="kk-KZ"/>
        </w:rPr>
        <w:t>-объясните  значение лунки «отау».</w:t>
      </w:r>
    </w:p>
    <w:p w:rsidR="005E328C" w:rsidRDefault="005E328C" w:rsidP="005E328C">
      <w:pPr>
        <w:spacing w:after="0"/>
        <w:rPr>
          <w:rFonts w:ascii="KZ Times New Roman" w:hAnsi="KZ Times New Roman"/>
          <w:sz w:val="26"/>
          <w:szCs w:val="26"/>
          <w:lang w:val="kk-KZ"/>
        </w:rPr>
      </w:pPr>
      <w:r>
        <w:rPr>
          <w:rFonts w:ascii="KZ Times New Roman" w:hAnsi="KZ Times New Roman"/>
          <w:sz w:val="26"/>
          <w:szCs w:val="26"/>
          <w:lang w:val="kk-KZ"/>
        </w:rPr>
        <w:t>-объясните  значение лунки «казан».</w:t>
      </w:r>
    </w:p>
    <w:p w:rsidR="005E328C" w:rsidRPr="005E328C" w:rsidRDefault="005E328C" w:rsidP="006D1A1F">
      <w:pPr>
        <w:spacing w:after="0"/>
        <w:rPr>
          <w:rFonts w:ascii="KZ Times New Roman" w:hAnsi="KZ Times New Roman"/>
          <w:sz w:val="26"/>
          <w:szCs w:val="26"/>
          <w:lang w:val="kk-KZ"/>
        </w:rPr>
      </w:pPr>
      <w:r>
        <w:rPr>
          <w:rFonts w:ascii="KZ Times New Roman" w:hAnsi="KZ Times New Roman"/>
          <w:sz w:val="26"/>
          <w:szCs w:val="26"/>
          <w:lang w:val="kk-KZ"/>
        </w:rPr>
        <w:t>Ученики  отвечают на  вопросы  учителя.</w:t>
      </w:r>
    </w:p>
    <w:p w:rsidR="006D1A1F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VI.Домашнее  задание.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  <w:lang w:val="kk-KZ"/>
        </w:rPr>
        <w:t>Выучить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 xml:space="preserve"> термины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применяемые  в игре </w:t>
      </w:r>
      <w:r w:rsidRPr="00FA69DE">
        <w:rPr>
          <w:rFonts w:ascii="Times New Roman" w:hAnsi="Times New Roman" w:cs="Times New Roman"/>
          <w:sz w:val="26"/>
          <w:szCs w:val="26"/>
        </w:rPr>
        <w:t>«То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ғ</w:t>
      </w:r>
      <w:proofErr w:type="spellStart"/>
      <w:r w:rsidRPr="00FA69DE">
        <w:rPr>
          <w:rFonts w:ascii="Times New Roman" w:hAnsi="Times New Roman" w:cs="Times New Roman"/>
          <w:sz w:val="26"/>
          <w:szCs w:val="26"/>
        </w:rPr>
        <w:t>ыз</w:t>
      </w:r>
      <w:proofErr w:type="spellEnd"/>
      <w:r w:rsidRPr="00FA69DE">
        <w:rPr>
          <w:rFonts w:ascii="Times New Roman" w:hAnsi="Times New Roman" w:cs="Times New Roman"/>
          <w:sz w:val="26"/>
          <w:szCs w:val="26"/>
          <w:lang w:val="kk-KZ"/>
        </w:rPr>
        <w:t>құ</w:t>
      </w:r>
      <w:r w:rsidRPr="00FA69DE">
        <w:rPr>
          <w:rFonts w:ascii="Times New Roman" w:hAnsi="Times New Roman" w:cs="Times New Roman"/>
          <w:sz w:val="26"/>
          <w:szCs w:val="26"/>
        </w:rPr>
        <w:t>мала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қ</w:t>
      </w:r>
      <w:r w:rsidRPr="00FA69DE">
        <w:rPr>
          <w:rFonts w:ascii="Times New Roman" w:hAnsi="Times New Roman" w:cs="Times New Roman"/>
          <w:sz w:val="26"/>
          <w:szCs w:val="26"/>
        </w:rPr>
        <w:t>»</w:t>
      </w:r>
      <w:r w:rsidRPr="00FA69DE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b/>
          <w:sz w:val="26"/>
          <w:szCs w:val="26"/>
          <w:lang w:val="kk-KZ"/>
        </w:rPr>
        <w:t>VII.Подведение  итогов  урока.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FA69DE">
        <w:rPr>
          <w:rFonts w:ascii="Times New Roman" w:hAnsi="Times New Roman" w:cs="Times New Roman"/>
          <w:sz w:val="26"/>
          <w:szCs w:val="26"/>
          <w:lang w:val="kk-KZ"/>
        </w:rPr>
        <w:t>Отметить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лучших учащихся. Поставить  оценки  в  журнал.Попрощаться с  учениками.</w:t>
      </w:r>
    </w:p>
    <w:p w:rsidR="006D1A1F" w:rsidRPr="00FA69DE" w:rsidRDefault="006D1A1F" w:rsidP="006D1A1F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:rsidR="006D1A1F" w:rsidRPr="00FA69DE" w:rsidRDefault="006D1A1F" w:rsidP="006D1A1F">
      <w:pPr>
        <w:rPr>
          <w:sz w:val="26"/>
          <w:szCs w:val="26"/>
          <w:lang w:val="kk-KZ"/>
        </w:rPr>
      </w:pPr>
    </w:p>
    <w:p w:rsidR="006D1A1F" w:rsidRPr="00FA69DE" w:rsidRDefault="006D1A1F" w:rsidP="006D1A1F">
      <w:pPr>
        <w:rPr>
          <w:sz w:val="26"/>
          <w:szCs w:val="26"/>
          <w:lang w:val="kk-KZ"/>
        </w:rPr>
      </w:pPr>
    </w:p>
    <w:p w:rsidR="006D1A1F" w:rsidRPr="00FA69DE" w:rsidRDefault="006D1A1F" w:rsidP="006D1A1F">
      <w:pPr>
        <w:rPr>
          <w:sz w:val="26"/>
          <w:szCs w:val="26"/>
          <w:lang w:val="kk-KZ"/>
        </w:rPr>
      </w:pPr>
    </w:p>
    <w:p w:rsidR="006D1A1F" w:rsidRPr="00C844BC" w:rsidRDefault="006D1A1F" w:rsidP="006D1A1F">
      <w:pPr>
        <w:rPr>
          <w:lang w:val="kk-KZ"/>
        </w:rPr>
      </w:pPr>
    </w:p>
    <w:p w:rsidR="00111996" w:rsidRPr="006D1A1F" w:rsidRDefault="00111996">
      <w:pPr>
        <w:rPr>
          <w:lang w:val="kk-KZ"/>
        </w:rPr>
      </w:pPr>
    </w:p>
    <w:sectPr w:rsidR="00111996" w:rsidRPr="006D1A1F" w:rsidSect="00F639A9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KZ 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D1A1F"/>
    <w:rsid w:val="00111996"/>
    <w:rsid w:val="001F50F4"/>
    <w:rsid w:val="00510495"/>
    <w:rsid w:val="00584DFB"/>
    <w:rsid w:val="005E328C"/>
    <w:rsid w:val="0060606F"/>
    <w:rsid w:val="006D1A1F"/>
    <w:rsid w:val="00790454"/>
    <w:rsid w:val="00995609"/>
    <w:rsid w:val="00E65622"/>
    <w:rsid w:val="00F63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A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D1A1F"/>
  </w:style>
  <w:style w:type="paragraph" w:styleId="a3">
    <w:name w:val="Balloon Text"/>
    <w:basedOn w:val="a"/>
    <w:link w:val="a4"/>
    <w:uiPriority w:val="99"/>
    <w:semiHidden/>
    <w:unhideWhenUsed/>
    <w:rsid w:val="00606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0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E2FFE-F550-490D-9AB4-138F05B29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1978</Words>
  <Characters>11276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2017-02-06T18:15:00Z</dcterms:created>
  <dcterms:modified xsi:type="dcterms:W3CDTF">2017-02-06T19:47:00Z</dcterms:modified>
</cp:coreProperties>
</file>