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XSpec="center" w:tblpY="990"/>
        <w:tblW w:w="15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3078"/>
        <w:gridCol w:w="6897"/>
        <w:gridCol w:w="3499"/>
        <w:gridCol w:w="2415"/>
      </w:tblGrid>
      <w:tr w:rsidR="008E1644" w:rsidRPr="008E1644" w:rsidTr="00FC1104">
        <w:tc>
          <w:tcPr>
            <w:tcW w:w="3078" w:type="dxa"/>
            <w:tcBorders>
              <w:right w:val="single" w:sz="4" w:space="0" w:color="auto"/>
            </w:tcBorders>
          </w:tcPr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8E1644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 w:eastAsia="ru-RU"/>
              </w:rPr>
              <w:t>Пәні:</w:t>
            </w:r>
          </w:p>
        </w:tc>
        <w:tc>
          <w:tcPr>
            <w:tcW w:w="12811" w:type="dxa"/>
            <w:gridSpan w:val="3"/>
            <w:tcBorders>
              <w:left w:val="single" w:sz="4" w:space="0" w:color="auto"/>
            </w:tcBorders>
          </w:tcPr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8E1644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Ағылшын тілі</w:t>
            </w:r>
          </w:p>
        </w:tc>
      </w:tr>
      <w:tr w:rsidR="008E1644" w:rsidRPr="008E1644" w:rsidTr="00FC1104">
        <w:tc>
          <w:tcPr>
            <w:tcW w:w="3078" w:type="dxa"/>
            <w:tcBorders>
              <w:right w:val="single" w:sz="4" w:space="0" w:color="auto"/>
            </w:tcBorders>
          </w:tcPr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8E1644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 w:eastAsia="ru-RU"/>
              </w:rPr>
              <w:t>сыныбы:</w:t>
            </w:r>
          </w:p>
        </w:tc>
        <w:tc>
          <w:tcPr>
            <w:tcW w:w="12811" w:type="dxa"/>
            <w:gridSpan w:val="3"/>
            <w:tcBorders>
              <w:left w:val="single" w:sz="4" w:space="0" w:color="auto"/>
            </w:tcBorders>
          </w:tcPr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  <w:lang w:eastAsia="ru-RU"/>
              </w:rPr>
            </w:pPr>
            <w:bookmarkStart w:id="0" w:name="_GoBack"/>
            <w:bookmarkEnd w:id="0"/>
          </w:p>
        </w:tc>
      </w:tr>
      <w:tr w:rsidR="008E1644" w:rsidRPr="008E1644" w:rsidTr="00FC1104">
        <w:tc>
          <w:tcPr>
            <w:tcW w:w="3078" w:type="dxa"/>
            <w:tcBorders>
              <w:right w:val="single" w:sz="4" w:space="0" w:color="auto"/>
            </w:tcBorders>
          </w:tcPr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8E1644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 w:eastAsia="ru-RU"/>
              </w:rPr>
              <w:t>Күні:</w:t>
            </w:r>
          </w:p>
        </w:tc>
        <w:tc>
          <w:tcPr>
            <w:tcW w:w="12811" w:type="dxa"/>
            <w:gridSpan w:val="3"/>
            <w:tcBorders>
              <w:left w:val="single" w:sz="4" w:space="0" w:color="auto"/>
            </w:tcBorders>
          </w:tcPr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</w:p>
        </w:tc>
      </w:tr>
      <w:tr w:rsidR="008E1644" w:rsidRPr="008E1644" w:rsidTr="00FC1104">
        <w:tc>
          <w:tcPr>
            <w:tcW w:w="3078" w:type="dxa"/>
            <w:tcBorders>
              <w:right w:val="single" w:sz="4" w:space="0" w:color="auto"/>
            </w:tcBorders>
          </w:tcPr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8E1644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 w:eastAsia="ru-RU"/>
              </w:rPr>
              <w:t>Сабақтың тақырыбы:</w:t>
            </w:r>
          </w:p>
        </w:tc>
        <w:tc>
          <w:tcPr>
            <w:tcW w:w="12811" w:type="dxa"/>
            <w:gridSpan w:val="3"/>
            <w:tcBorders>
              <w:left w:val="single" w:sz="4" w:space="0" w:color="auto"/>
            </w:tcBorders>
          </w:tcPr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 w:rsidRPr="008E1644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Going to Kazakhstan</w:t>
            </w:r>
          </w:p>
        </w:tc>
      </w:tr>
      <w:tr w:rsidR="008E1644" w:rsidRPr="00FC1104" w:rsidTr="00FC1104">
        <w:trPr>
          <w:cantSplit/>
          <w:trHeight w:val="1965"/>
        </w:trPr>
        <w:tc>
          <w:tcPr>
            <w:tcW w:w="3078" w:type="dxa"/>
            <w:tcBorders>
              <w:right w:val="single" w:sz="4" w:space="0" w:color="auto"/>
            </w:tcBorders>
          </w:tcPr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8E1644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 w:eastAsia="ru-RU"/>
              </w:rPr>
              <w:t>Құзіреттілікке жеткізетін сабақтың мақсат-міндеттері:</w:t>
            </w:r>
          </w:p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8E1644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 w:eastAsia="ru-RU"/>
              </w:rPr>
              <w:t>А)Ақпараттық:</w:t>
            </w:r>
          </w:p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8E1644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 w:eastAsia="ru-RU"/>
              </w:rPr>
              <w:t>Б)Коммуникативтік:</w:t>
            </w:r>
          </w:p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8E1644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 w:eastAsia="ru-RU"/>
              </w:rPr>
              <w:t>В)Проблеманы шешу:</w:t>
            </w:r>
          </w:p>
        </w:tc>
        <w:tc>
          <w:tcPr>
            <w:tcW w:w="12811" w:type="dxa"/>
            <w:gridSpan w:val="3"/>
            <w:tcBorders>
              <w:left w:val="single" w:sz="4" w:space="0" w:color="auto"/>
            </w:tcBorders>
          </w:tcPr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</w:p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 w:rsidRPr="008E1644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-Countries, nationalities, languages, getting around, money, eating out.</w:t>
            </w:r>
          </w:p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 w:rsidRPr="008E1644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-Modal verbs: Must, have to, need.</w:t>
            </w:r>
          </w:p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 w:rsidRPr="008E1644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- Talking about visiting countries, giving advice, Speaking </w:t>
            </w:r>
            <w:proofErr w:type="gramStart"/>
            <w:r w:rsidRPr="008E1644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about  nationalities</w:t>
            </w:r>
            <w:proofErr w:type="gramEnd"/>
            <w:r w:rsidRPr="008E1644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, languages.</w:t>
            </w:r>
          </w:p>
        </w:tc>
      </w:tr>
      <w:tr w:rsidR="008E1644" w:rsidRPr="008E1644" w:rsidTr="00FC1104">
        <w:tc>
          <w:tcPr>
            <w:tcW w:w="3078" w:type="dxa"/>
            <w:tcBorders>
              <w:right w:val="single" w:sz="4" w:space="0" w:color="auto"/>
            </w:tcBorders>
          </w:tcPr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8E1644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 w:eastAsia="ru-RU"/>
              </w:rPr>
              <w:t>Сабақтың типі:</w:t>
            </w:r>
          </w:p>
        </w:tc>
        <w:tc>
          <w:tcPr>
            <w:tcW w:w="12811" w:type="dxa"/>
            <w:gridSpan w:val="3"/>
            <w:tcBorders>
              <w:left w:val="single" w:sz="4" w:space="0" w:color="auto"/>
            </w:tcBorders>
          </w:tcPr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8E1644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Аралас сабақ</w:t>
            </w:r>
          </w:p>
        </w:tc>
      </w:tr>
      <w:tr w:rsidR="008E1644" w:rsidRPr="008E1644" w:rsidTr="00FC1104">
        <w:trPr>
          <w:trHeight w:val="374"/>
        </w:trPr>
        <w:tc>
          <w:tcPr>
            <w:tcW w:w="3078" w:type="dxa"/>
            <w:tcBorders>
              <w:right w:val="single" w:sz="4" w:space="0" w:color="auto"/>
            </w:tcBorders>
          </w:tcPr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8E1644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 w:eastAsia="ru-RU"/>
              </w:rPr>
              <w:t>Сабақтың әдісі:</w:t>
            </w:r>
          </w:p>
        </w:tc>
        <w:tc>
          <w:tcPr>
            <w:tcW w:w="12811" w:type="dxa"/>
            <w:gridSpan w:val="3"/>
            <w:tcBorders>
              <w:left w:val="single" w:sz="4" w:space="0" w:color="auto"/>
            </w:tcBorders>
          </w:tcPr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8E1644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Сөздік,  оқулықты жұмыс.</w:t>
            </w:r>
          </w:p>
        </w:tc>
      </w:tr>
      <w:tr w:rsidR="008E1644" w:rsidRPr="008E1644" w:rsidTr="00FC1104">
        <w:tc>
          <w:tcPr>
            <w:tcW w:w="3078" w:type="dxa"/>
            <w:tcBorders>
              <w:right w:val="single" w:sz="4" w:space="0" w:color="auto"/>
            </w:tcBorders>
          </w:tcPr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8E1644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 w:eastAsia="ru-RU"/>
              </w:rPr>
              <w:t>Сабақта қолданылатын педагогикалық технологиялар:</w:t>
            </w:r>
          </w:p>
        </w:tc>
        <w:tc>
          <w:tcPr>
            <w:tcW w:w="12811" w:type="dxa"/>
            <w:gridSpan w:val="3"/>
            <w:tcBorders>
              <w:left w:val="single" w:sz="4" w:space="0" w:color="auto"/>
            </w:tcBorders>
          </w:tcPr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8E1644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Дамыта оқыту технологиясы, АКТ,</w:t>
            </w:r>
          </w:p>
        </w:tc>
      </w:tr>
      <w:tr w:rsidR="008E1644" w:rsidRPr="008E1644" w:rsidTr="00FC1104">
        <w:tc>
          <w:tcPr>
            <w:tcW w:w="3078" w:type="dxa"/>
            <w:tcBorders>
              <w:right w:val="single" w:sz="4" w:space="0" w:color="auto"/>
            </w:tcBorders>
          </w:tcPr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8E1644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 w:eastAsia="ru-RU"/>
              </w:rPr>
              <w:t>Пәнаралық байланыс:</w:t>
            </w:r>
          </w:p>
        </w:tc>
        <w:tc>
          <w:tcPr>
            <w:tcW w:w="12811" w:type="dxa"/>
            <w:gridSpan w:val="3"/>
            <w:tcBorders>
              <w:left w:val="single" w:sz="4" w:space="0" w:color="auto"/>
            </w:tcBorders>
          </w:tcPr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8E1644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Қазақ тілі,</w:t>
            </w:r>
          </w:p>
        </w:tc>
      </w:tr>
      <w:tr w:rsidR="008E1644" w:rsidRPr="008E1644" w:rsidTr="00FC1104">
        <w:trPr>
          <w:trHeight w:val="373"/>
        </w:trPr>
        <w:tc>
          <w:tcPr>
            <w:tcW w:w="3078" w:type="dxa"/>
            <w:tcBorders>
              <w:bottom w:val="single" w:sz="4" w:space="0" w:color="auto"/>
              <w:right w:val="single" w:sz="4" w:space="0" w:color="auto"/>
            </w:tcBorders>
          </w:tcPr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en-US" w:eastAsia="ru-RU"/>
              </w:rPr>
            </w:pPr>
            <w:r w:rsidRPr="008E1644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 w:eastAsia="ru-RU"/>
              </w:rPr>
              <w:t>Оқыту құралдары:</w:t>
            </w:r>
          </w:p>
        </w:tc>
        <w:tc>
          <w:tcPr>
            <w:tcW w:w="12811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E164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Компьютер, тақырыпқасайсуреттер, слайд, </w:t>
            </w:r>
            <w:r w:rsidRPr="008E1644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плакат</w:t>
            </w:r>
            <w:r w:rsidRPr="008E164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8E1644" w:rsidRPr="008E1644" w:rsidTr="00FC1104">
        <w:tc>
          <w:tcPr>
            <w:tcW w:w="3078" w:type="dxa"/>
            <w:tcBorders>
              <w:left w:val="single" w:sz="4" w:space="0" w:color="auto"/>
              <w:right w:val="single" w:sz="4" w:space="0" w:color="auto"/>
            </w:tcBorders>
          </w:tcPr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en-US" w:eastAsia="ru-RU"/>
              </w:rPr>
            </w:pPr>
            <w:r w:rsidRPr="008E1644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 w:eastAsia="ru-RU"/>
              </w:rPr>
              <w:t>Сабақтың барысы:</w:t>
            </w:r>
          </w:p>
        </w:tc>
        <w:tc>
          <w:tcPr>
            <w:tcW w:w="6897" w:type="dxa"/>
            <w:tcBorders>
              <w:left w:val="single" w:sz="4" w:space="0" w:color="auto"/>
              <w:right w:val="single" w:sz="4" w:space="0" w:color="auto"/>
            </w:tcBorders>
          </w:tcPr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8E1644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Оқытушының қызметі</w:t>
            </w:r>
          </w:p>
        </w:tc>
        <w:tc>
          <w:tcPr>
            <w:tcW w:w="3499" w:type="dxa"/>
            <w:tcBorders>
              <w:left w:val="single" w:sz="4" w:space="0" w:color="auto"/>
              <w:right w:val="single" w:sz="4" w:space="0" w:color="auto"/>
            </w:tcBorders>
          </w:tcPr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8E1644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Оқушының қызметі</w:t>
            </w:r>
          </w:p>
        </w:tc>
        <w:tc>
          <w:tcPr>
            <w:tcW w:w="2415" w:type="dxa"/>
            <w:tcBorders>
              <w:left w:val="single" w:sz="4" w:space="0" w:color="auto"/>
            </w:tcBorders>
          </w:tcPr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8E1644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Күтілетін нәтиже</w:t>
            </w:r>
          </w:p>
        </w:tc>
      </w:tr>
      <w:tr w:rsidR="008E1644" w:rsidRPr="00FC1104" w:rsidTr="00FC1104">
        <w:trPr>
          <w:trHeight w:val="2675"/>
        </w:trPr>
        <w:tc>
          <w:tcPr>
            <w:tcW w:w="3078" w:type="dxa"/>
            <w:tcBorders>
              <w:right w:val="single" w:sz="4" w:space="0" w:color="auto"/>
            </w:tcBorders>
          </w:tcPr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E164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>І.Ұйымдастыру бөлімі.</w:t>
            </w:r>
          </w:p>
        </w:tc>
        <w:tc>
          <w:tcPr>
            <w:tcW w:w="6897" w:type="dxa"/>
            <w:tcBorders>
              <w:left w:val="single" w:sz="4" w:space="0" w:color="auto"/>
              <w:right w:val="single" w:sz="4" w:space="0" w:color="auto"/>
            </w:tcBorders>
          </w:tcPr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 w:rsidRPr="008E1644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 xml:space="preserve">a)-Good </w:t>
            </w:r>
            <w:r w:rsidRPr="008E1644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morning children!</w:t>
            </w:r>
          </w:p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 w:rsidRPr="008E1644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-How are you?</w:t>
            </w:r>
          </w:p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 w:rsidRPr="008E1644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-Sit down please.</w:t>
            </w:r>
          </w:p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 w:rsidRPr="008E1644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b)-Who is on duty today?</w:t>
            </w:r>
          </w:p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 w:rsidRPr="008E1644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-Who is absent today?</w:t>
            </w:r>
          </w:p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 w:rsidRPr="008E1644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-What is the date today?</w:t>
            </w:r>
          </w:p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 w:rsidRPr="008E1644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-What day is it today?</w:t>
            </w:r>
          </w:p>
        </w:tc>
        <w:tc>
          <w:tcPr>
            <w:tcW w:w="3499" w:type="dxa"/>
            <w:tcBorders>
              <w:left w:val="single" w:sz="4" w:space="0" w:color="auto"/>
              <w:right w:val="single" w:sz="4" w:space="0" w:color="auto"/>
            </w:tcBorders>
          </w:tcPr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 w:rsidRPr="008E1644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-Good, morning </w:t>
            </w:r>
            <w:proofErr w:type="gramStart"/>
            <w:r w:rsidRPr="008E1644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teacher !</w:t>
            </w:r>
            <w:proofErr w:type="gramEnd"/>
          </w:p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 w:rsidRPr="008E1644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-We are fine thanks.</w:t>
            </w:r>
          </w:p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</w:p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 w:rsidRPr="008E1644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b)-I am on duty today.</w:t>
            </w:r>
          </w:p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 w:rsidRPr="008E1644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-All a </w:t>
            </w:r>
            <w:proofErr w:type="gramStart"/>
            <w:r w:rsidRPr="008E1644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present .</w:t>
            </w:r>
            <w:proofErr w:type="gramEnd"/>
          </w:p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 w:rsidRPr="008E1644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-The25 </w:t>
            </w:r>
            <w:proofErr w:type="spellStart"/>
            <w:r w:rsidRPr="008E1644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  <w:lang w:val="en-US" w:eastAsia="ru-RU"/>
              </w:rPr>
              <w:t>th</w:t>
            </w:r>
            <w:proofErr w:type="spellEnd"/>
            <w:r w:rsidRPr="008E1644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 of February.</w:t>
            </w:r>
          </w:p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 w:rsidRPr="008E1644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-It is Wednesday</w:t>
            </w:r>
          </w:p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415" w:type="dxa"/>
            <w:tcBorders>
              <w:left w:val="single" w:sz="4" w:space="0" w:color="auto"/>
            </w:tcBorders>
          </w:tcPr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8E1644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 xml:space="preserve">Оқушылар жинақталады, сабаққа әзір болады. Тілдерін жаттықтырады, дауыс ырғағын, екпін түсіруге үйренеді. </w:t>
            </w:r>
          </w:p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8E1644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Жаттығуды оқиды, қайталайды, және өз ана тіліне аударуға тырысады.</w:t>
            </w:r>
          </w:p>
        </w:tc>
      </w:tr>
      <w:tr w:rsidR="008E1644" w:rsidRPr="00FC1104" w:rsidTr="00FC1104">
        <w:tc>
          <w:tcPr>
            <w:tcW w:w="3078" w:type="dxa"/>
            <w:tcBorders>
              <w:right w:val="single" w:sz="4" w:space="0" w:color="auto"/>
            </w:tcBorders>
          </w:tcPr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E164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 xml:space="preserve">ІІ. Үй тапсырмасын </w:t>
            </w:r>
            <w:r w:rsidRPr="008E164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тексеру</w:t>
            </w:r>
          </w:p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6897" w:type="dxa"/>
            <w:tcBorders>
              <w:left w:val="single" w:sz="4" w:space="0" w:color="auto"/>
              <w:right w:val="single" w:sz="4" w:space="0" w:color="auto"/>
            </w:tcBorders>
          </w:tcPr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8E1644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lastRenderedPageBreak/>
              <w:t>- What was your hometask?</w:t>
            </w:r>
          </w:p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8E1644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lastRenderedPageBreak/>
              <w:t>-Who wants to read?</w:t>
            </w:r>
          </w:p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8E1644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-сұрақтар қою арқылы тексереді</w:t>
            </w:r>
          </w:p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</w:p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 w:rsidRPr="008E1644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My native language is Kazakh.</w:t>
            </w:r>
          </w:p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 w:rsidRPr="008E1644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 can speak Russian, English fluently.</w:t>
            </w:r>
          </w:p>
          <w:p w:rsidR="008E1644" w:rsidRPr="008E1644" w:rsidRDefault="008E1644" w:rsidP="00FC1104">
            <w:pPr>
              <w:tabs>
                <w:tab w:val="left" w:pos="1126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 w:rsidRPr="008E1644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 can’t speak French, Italian at all.</w:t>
            </w:r>
          </w:p>
          <w:p w:rsidR="008E1644" w:rsidRPr="008E1644" w:rsidRDefault="008E1644" w:rsidP="00FC1104">
            <w:pPr>
              <w:tabs>
                <w:tab w:val="left" w:pos="1126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 w:rsidRPr="008E1644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I can read and translate </w:t>
            </w:r>
            <w:proofErr w:type="spellStart"/>
            <w:r w:rsidRPr="008E1644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Uigur</w:t>
            </w:r>
            <w:proofErr w:type="spellEnd"/>
            <w:r w:rsidRPr="008E1644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.</w:t>
            </w:r>
          </w:p>
          <w:p w:rsidR="008E1644" w:rsidRPr="008E1644" w:rsidRDefault="008E1644" w:rsidP="00FC1104">
            <w:pPr>
              <w:tabs>
                <w:tab w:val="left" w:pos="1126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 w:rsidRPr="008E1644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 can understand Uzbek, Kirghiz.</w:t>
            </w:r>
          </w:p>
        </w:tc>
        <w:tc>
          <w:tcPr>
            <w:tcW w:w="3499" w:type="dxa"/>
            <w:tcBorders>
              <w:left w:val="single" w:sz="4" w:space="0" w:color="auto"/>
              <w:right w:val="single" w:sz="4" w:space="0" w:color="auto"/>
            </w:tcBorders>
          </w:tcPr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8E1644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Жауап бере отырып, үй </w:t>
            </w:r>
            <w:r w:rsidRPr="008E1644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lastRenderedPageBreak/>
              <w:t>тапсырмасының дұрыс орындалуын</w:t>
            </w:r>
          </w:p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8E1644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 xml:space="preserve"> игереді. </w:t>
            </w:r>
          </w:p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</w:p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</w:p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15" w:type="dxa"/>
            <w:tcBorders>
              <w:left w:val="single" w:sz="4" w:space="0" w:color="auto"/>
            </w:tcBorders>
          </w:tcPr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8E1644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Оқушылар өз </w:t>
            </w:r>
            <w:r w:rsidRPr="008E1644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lastRenderedPageBreak/>
              <w:t>ойларын үй тапсырмасы бойынша сұраққа жауап беру арқылы береді.</w:t>
            </w:r>
          </w:p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8E1644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 xml:space="preserve">Жоспарланған және берген жауаптарын салыстырады, сәйкес қорытынды жасайды. </w:t>
            </w:r>
          </w:p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8E1644" w:rsidRPr="00FC1104" w:rsidTr="00FC1104">
        <w:trPr>
          <w:trHeight w:val="6200"/>
        </w:trPr>
        <w:tc>
          <w:tcPr>
            <w:tcW w:w="3078" w:type="dxa"/>
            <w:tcBorders>
              <w:bottom w:val="single" w:sz="4" w:space="0" w:color="auto"/>
              <w:right w:val="single" w:sz="4" w:space="0" w:color="auto"/>
            </w:tcBorders>
          </w:tcPr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E1644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 w:eastAsia="ru-RU"/>
              </w:rPr>
              <w:lastRenderedPageBreak/>
              <w:t>І</w:t>
            </w:r>
            <w:r w:rsidRPr="008E1644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en-US" w:eastAsia="ru-RU"/>
              </w:rPr>
              <w:t>II</w:t>
            </w:r>
            <w:r w:rsidRPr="008E1644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 w:eastAsia="ru-RU"/>
              </w:rPr>
              <w:t>. Жаңа материалды түсіндіру</w:t>
            </w:r>
          </w:p>
        </w:tc>
        <w:tc>
          <w:tcPr>
            <w:tcW w:w="68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8E1644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-Today we’ll take a new theme“Going to Kazakhstan” </w:t>
            </w:r>
          </w:p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8E164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  <w:t>Must</w:t>
            </w:r>
          </w:p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ru-RU"/>
              </w:rPr>
            </w:pPr>
            <w:r w:rsidRPr="008E164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  <w:t>•</w:t>
            </w:r>
            <w:r w:rsidRPr="008E1644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Істелетін істің қажеттілігін міндеттілігін көрсеткенде қолданылады.</w:t>
            </w:r>
            <w:proofErr w:type="spellStart"/>
            <w:r w:rsidRPr="008E1644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Eg</w:t>
            </w:r>
            <w:proofErr w:type="spellEnd"/>
            <w:r w:rsidRPr="008E1644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: </w:t>
            </w:r>
            <w:r w:rsidRPr="008E1644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ru-RU"/>
              </w:rPr>
              <w:t xml:space="preserve">She </w:t>
            </w:r>
            <w:r w:rsidRPr="008E1644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en-US" w:eastAsia="ru-RU"/>
              </w:rPr>
              <w:t xml:space="preserve">must see </w:t>
            </w:r>
            <w:r w:rsidRPr="008E1644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ru-RU"/>
              </w:rPr>
              <w:t>a. She looks sick.</w:t>
            </w:r>
          </w:p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8E164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 xml:space="preserve">• </w:t>
            </w:r>
            <w:r w:rsidRPr="008E1644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Істелінген істің ықтималдылығын, мүмкіндігін көрсетуге қолданылады.</w:t>
            </w:r>
            <w:proofErr w:type="spellStart"/>
            <w:r w:rsidRPr="008E1644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Eg</w:t>
            </w:r>
            <w:proofErr w:type="spellEnd"/>
            <w:r w:rsidRPr="008E1644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: </w:t>
            </w:r>
            <w:r w:rsidRPr="008E1644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ru-RU"/>
              </w:rPr>
              <w:t xml:space="preserve">He has been travelling all day. He </w:t>
            </w:r>
            <w:r w:rsidRPr="008E1644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en-US" w:eastAsia="ru-RU"/>
              </w:rPr>
              <w:t>must be</w:t>
            </w:r>
            <w:r w:rsidRPr="008E1644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ru-RU"/>
              </w:rPr>
              <w:t xml:space="preserve"> tired.</w:t>
            </w:r>
          </w:p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ru-RU"/>
              </w:rPr>
            </w:pPr>
            <w:r w:rsidRPr="008E164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  <w:t>•</w:t>
            </w:r>
            <w:r w:rsidRPr="008E1644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Тыйым салу;</w:t>
            </w:r>
            <w:proofErr w:type="spellStart"/>
            <w:r w:rsidRPr="008E1644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eg</w:t>
            </w:r>
            <w:proofErr w:type="spellEnd"/>
            <w:r w:rsidRPr="008E1644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: </w:t>
            </w:r>
            <w:r w:rsidRPr="008E1644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ru-RU"/>
              </w:rPr>
              <w:t xml:space="preserve">My father is now a sleep. I </w:t>
            </w:r>
            <w:r w:rsidRPr="008E1644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en-US" w:eastAsia="ru-RU"/>
              </w:rPr>
              <w:t>mustn’t make</w:t>
            </w:r>
            <w:r w:rsidRPr="008E1644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ru-RU"/>
              </w:rPr>
              <w:t xml:space="preserve"> noise.</w:t>
            </w:r>
          </w:p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8E164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  <w:t>Have to.</w:t>
            </w:r>
          </w:p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 w:rsidRPr="008E1644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Істелінетін  істің қажеттілігін міндеттілігін  көрсету үшін.</w:t>
            </w:r>
            <w:proofErr w:type="spellStart"/>
            <w:r w:rsidRPr="008E1644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Eg</w:t>
            </w:r>
            <w:proofErr w:type="spellEnd"/>
            <w:r w:rsidRPr="008E1644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: </w:t>
            </w:r>
            <w:r w:rsidRPr="008E1644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en-US" w:eastAsia="ru-RU"/>
              </w:rPr>
              <w:t xml:space="preserve">I have to finish </w:t>
            </w:r>
            <w:r w:rsidRPr="008E1644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ru-RU"/>
              </w:rPr>
              <w:t>me book this month.</w:t>
            </w:r>
          </w:p>
        </w:tc>
        <w:tc>
          <w:tcPr>
            <w:tcW w:w="34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</w:p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</w:p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</w:p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</w:p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415" w:type="dxa"/>
            <w:tcBorders>
              <w:left w:val="single" w:sz="4" w:space="0" w:color="auto"/>
              <w:bottom w:val="single" w:sz="4" w:space="0" w:color="auto"/>
            </w:tcBorders>
          </w:tcPr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8E1644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 xml:space="preserve">Оқушылар жаңа сөздерді қатесіз жазуға тырысады, қазақша баламасын айтады. </w:t>
            </w:r>
          </w:p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8E1644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Сөздік  қорларын дамытты,</w:t>
            </w:r>
          </w:p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8E1644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Және жаңа сөздерді біледі.</w:t>
            </w:r>
          </w:p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</w:p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</w:p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</w:p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8E1644" w:rsidRPr="008E1644" w:rsidTr="00FC1104">
        <w:trPr>
          <w:trHeight w:val="1113"/>
        </w:trPr>
        <w:tc>
          <w:tcPr>
            <w:tcW w:w="3078" w:type="dxa"/>
            <w:tcBorders>
              <w:top w:val="single" w:sz="4" w:space="0" w:color="auto"/>
              <w:right w:val="single" w:sz="4" w:space="0" w:color="auto"/>
            </w:tcBorders>
          </w:tcPr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E1644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467059" cy="1167530"/>
                  <wp:effectExtent l="0" t="0" r="0" b="0"/>
                  <wp:docPr id="3" name="Рисунок 3" descr="ANd9GcTsQlQTz7fyEfudlGqcnKcIEF-sLcArfxi-DP5WPBrLQDnCglOezrn_1l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5" descr="ANd9GcTsQlQTz7fyEfudlGqcnKcIEF-sLcArfxi-DP5WPBrLQDnCglOezrn_1l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4576" cy="11735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8E164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816925" cy="1353787"/>
                  <wp:effectExtent l="0" t="0" r="0" b="0"/>
                  <wp:docPr id="4" name="Рисунок 4" descr="C:\Users\ALSER!\Desktop\скачанные файлы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ALSER!\Desktop\скачанные файлы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2758" cy="13655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</w:pPr>
          </w:p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</w:pPr>
          </w:p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</w:pPr>
          </w:p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</w:pPr>
          </w:p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</w:pPr>
          </w:p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</w:pPr>
          </w:p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</w:pPr>
          </w:p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68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8E164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  <w:lastRenderedPageBreak/>
              <w:t>Talk to your partners. Interview your partners.</w:t>
            </w:r>
          </w:p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8E164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  <w:t xml:space="preserve">Where </w:t>
            </w:r>
            <w:proofErr w:type="spellStart"/>
            <w:r w:rsidRPr="008E164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  <w:t>world</w:t>
            </w:r>
            <w:proofErr w:type="spellEnd"/>
            <w:r w:rsidRPr="008E164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  <w:t xml:space="preserve"> you like to spend your holiday?</w:t>
            </w:r>
          </w:p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 w:rsidRPr="008E1644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1</w:t>
            </w:r>
            <w:r w:rsidRPr="008E1644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)</w:t>
            </w:r>
            <w:r w:rsidRPr="008E1644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-What city do like?</w:t>
            </w:r>
          </w:p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 w:rsidRPr="008E1644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2</w:t>
            </w:r>
            <w:r w:rsidRPr="008E1644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)-Why a city like</w:t>
            </w:r>
            <w:r w:rsidRPr="008E1644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?</w:t>
            </w:r>
          </w:p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 w:rsidRPr="008E1644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3</w:t>
            </w:r>
            <w:r w:rsidRPr="008E1644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)</w:t>
            </w:r>
            <w:r w:rsidRPr="008E1644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-Why you went there?</w:t>
            </w:r>
          </w:p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</w:p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</w:p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 w:rsidRPr="008E1644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Thank you, well done. I can see you are tired.</w:t>
            </w:r>
          </w:p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 w:rsidRPr="008E164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  <w:t xml:space="preserve">Ex-7. </w:t>
            </w:r>
            <w:r w:rsidRPr="008E1644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ru-RU"/>
              </w:rPr>
              <w:t>Read the text “going to Kazakhstan” and answer the questions</w:t>
            </w:r>
            <w:r w:rsidRPr="008E1644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.</w:t>
            </w:r>
          </w:p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 w:rsidRPr="008E1644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      It you come to Kazakhstan to relax, for entertainment, at weekend and on holidays you have a rich choice of places to relax.</w:t>
            </w:r>
          </w:p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 w:rsidRPr="008E1644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      In summer people can sunbathe at </w:t>
            </w:r>
            <w:proofErr w:type="spellStart"/>
            <w:proofErr w:type="gramStart"/>
            <w:r w:rsidRPr="008E1644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Kapchagai</w:t>
            </w:r>
            <w:proofErr w:type="spellEnd"/>
            <w:r w:rsidRPr="008E1644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  reservoir</w:t>
            </w:r>
            <w:proofErr w:type="gramEnd"/>
            <w:r w:rsidRPr="008E1644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 or climb mountains; Go to Issyk-Kul lake which in </w:t>
            </w:r>
            <w:proofErr w:type="spellStart"/>
            <w:r w:rsidRPr="008E1644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Kirghistan</w:t>
            </w:r>
            <w:proofErr w:type="spellEnd"/>
            <w:r w:rsidRPr="008E1644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 or skate on </w:t>
            </w:r>
            <w:proofErr w:type="spellStart"/>
            <w:r w:rsidRPr="008E1644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Medeu</w:t>
            </w:r>
            <w:proofErr w:type="spellEnd"/>
            <w:r w:rsidRPr="008E1644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. Some people prefer playing tennis, swimming or strolling in gardens and parks; some like to relax at resorts located around Almaty. Winter season offers skiing at the </w:t>
            </w:r>
            <w:proofErr w:type="spellStart"/>
            <w:r w:rsidRPr="008E1644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Shimbulak</w:t>
            </w:r>
            <w:proofErr w:type="spellEnd"/>
            <w:r w:rsidRPr="008E1644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 ski </w:t>
            </w:r>
            <w:proofErr w:type="spellStart"/>
            <w:r w:rsidRPr="008E1644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baze</w:t>
            </w:r>
            <w:proofErr w:type="spellEnd"/>
            <w:r w:rsidRPr="008E1644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 and skating </w:t>
            </w:r>
            <w:proofErr w:type="spellStart"/>
            <w:r w:rsidRPr="008E1644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ib</w:t>
            </w:r>
            <w:proofErr w:type="spellEnd"/>
            <w:r w:rsidRPr="008E1644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 the </w:t>
            </w:r>
            <w:proofErr w:type="spellStart"/>
            <w:proofErr w:type="gramStart"/>
            <w:r w:rsidRPr="008E1644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Medeu</w:t>
            </w:r>
            <w:proofErr w:type="spellEnd"/>
            <w:r w:rsidRPr="008E1644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  skating</w:t>
            </w:r>
            <w:proofErr w:type="gramEnd"/>
            <w:r w:rsidRPr="008E1644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 rink or hiking in the mountains. Various festivals are constantly held in the republic featuring modern pop stars, concert halls and cinemas </w:t>
            </w:r>
            <w:proofErr w:type="spellStart"/>
            <w:r w:rsidRPr="008E1644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affer</w:t>
            </w:r>
            <w:proofErr w:type="spellEnd"/>
            <w:r w:rsidRPr="008E1644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 entertainment. At night city life doesn’t tail away: many restaurant, casinos and discotheques are open. </w:t>
            </w:r>
          </w:p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 w:rsidRPr="008E1644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ru-RU"/>
              </w:rPr>
              <w:t>Write a short. Use modal verbs.</w:t>
            </w:r>
            <w:r w:rsidRPr="008E1644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 Look at the blackboard, please.</w:t>
            </w:r>
          </w:p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 w:rsidRPr="008E1644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Money_______.</w:t>
            </w:r>
          </w:p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 w:rsidRPr="008E1644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Where to stay_____. </w:t>
            </w:r>
          </w:p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 w:rsidRPr="008E1644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Getting around ______.</w:t>
            </w:r>
          </w:p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 w:rsidRPr="008E1644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Eating out_____.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</w:p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</w:p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</w:p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</w:p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 w:rsidRPr="008E1644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1</w:t>
            </w:r>
            <w:r w:rsidRPr="008E1644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)</w:t>
            </w:r>
            <w:r w:rsidRPr="008E1644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 -I like in Astana.</w:t>
            </w:r>
          </w:p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 w:rsidRPr="008E1644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2</w:t>
            </w:r>
            <w:r w:rsidRPr="008E1644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)</w:t>
            </w:r>
            <w:r w:rsidRPr="008E1644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 -Because there`s a lot of interesting things and yet there is a high building.</w:t>
            </w:r>
          </w:p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 w:rsidRPr="008E1644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3</w:t>
            </w:r>
            <w:r w:rsidRPr="008E1644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)</w:t>
            </w:r>
            <w:r w:rsidRPr="008E1644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 -To relax, to walk your friends, see beautiful houses, I liked </w:t>
            </w:r>
            <w:proofErr w:type="spellStart"/>
            <w:r w:rsidRPr="008E1644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Baiterek</w:t>
            </w:r>
            <w:proofErr w:type="spellEnd"/>
            <w:r w:rsidRPr="008E1644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. </w:t>
            </w:r>
          </w:p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</w:p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</w:p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</w:p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</w:p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8E1644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 xml:space="preserve">    Текстті оқып, аударады. Мәтін бойынша жұмыс жасайды.</w:t>
            </w:r>
          </w:p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</w:p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</w:p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</w:p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</w:p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</w:p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</w:p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</w:p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</w:p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</w:p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</w:p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</w:p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</w:p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</w:p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</w:p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</w:p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</w:p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</w:p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</w:p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8E1644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Money.</w:t>
            </w:r>
          </w:p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8E1644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 xml:space="preserve">Where to stay. </w:t>
            </w:r>
          </w:p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8E1644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Getting around .</w:t>
            </w:r>
          </w:p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8E1644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Eating out.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</w:tcBorders>
          </w:tcPr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</w:p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</w:p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</w:p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</w:p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</w:p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</w:p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</w:p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</w:p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</w:p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</w:p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</w:p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</w:p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8E1644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Ережені жаттайды,түсінбеген жерін сұрайды,мысалдар келтіреді.</w:t>
            </w:r>
          </w:p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</w:p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</w:pPr>
          </w:p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</w:pPr>
          </w:p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ru-RU"/>
              </w:rPr>
            </w:pPr>
          </w:p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 w:rsidRPr="008E1644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396365" cy="1511935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6365" cy="15119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</w:p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</w:p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</w:p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</w:p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</w:p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</w:p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</w:p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</w:p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</w:p>
        </w:tc>
      </w:tr>
      <w:tr w:rsidR="008E1644" w:rsidRPr="008E1644" w:rsidTr="00FC1104">
        <w:trPr>
          <w:trHeight w:val="6089"/>
        </w:trPr>
        <w:tc>
          <w:tcPr>
            <w:tcW w:w="3078" w:type="dxa"/>
            <w:tcBorders>
              <w:right w:val="single" w:sz="4" w:space="0" w:color="auto"/>
            </w:tcBorders>
          </w:tcPr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8E1644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 w:eastAsia="ru-RU"/>
              </w:rPr>
              <w:lastRenderedPageBreak/>
              <w:t>ІV. Жаңа білімді бекіту</w:t>
            </w:r>
          </w:p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8E164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727200" cy="1435100"/>
                  <wp:effectExtent l="0" t="0" r="6350" b="0"/>
                  <wp:docPr id="6" name="Рисунок 3" descr="http://im0-tub-kz.yandex.net/i?id=137690313-27-72&amp;n=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 descr="http://im0-tub-kz.yandex.net/i?id=137690313-27-72&amp;n=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7200" cy="1435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</w:pPr>
          </w:p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</w:pPr>
          </w:p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</w:pPr>
          </w:p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</w:pPr>
          </w:p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 w:eastAsia="ru-RU"/>
              </w:rPr>
            </w:pPr>
          </w:p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</w:pPr>
          </w:p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en-US" w:eastAsia="ru-RU"/>
              </w:rPr>
            </w:pPr>
          </w:p>
        </w:tc>
        <w:tc>
          <w:tcPr>
            <w:tcW w:w="6897" w:type="dxa"/>
            <w:tcBorders>
              <w:left w:val="single" w:sz="4" w:space="0" w:color="auto"/>
              <w:right w:val="single" w:sz="4" w:space="0" w:color="auto"/>
            </w:tcBorders>
          </w:tcPr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8E164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  <w:t>Exersise-8. At page 129</w:t>
            </w:r>
          </w:p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 w:rsidRPr="008E1644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Most (do) and Have (to do) = it’s necessary to do something.</w:t>
            </w:r>
          </w:p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 w:rsidRPr="008E1644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Needn’t = it’s necessary to do something.</w:t>
            </w:r>
          </w:p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</w:pPr>
          </w:p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8E164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  <w:t>Must</w:t>
            </w:r>
          </w:p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ru-RU"/>
              </w:rPr>
            </w:pPr>
            <w:r w:rsidRPr="008E1644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• </w:t>
            </w:r>
            <w:proofErr w:type="spellStart"/>
            <w:r w:rsidRPr="008E1644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Істелетіністіңқажеттілігінміндеттілігінкөрсеткендеқолданылады</w:t>
            </w:r>
            <w:proofErr w:type="spellEnd"/>
            <w:r w:rsidRPr="008E1644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. </w:t>
            </w:r>
            <w:proofErr w:type="spellStart"/>
            <w:r w:rsidRPr="008E1644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Eg</w:t>
            </w:r>
            <w:proofErr w:type="spellEnd"/>
            <w:r w:rsidRPr="008E1644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: </w:t>
            </w:r>
            <w:r w:rsidRPr="008E1644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ru-RU"/>
              </w:rPr>
              <w:t xml:space="preserve">She </w:t>
            </w:r>
            <w:r w:rsidRPr="008E1644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en-US" w:eastAsia="ru-RU"/>
              </w:rPr>
              <w:t>must see</w:t>
            </w:r>
            <w:r w:rsidRPr="008E1644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ru-RU"/>
              </w:rPr>
              <w:t xml:space="preserve"> a. She looks sick.</w:t>
            </w:r>
          </w:p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 w:rsidRPr="008E1644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• </w:t>
            </w:r>
            <w:proofErr w:type="spellStart"/>
            <w:r w:rsidRPr="008E1644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Істелінгеністіңықтималдылығын</w:t>
            </w:r>
            <w:proofErr w:type="spellEnd"/>
            <w:r w:rsidRPr="008E1644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, </w:t>
            </w:r>
            <w:proofErr w:type="spellStart"/>
            <w:r w:rsidRPr="008E1644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мүмкіндігінкөрсетугеқолданылады</w:t>
            </w:r>
            <w:proofErr w:type="spellEnd"/>
            <w:r w:rsidRPr="008E1644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. </w:t>
            </w:r>
            <w:proofErr w:type="spellStart"/>
            <w:r w:rsidRPr="008E1644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Eg</w:t>
            </w:r>
            <w:proofErr w:type="spellEnd"/>
            <w:r w:rsidRPr="008E1644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: </w:t>
            </w:r>
            <w:r w:rsidRPr="008E1644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ru-RU"/>
              </w:rPr>
              <w:t xml:space="preserve">He has been travelling all day. </w:t>
            </w:r>
            <w:r w:rsidRPr="008E1644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en-US" w:eastAsia="ru-RU"/>
              </w:rPr>
              <w:t>He must be</w:t>
            </w:r>
            <w:r w:rsidRPr="008E1644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ru-RU"/>
              </w:rPr>
              <w:t xml:space="preserve"> tired.</w:t>
            </w:r>
          </w:p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ru-RU"/>
              </w:rPr>
            </w:pPr>
            <w:r w:rsidRPr="008E1644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• </w:t>
            </w:r>
            <w:proofErr w:type="spellStart"/>
            <w:r w:rsidRPr="008E1644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Тыйымсалу</w:t>
            </w:r>
            <w:proofErr w:type="spellEnd"/>
            <w:r w:rsidRPr="008E1644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; </w:t>
            </w:r>
            <w:proofErr w:type="spellStart"/>
            <w:r w:rsidRPr="008E1644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eg</w:t>
            </w:r>
            <w:proofErr w:type="spellEnd"/>
            <w:r w:rsidRPr="008E1644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: My father is now a sleep. </w:t>
            </w:r>
            <w:r w:rsidRPr="008E1644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ru-RU"/>
              </w:rPr>
              <w:t xml:space="preserve">I </w:t>
            </w:r>
            <w:r w:rsidRPr="008E1644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en-US" w:eastAsia="ru-RU"/>
              </w:rPr>
              <w:t>mustn’t make</w:t>
            </w:r>
            <w:r w:rsidRPr="008E1644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ru-RU"/>
              </w:rPr>
              <w:t xml:space="preserve"> noise.</w:t>
            </w:r>
          </w:p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8E164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  <w:t>Have to.</w:t>
            </w:r>
          </w:p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ru-RU"/>
              </w:rPr>
            </w:pPr>
            <w:proofErr w:type="spellStart"/>
            <w:r w:rsidRPr="008E1644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Істелінетіністіңқажеттілігінміндеттілігінкөрсетуүшін</w:t>
            </w:r>
            <w:proofErr w:type="spellEnd"/>
            <w:r w:rsidRPr="008E1644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. </w:t>
            </w:r>
            <w:proofErr w:type="spellStart"/>
            <w:r w:rsidRPr="008E1644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Eg</w:t>
            </w:r>
            <w:proofErr w:type="gramStart"/>
            <w:r w:rsidRPr="008E1644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:</w:t>
            </w:r>
            <w:r w:rsidRPr="008E1644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en-US" w:eastAsia="ru-RU"/>
              </w:rPr>
              <w:t>I</w:t>
            </w:r>
            <w:proofErr w:type="spellEnd"/>
            <w:proofErr w:type="gramEnd"/>
            <w:r w:rsidRPr="008E1644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en-US" w:eastAsia="ru-RU"/>
              </w:rPr>
              <w:t xml:space="preserve"> have to finish</w:t>
            </w:r>
            <w:r w:rsidRPr="008E1644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ru-RU"/>
              </w:rPr>
              <w:t xml:space="preserve"> me book this month.</w:t>
            </w:r>
          </w:p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3499" w:type="dxa"/>
            <w:tcBorders>
              <w:left w:val="single" w:sz="4" w:space="0" w:color="auto"/>
              <w:right w:val="single" w:sz="4" w:space="0" w:color="auto"/>
            </w:tcBorders>
          </w:tcPr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</w:p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 w:rsidRPr="008E1644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Most (do) and Have (to do) = it’s necessary to do something.</w:t>
            </w:r>
          </w:p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 w:rsidRPr="008E1644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Needn’t = it’s necessary to do something.</w:t>
            </w:r>
          </w:p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</w:p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</w:p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</w:p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</w:p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</w:p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</w:p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</w:p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 w:rsidRPr="008E1644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 xml:space="preserve">Жаңа білімді бекітуге арнаған жаттығуларды орындайды. </w:t>
            </w:r>
          </w:p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8E1644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Өздерінің ойлау қабілеттерін ағылшын тілінде іске асырады.</w:t>
            </w:r>
          </w:p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415" w:type="dxa"/>
            <w:tcBorders>
              <w:left w:val="single" w:sz="4" w:space="0" w:color="auto"/>
            </w:tcBorders>
          </w:tcPr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8E1644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 xml:space="preserve">Ой-өрісі артады. Білімін қорытындылайды. </w:t>
            </w:r>
          </w:p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8E1644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 xml:space="preserve">Шығармашылық тапсырмалардағы проблемаларды шешеді. </w:t>
            </w:r>
          </w:p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8E1644" w:rsidRPr="00FC1104" w:rsidTr="00FC1104">
        <w:trPr>
          <w:trHeight w:val="1397"/>
        </w:trPr>
        <w:tc>
          <w:tcPr>
            <w:tcW w:w="3078" w:type="dxa"/>
            <w:tcBorders>
              <w:right w:val="single" w:sz="4" w:space="0" w:color="auto"/>
            </w:tcBorders>
          </w:tcPr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8E1644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en-US" w:eastAsia="ru-RU"/>
              </w:rPr>
              <w:lastRenderedPageBreak/>
              <w:t>V</w:t>
            </w:r>
            <w:r w:rsidRPr="008E1644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 Үйге тапсырма.</w:t>
            </w:r>
          </w:p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E1644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 w:eastAsia="ru-RU"/>
              </w:rPr>
              <w:t>Қорытындылау.</w:t>
            </w:r>
          </w:p>
        </w:tc>
        <w:tc>
          <w:tcPr>
            <w:tcW w:w="6897" w:type="dxa"/>
            <w:tcBorders>
              <w:left w:val="single" w:sz="4" w:space="0" w:color="auto"/>
              <w:right w:val="single" w:sz="4" w:space="0" w:color="auto"/>
            </w:tcBorders>
          </w:tcPr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8E1644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 xml:space="preserve"> Галерияға саяхат. Оқушыларға түрлі-түсті қарындаштар мен  қағаз беріп, бүгінгі материалды қорытындылау.                 </w:t>
            </w:r>
          </w:p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</w:p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</w:p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</w:p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</w:p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</w:p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</w:p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8E1644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 xml:space="preserve">Home task:  Ex-14, p 130. </w:t>
            </w:r>
          </w:p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8E1644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The lesson is over. Good-bye!</w:t>
            </w:r>
          </w:p>
        </w:tc>
        <w:tc>
          <w:tcPr>
            <w:tcW w:w="3499" w:type="dxa"/>
            <w:tcBorders>
              <w:left w:val="single" w:sz="4" w:space="0" w:color="auto"/>
              <w:right w:val="single" w:sz="4" w:space="0" w:color="auto"/>
            </w:tcBorders>
          </w:tcPr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8E1644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084705" cy="1249680"/>
                  <wp:effectExtent l="0" t="0" r="0" b="762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84705" cy="12496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8E1644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Оқушылар үй тапсырмасын дәптерлеріне жазып алады. Бағаларын күнделіктеріне қойдыртады.</w:t>
            </w:r>
          </w:p>
        </w:tc>
        <w:tc>
          <w:tcPr>
            <w:tcW w:w="2415" w:type="dxa"/>
            <w:tcBorders>
              <w:left w:val="single" w:sz="4" w:space="0" w:color="auto"/>
            </w:tcBorders>
          </w:tcPr>
          <w:p w:rsidR="008E1644" w:rsidRPr="008E1644" w:rsidRDefault="008E1644" w:rsidP="00FC11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8E1644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Сабақта берілген білімді жинайды, қорытындылайды, салыстыра отырып, негізгі мәселелерді анықтайды, үй тапсырмасын орындайды.</w:t>
            </w:r>
          </w:p>
        </w:tc>
      </w:tr>
    </w:tbl>
    <w:p w:rsidR="00E73F6A" w:rsidRPr="008E1644" w:rsidRDefault="00E73F6A">
      <w:pPr>
        <w:rPr>
          <w:lang w:val="kk-KZ"/>
        </w:rPr>
      </w:pPr>
    </w:p>
    <w:sectPr w:rsidR="00E73F6A" w:rsidRPr="008E1644" w:rsidSect="008E1644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AD7B1B"/>
    <w:rsid w:val="008E1644"/>
    <w:rsid w:val="00AD7B1B"/>
    <w:rsid w:val="00E73F6A"/>
    <w:rsid w:val="00F24504"/>
    <w:rsid w:val="00FC11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45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E16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E164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E16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E164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microsoft.com/office/2007/relationships/stylesWithEffects" Target="stylesWithEffects.xml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778</Words>
  <Characters>4436</Characters>
  <Application>Microsoft Office Word</Application>
  <DocSecurity>0</DocSecurity>
  <Lines>36</Lines>
  <Paragraphs>10</Paragraphs>
  <ScaleCrop>false</ScaleCrop>
  <Company>Home</Company>
  <LinksUpToDate>false</LinksUpToDate>
  <CharactersWithSpaces>5204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Уральск</cp:lastModifiedBy>
  <cp:revision>4</cp:revision>
  <dcterms:created xsi:type="dcterms:W3CDTF">2015-10-25T11:07:00Z</dcterms:created>
  <dcterms:modified xsi:type="dcterms:W3CDTF">2017-01-30T11:25:00Z</dcterms:modified>
</cp:coreProperties>
</file>