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390" w:rsidRDefault="00154390" w:rsidP="0015439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алгебры в 7 классе</w:t>
      </w:r>
    </w:p>
    <w:p w:rsidR="006C0DEE" w:rsidRDefault="00630E07" w:rsidP="006C0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Тема:   Квадрат </w:t>
      </w:r>
      <w:r w:rsidR="006C0DEE" w:rsidRPr="006C0DEE">
        <w:rPr>
          <w:rFonts w:ascii="Times New Roman" w:hAnsi="Times New Roman" w:cs="Times New Roman"/>
          <w:sz w:val="28"/>
          <w:szCs w:val="28"/>
        </w:rPr>
        <w:t>суммы и квадрат разности</w:t>
      </w:r>
    </w:p>
    <w:p w:rsidR="00630E07" w:rsidRPr="006C0DEE" w:rsidRDefault="00630E07" w:rsidP="006C0D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Цели:   </w:t>
      </w:r>
    </w:p>
    <w:p w:rsidR="006C0DEE" w:rsidRDefault="00630E07" w:rsidP="006C0D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Образовательные:   добиться осознанного понимания учащимися содержания формул «квадрат суммы» и «квадрат разности двух выражений»;  сформировать первичные умения применения этих формул для преобразования квадрата двучлена в многочлен стандартного вида. </w:t>
      </w:r>
    </w:p>
    <w:p w:rsidR="006C0DEE" w:rsidRDefault="00630E07" w:rsidP="006C0D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Развивающие: вырабатывать умения анализировать и сравнивать, развивать вычислительные навыки. </w:t>
      </w:r>
    </w:p>
    <w:p w:rsidR="00630E07" w:rsidRDefault="00630E07" w:rsidP="006C0D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Воспитательные:  воспитывать сознательное отношение к учебному труду, формировать жизнеспособные  компетенции  личностной деятельности: умение анализировать её, оценивать и планировать. </w:t>
      </w:r>
    </w:p>
    <w:p w:rsidR="004B75D1" w:rsidRPr="006C0DEE" w:rsidRDefault="004B75D1" w:rsidP="006C0D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B75D1">
        <w:rPr>
          <w:rFonts w:ascii="Times New Roman" w:hAnsi="Times New Roman" w:cs="Times New Roman"/>
          <w:sz w:val="28"/>
          <w:szCs w:val="28"/>
        </w:rPr>
        <w:t>Метапредметные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5C7203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Pr="004B75D1">
        <w:rPr>
          <w:rFonts w:ascii="Times New Roman" w:hAnsi="Times New Roman" w:cs="Times New Roman"/>
          <w:sz w:val="28"/>
          <w:szCs w:val="28"/>
        </w:rPr>
        <w:t>уме</w:t>
      </w:r>
      <w:r w:rsidR="005C7203">
        <w:rPr>
          <w:rFonts w:ascii="Times New Roman" w:hAnsi="Times New Roman" w:cs="Times New Roman"/>
          <w:sz w:val="28"/>
          <w:szCs w:val="28"/>
        </w:rPr>
        <w:t>ния</w:t>
      </w:r>
      <w:r w:rsidRPr="004B75D1">
        <w:rPr>
          <w:rFonts w:ascii="Times New Roman" w:hAnsi="Times New Roman" w:cs="Times New Roman"/>
          <w:sz w:val="28"/>
          <w:szCs w:val="28"/>
        </w:rPr>
        <w:t xml:space="preserve"> обрабатывать информацию; формировать коммуникативную компетенцию учащихся</w:t>
      </w:r>
      <w:r w:rsidR="005C7203">
        <w:rPr>
          <w:rFonts w:ascii="Times New Roman" w:hAnsi="Times New Roman" w:cs="Times New Roman"/>
          <w:sz w:val="28"/>
          <w:szCs w:val="28"/>
        </w:rPr>
        <w:t xml:space="preserve"> и умение </w:t>
      </w:r>
      <w:r w:rsidRPr="004B75D1">
        <w:rPr>
          <w:rFonts w:ascii="Times New Roman" w:hAnsi="Times New Roman" w:cs="Times New Roman"/>
          <w:sz w:val="28"/>
          <w:szCs w:val="28"/>
        </w:rPr>
        <w:t>выбирать способы решения задач в зависимости от конкретных условий</w:t>
      </w:r>
      <w:r w:rsidR="005C7203">
        <w:rPr>
          <w:rFonts w:ascii="Times New Roman" w:hAnsi="Times New Roman" w:cs="Times New Roman"/>
          <w:sz w:val="28"/>
          <w:szCs w:val="28"/>
        </w:rPr>
        <w:t>.</w:t>
      </w:r>
    </w:p>
    <w:p w:rsidR="00630E07" w:rsidRPr="006C0DEE" w:rsidRDefault="00630E07" w:rsidP="006C0D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>Тип урока:  усвоение новых знаний</w:t>
      </w:r>
    </w:p>
    <w:p w:rsidR="00630E07" w:rsidRPr="006C0DEE" w:rsidRDefault="00630E07" w:rsidP="006C0DE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>Ход урока</w:t>
      </w:r>
      <w:r w:rsidR="004B75D1">
        <w:rPr>
          <w:rFonts w:ascii="Times New Roman" w:hAnsi="Times New Roman" w:cs="Times New Roman"/>
          <w:sz w:val="28"/>
          <w:szCs w:val="28"/>
        </w:rPr>
        <w:t>.</w:t>
      </w:r>
    </w:p>
    <w:p w:rsidR="00630E07" w:rsidRDefault="00630E07" w:rsidP="006C0DEE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0DEE">
        <w:rPr>
          <w:rFonts w:ascii="Times New Roman" w:hAnsi="Times New Roman" w:cs="Times New Roman"/>
          <w:sz w:val="28"/>
          <w:szCs w:val="28"/>
          <w:lang w:val="uk-UA"/>
        </w:rPr>
        <w:t>Орг</w:t>
      </w:r>
      <w:r w:rsidR="004D2257">
        <w:rPr>
          <w:rFonts w:ascii="Times New Roman" w:hAnsi="Times New Roman" w:cs="Times New Roman"/>
          <w:sz w:val="28"/>
          <w:szCs w:val="28"/>
          <w:lang w:val="uk-UA"/>
        </w:rPr>
        <w:t xml:space="preserve">анизационный </w:t>
      </w:r>
      <w:r w:rsidRPr="006C0DEE">
        <w:rPr>
          <w:rFonts w:ascii="Times New Roman" w:hAnsi="Times New Roman" w:cs="Times New Roman"/>
          <w:sz w:val="28"/>
          <w:szCs w:val="28"/>
          <w:lang w:val="uk-UA"/>
        </w:rPr>
        <w:t>момент</w:t>
      </w:r>
      <w:r w:rsidR="006C0DEE">
        <w:rPr>
          <w:rFonts w:ascii="Times New Roman" w:hAnsi="Times New Roman" w:cs="Times New Roman"/>
          <w:sz w:val="28"/>
          <w:szCs w:val="28"/>
          <w:lang w:val="uk-UA"/>
        </w:rPr>
        <w:t>, постановка учебной задачи.</w:t>
      </w:r>
    </w:p>
    <w:p w:rsidR="00CB46AC" w:rsidRPr="00CB46AC" w:rsidRDefault="00CB46AC" w:rsidP="00CB46AC">
      <w:pPr>
        <w:pStyle w:val="c2"/>
        <w:spacing w:before="0" w:beforeAutospacing="0" w:after="0" w:afterAutospacing="0" w:line="360" w:lineRule="auto"/>
        <w:ind w:firstLine="709"/>
        <w:rPr>
          <w:color w:val="000000"/>
          <w:sz w:val="28"/>
          <w:szCs w:val="28"/>
        </w:rPr>
      </w:pPr>
      <w:r w:rsidRPr="00CB46AC">
        <w:rPr>
          <w:rStyle w:val="c4"/>
          <w:color w:val="000000"/>
          <w:sz w:val="28"/>
          <w:szCs w:val="28"/>
        </w:rPr>
        <w:t>На столах у вас лежат листы самооценивания. Подпишите их. В течение урока мы с вами будем выполнять различные задания. По окончанию решения каждой задачи, вы должны оценить свою работу:</w:t>
      </w:r>
    </w:p>
    <w:p w:rsidR="00CB46AC" w:rsidRPr="00CB46AC" w:rsidRDefault="00CB46AC" w:rsidP="00CB46AC">
      <w:pPr>
        <w:pStyle w:val="c2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«</w:t>
      </w:r>
      <w:r w:rsidRPr="00CB46AC">
        <w:rPr>
          <w:rStyle w:val="c4"/>
          <w:color w:val="000000"/>
          <w:sz w:val="28"/>
          <w:szCs w:val="28"/>
        </w:rPr>
        <w:t>+</w:t>
      </w:r>
      <w:r>
        <w:rPr>
          <w:rStyle w:val="c4"/>
          <w:color w:val="000000"/>
          <w:sz w:val="28"/>
          <w:szCs w:val="28"/>
        </w:rPr>
        <w:t xml:space="preserve">» – </w:t>
      </w:r>
      <w:r w:rsidRPr="00CB46AC">
        <w:rPr>
          <w:rStyle w:val="c4"/>
          <w:color w:val="000000"/>
          <w:sz w:val="28"/>
          <w:szCs w:val="28"/>
        </w:rPr>
        <w:t>справился с задачей без затруднений,</w:t>
      </w:r>
    </w:p>
    <w:p w:rsidR="00CB46AC" w:rsidRPr="00CB46AC" w:rsidRDefault="00CB46AC" w:rsidP="00CB46AC">
      <w:pPr>
        <w:pStyle w:val="c2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«</w:t>
      </w:r>
      <w:r w:rsidRPr="00CB46AC">
        <w:rPr>
          <w:rStyle w:val="c4"/>
          <w:color w:val="000000"/>
          <w:sz w:val="28"/>
          <w:szCs w:val="28"/>
        </w:rPr>
        <w:t>±</w:t>
      </w:r>
      <w:r>
        <w:rPr>
          <w:rStyle w:val="c4"/>
          <w:color w:val="000000"/>
          <w:sz w:val="28"/>
          <w:szCs w:val="28"/>
        </w:rPr>
        <w:t>» –</w:t>
      </w:r>
      <w:r w:rsidRPr="00CB46AC">
        <w:rPr>
          <w:rStyle w:val="c4"/>
          <w:color w:val="000000"/>
          <w:sz w:val="28"/>
          <w:szCs w:val="28"/>
        </w:rPr>
        <w:t xml:space="preserve"> справился с задачей, но возникали сложности,</w:t>
      </w:r>
    </w:p>
    <w:p w:rsidR="00CB46AC" w:rsidRPr="00CB46AC" w:rsidRDefault="00CB46AC" w:rsidP="00CB46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Style w:val="c4"/>
          <w:color w:val="000000"/>
          <w:sz w:val="28"/>
          <w:szCs w:val="28"/>
        </w:rPr>
        <w:t>–»</w:t>
      </w: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Style w:val="c4"/>
          <w:color w:val="000000"/>
          <w:sz w:val="28"/>
          <w:szCs w:val="28"/>
        </w:rPr>
        <w:t>–</w:t>
      </w:r>
      <w:r>
        <w:rPr>
          <w:rStyle w:val="c4"/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B46AC">
        <w:rPr>
          <w:rStyle w:val="c4"/>
          <w:rFonts w:ascii="Times New Roman" w:hAnsi="Times New Roman" w:cs="Times New Roman"/>
          <w:color w:val="000000"/>
          <w:sz w:val="28"/>
          <w:szCs w:val="28"/>
        </w:rPr>
        <w:t>не справился с задачей.</w:t>
      </w:r>
    </w:p>
    <w:p w:rsidR="00630E07" w:rsidRPr="006C0DEE" w:rsidRDefault="00630E07" w:rsidP="006C0DEE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Актуализация опорных знаний </w:t>
      </w:r>
      <w:r w:rsidR="006C0DEE">
        <w:rPr>
          <w:rFonts w:ascii="Times New Roman" w:hAnsi="Times New Roman" w:cs="Times New Roman"/>
          <w:sz w:val="28"/>
          <w:szCs w:val="28"/>
        </w:rPr>
        <w:t xml:space="preserve"> (устная работа)</w:t>
      </w:r>
    </w:p>
    <w:p w:rsidR="00630E07" w:rsidRPr="00FC5C2C" w:rsidRDefault="00630E07" w:rsidP="006C0DEE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>Прочитайте выражение, используя понятия «сумма», «разность» «прои</w:t>
      </w:r>
      <w:r w:rsidR="006C0DEE">
        <w:rPr>
          <w:rFonts w:ascii="Times New Roman" w:hAnsi="Times New Roman" w:cs="Times New Roman"/>
          <w:sz w:val="28"/>
          <w:szCs w:val="28"/>
        </w:rPr>
        <w:t>зведение», «квадрат» и т.д.</w:t>
      </w:r>
      <w:r w:rsidRPr="006C0DEE">
        <w:rPr>
          <w:rFonts w:ascii="Times New Roman" w:hAnsi="Times New Roman" w:cs="Times New Roman"/>
          <w:sz w:val="28"/>
          <w:szCs w:val="28"/>
        </w:rPr>
        <w:t>:</w:t>
      </w:r>
      <w:r w:rsidR="006C0DEE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a+b;a-b;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;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 xml:space="preserve">; ab; 2ab; 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a-b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;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a+b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; 2bc;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2x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.</m:t>
        </m:r>
      </m:oMath>
    </w:p>
    <w:p w:rsidR="00FC5C2C" w:rsidRPr="00FC5C2C" w:rsidRDefault="00FC5C2C" w:rsidP="00FC5C2C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203">
        <w:rPr>
          <w:rFonts w:ascii="Times New Roman" w:hAnsi="Times New Roman" w:cs="Times New Roman"/>
          <w:sz w:val="28"/>
          <w:szCs w:val="28"/>
        </w:rPr>
        <w:t>Упростите выражения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aa;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xx</m:t>
        </m:r>
        <m:r>
          <w:rPr>
            <w:rFonts w:ascii="Cambria Math" w:hAnsi="Cambria Math" w:cs="Times New Roman"/>
            <w:sz w:val="28"/>
            <w:szCs w:val="28"/>
          </w:rPr>
          <m:t xml:space="preserve">;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5x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;2x∙3y;2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∙6x;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;2∙5x∙4.</m:t>
        </m:r>
      </m:oMath>
    </w:p>
    <w:p w:rsidR="00630E07" w:rsidRDefault="00FC5C2C" w:rsidP="00FC5C2C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Вычислите для каждой пары чисел произведение и удвоенное произведение: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2 и 7; 0,5 и 2; 4 и 10;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и 2.</m:t>
        </m:r>
      </m:oMath>
    </w:p>
    <w:p w:rsidR="004D623E" w:rsidRPr="004D623E" w:rsidRDefault="004D623E" w:rsidP="00FC5C2C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Вычислите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; 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9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;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; 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; 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-6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;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702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.</m:t>
        </m:r>
      </m:oMath>
    </w:p>
    <w:p w:rsidR="004D623E" w:rsidRPr="00CB46AC" w:rsidRDefault="004D623E" w:rsidP="00CB46AC">
      <w:pPr>
        <w:spacing w:after="0" w:line="360" w:lineRule="auto"/>
        <w:ind w:left="76"/>
        <w:jc w:val="both"/>
        <w:rPr>
          <w:rFonts w:ascii="Times New Roman" w:hAnsi="Times New Roman" w:cs="Times New Roman"/>
          <w:sz w:val="28"/>
          <w:szCs w:val="28"/>
        </w:rPr>
      </w:pPr>
      <w:r w:rsidRPr="00CB46AC">
        <w:rPr>
          <w:rFonts w:ascii="Times New Roman" w:hAnsi="Times New Roman" w:cs="Times New Roman"/>
          <w:sz w:val="28"/>
          <w:szCs w:val="28"/>
        </w:rPr>
        <w:t>Последнее выражение не смогли вычислить устно? Почему? В конце урока мы вернемся к этому заданию.</w:t>
      </w:r>
    </w:p>
    <w:p w:rsidR="00630E07" w:rsidRPr="004D623E" w:rsidRDefault="00630E07" w:rsidP="004D623E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23E">
        <w:rPr>
          <w:rFonts w:ascii="Times New Roman" w:hAnsi="Times New Roman" w:cs="Times New Roman"/>
          <w:sz w:val="28"/>
          <w:szCs w:val="28"/>
        </w:rPr>
        <w:t>Сообщение темы, цели урока, мотивация учебной деятельности</w:t>
      </w:r>
      <w:r w:rsidR="004D623E">
        <w:rPr>
          <w:rFonts w:ascii="Times New Roman" w:hAnsi="Times New Roman" w:cs="Times New Roman"/>
          <w:sz w:val="28"/>
          <w:szCs w:val="28"/>
        </w:rPr>
        <w:t xml:space="preserve">. </w:t>
      </w:r>
      <w:r w:rsidR="004D623E" w:rsidRPr="004D623E">
        <w:rPr>
          <w:rFonts w:ascii="Times New Roman" w:hAnsi="Times New Roman" w:cs="Times New Roman"/>
          <w:sz w:val="28"/>
          <w:szCs w:val="28"/>
        </w:rPr>
        <w:t xml:space="preserve">Тема </w:t>
      </w:r>
      <w:r w:rsidRPr="004D623E">
        <w:rPr>
          <w:rFonts w:ascii="Times New Roman" w:hAnsi="Times New Roman" w:cs="Times New Roman"/>
          <w:sz w:val="28"/>
          <w:szCs w:val="28"/>
        </w:rPr>
        <w:t xml:space="preserve">сегодняшнего урока: </w:t>
      </w:r>
      <w:r w:rsidR="004D623E">
        <w:rPr>
          <w:rFonts w:ascii="Times New Roman" w:hAnsi="Times New Roman" w:cs="Times New Roman"/>
          <w:sz w:val="28"/>
          <w:szCs w:val="28"/>
        </w:rPr>
        <w:t xml:space="preserve"> «Квадрат суммы и квадрат разности двух выражений»</w:t>
      </w:r>
    </w:p>
    <w:p w:rsidR="00630E07" w:rsidRPr="004D623E" w:rsidRDefault="00630E07" w:rsidP="004D623E">
      <w:pPr>
        <w:spacing w:after="0" w:line="360" w:lineRule="auto"/>
        <w:ind w:left="142" w:right="-284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C0DEE">
        <w:rPr>
          <w:rFonts w:ascii="Times New Roman" w:hAnsi="Times New Roman" w:cs="Times New Roman"/>
          <w:sz w:val="28"/>
          <w:szCs w:val="28"/>
        </w:rPr>
        <w:t>Какие же за</w:t>
      </w:r>
      <w:r w:rsidR="004D623E">
        <w:rPr>
          <w:rFonts w:ascii="Times New Roman" w:hAnsi="Times New Roman" w:cs="Times New Roman"/>
          <w:sz w:val="28"/>
          <w:szCs w:val="28"/>
        </w:rPr>
        <w:t xml:space="preserve">дачи на урок вы себе ставите?  </w:t>
      </w:r>
      <w:r w:rsidR="004D623E">
        <w:rPr>
          <w:rFonts w:ascii="Times New Roman" w:hAnsi="Times New Roman" w:cs="Times New Roman"/>
          <w:sz w:val="28"/>
          <w:szCs w:val="28"/>
          <w:lang w:val="en-US"/>
        </w:rPr>
        <w:t>{</w:t>
      </w:r>
      <w:r w:rsidR="004D623E">
        <w:rPr>
          <w:rFonts w:ascii="Times New Roman" w:hAnsi="Times New Roman" w:cs="Times New Roman"/>
          <w:sz w:val="28"/>
          <w:szCs w:val="28"/>
        </w:rPr>
        <w:t>ученики пробуют формулировать задачи</w:t>
      </w:r>
      <w:r w:rsidR="004D623E">
        <w:rPr>
          <w:rFonts w:ascii="Times New Roman" w:hAnsi="Times New Roman" w:cs="Times New Roman"/>
          <w:sz w:val="28"/>
          <w:szCs w:val="28"/>
          <w:lang w:val="en-US"/>
        </w:rPr>
        <w:t>}</w:t>
      </w:r>
    </w:p>
    <w:p w:rsidR="0070163E" w:rsidRPr="0070163E" w:rsidRDefault="00630E07" w:rsidP="004D623E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23E">
        <w:rPr>
          <w:rFonts w:ascii="Times New Roman" w:hAnsi="Times New Roman" w:cs="Times New Roman"/>
          <w:sz w:val="28"/>
          <w:szCs w:val="28"/>
        </w:rPr>
        <w:t>Усвоение новых знаний</w:t>
      </w:r>
      <w:r w:rsidR="007016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30E07" w:rsidRDefault="00630E07" w:rsidP="0070163E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63E">
        <w:rPr>
          <w:rFonts w:ascii="Times New Roman" w:hAnsi="Times New Roman" w:cs="Times New Roman"/>
          <w:sz w:val="28"/>
          <w:szCs w:val="28"/>
        </w:rPr>
        <w:t>Объяснение учителя с элементами беседы</w:t>
      </w:r>
      <w:r w:rsidR="0070163E" w:rsidRPr="0070163E">
        <w:rPr>
          <w:rFonts w:ascii="Times New Roman" w:hAnsi="Times New Roman" w:cs="Times New Roman"/>
          <w:sz w:val="28"/>
          <w:szCs w:val="28"/>
        </w:rPr>
        <w:t>.</w:t>
      </w:r>
    </w:p>
    <w:p w:rsidR="0070163E" w:rsidRDefault="0070163E" w:rsidP="007016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Квадрат суммы двух выражений имеет вид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a+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, где a и  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  <m:r>
          <w:rPr>
            <w:rFonts w:ascii="Cambria Math" w:hAnsi="Cambria Math" w:cs="Times New Roman"/>
            <w:sz w:val="28"/>
            <w:szCs w:val="28"/>
          </w:rPr>
          <m:t>-любые выражения.</m:t>
        </m:r>
      </m:oMath>
      <w:r>
        <w:rPr>
          <w:rFonts w:ascii="Times New Roman" w:hAnsi="Times New Roman" w:cs="Times New Roman"/>
          <w:sz w:val="28"/>
          <w:szCs w:val="28"/>
        </w:rPr>
        <w:t xml:space="preserve">  Применим ранее изученный материал:</w:t>
      </w:r>
    </w:p>
    <w:p w:rsidR="0070163E" w:rsidRDefault="00246FD2" w:rsidP="0070163E">
      <w:pPr>
        <w:spacing w:after="0" w:line="360" w:lineRule="auto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a+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a+b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=aa+ab+ab+bb=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+2ab+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CB46AC">
        <w:rPr>
          <w:rFonts w:ascii="Times New Roman" w:hAnsi="Times New Roman" w:cs="Times New Roman"/>
          <w:i/>
          <w:noProof/>
          <w:sz w:val="28"/>
          <w:szCs w:val="28"/>
        </w:rPr>
        <w:t>.</w:t>
      </w:r>
    </w:p>
    <w:p w:rsidR="00CB46AC" w:rsidRPr="00CB46AC" w:rsidRDefault="00CB46AC" w:rsidP="00CB46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6AC">
        <w:rPr>
          <w:rFonts w:ascii="Times New Roman" w:hAnsi="Times New Roman" w:cs="Times New Roman"/>
          <w:sz w:val="28"/>
          <w:szCs w:val="28"/>
        </w:rPr>
        <w:t>Обратите внимание на правые части, сколько слагаемых  в каждом из них</w:t>
      </w:r>
    </w:p>
    <w:p w:rsidR="00CB46AC" w:rsidRPr="00CB46AC" w:rsidRDefault="00CB46AC" w:rsidP="00CB46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6AC">
        <w:rPr>
          <w:rFonts w:ascii="Times New Roman" w:hAnsi="Times New Roman" w:cs="Times New Roman"/>
          <w:sz w:val="28"/>
          <w:szCs w:val="28"/>
        </w:rPr>
        <w:t>Как можно назвать первое слагаемое?  Второе слагаемое? Третье слагаемое?</w:t>
      </w:r>
    </w:p>
    <w:p w:rsidR="00CB46AC" w:rsidRDefault="00246FD2" w:rsidP="00CB46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FD2">
        <w:rPr>
          <w:rFonts w:ascii="Times New Roman" w:hAnsi="Times New Roman" w:cs="Times New Roman"/>
          <w:i/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3.95pt;margin-top:23.4pt;width:186.25pt;height:34.1pt;z-index:251660288;mso-width-percent:400;mso-width-percent:400;mso-width-relative:margin;mso-height-relative:margin">
            <v:textbox>
              <w:txbxContent>
                <w:p w:rsidR="0070163E" w:rsidRDefault="00246FD2" w:rsidP="0070163E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a+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+2ab+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  <w:p w:rsidR="0070163E" w:rsidRDefault="0070163E"/>
              </w:txbxContent>
            </v:textbox>
          </v:shape>
        </w:pict>
      </w:r>
      <w:r w:rsidR="00CB46AC" w:rsidRPr="00CB46AC">
        <w:rPr>
          <w:rFonts w:ascii="Times New Roman" w:hAnsi="Times New Roman" w:cs="Times New Roman"/>
          <w:sz w:val="28"/>
          <w:szCs w:val="28"/>
        </w:rPr>
        <w:t>Получил</w:t>
      </w:r>
      <w:r w:rsidR="00CB46AC">
        <w:rPr>
          <w:rFonts w:ascii="Times New Roman" w:hAnsi="Times New Roman" w:cs="Times New Roman"/>
          <w:sz w:val="28"/>
          <w:szCs w:val="28"/>
        </w:rPr>
        <w:t>а</w:t>
      </w:r>
      <w:r w:rsidR="00CB46AC" w:rsidRPr="00CB46AC">
        <w:rPr>
          <w:rFonts w:ascii="Times New Roman" w:hAnsi="Times New Roman" w:cs="Times New Roman"/>
          <w:sz w:val="28"/>
          <w:szCs w:val="28"/>
        </w:rPr>
        <w:t>сь формул</w:t>
      </w:r>
      <w:r w:rsidR="00CB46AC">
        <w:rPr>
          <w:rFonts w:ascii="Times New Roman" w:hAnsi="Times New Roman" w:cs="Times New Roman"/>
          <w:sz w:val="28"/>
          <w:szCs w:val="28"/>
        </w:rPr>
        <w:t>а</w:t>
      </w:r>
      <w:r w:rsidR="00CB46AC" w:rsidRPr="00CB46AC">
        <w:rPr>
          <w:rFonts w:ascii="Times New Roman" w:hAnsi="Times New Roman" w:cs="Times New Roman"/>
          <w:sz w:val="28"/>
          <w:szCs w:val="28"/>
        </w:rPr>
        <w:t>. Как можем назвать эт</w:t>
      </w:r>
      <w:r w:rsidR="00CB46AC">
        <w:rPr>
          <w:rFonts w:ascii="Times New Roman" w:hAnsi="Times New Roman" w:cs="Times New Roman"/>
          <w:sz w:val="28"/>
          <w:szCs w:val="28"/>
        </w:rPr>
        <w:t xml:space="preserve">у </w:t>
      </w:r>
      <w:r w:rsidR="00CB46AC" w:rsidRPr="00CB46AC">
        <w:rPr>
          <w:rFonts w:ascii="Times New Roman" w:hAnsi="Times New Roman" w:cs="Times New Roman"/>
          <w:sz w:val="28"/>
          <w:szCs w:val="28"/>
        </w:rPr>
        <w:t xml:space="preserve"> формул</w:t>
      </w:r>
      <w:r w:rsidR="00CB46AC">
        <w:rPr>
          <w:rFonts w:ascii="Times New Roman" w:hAnsi="Times New Roman" w:cs="Times New Roman"/>
          <w:sz w:val="28"/>
          <w:szCs w:val="28"/>
        </w:rPr>
        <w:t>у</w:t>
      </w:r>
      <w:r w:rsidR="00CB46AC" w:rsidRPr="00CB46AC">
        <w:rPr>
          <w:rFonts w:ascii="Times New Roman" w:hAnsi="Times New Roman" w:cs="Times New Roman"/>
          <w:sz w:val="28"/>
          <w:szCs w:val="28"/>
        </w:rPr>
        <w:t>?</w:t>
      </w:r>
    </w:p>
    <w:p w:rsidR="0070163E" w:rsidRDefault="0070163E" w:rsidP="0070163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0163E" w:rsidRDefault="0070163E" w:rsidP="0070163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0163E" w:rsidRPr="0070163E" w:rsidRDefault="0070163E" w:rsidP="007016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163E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ое тождество называется формулой квадрата суммы.</w:t>
      </w:r>
    </w:p>
    <w:p w:rsidR="0070163E" w:rsidRDefault="0070163E" w:rsidP="0070163E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7203">
        <w:rPr>
          <w:rFonts w:ascii="Times New Roman" w:hAnsi="Times New Roman" w:cs="Times New Roman"/>
          <w:sz w:val="28"/>
          <w:szCs w:val="28"/>
        </w:rPr>
        <w:t>Работа с учебником</w:t>
      </w:r>
      <w:r w:rsidR="001F68A6">
        <w:rPr>
          <w:rFonts w:ascii="Times New Roman" w:hAnsi="Times New Roman" w:cs="Times New Roman"/>
          <w:sz w:val="28"/>
          <w:szCs w:val="28"/>
        </w:rPr>
        <w:t xml:space="preserve">, 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</m:oMath>
      <w:r w:rsidR="001F68A6">
        <w:rPr>
          <w:rFonts w:ascii="Times New Roman" w:hAnsi="Times New Roman" w:cs="Times New Roman"/>
          <w:sz w:val="28"/>
          <w:szCs w:val="28"/>
        </w:rPr>
        <w:t xml:space="preserve">  знакомимся с словесной формулировкой данного тождества. (стр.164).</w:t>
      </w:r>
    </w:p>
    <w:p w:rsidR="001F68A6" w:rsidRDefault="001F68A6" w:rsidP="0070163E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Аналогично, можно вывести формулу квадрата разности двух выражений. Работу выполняет ученик на доске.</w:t>
      </w:r>
    </w:p>
    <w:p w:rsidR="001F68A6" w:rsidRPr="001F68A6" w:rsidRDefault="00246FD2" w:rsidP="001F68A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a-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e>
        </m:d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a-b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=aa-ab-ab+bb=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-2ab+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1F68A6">
        <w:rPr>
          <w:rFonts w:ascii="Times New Roman" w:hAnsi="Times New Roman" w:cs="Times New Roman"/>
          <w:sz w:val="28"/>
          <w:szCs w:val="28"/>
        </w:rPr>
        <w:t>.</w:t>
      </w:r>
    </w:p>
    <w:p w:rsidR="001F68A6" w:rsidRPr="001F68A6" w:rsidRDefault="00246FD2" w:rsidP="001F68A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46FD2"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left:0;text-align:left;margin-left:119.4pt;margin-top:6.85pt;width:186.25pt;height:34.1pt;z-index:251664384;mso-width-percent:400;mso-width-percent:400;mso-width-relative:margin;mso-height-relative:margin">
            <v:textbox>
              <w:txbxContent>
                <w:p w:rsidR="001F68A6" w:rsidRDefault="00246FD2" w:rsidP="001F68A6">
                  <w:pPr>
                    <w:spacing w:after="0" w:line="36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8"/>
                                  <w:szCs w:val="2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</w:rPr>
                                <m:t>a-</m:t>
                              </m:r>
                              <m:r>
                                <w:rPr>
                                  <w:rFonts w:ascii="Cambria Math" w:hAnsi="Cambria Math" w:cs="Times New Roman"/>
                                  <w:sz w:val="28"/>
                                  <w:szCs w:val="28"/>
                                  <w:lang w:val="en-US"/>
                                </w:rPr>
                                <m:t>b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-2ab+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8"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  <w:p w:rsidR="001F68A6" w:rsidRDefault="001F68A6" w:rsidP="001F68A6"/>
              </w:txbxContent>
            </v:textbox>
          </v:shape>
        </w:pict>
      </w:r>
    </w:p>
    <w:p w:rsidR="001F68A6" w:rsidRPr="001F68A6" w:rsidRDefault="001F68A6" w:rsidP="001F68A6">
      <w:pPr>
        <w:spacing w:after="0" w:line="360" w:lineRule="auto"/>
        <w:ind w:left="578"/>
        <w:jc w:val="both"/>
        <w:rPr>
          <w:rFonts w:ascii="Times New Roman" w:hAnsi="Times New Roman" w:cs="Times New Roman"/>
          <w:sz w:val="28"/>
          <w:szCs w:val="28"/>
        </w:rPr>
      </w:pPr>
    </w:p>
    <w:p w:rsidR="00D56709" w:rsidRDefault="00CB46AC" w:rsidP="00D56709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работы с данной формулой можно использовать общую модель.</w:t>
      </w:r>
      <w:r w:rsidR="005C7203">
        <w:rPr>
          <w:rFonts w:ascii="Times New Roman" w:hAnsi="Times New Roman" w:cs="Times New Roman"/>
          <w:sz w:val="28"/>
          <w:szCs w:val="28"/>
        </w:rPr>
        <w:t xml:space="preserve"> (модель заранее начертить на картоне или оформить на магнитной доске)</w:t>
      </w:r>
    </w:p>
    <w:p w:rsidR="00D56709" w:rsidRDefault="004B75D1" w:rsidP="00010D11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678180</wp:posOffset>
            </wp:positionV>
            <wp:extent cx="5939790" cy="723900"/>
            <wp:effectExtent l="19050" t="0" r="3810" b="0"/>
            <wp:wrapTight wrapText="bothSides">
              <wp:wrapPolygon edited="0">
                <wp:start x="-69" y="0"/>
                <wp:lineTo x="-69" y="21032"/>
                <wp:lineTo x="21614" y="21032"/>
                <wp:lineTo x="21614" y="0"/>
                <wp:lineTo x="-69" y="0"/>
              </wp:wrapPolygon>
            </wp:wrapTight>
            <wp:docPr id="3" name="Рисунок 2" descr="2017-01-31_233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01-31_233229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D11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40005</wp:posOffset>
            </wp:positionV>
            <wp:extent cx="5939790" cy="581025"/>
            <wp:effectExtent l="19050" t="0" r="3810" b="0"/>
            <wp:wrapTight wrapText="bothSides">
              <wp:wrapPolygon edited="0">
                <wp:start x="-69" y="0"/>
                <wp:lineTo x="-69" y="21246"/>
                <wp:lineTo x="21614" y="21246"/>
                <wp:lineTo x="21614" y="0"/>
                <wp:lineTo x="-69" y="0"/>
              </wp:wrapPolygon>
            </wp:wrapTight>
            <wp:docPr id="2" name="Рисунок 1" descr="2017-01-31_2332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-01-31_23321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0D11">
        <w:rPr>
          <w:rFonts w:ascii="Times New Roman" w:hAnsi="Times New Roman" w:cs="Times New Roman"/>
          <w:sz w:val="28"/>
          <w:szCs w:val="28"/>
        </w:rPr>
        <w:t xml:space="preserve">Выполнение тренировочных упражнений  </w:t>
      </w:r>
      <w:r w:rsidR="00CF2462">
        <w:rPr>
          <w:rFonts w:ascii="Times New Roman" w:hAnsi="Times New Roman" w:cs="Times New Roman"/>
          <w:sz w:val="28"/>
          <w:szCs w:val="28"/>
        </w:rPr>
        <w:t>№</w:t>
      </w:r>
      <w:r w:rsidR="00010D11">
        <w:rPr>
          <w:rFonts w:ascii="Times New Roman" w:hAnsi="Times New Roman" w:cs="Times New Roman"/>
          <w:sz w:val="28"/>
          <w:szCs w:val="28"/>
        </w:rPr>
        <w:t>№ 800</w:t>
      </w:r>
      <w:r w:rsidR="00DC2C66" w:rsidRPr="005C7203">
        <w:rPr>
          <w:rFonts w:ascii="Times New Roman" w:hAnsi="Times New Roman" w:cs="Times New Roman"/>
          <w:sz w:val="28"/>
          <w:szCs w:val="28"/>
        </w:rPr>
        <w:t>(</w:t>
      </w:r>
      <w:r w:rsidR="00DC2C66">
        <w:rPr>
          <w:rFonts w:ascii="Times New Roman" w:hAnsi="Times New Roman" w:cs="Times New Roman"/>
          <w:sz w:val="28"/>
          <w:szCs w:val="28"/>
        </w:rPr>
        <w:t>а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</m:oMath>
      <w:r w:rsidR="00DC2C66">
        <w:rPr>
          <w:rFonts w:ascii="Times New Roman" w:hAnsi="Times New Roman" w:cs="Times New Roman"/>
          <w:sz w:val="28"/>
          <w:szCs w:val="28"/>
        </w:rPr>
        <w:t>г</w:t>
      </w:r>
      <w:r w:rsidR="00DC2C66" w:rsidRPr="005C7203">
        <w:rPr>
          <w:rFonts w:ascii="Times New Roman" w:hAnsi="Times New Roman" w:cs="Times New Roman"/>
          <w:sz w:val="28"/>
          <w:szCs w:val="28"/>
        </w:rPr>
        <w:t>)</w:t>
      </w:r>
      <w:r w:rsidR="00DC2C66">
        <w:rPr>
          <w:rFonts w:ascii="Times New Roman" w:hAnsi="Times New Roman" w:cs="Times New Roman"/>
          <w:sz w:val="28"/>
          <w:szCs w:val="28"/>
        </w:rPr>
        <w:t>, 803 (а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</m:oMath>
      <w:r w:rsidR="00DC2C66">
        <w:rPr>
          <w:rFonts w:ascii="Times New Roman" w:hAnsi="Times New Roman" w:cs="Times New Roman"/>
          <w:sz w:val="28"/>
          <w:szCs w:val="28"/>
        </w:rPr>
        <w:t>в)</w:t>
      </w:r>
      <w:r w:rsidR="00CF2462" w:rsidRPr="005C7203">
        <w:rPr>
          <w:rFonts w:ascii="Times New Roman" w:hAnsi="Times New Roman" w:cs="Times New Roman"/>
          <w:sz w:val="28"/>
          <w:szCs w:val="28"/>
        </w:rPr>
        <w:t>, 810(</w:t>
      </w:r>
      <w:r w:rsidR="00CF2462">
        <w:rPr>
          <w:rFonts w:ascii="Times New Roman" w:hAnsi="Times New Roman" w:cs="Times New Roman"/>
          <w:sz w:val="28"/>
          <w:szCs w:val="28"/>
        </w:rPr>
        <w:t>е</w:t>
      </w:r>
      <w:r w:rsidR="00CF2462" w:rsidRPr="005C7203">
        <w:rPr>
          <w:rFonts w:ascii="Times New Roman" w:hAnsi="Times New Roman" w:cs="Times New Roman"/>
          <w:sz w:val="28"/>
          <w:szCs w:val="28"/>
        </w:rPr>
        <w:t>)</w:t>
      </w:r>
      <w:r w:rsidR="005C7203">
        <w:rPr>
          <w:rFonts w:ascii="Times New Roman" w:hAnsi="Times New Roman" w:cs="Times New Roman"/>
          <w:sz w:val="28"/>
          <w:szCs w:val="28"/>
        </w:rPr>
        <w:t>.</w:t>
      </w:r>
    </w:p>
    <w:p w:rsidR="00010D11" w:rsidRDefault="00010D11" w:rsidP="00010D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заданий ученики проговаривают словесную формулировку и заполняют схему на доске и на черновиках.</w:t>
      </w:r>
    </w:p>
    <w:p w:rsidR="00010D11" w:rsidRDefault="00010D11" w:rsidP="00010D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Записи в тетрадях:</w:t>
      </w:r>
    </w:p>
    <w:p w:rsidR="00DC2C66" w:rsidRDefault="00DC2C66" w:rsidP="00010D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800.</w:t>
      </w:r>
    </w:p>
    <w:p w:rsidR="00010D11" w:rsidRPr="00DC2C66" w:rsidRDefault="00246FD2" w:rsidP="00010D11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m+n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+2mn+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;</m:t>
        </m:r>
      </m:oMath>
    </w:p>
    <w:p w:rsidR="00DC2C66" w:rsidRPr="00DC2C66" w:rsidRDefault="00246FD2" w:rsidP="00DC2C66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c-d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-2cd+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d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;</m:t>
        </m:r>
      </m:oMath>
    </w:p>
    <w:p w:rsidR="00DC2C66" w:rsidRDefault="00246FD2" w:rsidP="00DC2C66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x+9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+2x∙9+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+18x+81;</m:t>
        </m:r>
      </m:oMath>
    </w:p>
    <w:p w:rsidR="00DC2C66" w:rsidRDefault="00246FD2" w:rsidP="00DC2C66">
      <w:pPr>
        <w:pStyle w:val="a3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8-a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-2∙8∙a+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=64-16a+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;</m:t>
        </m:r>
      </m:oMath>
    </w:p>
    <w:p w:rsidR="00DC2C66" w:rsidRDefault="00DC2C66" w:rsidP="00DC2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C66">
        <w:rPr>
          <w:rFonts w:ascii="Times New Roman" w:hAnsi="Times New Roman" w:cs="Times New Roman"/>
          <w:sz w:val="28"/>
          <w:szCs w:val="28"/>
        </w:rPr>
        <w:t>№803</w:t>
      </w:r>
    </w:p>
    <w:p w:rsidR="00DC2C66" w:rsidRDefault="00246FD2" w:rsidP="00DC2C66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2x+3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2x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+2∙2x∙3+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=4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+12x+9;</m:t>
        </m:r>
      </m:oMath>
    </w:p>
    <w:p w:rsidR="00CF2462" w:rsidRDefault="00246FD2" w:rsidP="00CF2462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7x-6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7x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-2∙7x∙6+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=4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9x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-84x+36;</m:t>
        </m:r>
      </m:oMath>
    </w:p>
    <w:p w:rsidR="00DC2C66" w:rsidRDefault="00246FD2" w:rsidP="00DC2C66">
      <w:pPr>
        <w:pStyle w:val="a3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10+8k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10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+2∙10∙8k+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8k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=100+160k+64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.</m:t>
        </m:r>
      </m:oMath>
    </w:p>
    <w:p w:rsidR="00CF2462" w:rsidRDefault="00CF2462" w:rsidP="00CF24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№810</w:t>
      </w:r>
    </w:p>
    <w:p w:rsidR="00CF2462" w:rsidRPr="00CF2462" w:rsidRDefault="00246FD2" w:rsidP="00CF24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702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700+2</m:t>
                  </m:r>
                </m:e>
              </m:d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700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+2</m:t>
          </m:r>
          <m:r>
            <w:rPr>
              <w:rFonts w:ascii="Cambria Math" w:hAnsi="Cambria Math" w:cs="Times New Roman"/>
              <w:sz w:val="28"/>
              <w:szCs w:val="28"/>
            </w:rPr>
            <m:t>∙700∙2+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</w:rPr>
            <m:t>=490000+2800+4=492804</m:t>
          </m:r>
        </m:oMath>
      </m:oMathPara>
    </w:p>
    <w:p w:rsidR="00630E07" w:rsidRPr="00CF2462" w:rsidRDefault="00630E07" w:rsidP="00CF2462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462"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CF2462" w:rsidRPr="00CF2462" w:rsidRDefault="00CF2462" w:rsidP="00CF2462">
      <w:pPr>
        <w:tabs>
          <w:tab w:val="left" w:pos="1452"/>
        </w:tabs>
        <w:spacing w:line="360" w:lineRule="auto"/>
        <w:ind w:left="720"/>
        <w:rPr>
          <w:rStyle w:val="c2c0"/>
          <w:rFonts w:ascii="Times New Roman" w:hAnsi="Times New Roman" w:cs="Times New Roman"/>
          <w:color w:val="000000"/>
          <w:sz w:val="28"/>
          <w:szCs w:val="28"/>
        </w:rPr>
      </w:pPr>
      <w:r w:rsidRPr="00CF2462">
        <w:rPr>
          <w:rStyle w:val="c2c0"/>
          <w:rFonts w:ascii="Times New Roman" w:hAnsi="Times New Roman" w:cs="Times New Roman"/>
          <w:color w:val="000000"/>
          <w:sz w:val="28"/>
          <w:szCs w:val="28"/>
        </w:rPr>
        <w:t>Поднимает руки класс – это «раз».</w:t>
      </w:r>
      <w:r w:rsidRPr="00CF24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2462">
        <w:rPr>
          <w:rStyle w:val="c2c0"/>
          <w:rFonts w:ascii="Times New Roman" w:hAnsi="Times New Roman" w:cs="Times New Roman"/>
          <w:color w:val="000000"/>
          <w:sz w:val="28"/>
          <w:szCs w:val="28"/>
        </w:rPr>
        <w:t>Повернулась голова – это «два».</w:t>
      </w:r>
      <w:r w:rsidRPr="00CF24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2462">
        <w:rPr>
          <w:rStyle w:val="c2c0"/>
          <w:rFonts w:ascii="Times New Roman" w:hAnsi="Times New Roman" w:cs="Times New Roman"/>
          <w:color w:val="000000"/>
          <w:sz w:val="28"/>
          <w:szCs w:val="28"/>
        </w:rPr>
        <w:t>Руки вниз, вперед смотри – это «три».</w:t>
      </w:r>
      <w:r w:rsidRPr="00CF24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2462">
        <w:rPr>
          <w:rStyle w:val="c2c0"/>
          <w:rFonts w:ascii="Times New Roman" w:hAnsi="Times New Roman" w:cs="Times New Roman"/>
          <w:color w:val="000000"/>
          <w:sz w:val="28"/>
          <w:szCs w:val="28"/>
        </w:rPr>
        <w:t>Руки в стороны по - шире развернули на «четыре»,</w:t>
      </w:r>
      <w:r w:rsidRPr="00CF24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2462">
        <w:rPr>
          <w:rStyle w:val="c2c0"/>
          <w:rFonts w:ascii="Times New Roman" w:hAnsi="Times New Roman" w:cs="Times New Roman"/>
          <w:color w:val="000000"/>
          <w:sz w:val="28"/>
          <w:szCs w:val="28"/>
        </w:rPr>
        <w:lastRenderedPageBreak/>
        <w:t>С силой их к плечам прижать – это «пять»</w:t>
      </w:r>
      <w:r w:rsidRPr="00CF246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2462">
        <w:rPr>
          <w:rStyle w:val="c2c0"/>
          <w:rFonts w:ascii="Times New Roman" w:hAnsi="Times New Roman" w:cs="Times New Roman"/>
          <w:color w:val="000000"/>
          <w:sz w:val="28"/>
          <w:szCs w:val="28"/>
        </w:rPr>
        <w:t>Всем ребятам надо сесть – это «шесть».</w:t>
      </w:r>
    </w:p>
    <w:p w:rsidR="00630E07" w:rsidRDefault="00630E07" w:rsidP="00CF2462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462">
        <w:rPr>
          <w:rFonts w:ascii="Times New Roman" w:hAnsi="Times New Roman" w:cs="Times New Roman"/>
          <w:sz w:val="28"/>
          <w:szCs w:val="28"/>
        </w:rPr>
        <w:t xml:space="preserve">Выполнение письменных упражнений в </w:t>
      </w:r>
      <w:r w:rsidR="00244A04">
        <w:rPr>
          <w:rFonts w:ascii="Times New Roman" w:hAnsi="Times New Roman" w:cs="Times New Roman"/>
          <w:sz w:val="28"/>
          <w:szCs w:val="28"/>
        </w:rPr>
        <w:t>парах</w:t>
      </w:r>
      <w:r w:rsidRPr="00CF2462">
        <w:rPr>
          <w:rFonts w:ascii="Times New Roman" w:hAnsi="Times New Roman" w:cs="Times New Roman"/>
          <w:sz w:val="28"/>
          <w:szCs w:val="28"/>
        </w:rPr>
        <w:t xml:space="preserve"> </w:t>
      </w:r>
      <w:r w:rsidR="00244A04">
        <w:rPr>
          <w:rFonts w:ascii="Times New Roman" w:hAnsi="Times New Roman" w:cs="Times New Roman"/>
          <w:sz w:val="28"/>
          <w:szCs w:val="28"/>
        </w:rPr>
        <w:t>№80</w:t>
      </w:r>
      <w:r w:rsidR="005C7203">
        <w:rPr>
          <w:rFonts w:ascii="Times New Roman" w:hAnsi="Times New Roman" w:cs="Times New Roman"/>
          <w:sz w:val="28"/>
          <w:szCs w:val="28"/>
        </w:rPr>
        <w:t>5</w:t>
      </w:r>
      <w:r w:rsidR="00244A04">
        <w:rPr>
          <w:rFonts w:ascii="Times New Roman" w:hAnsi="Times New Roman" w:cs="Times New Roman"/>
          <w:sz w:val="28"/>
          <w:szCs w:val="28"/>
        </w:rPr>
        <w:t>(а,</w:t>
      </w:r>
      <w:r w:rsidR="005C7203">
        <w:rPr>
          <w:rFonts w:ascii="Times New Roman" w:hAnsi="Times New Roman" w:cs="Times New Roman"/>
          <w:sz w:val="28"/>
          <w:szCs w:val="28"/>
        </w:rPr>
        <w:t xml:space="preserve"> </w:t>
      </w:r>
      <w:r w:rsidR="00244A04">
        <w:rPr>
          <w:rFonts w:ascii="Times New Roman" w:hAnsi="Times New Roman" w:cs="Times New Roman"/>
          <w:sz w:val="28"/>
          <w:szCs w:val="28"/>
        </w:rPr>
        <w:t>б)</w:t>
      </w:r>
      <w:r w:rsidR="005C7203">
        <w:rPr>
          <w:rFonts w:ascii="Times New Roman" w:hAnsi="Times New Roman" w:cs="Times New Roman"/>
          <w:sz w:val="28"/>
          <w:szCs w:val="28"/>
        </w:rPr>
        <w:t>, №805 (в,</w:t>
      </w:r>
      <w:r w:rsidR="00356E7F" w:rsidRPr="00356E7F">
        <w:rPr>
          <w:rFonts w:ascii="Times New Roman" w:hAnsi="Times New Roman" w:cs="Times New Roman"/>
          <w:sz w:val="28"/>
          <w:szCs w:val="28"/>
        </w:rPr>
        <w:t xml:space="preserve"> </w:t>
      </w:r>
      <w:r w:rsidR="005C7203">
        <w:rPr>
          <w:rFonts w:ascii="Times New Roman" w:hAnsi="Times New Roman" w:cs="Times New Roman"/>
          <w:sz w:val="28"/>
          <w:szCs w:val="28"/>
        </w:rPr>
        <w:t>г)</w:t>
      </w:r>
    </w:p>
    <w:p w:rsidR="005C7203" w:rsidRDefault="00246FD2" w:rsidP="00356E7F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–x+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5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-x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∙5+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-10x+25;</m:t>
        </m:r>
      </m:oMath>
    </w:p>
    <w:p w:rsidR="00356E7F" w:rsidRDefault="00246FD2" w:rsidP="00356E7F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–z-2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-z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-z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-2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+4z+4</m:t>
        </m:r>
      </m:oMath>
      <w:r w:rsidR="00356E7F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356E7F" w:rsidRPr="00356E7F" w:rsidRDefault="00356E7F" w:rsidP="00356E7F">
      <w:pPr>
        <w:spacing w:after="0" w:line="360" w:lineRule="auto"/>
        <w:ind w:left="93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56E7F" w:rsidRPr="00356E7F" w:rsidRDefault="00246FD2" w:rsidP="00356E7F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–n+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4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-n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-n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∙4+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-8x+16;</m:t>
        </m:r>
      </m:oMath>
    </w:p>
    <w:p w:rsidR="00356E7F" w:rsidRDefault="00246FD2" w:rsidP="00356E7F">
      <w:pPr>
        <w:pStyle w:val="a3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–m-10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-m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-m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∙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-10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-10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+20z+100.</m:t>
        </m:r>
      </m:oMath>
    </w:p>
    <w:p w:rsidR="00356E7F" w:rsidRDefault="00356E7F" w:rsidP="00356E7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Выполнив задания, ученики сравнивают условия и полученный результат.</w:t>
      </w:r>
    </w:p>
    <w:p w:rsidR="00356E7F" w:rsidRDefault="00356E7F" w:rsidP="00356E7F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E7F">
        <w:rPr>
          <w:rFonts w:ascii="Times New Roman" w:hAnsi="Times New Roman" w:cs="Times New Roman"/>
          <w:sz w:val="28"/>
          <w:szCs w:val="28"/>
        </w:rPr>
        <w:t>Дока</w:t>
      </w:r>
      <w:r>
        <w:rPr>
          <w:rFonts w:ascii="Times New Roman" w:hAnsi="Times New Roman" w:cs="Times New Roman"/>
          <w:sz w:val="28"/>
          <w:szCs w:val="28"/>
        </w:rPr>
        <w:t xml:space="preserve">жем тождества </w:t>
      </w:r>
    </w:p>
    <w:p w:rsidR="00356E7F" w:rsidRPr="004D2257" w:rsidRDefault="00246FD2" w:rsidP="004D225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a-b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b-a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4D2257" w:rsidRPr="004D2257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4D2257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D2257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D2257">
        <w:rPr>
          <w:rFonts w:ascii="Times New Roman" w:hAnsi="Times New Roman" w:cs="Times New Roman"/>
          <w:sz w:val="28"/>
          <w:szCs w:val="28"/>
          <w:lang w:val="en-US"/>
        </w:rPr>
        <w:tab/>
      </w:r>
      <w:r w:rsidR="004D2257">
        <w:rPr>
          <w:rFonts w:ascii="Times New Roman" w:hAnsi="Times New Roman" w:cs="Times New Roman"/>
          <w:sz w:val="28"/>
          <w:szCs w:val="28"/>
          <w:lang w:val="en-US"/>
        </w:rPr>
        <w:tab/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-a-b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a+b</m:t>
                </m:r>
              </m:e>
            </m:d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 w:rsidR="004D225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630E07" w:rsidRPr="005C7203" w:rsidRDefault="00630E07" w:rsidP="006060E5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>Задание:</w:t>
      </w:r>
      <w:r w:rsidR="004B75D1">
        <w:rPr>
          <w:rFonts w:ascii="Times New Roman" w:hAnsi="Times New Roman" w:cs="Times New Roman"/>
          <w:sz w:val="28"/>
          <w:szCs w:val="28"/>
        </w:rPr>
        <w:t xml:space="preserve"> </w:t>
      </w:r>
      <w:r w:rsidRPr="00CF2462">
        <w:rPr>
          <w:rFonts w:ascii="Times New Roman" w:hAnsi="Times New Roman" w:cs="Times New Roman"/>
          <w:sz w:val="28"/>
          <w:szCs w:val="28"/>
        </w:rPr>
        <w:t xml:space="preserve">Каждому члену группы оценить результат своей работы, обозначая правильно решённый пример знаком  +  или  </w:t>
      </w:r>
      <w:r w:rsidR="006060E5">
        <w:rPr>
          <w:rStyle w:val="c4"/>
          <w:color w:val="000000"/>
          <w:sz w:val="28"/>
          <w:szCs w:val="28"/>
        </w:rPr>
        <w:t>–</w:t>
      </w:r>
      <w:r w:rsidRPr="00CF2462">
        <w:rPr>
          <w:rFonts w:ascii="Times New Roman" w:hAnsi="Times New Roman" w:cs="Times New Roman"/>
          <w:sz w:val="28"/>
          <w:szCs w:val="28"/>
        </w:rPr>
        <w:t xml:space="preserve"> . Определить уровень своих  учебных достижений.  </w:t>
      </w:r>
      <w:r w:rsidR="004B75D1">
        <w:rPr>
          <w:rFonts w:ascii="Times New Roman" w:hAnsi="Times New Roman" w:cs="Times New Roman"/>
          <w:sz w:val="28"/>
          <w:szCs w:val="28"/>
        </w:rPr>
        <w:t xml:space="preserve"> </w:t>
      </w:r>
      <w:r w:rsidRPr="006060E5">
        <w:rPr>
          <w:rFonts w:ascii="Times New Roman" w:hAnsi="Times New Roman" w:cs="Times New Roman"/>
          <w:sz w:val="28"/>
          <w:szCs w:val="28"/>
        </w:rPr>
        <w:t>Самооценка самостоятельной работы (отметка в столбике «самостоятельная работа»  листа оценки</w:t>
      </w:r>
      <w:r w:rsidR="005C7203">
        <w:rPr>
          <w:rFonts w:ascii="Times New Roman" w:hAnsi="Times New Roman" w:cs="Times New Roman"/>
          <w:sz w:val="28"/>
          <w:szCs w:val="28"/>
        </w:rPr>
        <w:t>).</w:t>
      </w:r>
      <w:r w:rsidRPr="006C0D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2257" w:rsidRPr="004D2257" w:rsidRDefault="00630E07" w:rsidP="006060E5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0E5">
        <w:rPr>
          <w:rFonts w:ascii="Times New Roman" w:hAnsi="Times New Roman" w:cs="Times New Roman"/>
          <w:sz w:val="28"/>
          <w:szCs w:val="28"/>
        </w:rPr>
        <w:t>Рефлексия</w:t>
      </w:r>
      <w:r w:rsidR="006060E5" w:rsidRPr="005C7203">
        <w:rPr>
          <w:rFonts w:ascii="Times New Roman" w:hAnsi="Times New Roman" w:cs="Times New Roman"/>
          <w:sz w:val="28"/>
          <w:szCs w:val="28"/>
        </w:rPr>
        <w:t xml:space="preserve">. </w:t>
      </w:r>
      <w:r w:rsidR="006060E5">
        <w:rPr>
          <w:rFonts w:ascii="Times New Roman" w:hAnsi="Times New Roman" w:cs="Times New Roman"/>
          <w:sz w:val="28"/>
          <w:szCs w:val="28"/>
        </w:rPr>
        <w:t xml:space="preserve"> </w:t>
      </w:r>
      <w:r w:rsidR="006060E5" w:rsidRPr="005C7203">
        <w:rPr>
          <w:rFonts w:ascii="Times New Roman" w:hAnsi="Times New Roman" w:cs="Times New Roman"/>
          <w:sz w:val="28"/>
          <w:szCs w:val="28"/>
        </w:rPr>
        <w:t xml:space="preserve">Прием  </w:t>
      </w:r>
      <w:r w:rsidR="006060E5">
        <w:rPr>
          <w:rFonts w:ascii="Times New Roman" w:hAnsi="Times New Roman" w:cs="Times New Roman"/>
          <w:sz w:val="28"/>
          <w:szCs w:val="28"/>
        </w:rPr>
        <w:t>«Незаконче</w:t>
      </w:r>
      <w:r w:rsidR="004D2257">
        <w:rPr>
          <w:rFonts w:ascii="Times New Roman" w:hAnsi="Times New Roman" w:cs="Times New Roman"/>
          <w:sz w:val="28"/>
          <w:szCs w:val="28"/>
        </w:rPr>
        <w:t>нное предложение» (по памятке).</w:t>
      </w:r>
      <w:r w:rsidR="004D2257" w:rsidRPr="004D2257">
        <w:rPr>
          <w:rFonts w:ascii="Times New Roman" w:hAnsi="Times New Roman" w:cs="Times New Roman"/>
          <w:sz w:val="28"/>
          <w:szCs w:val="28"/>
        </w:rPr>
        <w:t xml:space="preserve"> </w:t>
      </w:r>
      <w:r w:rsidR="006060E5">
        <w:rPr>
          <w:rFonts w:ascii="Times New Roman" w:hAnsi="Times New Roman" w:cs="Times New Roman"/>
          <w:sz w:val="28"/>
          <w:szCs w:val="28"/>
        </w:rPr>
        <w:t xml:space="preserve">Заполнение </w:t>
      </w:r>
      <w:r w:rsidR="004D2257">
        <w:rPr>
          <w:rFonts w:ascii="Times New Roman" w:hAnsi="Times New Roman" w:cs="Times New Roman"/>
          <w:sz w:val="28"/>
          <w:szCs w:val="28"/>
        </w:rPr>
        <w:t xml:space="preserve">листов самооценки. </w:t>
      </w:r>
    </w:p>
    <w:p w:rsidR="00630E07" w:rsidRPr="004D2257" w:rsidRDefault="004D2257" w:rsidP="004D2257">
      <w:pPr>
        <w:spacing w:after="0" w:line="360" w:lineRule="auto"/>
        <w:ind w:left="218"/>
        <w:jc w:val="both"/>
        <w:rPr>
          <w:rFonts w:ascii="Times New Roman" w:hAnsi="Times New Roman" w:cs="Times New Roman"/>
          <w:sz w:val="28"/>
          <w:szCs w:val="28"/>
        </w:rPr>
      </w:pPr>
      <w:r w:rsidRPr="004D2257">
        <w:rPr>
          <w:rFonts w:ascii="Times New Roman" w:hAnsi="Times New Roman" w:cs="Times New Roman"/>
          <w:sz w:val="28"/>
          <w:szCs w:val="28"/>
        </w:rPr>
        <w:t xml:space="preserve">Выбор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2257">
        <w:rPr>
          <w:rFonts w:ascii="Times New Roman" w:hAnsi="Times New Roman" w:cs="Times New Roman"/>
          <w:sz w:val="28"/>
          <w:szCs w:val="28"/>
        </w:rPr>
        <w:t>кружка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060E5" w:rsidRPr="004D2257">
        <w:rPr>
          <w:rFonts w:ascii="Times New Roman" w:hAnsi="Times New Roman" w:cs="Times New Roman"/>
          <w:sz w:val="28"/>
          <w:szCs w:val="28"/>
        </w:rPr>
        <w:t>: зеленый, если все было понятно, «думаю, что затруднений с домашним заданием не возникнет»; желтый – есть затруднения, красный – было трудно.</w:t>
      </w:r>
    </w:p>
    <w:p w:rsidR="004B75D1" w:rsidRDefault="006060E5" w:rsidP="006060E5">
      <w:pPr>
        <w:pStyle w:val="a3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Домашнее задание. </w:t>
      </w:r>
      <w:r w:rsidR="004B75D1" w:rsidRPr="006C0DEE">
        <w:rPr>
          <w:rFonts w:ascii="Times New Roman" w:hAnsi="Times New Roman" w:cs="Times New Roman"/>
          <w:sz w:val="28"/>
          <w:szCs w:val="28"/>
        </w:rPr>
        <w:t>Выучить две формулы и их словесные формулировки</w:t>
      </w:r>
    </w:p>
    <w:p w:rsidR="004B75D1" w:rsidRPr="004B75D1" w:rsidRDefault="006060E5" w:rsidP="004B7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5D1">
        <w:rPr>
          <w:rFonts w:ascii="Times New Roman" w:hAnsi="Times New Roman" w:cs="Times New Roman"/>
          <w:sz w:val="28"/>
          <w:szCs w:val="28"/>
        </w:rPr>
        <w:t>Зеленый цвет – №№ 804,</w:t>
      </w:r>
      <w:r w:rsidR="004B75D1" w:rsidRPr="004B75D1">
        <w:rPr>
          <w:rFonts w:ascii="Times New Roman" w:hAnsi="Times New Roman" w:cs="Times New Roman"/>
          <w:sz w:val="28"/>
          <w:szCs w:val="28"/>
        </w:rPr>
        <w:t>810 (д);</w:t>
      </w:r>
    </w:p>
    <w:p w:rsidR="004B75D1" w:rsidRDefault="006060E5" w:rsidP="004B7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5D1">
        <w:rPr>
          <w:rFonts w:ascii="Times New Roman" w:hAnsi="Times New Roman" w:cs="Times New Roman"/>
          <w:sz w:val="28"/>
          <w:szCs w:val="28"/>
        </w:rPr>
        <w:t>желтый –</w:t>
      </w:r>
      <w:r w:rsidR="004B75D1" w:rsidRPr="004B75D1">
        <w:rPr>
          <w:rFonts w:ascii="Times New Roman" w:hAnsi="Times New Roman" w:cs="Times New Roman"/>
          <w:sz w:val="28"/>
          <w:szCs w:val="28"/>
        </w:rPr>
        <w:t xml:space="preserve"> </w:t>
      </w:r>
      <w:r w:rsidRPr="004B75D1">
        <w:rPr>
          <w:rFonts w:ascii="Times New Roman" w:hAnsi="Times New Roman" w:cs="Times New Roman"/>
          <w:sz w:val="28"/>
          <w:szCs w:val="28"/>
        </w:rPr>
        <w:t>№ 800 (д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</m:oMath>
      <w:r w:rsidRPr="004B75D1">
        <w:rPr>
          <w:rFonts w:ascii="Times New Roman" w:hAnsi="Times New Roman" w:cs="Times New Roman"/>
          <w:sz w:val="28"/>
          <w:szCs w:val="28"/>
        </w:rPr>
        <w:t xml:space="preserve">з); </w:t>
      </w:r>
      <w:r w:rsidR="004B75D1" w:rsidRPr="004B75D1">
        <w:rPr>
          <w:rFonts w:ascii="Times New Roman" w:hAnsi="Times New Roman" w:cs="Times New Roman"/>
          <w:sz w:val="28"/>
          <w:szCs w:val="28"/>
        </w:rPr>
        <w:t>810(в)</w:t>
      </w:r>
      <w:r w:rsidR="004B75D1">
        <w:rPr>
          <w:rFonts w:ascii="Times New Roman" w:hAnsi="Times New Roman" w:cs="Times New Roman"/>
          <w:sz w:val="28"/>
          <w:szCs w:val="28"/>
        </w:rPr>
        <w:t>;</w:t>
      </w:r>
    </w:p>
    <w:p w:rsidR="006060E5" w:rsidRPr="004B75D1" w:rsidRDefault="006060E5" w:rsidP="004B7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5D1">
        <w:rPr>
          <w:rFonts w:ascii="Times New Roman" w:hAnsi="Times New Roman" w:cs="Times New Roman"/>
          <w:sz w:val="28"/>
          <w:szCs w:val="28"/>
        </w:rPr>
        <w:t xml:space="preserve">красный </w:t>
      </w:r>
      <w:r w:rsidR="004B75D1" w:rsidRPr="004B75D1">
        <w:rPr>
          <w:rFonts w:ascii="Times New Roman" w:hAnsi="Times New Roman" w:cs="Times New Roman"/>
          <w:sz w:val="28"/>
          <w:szCs w:val="28"/>
        </w:rPr>
        <w:t>–</w:t>
      </w:r>
      <w:r w:rsidRPr="004B75D1">
        <w:rPr>
          <w:rFonts w:ascii="Times New Roman" w:hAnsi="Times New Roman" w:cs="Times New Roman"/>
          <w:sz w:val="28"/>
          <w:szCs w:val="28"/>
        </w:rPr>
        <w:t xml:space="preserve"> №</w:t>
      </w:r>
      <w:r w:rsidR="004B75D1" w:rsidRPr="004B75D1">
        <w:rPr>
          <w:rFonts w:ascii="Times New Roman" w:hAnsi="Times New Roman" w:cs="Times New Roman"/>
          <w:sz w:val="28"/>
          <w:szCs w:val="28"/>
        </w:rPr>
        <w:t>799(а</w:t>
      </w:r>
      <m:oMath>
        <m:r>
          <w:rPr>
            <w:rFonts w:ascii="Cambria Math" w:hAnsi="Cambria Math" w:cs="Times New Roman"/>
            <w:sz w:val="28"/>
            <w:szCs w:val="28"/>
          </w:rPr>
          <m:t>-</m:t>
        </m:r>
      </m:oMath>
      <w:r w:rsidR="004B75D1" w:rsidRPr="004B75D1">
        <w:rPr>
          <w:rFonts w:ascii="Times New Roman" w:hAnsi="Times New Roman" w:cs="Times New Roman"/>
          <w:sz w:val="28"/>
          <w:szCs w:val="28"/>
        </w:rPr>
        <w:t>д)</w:t>
      </w:r>
      <w:r w:rsidR="004D2257">
        <w:rPr>
          <w:rFonts w:ascii="Times New Roman" w:hAnsi="Times New Roman" w:cs="Times New Roman"/>
          <w:sz w:val="28"/>
          <w:szCs w:val="28"/>
        </w:rPr>
        <w:t>. (по учебнику Алгебра, 7 класс, авт. Ю.Н. Макарычев и др. )</w:t>
      </w:r>
    </w:p>
    <w:p w:rsidR="004B75D1" w:rsidRDefault="004B75D1" w:rsidP="004B7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E07" w:rsidRPr="004B75D1" w:rsidRDefault="00630E07" w:rsidP="004B75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5D1">
        <w:rPr>
          <w:rFonts w:ascii="Times New Roman" w:hAnsi="Times New Roman" w:cs="Times New Roman"/>
          <w:sz w:val="28"/>
          <w:szCs w:val="28"/>
        </w:rPr>
        <w:t>Словесная самооценка  (Памятки в помощь)</w:t>
      </w:r>
    </w:p>
    <w:p w:rsidR="00630E07" w:rsidRPr="006C0DEE" w:rsidRDefault="00630E07" w:rsidP="006C0DEE">
      <w:pPr>
        <w:pStyle w:val="a3"/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lastRenderedPageBreak/>
        <w:t xml:space="preserve">Сегодня я узнал… </w:t>
      </w:r>
    </w:p>
    <w:p w:rsidR="00630E07" w:rsidRPr="006C0DEE" w:rsidRDefault="00630E07" w:rsidP="006C0DEE">
      <w:pPr>
        <w:pStyle w:val="a3"/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Было интересно… </w:t>
      </w:r>
    </w:p>
    <w:p w:rsidR="00630E07" w:rsidRPr="006C0DEE" w:rsidRDefault="00630E07" w:rsidP="006C0DEE">
      <w:pPr>
        <w:pStyle w:val="a3"/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Было трудно… </w:t>
      </w:r>
    </w:p>
    <w:p w:rsidR="00630E07" w:rsidRPr="006C0DEE" w:rsidRDefault="00630E07" w:rsidP="006C0DEE">
      <w:pPr>
        <w:pStyle w:val="a3"/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Я выполнял задания… </w:t>
      </w:r>
    </w:p>
    <w:p w:rsidR="00630E07" w:rsidRPr="006C0DEE" w:rsidRDefault="00630E07" w:rsidP="006C0DEE">
      <w:pPr>
        <w:pStyle w:val="a3"/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 xml:space="preserve">Я понял, что… теперь я могу… </w:t>
      </w:r>
    </w:p>
    <w:p w:rsidR="00630E07" w:rsidRPr="006C0DEE" w:rsidRDefault="00630E07" w:rsidP="006C0DEE">
      <w:pPr>
        <w:pStyle w:val="a3"/>
        <w:spacing w:after="0" w:line="360" w:lineRule="auto"/>
        <w:ind w:left="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0DEE">
        <w:rPr>
          <w:rFonts w:ascii="Times New Roman" w:hAnsi="Times New Roman" w:cs="Times New Roman"/>
          <w:sz w:val="28"/>
          <w:szCs w:val="28"/>
        </w:rPr>
        <w:t>Я приобрел…</w:t>
      </w:r>
    </w:p>
    <w:p w:rsidR="00630E07" w:rsidRPr="006C0DEE" w:rsidRDefault="00630E07" w:rsidP="006C0DE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</w:p>
    <w:p w:rsidR="00630E07" w:rsidRPr="006C0DEE" w:rsidRDefault="00630E07" w:rsidP="006C0DE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</w:p>
    <w:p w:rsidR="00630E07" w:rsidRPr="006C0DEE" w:rsidRDefault="00630E07" w:rsidP="006C0DEE">
      <w:pPr>
        <w:spacing w:after="0" w:line="360" w:lineRule="auto"/>
        <w:ind w:firstLine="709"/>
        <w:contextualSpacing/>
        <w:jc w:val="both"/>
        <w:rPr>
          <w:sz w:val="28"/>
          <w:szCs w:val="28"/>
        </w:rPr>
      </w:pPr>
    </w:p>
    <w:p w:rsidR="00630E07" w:rsidRPr="006C0DEE" w:rsidRDefault="00630E07" w:rsidP="006C0DEE">
      <w:pPr>
        <w:spacing w:after="0" w:line="360" w:lineRule="auto"/>
        <w:ind w:left="-85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0E07" w:rsidRPr="006C0DEE" w:rsidRDefault="00630E07" w:rsidP="006C0DEE">
      <w:pPr>
        <w:spacing w:after="0" w:line="360" w:lineRule="auto"/>
        <w:ind w:left="-85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0E07" w:rsidRPr="006C0DEE" w:rsidRDefault="00630E07" w:rsidP="006C0DEE">
      <w:pPr>
        <w:spacing w:after="0" w:line="360" w:lineRule="auto"/>
        <w:ind w:left="-85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30E07" w:rsidRPr="006C0DEE" w:rsidRDefault="00630E07" w:rsidP="006C0DEE">
      <w:pPr>
        <w:spacing w:after="0" w:line="360" w:lineRule="auto"/>
        <w:ind w:left="-85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E5453" w:rsidRPr="006C0DEE" w:rsidRDefault="005E5453" w:rsidP="006C0DEE">
      <w:pPr>
        <w:spacing w:after="0" w:line="360" w:lineRule="auto"/>
        <w:ind w:firstLine="709"/>
        <w:jc w:val="both"/>
        <w:rPr>
          <w:sz w:val="28"/>
          <w:szCs w:val="28"/>
        </w:rPr>
      </w:pPr>
    </w:p>
    <w:sectPr w:rsidR="005E5453" w:rsidRPr="006C0DEE" w:rsidSect="00CF2462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C5190"/>
    <w:multiLevelType w:val="hybridMultilevel"/>
    <w:tmpl w:val="6250F47C"/>
    <w:lvl w:ilvl="0" w:tplc="B14EAF30">
      <w:start w:val="1"/>
      <w:numFmt w:val="decimal"/>
      <w:lvlText w:val="%1)"/>
      <w:lvlJc w:val="left"/>
      <w:pPr>
        <w:ind w:left="10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792878"/>
    <w:multiLevelType w:val="hybridMultilevel"/>
    <w:tmpl w:val="CC3A768A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7441D"/>
    <w:multiLevelType w:val="hybridMultilevel"/>
    <w:tmpl w:val="898407C0"/>
    <w:lvl w:ilvl="0" w:tplc="28EC2868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21871"/>
    <w:multiLevelType w:val="hybridMultilevel"/>
    <w:tmpl w:val="8620DF60"/>
    <w:lvl w:ilvl="0" w:tplc="C936BD24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CF65FF"/>
    <w:multiLevelType w:val="hybridMultilevel"/>
    <w:tmpl w:val="D6CC044C"/>
    <w:lvl w:ilvl="0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FE3BCC"/>
    <w:multiLevelType w:val="hybridMultilevel"/>
    <w:tmpl w:val="A92215CC"/>
    <w:lvl w:ilvl="0" w:tplc="71346F84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A6677B"/>
    <w:multiLevelType w:val="hybridMultilevel"/>
    <w:tmpl w:val="FB92BB2A"/>
    <w:lvl w:ilvl="0" w:tplc="0E505B1E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7A73F0"/>
    <w:multiLevelType w:val="hybridMultilevel"/>
    <w:tmpl w:val="8F1A41D0"/>
    <w:lvl w:ilvl="0" w:tplc="1C765AB6">
      <w:start w:val="1"/>
      <w:numFmt w:val="decimal"/>
      <w:lvlText w:val="%1)"/>
      <w:lvlJc w:val="left"/>
      <w:pPr>
        <w:ind w:left="2062" w:hanging="360"/>
      </w:pPr>
      <w:rPr>
        <w:vertAlign w:val="baseline"/>
      </w:rPr>
    </w:lvl>
    <w:lvl w:ilvl="1" w:tplc="04190019">
      <w:start w:val="1"/>
      <w:numFmt w:val="decimal"/>
      <w:lvlText w:val="%2."/>
      <w:lvlJc w:val="left"/>
      <w:pPr>
        <w:tabs>
          <w:tab w:val="num" w:pos="2432"/>
        </w:tabs>
        <w:ind w:left="243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152"/>
        </w:tabs>
        <w:ind w:left="315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872"/>
        </w:tabs>
        <w:ind w:left="387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592"/>
        </w:tabs>
        <w:ind w:left="459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312"/>
        </w:tabs>
        <w:ind w:left="5312" w:hanging="360"/>
      </w:pPr>
    </w:lvl>
    <w:lvl w:ilvl="6" w:tplc="0419000F">
      <w:start w:val="1"/>
      <w:numFmt w:val="decimal"/>
      <w:lvlText w:val="%7."/>
      <w:lvlJc w:val="left"/>
      <w:pPr>
        <w:tabs>
          <w:tab w:val="num" w:pos="6032"/>
        </w:tabs>
        <w:ind w:left="603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752"/>
        </w:tabs>
        <w:ind w:left="675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472"/>
        </w:tabs>
        <w:ind w:left="7472" w:hanging="360"/>
      </w:pPr>
    </w:lvl>
  </w:abstractNum>
  <w:abstractNum w:abstractNumId="8">
    <w:nsid w:val="1FBA5482"/>
    <w:multiLevelType w:val="hybridMultilevel"/>
    <w:tmpl w:val="8F08A67E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102E48"/>
    <w:multiLevelType w:val="hybridMultilevel"/>
    <w:tmpl w:val="321CEB26"/>
    <w:lvl w:ilvl="0" w:tplc="876A7DEC">
      <w:start w:val="2"/>
      <w:numFmt w:val="decimal"/>
      <w:lvlText w:val="%1)"/>
      <w:lvlJc w:val="left"/>
      <w:pPr>
        <w:ind w:left="206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247EEC"/>
    <w:multiLevelType w:val="hybridMultilevel"/>
    <w:tmpl w:val="034A941A"/>
    <w:lvl w:ilvl="0" w:tplc="09541D86">
      <w:start w:val="1"/>
      <w:numFmt w:val="decimal"/>
      <w:lvlText w:val="%1)"/>
      <w:lvlJc w:val="left"/>
      <w:pPr>
        <w:ind w:left="2080" w:hanging="9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AA1BAA"/>
    <w:multiLevelType w:val="hybridMultilevel"/>
    <w:tmpl w:val="E12C1A32"/>
    <w:lvl w:ilvl="0" w:tplc="B1A48886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5306CF"/>
    <w:multiLevelType w:val="hybridMultilevel"/>
    <w:tmpl w:val="DCC4E5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14F425A"/>
    <w:multiLevelType w:val="hybridMultilevel"/>
    <w:tmpl w:val="D36A03B8"/>
    <w:lvl w:ilvl="0" w:tplc="6EEE2200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DF1613"/>
    <w:multiLevelType w:val="hybridMultilevel"/>
    <w:tmpl w:val="19B44E28"/>
    <w:lvl w:ilvl="0" w:tplc="04190013">
      <w:start w:val="1"/>
      <w:numFmt w:val="upperRoman"/>
      <w:lvlText w:val="%1."/>
      <w:lvlJc w:val="righ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>
    <w:nsid w:val="45B74500"/>
    <w:multiLevelType w:val="hybridMultilevel"/>
    <w:tmpl w:val="52CA66FC"/>
    <w:lvl w:ilvl="0" w:tplc="04190013">
      <w:start w:val="1"/>
      <w:numFmt w:val="upperRoman"/>
      <w:lvlText w:val="%1."/>
      <w:lvlJc w:val="right"/>
      <w:pPr>
        <w:ind w:left="578" w:hanging="360"/>
      </w:pPr>
    </w:lvl>
    <w:lvl w:ilvl="1" w:tplc="28EC2868">
      <w:start w:val="1"/>
      <w:numFmt w:val="russianLower"/>
      <w:lvlText w:val="%2)"/>
      <w:lvlJc w:val="right"/>
      <w:pPr>
        <w:ind w:left="129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>
    <w:nsid w:val="4B0F3305"/>
    <w:multiLevelType w:val="hybridMultilevel"/>
    <w:tmpl w:val="2C925296"/>
    <w:lvl w:ilvl="0" w:tplc="5FE41C20">
      <w:start w:val="1"/>
      <w:numFmt w:val="decimal"/>
      <w:lvlText w:val="%1)"/>
      <w:lvlJc w:val="left"/>
      <w:pPr>
        <w:ind w:left="10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B05AFB"/>
    <w:multiLevelType w:val="hybridMultilevel"/>
    <w:tmpl w:val="13AE8196"/>
    <w:lvl w:ilvl="0" w:tplc="28EC2868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415FAC"/>
    <w:multiLevelType w:val="hybridMultilevel"/>
    <w:tmpl w:val="5B46E92E"/>
    <w:lvl w:ilvl="0" w:tplc="5FE41C20">
      <w:start w:val="1"/>
      <w:numFmt w:val="decimal"/>
      <w:lvlText w:val="%1)"/>
      <w:lvlJc w:val="left"/>
      <w:pPr>
        <w:ind w:left="10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37207B"/>
    <w:multiLevelType w:val="hybridMultilevel"/>
    <w:tmpl w:val="9BE06468"/>
    <w:lvl w:ilvl="0" w:tplc="04190011">
      <w:start w:val="1"/>
      <w:numFmt w:val="decimal"/>
      <w:lvlText w:val="%1)"/>
      <w:lvlJc w:val="left"/>
      <w:pPr>
        <w:ind w:left="1298" w:hanging="360"/>
      </w:pPr>
    </w:lvl>
    <w:lvl w:ilvl="1" w:tplc="04190019" w:tentative="1">
      <w:start w:val="1"/>
      <w:numFmt w:val="lowerLetter"/>
      <w:lvlText w:val="%2."/>
      <w:lvlJc w:val="left"/>
      <w:pPr>
        <w:ind w:left="2018" w:hanging="360"/>
      </w:pPr>
    </w:lvl>
    <w:lvl w:ilvl="2" w:tplc="0419001B" w:tentative="1">
      <w:start w:val="1"/>
      <w:numFmt w:val="lowerRoman"/>
      <w:lvlText w:val="%3."/>
      <w:lvlJc w:val="right"/>
      <w:pPr>
        <w:ind w:left="2738" w:hanging="180"/>
      </w:pPr>
    </w:lvl>
    <w:lvl w:ilvl="3" w:tplc="0419000F" w:tentative="1">
      <w:start w:val="1"/>
      <w:numFmt w:val="decimal"/>
      <w:lvlText w:val="%4."/>
      <w:lvlJc w:val="left"/>
      <w:pPr>
        <w:ind w:left="3458" w:hanging="360"/>
      </w:pPr>
    </w:lvl>
    <w:lvl w:ilvl="4" w:tplc="04190019" w:tentative="1">
      <w:start w:val="1"/>
      <w:numFmt w:val="lowerLetter"/>
      <w:lvlText w:val="%5."/>
      <w:lvlJc w:val="left"/>
      <w:pPr>
        <w:ind w:left="4178" w:hanging="360"/>
      </w:pPr>
    </w:lvl>
    <w:lvl w:ilvl="5" w:tplc="0419001B" w:tentative="1">
      <w:start w:val="1"/>
      <w:numFmt w:val="lowerRoman"/>
      <w:lvlText w:val="%6."/>
      <w:lvlJc w:val="right"/>
      <w:pPr>
        <w:ind w:left="4898" w:hanging="180"/>
      </w:pPr>
    </w:lvl>
    <w:lvl w:ilvl="6" w:tplc="0419000F" w:tentative="1">
      <w:start w:val="1"/>
      <w:numFmt w:val="decimal"/>
      <w:lvlText w:val="%7."/>
      <w:lvlJc w:val="left"/>
      <w:pPr>
        <w:ind w:left="5618" w:hanging="360"/>
      </w:pPr>
    </w:lvl>
    <w:lvl w:ilvl="7" w:tplc="04190019" w:tentative="1">
      <w:start w:val="1"/>
      <w:numFmt w:val="lowerLetter"/>
      <w:lvlText w:val="%8."/>
      <w:lvlJc w:val="left"/>
      <w:pPr>
        <w:ind w:left="6338" w:hanging="360"/>
      </w:pPr>
    </w:lvl>
    <w:lvl w:ilvl="8" w:tplc="041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0">
    <w:nsid w:val="5375757F"/>
    <w:multiLevelType w:val="hybridMultilevel"/>
    <w:tmpl w:val="C060CCF2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B8230A"/>
    <w:multiLevelType w:val="hybridMultilevel"/>
    <w:tmpl w:val="1F4867A2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3A49AC"/>
    <w:multiLevelType w:val="hybridMultilevel"/>
    <w:tmpl w:val="7EBC7BFE"/>
    <w:lvl w:ilvl="0" w:tplc="D72EABD4">
      <w:start w:val="1"/>
      <w:numFmt w:val="decimal"/>
      <w:lvlText w:val="%1)"/>
      <w:lvlJc w:val="left"/>
      <w:pPr>
        <w:ind w:left="142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894BED"/>
    <w:multiLevelType w:val="hybridMultilevel"/>
    <w:tmpl w:val="110C7080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B1126B1"/>
    <w:multiLevelType w:val="hybridMultilevel"/>
    <w:tmpl w:val="C524A206"/>
    <w:lvl w:ilvl="0" w:tplc="3E140936">
      <w:start w:val="1"/>
      <w:numFmt w:val="decimal"/>
      <w:lvlText w:val="%1)"/>
      <w:lvlJc w:val="left"/>
      <w:pPr>
        <w:ind w:left="10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B25FE3"/>
    <w:multiLevelType w:val="hybridMultilevel"/>
    <w:tmpl w:val="A716A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2"/>
  </w:num>
  <w:num w:numId="22">
    <w:abstractNumId w:val="0"/>
  </w:num>
  <w:num w:numId="23">
    <w:abstractNumId w:val="15"/>
  </w:num>
  <w:num w:numId="24">
    <w:abstractNumId w:val="14"/>
  </w:num>
  <w:num w:numId="25">
    <w:abstractNumId w:val="20"/>
  </w:num>
  <w:num w:numId="26">
    <w:abstractNumId w:val="25"/>
  </w:num>
  <w:num w:numId="27">
    <w:abstractNumId w:val="19"/>
  </w:num>
  <w:num w:numId="28">
    <w:abstractNumId w:val="2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30E07"/>
    <w:rsid w:val="00010D11"/>
    <w:rsid w:val="00154390"/>
    <w:rsid w:val="00157C91"/>
    <w:rsid w:val="001F68A6"/>
    <w:rsid w:val="00244A04"/>
    <w:rsid w:val="00246FD2"/>
    <w:rsid w:val="00356E7F"/>
    <w:rsid w:val="004B75D1"/>
    <w:rsid w:val="004D2257"/>
    <w:rsid w:val="004D623E"/>
    <w:rsid w:val="005C7203"/>
    <w:rsid w:val="005E5453"/>
    <w:rsid w:val="006060E5"/>
    <w:rsid w:val="00630E07"/>
    <w:rsid w:val="006C0DEE"/>
    <w:rsid w:val="0070163E"/>
    <w:rsid w:val="008202AD"/>
    <w:rsid w:val="009013CD"/>
    <w:rsid w:val="00CB46AC"/>
    <w:rsid w:val="00CF2462"/>
    <w:rsid w:val="00D00F1A"/>
    <w:rsid w:val="00D42797"/>
    <w:rsid w:val="00D56709"/>
    <w:rsid w:val="00DB31A6"/>
    <w:rsid w:val="00DC2C66"/>
    <w:rsid w:val="00E461F3"/>
    <w:rsid w:val="00F25EAE"/>
    <w:rsid w:val="00FC5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E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0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0E07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6C0DEE"/>
    <w:rPr>
      <w:color w:val="808080"/>
    </w:rPr>
  </w:style>
  <w:style w:type="paragraph" w:customStyle="1" w:styleId="c2">
    <w:name w:val="c2"/>
    <w:basedOn w:val="a"/>
    <w:rsid w:val="00CB4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B46AC"/>
  </w:style>
  <w:style w:type="character" w:customStyle="1" w:styleId="c2c0">
    <w:name w:val="c2 c0"/>
    <w:basedOn w:val="a0"/>
    <w:rsid w:val="00CF24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5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Екатерина</cp:lastModifiedBy>
  <cp:revision>6</cp:revision>
  <dcterms:created xsi:type="dcterms:W3CDTF">2017-01-29T19:47:00Z</dcterms:created>
  <dcterms:modified xsi:type="dcterms:W3CDTF">2017-02-08T13:17:00Z</dcterms:modified>
</cp:coreProperties>
</file>