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A44" w:rsidRDefault="00C84A44" w:rsidP="00C84A44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педагогическое сопровождение ребенка с ОВЗ в условиях инклюзивного обучения в школе.</w:t>
      </w:r>
      <w:bookmarkStart w:id="0" w:name="_GoBack"/>
      <w:bookmarkEnd w:id="0"/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"Каждый ребёнок имеет возможность быть психологически готовым к школьному обучению на своём уровне, соответственно своим личностным особенностям".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Наш мир переживает коренную смену подходов к образованию и к социокультурной политике в целом. К этим изменениям можно отнести, понятие «инклюзивное образование».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 xml:space="preserve">Активизация социальной политики в направлении демократизации и </w:t>
      </w:r>
      <w:proofErr w:type="spellStart"/>
      <w:r w:rsidRPr="008C2EE6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Pr="008C2EE6">
        <w:rPr>
          <w:rFonts w:ascii="Times New Roman" w:hAnsi="Times New Roman" w:cs="Times New Roman"/>
          <w:sz w:val="28"/>
          <w:szCs w:val="28"/>
        </w:rPr>
        <w:t xml:space="preserve"> общества, развитие национальной системы образования обусловливают поиски путей совершенствования организации, содержания и методик обучения и воспитания детей с ограниченными возможностями.</w:t>
      </w:r>
    </w:p>
    <w:p w:rsidR="00505B91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 xml:space="preserve">Таким образом, на первый план выдвигается </w:t>
      </w:r>
      <w:proofErr w:type="spellStart"/>
      <w:r w:rsidRPr="008C2EE6">
        <w:rPr>
          <w:rFonts w:ascii="Times New Roman" w:hAnsi="Times New Roman" w:cs="Times New Roman"/>
          <w:sz w:val="28"/>
          <w:szCs w:val="28"/>
        </w:rPr>
        <w:t>самоценность</w:t>
      </w:r>
      <w:proofErr w:type="spellEnd"/>
      <w:r w:rsidRPr="008C2EE6">
        <w:rPr>
          <w:rFonts w:ascii="Times New Roman" w:hAnsi="Times New Roman" w:cs="Times New Roman"/>
          <w:sz w:val="28"/>
          <w:szCs w:val="28"/>
        </w:rPr>
        <w:t xml:space="preserve"> личности подрастающего человека, независимо от особенностей его развития и уровня здоровья. Именно идеи </w:t>
      </w:r>
      <w:proofErr w:type="spellStart"/>
      <w:r w:rsidRPr="008C2EE6">
        <w:rPr>
          <w:rFonts w:ascii="Times New Roman" w:hAnsi="Times New Roman" w:cs="Times New Roman"/>
          <w:sz w:val="28"/>
          <w:szCs w:val="28"/>
        </w:rPr>
        <w:t>гуманизации</w:t>
      </w:r>
      <w:proofErr w:type="spellEnd"/>
      <w:r w:rsidRPr="008C2EE6">
        <w:rPr>
          <w:rFonts w:ascii="Times New Roman" w:hAnsi="Times New Roman" w:cs="Times New Roman"/>
          <w:sz w:val="28"/>
          <w:szCs w:val="28"/>
        </w:rPr>
        <w:t xml:space="preserve"> привели к появлению в Законе об образовании положения о праве ребёнка и его родителей самостоятельно определять форму получения образования и образовательное учреждение. И одарённые дети, и дети с ограниченными возможностями здоровья - все должны иметь возможность получить образование соответствующего уровня.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В России накоплена достаточно серьёзная нормативная база в области инклюзивного образования: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- Конституция Российской Федерации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- «Конвенция о правах ребенка»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- «Конвенция ООН о правах инвалидов»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- Закон РФ «Об основных гарантиях прав ребенка»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- Закон РФ «Об образовании»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- Резолюция 3447 (ХХХ) Генеральной Ассамбл</w:t>
      </w:r>
      <w:proofErr w:type="gramStart"/>
      <w:r w:rsidRPr="008C2EE6">
        <w:rPr>
          <w:rFonts w:ascii="Times New Roman" w:hAnsi="Times New Roman" w:cs="Times New Roman"/>
          <w:sz w:val="28"/>
          <w:szCs w:val="28"/>
        </w:rPr>
        <w:t>еи ОО</w:t>
      </w:r>
      <w:proofErr w:type="gramEnd"/>
      <w:r w:rsidRPr="008C2EE6">
        <w:rPr>
          <w:rFonts w:ascii="Times New Roman" w:hAnsi="Times New Roman" w:cs="Times New Roman"/>
          <w:sz w:val="28"/>
          <w:szCs w:val="28"/>
        </w:rPr>
        <w:t xml:space="preserve">Н в « Декларации о правах инвалидов», принятая 09 декабря 1975г 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- Декларации прав ребенка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- Постановление Правительства Российской Федерации от 18 августа 2008 г. N 617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- Федеральный закон от 24 ноября 1995г. №181-ФЗ « О социальной защите инвалидов в Российской Федерации»,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- Федеральный закон от 24 июля 1998г. №124-ФЗ « Об основных гарантиях прав ребёнка в Российской Федерации»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- Программа «Доступная среда для инвалидов»,</w:t>
      </w:r>
    </w:p>
    <w:p w:rsidR="008C2EE6" w:rsidRPr="008C2EE6" w:rsidRDefault="008C2EE6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- Концепция непрерывного образования.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 xml:space="preserve">Специальные ФГОС (федеральные государственные образовательные стандарты) для детей с ограниченными возможностями здоровья рассматриваются как неотъемлемая часть федеральных государственных стандартов общего образования. Такой подход согласуется с Декларацией ООН о правах ребенка и Конституцией РФ, гарантирующей всем детям право на обязательное и бесплатное среднее образование. </w:t>
      </w:r>
      <w:r w:rsidRPr="008C2EE6">
        <w:rPr>
          <w:rFonts w:ascii="Times New Roman" w:hAnsi="Times New Roman" w:cs="Times New Roman"/>
          <w:sz w:val="28"/>
          <w:szCs w:val="28"/>
        </w:rPr>
        <w:lastRenderedPageBreak/>
        <w:t>Специальный образовательный стандарт должен стать базовым инструментом реализации конституционных прав на образование граждан с ОВЗ.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Дети с ОВЗ могут реализовать свой потенциал лишь при условии вовремя начатого и адекватно организованного обучения и воспитания - удовлетворения как общих с нормально развивающимися детьми, так и их особых образовательных потребностей, заданных характером нарушения их психического развития.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 xml:space="preserve">В основе специальных стандартов лежат принципы договорённости, согласия и взаимных обязательств личности, семьи, общества и государства. Государственный специальный образовательный стандарт является нормативным правовым актом РФ, устанавливающим систему норм и правил, обязательных для исполнения в любом образовательном учреждении, где обучаются и воспитываются дети с </w:t>
      </w:r>
      <w:r w:rsidR="008C2EE6">
        <w:rPr>
          <w:rFonts w:ascii="Times New Roman" w:hAnsi="Times New Roman" w:cs="Times New Roman"/>
          <w:sz w:val="28"/>
          <w:szCs w:val="28"/>
        </w:rPr>
        <w:t>ОВЗ.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На сегодняшний день одной из актуальных проблем является осуществление психологического сопровождения детей с ОВЗ в условиях общеобразовательных школ.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Кроме того, в последние годы в России развивается процесс интеграции детей с ограниченными возможностями здоровья в среду нормально развивающихся сверстников. Действующее законодательство в настоящее время позволяет организовывать обучение и воспитание детей с ОВЗ в обычных образовательных учреждениях.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 xml:space="preserve">Дети с ОВЗ - это дети с ограниченными возможностями здоровья. </w:t>
      </w:r>
      <w:proofErr w:type="gramStart"/>
      <w:r w:rsidRPr="008C2EE6">
        <w:rPr>
          <w:rFonts w:ascii="Times New Roman" w:hAnsi="Times New Roman" w:cs="Times New Roman"/>
          <w:sz w:val="28"/>
          <w:szCs w:val="28"/>
        </w:rPr>
        <w:t>Дети, состояние здоровья которых препятствует освоению образовательных программ вне специальных условий обучения и воспитания, т.е. это дети-инвалиды либо другие дети в возрасте до 18 лет, не признанные в установленном порядке детьми-инвалидами, но имеющие временные или постоянные отклонения в физическом и (или) психическом развитии и нуждающиеся в создании специальных условий обучения и воспитания</w:t>
      </w:r>
      <w:r w:rsidR="008C2EE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 xml:space="preserve">При изучении понятия «дети с особыми образовательными потребностями» остановимся на классификации, предложенной В.А. Лапшиным и Б.П. </w:t>
      </w:r>
      <w:proofErr w:type="spellStart"/>
      <w:r w:rsidRPr="008C2EE6">
        <w:rPr>
          <w:rFonts w:ascii="Times New Roman" w:hAnsi="Times New Roman" w:cs="Times New Roman"/>
          <w:sz w:val="28"/>
          <w:szCs w:val="28"/>
        </w:rPr>
        <w:t>Пузановым</w:t>
      </w:r>
      <w:proofErr w:type="spellEnd"/>
      <w:r w:rsidRPr="008C2EE6">
        <w:rPr>
          <w:rFonts w:ascii="Times New Roman" w:hAnsi="Times New Roman" w:cs="Times New Roman"/>
          <w:sz w:val="28"/>
          <w:szCs w:val="28"/>
        </w:rPr>
        <w:t>, по которой к основным категориям относятся: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дети с нарушением слуха (глухие, слабослышащие, позднооглохшие);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дети с нарушением зрения (слепые, слабовидящие);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дети с нарушением речи (логопаты);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дети с нарушением опорно-двигательного аппарата;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дети с умственной отсталостью;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дети с задержкой психического развития;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дети с нарушением поведения и общения;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дети с выраженными расстройствами эмоционально-волевой сферы, включая РДА;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дети с комплексными нарушениями психофизического развития, с так называемыми сложными дефектами (слепоглухонемые, глухие или слепые дети с умственной отсталостью).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 xml:space="preserve">Данная классификация дает возможность выделить в характеристиках этих категорий детей особенности их нарушений в следующих сферах: сфера здоровья, общения, когнитивная и мотивационно-волевая, а также личностная сфера, где могут </w:t>
      </w:r>
      <w:r w:rsidRPr="008C2EE6">
        <w:rPr>
          <w:rFonts w:ascii="Times New Roman" w:hAnsi="Times New Roman" w:cs="Times New Roman"/>
          <w:sz w:val="28"/>
          <w:szCs w:val="28"/>
        </w:rPr>
        <w:lastRenderedPageBreak/>
        <w:t>быть нарушены составляющие образа «Я», требующие коррекции и развития для их успешной адаптации в обществе.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В обеспечении условий и возможностей развития и обучения детей с ОВЗ особая роль принадлежит педагогу-психологу. Говоря о работе психолога, мы имеем в виду не просто психологическую помощь, поддержку детей, испытывающих трудности в обучении. Речь идет именно о психологическом сопровождении детей на всех этапах обучения как о сложном процессе взаимодействия, результатом которого должно явиться создание условий для развития ребёнка, для овладения им своей деятельностью и поведением, для формирования готовности к жизненному самоопределению, включающему личностные, социальные аспекты.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Психологическое сопровождение учащихся с ОВЗ рассматривается как процесс, включающий в себя стратегию и тактику профессиональной деятельности психолога, направленный на создание максимально благоприятных условий для интеграции детей с ОВЗ в социум. Оно должно быть устремлено на овладение учениками специальными компетенциями, обеспечивающими постепенное формирование у них системы социальных навыков поведения, продуктивных форм общения с взрослыми и сверстниками, на основе партнерских с</w:t>
      </w:r>
      <w:r w:rsidR="008C2EE6">
        <w:rPr>
          <w:rFonts w:ascii="Times New Roman" w:hAnsi="Times New Roman" w:cs="Times New Roman"/>
          <w:sz w:val="28"/>
          <w:szCs w:val="28"/>
        </w:rPr>
        <w:t>убъект - субъектных отношений</w:t>
      </w:r>
      <w:r w:rsidRPr="008C2EE6">
        <w:rPr>
          <w:rFonts w:ascii="Times New Roman" w:hAnsi="Times New Roman" w:cs="Times New Roman"/>
          <w:sz w:val="28"/>
          <w:szCs w:val="28"/>
        </w:rPr>
        <w:t>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Процедура обследования учащегося с ОВЗ недостаточно проста, поэтому психологу необходимо соблюдать основные требования:</w:t>
      </w:r>
    </w:p>
    <w:p w:rsidR="00505B91" w:rsidRPr="008C2EE6" w:rsidRDefault="00505B91" w:rsidP="008C2E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Проводить диагностирование в тихой комнате, где ничто не отвлекает ребенка и психолога.</w:t>
      </w:r>
    </w:p>
    <w:p w:rsidR="00505B91" w:rsidRPr="008C2EE6" w:rsidRDefault="00505B91" w:rsidP="008C2E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Осуществлять предельную доброжелательность к ребенку, использовать похвалу, одобрение, независимо от результата выполнения заданий.</w:t>
      </w:r>
    </w:p>
    <w:p w:rsidR="00505B91" w:rsidRPr="008C2EE6" w:rsidRDefault="00505B91" w:rsidP="008C2E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 xml:space="preserve">Соблюдать объективность при диагностировании, не стремиться оказывать сверху дозированную помощь ребенку, превращая методику из </w:t>
      </w:r>
      <w:proofErr w:type="gramStart"/>
      <w:r w:rsidRPr="008C2EE6">
        <w:rPr>
          <w:rFonts w:ascii="Times New Roman" w:hAnsi="Times New Roman" w:cs="Times New Roman"/>
          <w:sz w:val="28"/>
          <w:szCs w:val="28"/>
        </w:rPr>
        <w:t>диагностирующей</w:t>
      </w:r>
      <w:proofErr w:type="gramEnd"/>
      <w:r w:rsidRPr="008C2EE6">
        <w:rPr>
          <w:rFonts w:ascii="Times New Roman" w:hAnsi="Times New Roman" w:cs="Times New Roman"/>
          <w:sz w:val="28"/>
          <w:szCs w:val="28"/>
        </w:rPr>
        <w:t xml:space="preserve"> в обучающую.</w:t>
      </w:r>
    </w:p>
    <w:p w:rsidR="00505B91" w:rsidRPr="008C2EE6" w:rsidRDefault="00505B91" w:rsidP="008C2E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Учитывать состояние здоровья ребенка на момент тестирования; если ребенок устал, дать ему возможность отдохнуть, а затем продолжить обследование.</w:t>
      </w:r>
    </w:p>
    <w:p w:rsidR="00505B91" w:rsidRPr="008C2EE6" w:rsidRDefault="00505B91" w:rsidP="008C2EE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Соблюдать этику общения с детьми и их родителями.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Ключевыми направлениями работы педагога – психолога с детьми с ОВЗ является диагностическая, коррекционная и развивающая работа; профилактическая и консультативная работа с педагогами и родителями, воспитывающими детей данной категории.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 xml:space="preserve">Для успешности воспитания и обучения детей с ОВЗ необходима правильная оценка их возможностей и выявление особых образовательных потребностей. </w:t>
      </w:r>
      <w:proofErr w:type="gramStart"/>
      <w:r w:rsidRPr="008C2EE6">
        <w:rPr>
          <w:rFonts w:ascii="Times New Roman" w:hAnsi="Times New Roman" w:cs="Times New Roman"/>
          <w:sz w:val="28"/>
          <w:szCs w:val="28"/>
        </w:rPr>
        <w:t xml:space="preserve">В связи с этим особая роль отводится психолого-медико-педагогической диагностике, позволяющей: своевременно выявить детей с ОВЗ; выявить индивидуальные психолого-педагогические особенности ребенка с ОВЗ; определить оптимальный педагогический маршрут; обеспечить индивидуальным сопровождением каждого ребёнка с ОВЗ в общеобразовательном учреждении; спланировать коррекционные мероприятия, разработать программы коррекционной работы; оценить динамику </w:t>
      </w:r>
      <w:r w:rsidRPr="008C2EE6">
        <w:rPr>
          <w:rFonts w:ascii="Times New Roman" w:hAnsi="Times New Roman" w:cs="Times New Roman"/>
          <w:sz w:val="28"/>
          <w:szCs w:val="28"/>
        </w:rPr>
        <w:lastRenderedPageBreak/>
        <w:t>развития и эффективность коррекционной работы;</w:t>
      </w:r>
      <w:proofErr w:type="gramEnd"/>
      <w:r w:rsidRPr="008C2EE6">
        <w:rPr>
          <w:rFonts w:ascii="Times New Roman" w:hAnsi="Times New Roman" w:cs="Times New Roman"/>
          <w:sz w:val="28"/>
          <w:szCs w:val="28"/>
        </w:rPr>
        <w:t xml:space="preserve"> определить условия воспитания и обучения ребёнка; консультировать родителей ребёнка.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Диагностическое направление работы включает в себя первичное обследование, а также систематические этапные наблюдения за динамикой развития ребёнка в процессе коррекционной работы.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Педагог-психолог выполняет задачи по определению актуального уровня развития ребёнка и зоны ближайшего развития, выявлению особенностей эмоционально-волевой сферы, личностных характеристик ребёнка, особенностей его межличностных взаимодействий со сверстниками, родителями и другими взрослыми.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В соответствии с особенностями развития ребёнка и решением консилиума образовательного учреждения психолог определяет направления и средства коррекционно-развивающей работы, периодичность и продолжительность цикла специальных занятий. Наиболее важной задачей является при этом разработка индивидуально-ориентированных программ психологической помощи или использование уже имеющихся разработок в соответствии с индивидуально-психологическими особенностями ребёнка или группы детей в целом.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Основными направлениями коррекционно-развивающей работы психолога с детьми с ОВЗ, находящимися в условиях образовательной интеграции, являются: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развитие эмоционально-личностной сферы и коррекция её недостатков;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развитие познавательной деятельности и целенаправленное формирование высших психических функций;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формирование произвольной регуляции деятельности и поведения;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формирование и развитие социальных навыков и социализации.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 xml:space="preserve">Психологические занятия с детьми по содержанию не должны копировать программы занятий дефектологической направленности, где основной акцент делается на развитие </w:t>
      </w:r>
      <w:r w:rsidR="008C2EE6">
        <w:rPr>
          <w:rFonts w:ascii="Times New Roman" w:hAnsi="Times New Roman" w:cs="Times New Roman"/>
          <w:sz w:val="28"/>
          <w:szCs w:val="28"/>
        </w:rPr>
        <w:t>и коррекцию когнитивной сферы</w:t>
      </w:r>
      <w:r w:rsidRPr="008C2EE6">
        <w:rPr>
          <w:rFonts w:ascii="Times New Roman" w:hAnsi="Times New Roman" w:cs="Times New Roman"/>
          <w:sz w:val="28"/>
          <w:szCs w:val="28"/>
        </w:rPr>
        <w:t>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Работа по консультативно - просветительскому и профилактическому направлению обеспечивает оказание педагогам и родителям помощи в воспитании и обучении ребёнка с ОВЗ. Психолог разрабатывает рекомендации в соответствии с возрастными и индивидуально-типическими особенностями детей, состоянием их соматического и психического здоровья, проводит мероприятия, способствующие повышению профессиональной компетенции педагогов, включению родителей в решение коррекционно-воспитательных задач.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Главной целью в создании модели психологического сопровождения детей с ОВЗ является разработка инструментария сопровождения такого ребёнка, обеспечивающих успешную дальнейшую  интеграцию. Для развития ребёнка с ОВЗ, необходимо создание условий, при которых он мог бы осваивать процессы, связанные с социализацией. Это организация детской деятельности и создание специально созданной среды в общеобразовательном учреждении. Эта среда представляет собой единство всех участников образовательного процесса, а также создание психологической помощи, поддержки и обеспечения с целью преодоления барьеров, возникающих на пути развития ребёнка.</w:t>
      </w:r>
    </w:p>
    <w:p w:rsidR="00505B91" w:rsidRPr="008C2EE6" w:rsidRDefault="00505B91" w:rsidP="008C2EE6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2EE6">
        <w:rPr>
          <w:rFonts w:ascii="Times New Roman" w:hAnsi="Times New Roman" w:cs="Times New Roman"/>
          <w:i/>
          <w:sz w:val="28"/>
          <w:szCs w:val="28"/>
        </w:rPr>
        <w:lastRenderedPageBreak/>
        <w:t>Список литературы</w:t>
      </w:r>
    </w:p>
    <w:p w:rsidR="00505B91" w:rsidRPr="008C2EE6" w:rsidRDefault="00505B91" w:rsidP="008C2EE6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Дети с задержкой психического развития</w:t>
      </w:r>
      <w:proofErr w:type="gramStart"/>
      <w:r w:rsidRPr="008C2EE6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8C2EE6">
        <w:rPr>
          <w:rFonts w:ascii="Times New Roman" w:hAnsi="Times New Roman" w:cs="Times New Roman"/>
          <w:sz w:val="28"/>
          <w:szCs w:val="28"/>
        </w:rPr>
        <w:t xml:space="preserve">од ред. Т.А. Власовой, В.И. </w:t>
      </w:r>
      <w:proofErr w:type="spellStart"/>
      <w:r w:rsidRPr="008C2EE6">
        <w:rPr>
          <w:rFonts w:ascii="Times New Roman" w:hAnsi="Times New Roman" w:cs="Times New Roman"/>
          <w:sz w:val="28"/>
          <w:szCs w:val="28"/>
        </w:rPr>
        <w:t>Лубовского</w:t>
      </w:r>
      <w:proofErr w:type="spellEnd"/>
      <w:r w:rsidRPr="008C2EE6">
        <w:rPr>
          <w:rFonts w:ascii="Times New Roman" w:hAnsi="Times New Roman" w:cs="Times New Roman"/>
          <w:sz w:val="28"/>
          <w:szCs w:val="28"/>
        </w:rPr>
        <w:t>, Н.А. Цыпиной. – М., 1984.</w:t>
      </w:r>
    </w:p>
    <w:p w:rsidR="00505B91" w:rsidRPr="008C2EE6" w:rsidRDefault="00505B91" w:rsidP="008C2EE6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Дети с ограниченными возможностями: проблемы и инновационные тенденции в обучении и воспитании. Хрестоматия. – М.: ООО «Аспект», 2005 г.</w:t>
      </w:r>
    </w:p>
    <w:p w:rsidR="00505B91" w:rsidRPr="008C2EE6" w:rsidRDefault="00505B91" w:rsidP="008C2EE6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EE6">
        <w:rPr>
          <w:rFonts w:ascii="Times New Roman" w:hAnsi="Times New Roman" w:cs="Times New Roman"/>
          <w:sz w:val="28"/>
          <w:szCs w:val="28"/>
        </w:rPr>
        <w:t>Малофеев</w:t>
      </w:r>
      <w:proofErr w:type="spellEnd"/>
      <w:r w:rsidRPr="008C2EE6">
        <w:rPr>
          <w:rFonts w:ascii="Times New Roman" w:hAnsi="Times New Roman" w:cs="Times New Roman"/>
          <w:sz w:val="28"/>
          <w:szCs w:val="28"/>
        </w:rPr>
        <w:t xml:space="preserve"> Н.Н., Никольская О.С., Кукушкина О.И., Гончарова Е.Л. Единая концепция специального федерального государственного стандарта для детей с ограниченными возможностями здоровья: основные положения</w:t>
      </w:r>
      <w:proofErr w:type="gramStart"/>
      <w:r w:rsidRPr="008C2EE6">
        <w:rPr>
          <w:rFonts w:ascii="Times New Roman" w:hAnsi="Times New Roman" w:cs="Times New Roman"/>
          <w:sz w:val="28"/>
          <w:szCs w:val="28"/>
        </w:rPr>
        <w:t>,-</w:t>
      </w:r>
      <w:proofErr w:type="gramEnd"/>
      <w:r w:rsidRPr="008C2EE6">
        <w:rPr>
          <w:rFonts w:ascii="Times New Roman" w:hAnsi="Times New Roman" w:cs="Times New Roman"/>
          <w:sz w:val="28"/>
          <w:szCs w:val="28"/>
        </w:rPr>
        <w:t>Альманах ИКТ №13, 2009.</w:t>
      </w:r>
    </w:p>
    <w:p w:rsidR="00505B91" w:rsidRPr="008C2EE6" w:rsidRDefault="00505B91" w:rsidP="008C2EE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Лапшин В.А., Пузанов Б.П. Основы дефектологии</w:t>
      </w:r>
      <w:proofErr w:type="gramStart"/>
      <w:r w:rsidRPr="008C2EE6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8C2EE6">
        <w:rPr>
          <w:rFonts w:ascii="Times New Roman" w:hAnsi="Times New Roman" w:cs="Times New Roman"/>
          <w:sz w:val="28"/>
          <w:szCs w:val="28"/>
        </w:rPr>
        <w:t>М.,1991.</w:t>
      </w:r>
    </w:p>
    <w:p w:rsidR="00505B91" w:rsidRPr="008C2EE6" w:rsidRDefault="00505B91" w:rsidP="008C2E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EE6">
        <w:rPr>
          <w:rFonts w:ascii="Times New Roman" w:hAnsi="Times New Roman" w:cs="Times New Roman"/>
          <w:sz w:val="28"/>
          <w:szCs w:val="28"/>
        </w:rPr>
        <w:t>Мамайчук</w:t>
      </w:r>
      <w:proofErr w:type="spellEnd"/>
      <w:r w:rsidRPr="008C2EE6">
        <w:rPr>
          <w:rFonts w:ascii="Times New Roman" w:hAnsi="Times New Roman" w:cs="Times New Roman"/>
          <w:sz w:val="28"/>
          <w:szCs w:val="28"/>
        </w:rPr>
        <w:t xml:space="preserve"> И.И. Психологическая помощь детям с проблемами в развитии. - СПб</w:t>
      </w:r>
      <w:proofErr w:type="gramStart"/>
      <w:r w:rsidRPr="008C2EE6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8C2EE6">
        <w:rPr>
          <w:rFonts w:ascii="Times New Roman" w:hAnsi="Times New Roman" w:cs="Times New Roman"/>
          <w:sz w:val="28"/>
          <w:szCs w:val="28"/>
        </w:rPr>
        <w:t>Речь, 2001.</w:t>
      </w:r>
    </w:p>
    <w:p w:rsidR="008C2EE6" w:rsidRPr="008C2EE6" w:rsidRDefault="00505B91" w:rsidP="008C2EE6">
      <w:pPr>
        <w:pStyle w:val="a3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Основы специальной психологии: Учеб</w:t>
      </w:r>
      <w:proofErr w:type="gramStart"/>
      <w:r w:rsidRPr="008C2EE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C2E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2EE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C2EE6">
        <w:rPr>
          <w:rFonts w:ascii="Times New Roman" w:hAnsi="Times New Roman" w:cs="Times New Roman"/>
          <w:sz w:val="28"/>
          <w:szCs w:val="28"/>
        </w:rPr>
        <w:t xml:space="preserve">особие для студ. сред. </w:t>
      </w:r>
      <w:proofErr w:type="spellStart"/>
      <w:r w:rsidRPr="008C2EE6">
        <w:rPr>
          <w:rFonts w:ascii="Times New Roman" w:hAnsi="Times New Roman" w:cs="Times New Roman"/>
          <w:sz w:val="28"/>
          <w:szCs w:val="28"/>
        </w:rPr>
        <w:t>пед</w:t>
      </w:r>
      <w:proofErr w:type="spellEnd"/>
      <w:r w:rsidRPr="008C2EE6">
        <w:rPr>
          <w:rFonts w:ascii="Times New Roman" w:hAnsi="Times New Roman" w:cs="Times New Roman"/>
          <w:sz w:val="28"/>
          <w:szCs w:val="28"/>
        </w:rPr>
        <w:t xml:space="preserve">. учеб. заведений / Л. В. Кузнецова, Л. И. </w:t>
      </w:r>
      <w:proofErr w:type="spellStart"/>
      <w:r w:rsidRPr="008C2EE6">
        <w:rPr>
          <w:rFonts w:ascii="Times New Roman" w:hAnsi="Times New Roman" w:cs="Times New Roman"/>
          <w:sz w:val="28"/>
          <w:szCs w:val="28"/>
        </w:rPr>
        <w:t>Переслени</w:t>
      </w:r>
      <w:proofErr w:type="spellEnd"/>
      <w:r w:rsidRPr="008C2EE6">
        <w:rPr>
          <w:rFonts w:ascii="Times New Roman" w:hAnsi="Times New Roman" w:cs="Times New Roman"/>
          <w:sz w:val="28"/>
          <w:szCs w:val="28"/>
        </w:rPr>
        <w:t>, Л. И. Солнцева и др.; Под ред. Л. В. Кузнецовой. — М.: Издательский центр «Академия», 2002.</w:t>
      </w:r>
    </w:p>
    <w:p w:rsidR="008C2EE6" w:rsidRPr="008C2EE6" w:rsidRDefault="008C2EE6" w:rsidP="008C2EE6">
      <w:pPr>
        <w:pStyle w:val="a3"/>
        <w:numPr>
          <w:ilvl w:val="0"/>
          <w:numId w:val="2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Алехина С.В. Организация образовательных условий для детей с ограниченными возможностями здоровья в общеобразовательных учреждениях. Методические рекомендации.// МГПУ – М, 2012.</w:t>
      </w:r>
    </w:p>
    <w:p w:rsidR="00C05F72" w:rsidRPr="008C2EE6" w:rsidRDefault="008C2EE6" w:rsidP="008C2EE6">
      <w:pPr>
        <w:pStyle w:val="a3"/>
        <w:numPr>
          <w:ilvl w:val="0"/>
          <w:numId w:val="2"/>
        </w:numPr>
        <w:ind w:left="0" w:firstLine="360"/>
        <w:rPr>
          <w:rFonts w:ascii="Times New Roman" w:hAnsi="Times New Roman" w:cs="Times New Roman"/>
          <w:sz w:val="28"/>
          <w:szCs w:val="28"/>
        </w:rPr>
      </w:pPr>
      <w:r w:rsidRPr="008C2EE6">
        <w:rPr>
          <w:rFonts w:ascii="Times New Roman" w:hAnsi="Times New Roman" w:cs="Times New Roman"/>
          <w:sz w:val="28"/>
          <w:szCs w:val="28"/>
        </w:rPr>
        <w:t>Назарова Н.М. Специальная педагогика, Раздел II. Специальное образование лиц с особыми образовательными потребностями. Глава 1. Основы дидактики специальной педагогики 1.2. Принципы специального образования// АСА</w:t>
      </w:r>
      <w:proofErr w:type="gramStart"/>
      <w:r w:rsidRPr="008C2EE6">
        <w:rPr>
          <w:rFonts w:ascii="Times New Roman" w:hAnsi="Times New Roman" w:cs="Times New Roman"/>
          <w:sz w:val="28"/>
          <w:szCs w:val="28"/>
        </w:rPr>
        <w:t>DEM</w:t>
      </w:r>
      <w:proofErr w:type="gramEnd"/>
      <w:r w:rsidRPr="008C2EE6">
        <w:rPr>
          <w:rFonts w:ascii="Times New Roman" w:hAnsi="Times New Roman" w:cs="Times New Roman"/>
          <w:sz w:val="28"/>
          <w:szCs w:val="28"/>
        </w:rPr>
        <w:t>А - М, 2000.</w:t>
      </w:r>
    </w:p>
    <w:sectPr w:rsidR="00C05F72" w:rsidRPr="008C2EE6" w:rsidSect="008C2EE6">
      <w:pgSz w:w="11906" w:h="16838"/>
      <w:pgMar w:top="567" w:right="566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315055"/>
    <w:multiLevelType w:val="hybridMultilevel"/>
    <w:tmpl w:val="9EBCF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070598"/>
    <w:multiLevelType w:val="hybridMultilevel"/>
    <w:tmpl w:val="8142227E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56"/>
    <w:rsid w:val="000E7B56"/>
    <w:rsid w:val="00505B91"/>
    <w:rsid w:val="008C2EE6"/>
    <w:rsid w:val="00C05F72"/>
    <w:rsid w:val="00C8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E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1765</Words>
  <Characters>10063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dcterms:created xsi:type="dcterms:W3CDTF">2017-02-06T12:49:00Z</dcterms:created>
  <dcterms:modified xsi:type="dcterms:W3CDTF">2017-02-08T14:37:00Z</dcterms:modified>
</cp:coreProperties>
</file>