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88E" w:rsidRPr="006D288E" w:rsidRDefault="006D288E" w:rsidP="006D288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28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тобына арналған   ұйымдастырылған  оқу іс-әрекетінің технологиялық картасы </w:t>
      </w:r>
    </w:p>
    <w:tbl>
      <w:tblPr>
        <w:tblStyle w:val="a4"/>
        <w:tblW w:w="14219" w:type="dxa"/>
        <w:tblInd w:w="0" w:type="dxa"/>
        <w:tblLook w:val="01E0"/>
      </w:tblPr>
      <w:tblGrid>
        <w:gridCol w:w="7232"/>
        <w:gridCol w:w="6987"/>
      </w:tblGrid>
      <w:tr w:rsidR="006D288E" w:rsidRPr="006D288E" w:rsidTr="006D288E">
        <w:tc>
          <w:tcPr>
            <w:tcW w:w="7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rPr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 xml:space="preserve">Күні: </w:t>
            </w:r>
          </w:p>
          <w:p w:rsidR="006D288E" w:rsidRDefault="006D288E">
            <w:pPr>
              <w:pStyle w:val="a3"/>
              <w:spacing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оқу іс-әрекетінің түрі: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</w:t>
            </w:r>
          </w:p>
          <w:p w:rsidR="006D288E" w:rsidRDefault="006D288E">
            <w:pPr>
              <w:pStyle w:val="a3"/>
              <w:spacing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саласы: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Дене мүшелері.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Дене мүшелерінің қазақ тіліндегі аталуын үйрету. Қазақ тілін үйренуге деген қызығушылықтарын арттыру. Тазалық сақтауға тәрбиелеу.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Қолданылатын көрнекі құралдар: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баланың суреті бар слайд.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Қажетті құрал-жабдықтар: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жұмыс-дәптері, үлестірмелі материал.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Әдіс- тәсілдері: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түсіндірме, сұрақ-жауап, ойын, практикалық.</w:t>
            </w:r>
          </w:p>
          <w:p w:rsidR="006D288E" w:rsidRDefault="006D288E">
            <w:pPr>
              <w:jc w:val="both"/>
              <w:rPr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Сөздік жұмыс:</w:t>
            </w:r>
            <w:r>
              <w:rPr>
                <w:color w:val="auto"/>
                <w:sz w:val="24"/>
                <w:szCs w:val="24"/>
                <w:lang w:val="kk-KZ"/>
              </w:rPr>
              <w:t xml:space="preserve"> дене мүшелері-части тела, бас-голова, қол-рука, аяқ-нога, көз-глаза, мұрын-нос, құлақ-ухо</w:t>
            </w:r>
          </w:p>
        </w:tc>
        <w:tc>
          <w:tcPr>
            <w:tcW w:w="6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rPr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 xml:space="preserve">Күні: </w:t>
            </w:r>
          </w:p>
          <w:p w:rsidR="006D288E" w:rsidRDefault="006D288E">
            <w:pPr>
              <w:pStyle w:val="a3"/>
              <w:spacing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оқу іс-әрекетінің түрі: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</w:t>
            </w:r>
          </w:p>
          <w:p w:rsidR="006D288E" w:rsidRDefault="006D288E">
            <w:pPr>
              <w:pStyle w:val="a3"/>
              <w:spacing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саласы: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Дене мүшелері.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Дене мүшелерінің қазақ тіліндегі аталуымен таныстыру. Қазақ тілін үйренуге деген қызығушылықтарын арттыру. Тазалық сақтауға тәрбиелеу.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Қолданылатын көрнекі құралдар: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баланың суреті бар слайд.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Қажетті құрал-жабдықтар: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үлестірмелі материал.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Әдіс- тәсілдері: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түсіндірме, сұрақ-жауап, ойын, практикалық.</w:t>
            </w:r>
          </w:p>
          <w:p w:rsidR="006D288E" w:rsidRDefault="006D288E">
            <w:pPr>
              <w:jc w:val="both"/>
              <w:rPr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Сөздік жұмыс:</w:t>
            </w:r>
            <w:r>
              <w:rPr>
                <w:color w:val="auto"/>
                <w:sz w:val="24"/>
                <w:szCs w:val="24"/>
                <w:lang w:val="kk-KZ"/>
              </w:rPr>
              <w:t xml:space="preserve"> дене мүшелері-части тела, бас-голова, қол-рука, аяқ-нога, көз-глаза, мұрын-нос, құлақ-ухо</w:t>
            </w:r>
          </w:p>
        </w:tc>
      </w:tr>
    </w:tbl>
    <w:p w:rsidR="006D288E" w:rsidRDefault="006D288E" w:rsidP="006D288E">
      <w:pPr>
        <w:spacing w:after="0" w:line="240" w:lineRule="atLeast"/>
        <w:jc w:val="center"/>
        <w:rPr>
          <w:rFonts w:cs="Arial"/>
          <w:sz w:val="24"/>
          <w:szCs w:val="24"/>
          <w:lang w:val="kk-KZ" w:eastAsia="en-US"/>
        </w:rPr>
      </w:pPr>
    </w:p>
    <w:tbl>
      <w:tblPr>
        <w:tblStyle w:val="a4"/>
        <w:tblW w:w="14430" w:type="dxa"/>
        <w:tblInd w:w="0" w:type="dxa"/>
        <w:tblLayout w:type="fixed"/>
        <w:tblLook w:val="01E0"/>
      </w:tblPr>
      <w:tblGrid>
        <w:gridCol w:w="1385"/>
        <w:gridCol w:w="4396"/>
        <w:gridCol w:w="1331"/>
        <w:gridCol w:w="1363"/>
        <w:gridCol w:w="3613"/>
        <w:gridCol w:w="2342"/>
      </w:tblGrid>
      <w:tr w:rsidR="006D288E" w:rsidTr="006D288E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Оқу іс-әрекетінің кезеңдері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Педагогтің іс-әрекеті</w:t>
            </w:r>
          </w:p>
        </w:tc>
        <w:tc>
          <w:tcPr>
            <w:tcW w:w="26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jc w:val="center"/>
              <w:rPr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Балалардың әрекеті</w:t>
            </w:r>
            <w:r>
              <w:rPr>
                <w:color w:val="auto"/>
                <w:sz w:val="24"/>
                <w:szCs w:val="24"/>
                <w:lang w:val="kk-KZ"/>
              </w:rPr>
              <w:t xml:space="preserve"> </w:t>
            </w:r>
          </w:p>
          <w:p w:rsidR="006D288E" w:rsidRDefault="006D288E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 xml:space="preserve">ересек </w:t>
            </w:r>
            <w:proofErr w:type="spellStart"/>
            <w:r>
              <w:rPr>
                <w:b/>
                <w:color w:val="auto"/>
                <w:sz w:val="24"/>
                <w:szCs w:val="24"/>
              </w:rPr>
              <w:t>тобы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Педагогтің іс-әрекеті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jc w:val="center"/>
              <w:rPr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Балалардың әрекеті</w:t>
            </w:r>
            <w:r>
              <w:rPr>
                <w:color w:val="auto"/>
                <w:sz w:val="24"/>
                <w:szCs w:val="24"/>
                <w:lang w:val="kk-KZ"/>
              </w:rPr>
              <w:t xml:space="preserve"> </w:t>
            </w:r>
          </w:p>
          <w:p w:rsidR="006D288E" w:rsidRDefault="006D288E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 xml:space="preserve">естияр </w:t>
            </w:r>
            <w:proofErr w:type="spellStart"/>
            <w:r>
              <w:rPr>
                <w:b/>
                <w:color w:val="auto"/>
                <w:sz w:val="24"/>
                <w:szCs w:val="24"/>
              </w:rPr>
              <w:t>тобы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6D288E" w:rsidTr="006D288E">
        <w:trPr>
          <w:cantSplit/>
          <w:trHeight w:val="1134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6D288E" w:rsidRDefault="006D288E">
            <w:pPr>
              <w:spacing w:line="240" w:lineRule="atLeast"/>
              <w:ind w:left="113" w:right="113"/>
              <w:jc w:val="center"/>
              <w:rPr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Мотивациялық- қозғаушылық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rPr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Шаттық шеңберіне дөңгелене тұру.</w:t>
            </w:r>
          </w:p>
          <w:p w:rsidR="006D288E" w:rsidRDefault="006D288E">
            <w:pPr>
              <w:rPr>
                <w:color w:val="auto"/>
                <w:sz w:val="24"/>
                <w:szCs w:val="24"/>
                <w:lang w:val="kk-KZ"/>
              </w:rPr>
            </w:pPr>
            <w:r>
              <w:rPr>
                <w:color w:val="auto"/>
                <w:sz w:val="24"/>
                <w:szCs w:val="24"/>
                <w:lang w:val="kk-KZ"/>
              </w:rPr>
              <w:t>Қуанамын мен де,</w:t>
            </w:r>
          </w:p>
          <w:p w:rsidR="006D288E" w:rsidRDefault="006D288E">
            <w:pPr>
              <w:rPr>
                <w:color w:val="auto"/>
                <w:sz w:val="24"/>
                <w:szCs w:val="24"/>
                <w:lang w:val="kk-KZ"/>
              </w:rPr>
            </w:pPr>
            <w:r>
              <w:rPr>
                <w:color w:val="auto"/>
                <w:sz w:val="24"/>
                <w:szCs w:val="24"/>
                <w:lang w:val="kk-KZ"/>
              </w:rPr>
              <w:t>Қуанасың сен де.</w:t>
            </w:r>
          </w:p>
          <w:p w:rsidR="006D288E" w:rsidRDefault="006D288E">
            <w:pPr>
              <w:rPr>
                <w:color w:val="auto"/>
                <w:sz w:val="24"/>
                <w:szCs w:val="24"/>
                <w:lang w:val="kk-KZ"/>
              </w:rPr>
            </w:pPr>
            <w:r>
              <w:rPr>
                <w:color w:val="auto"/>
                <w:sz w:val="24"/>
                <w:szCs w:val="24"/>
                <w:lang w:val="kk-KZ"/>
              </w:rPr>
              <w:t>Қуанайық достарым,</w:t>
            </w:r>
          </w:p>
          <w:p w:rsidR="006D288E" w:rsidRDefault="006D288E">
            <w:pPr>
              <w:rPr>
                <w:color w:val="auto"/>
                <w:sz w:val="24"/>
                <w:szCs w:val="24"/>
                <w:lang w:val="kk-KZ"/>
              </w:rPr>
            </w:pPr>
            <w:r>
              <w:rPr>
                <w:color w:val="auto"/>
                <w:sz w:val="24"/>
                <w:szCs w:val="24"/>
                <w:lang w:val="kk-KZ"/>
              </w:rPr>
              <w:t>Жарқыраған күнге!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 xml:space="preserve">Амандасу.Қалдарын сұрау. 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Жыл мезгілін, апта күнін сұрау.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Өткен тақырыпты еске алу, өткен сөздерді қайталау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"Кім көп біледі"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"Сиқырлы текше"</w:t>
            </w:r>
          </w:p>
        </w:tc>
        <w:tc>
          <w:tcPr>
            <w:tcW w:w="26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Шаттық шеңберін құрады.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Амандасады 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Жауап береді.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Еске түсіреді.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Ойнайды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Ойнайды</w:t>
            </w:r>
          </w:p>
        </w:tc>
        <w:tc>
          <w:tcPr>
            <w:tcW w:w="3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rPr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 xml:space="preserve">Шаттық шеңберіне дөңгелене тұру. </w:t>
            </w:r>
          </w:p>
          <w:p w:rsidR="006D288E" w:rsidRDefault="006D288E">
            <w:pPr>
              <w:rPr>
                <w:color w:val="auto"/>
                <w:sz w:val="24"/>
                <w:szCs w:val="24"/>
                <w:lang w:val="kk-KZ"/>
              </w:rPr>
            </w:pPr>
            <w:r>
              <w:rPr>
                <w:color w:val="auto"/>
                <w:sz w:val="24"/>
                <w:szCs w:val="24"/>
                <w:lang w:val="kk-KZ"/>
              </w:rPr>
              <w:t>Қуанамын мен де,</w:t>
            </w:r>
          </w:p>
          <w:p w:rsidR="006D288E" w:rsidRDefault="006D288E">
            <w:pPr>
              <w:rPr>
                <w:color w:val="auto"/>
                <w:sz w:val="24"/>
                <w:szCs w:val="24"/>
                <w:lang w:val="kk-KZ"/>
              </w:rPr>
            </w:pPr>
            <w:r>
              <w:rPr>
                <w:color w:val="auto"/>
                <w:sz w:val="24"/>
                <w:szCs w:val="24"/>
                <w:lang w:val="kk-KZ"/>
              </w:rPr>
              <w:t>Қуанасың сен де.</w:t>
            </w:r>
          </w:p>
          <w:p w:rsidR="006D288E" w:rsidRDefault="006D288E">
            <w:pPr>
              <w:rPr>
                <w:color w:val="auto"/>
                <w:sz w:val="24"/>
                <w:szCs w:val="24"/>
                <w:lang w:val="kk-KZ"/>
              </w:rPr>
            </w:pPr>
            <w:r>
              <w:rPr>
                <w:color w:val="auto"/>
                <w:sz w:val="24"/>
                <w:szCs w:val="24"/>
                <w:lang w:val="kk-KZ"/>
              </w:rPr>
              <w:t>Қуанайық достарым,</w:t>
            </w:r>
          </w:p>
          <w:p w:rsidR="006D288E" w:rsidRDefault="006D288E">
            <w:pPr>
              <w:rPr>
                <w:color w:val="auto"/>
                <w:sz w:val="24"/>
                <w:szCs w:val="24"/>
                <w:lang w:val="kk-KZ"/>
              </w:rPr>
            </w:pPr>
            <w:r>
              <w:rPr>
                <w:color w:val="auto"/>
                <w:sz w:val="24"/>
                <w:szCs w:val="24"/>
                <w:lang w:val="kk-KZ"/>
              </w:rPr>
              <w:t>Жарқыраған күнге!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Амандасу. Қалдарын сұрау</w:t>
            </w: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. 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Өткен тақырыпты еске алу, өткен сөздерді қайталау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"Кім көп біледі"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"Қателеспе"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Шаттық шеңберін құрады.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Амандасады 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Жауап береді.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Еске түсіреді.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Ойнайды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Ойнайды</w:t>
            </w:r>
          </w:p>
        </w:tc>
      </w:tr>
      <w:tr w:rsidR="006D288E" w:rsidTr="006D288E">
        <w:trPr>
          <w:cantSplit/>
          <w:trHeight w:val="1134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6D288E" w:rsidRDefault="006D288E">
            <w:pPr>
              <w:spacing w:line="240" w:lineRule="atLeast"/>
              <w:ind w:left="113" w:right="113"/>
              <w:jc w:val="center"/>
              <w:rPr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lastRenderedPageBreak/>
              <w:t>Ұйымдастырушылық-ізденістік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Балаларды «Дене мүшелері» тақырыбына арналған оқу іс-әрекетінің үлгісімен таныстыру. Сурет бойынша </w:t>
            </w:r>
            <w:r>
              <w:rPr>
                <w:rFonts w:cs="Times New Roman"/>
                <w:i/>
                <w:color w:val="auto"/>
                <w:sz w:val="24"/>
                <w:szCs w:val="24"/>
                <w:lang w:val="kk-KZ"/>
              </w:rPr>
              <w:t>бас, қол, аяқ</w:t>
            </w: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 сөздермен таныстыру және меңгерту.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"Мен секілді қайтала"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"Дұрыс па? Бұрыс па?"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Сергіту сәті: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Қорбаңдайды аюым,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Секеңдейді қояным.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Бәрінен де жоғары,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Керік бойын созады.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"Понтамима"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"Керісінше ата" Карточкамен жұмыс.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Қарайды, тыңдайды, қайталайды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Ойнайды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Ойнайды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Қимылды іс-әрекеттер жасайды.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Ойнайды 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Ойнайды 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Орындайды.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3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Балаларды «Дене мүшелері» тақырыбына арналған оқу іс-әрекетінің үлгісімен таныстыру. Сурет бойынша </w:t>
            </w:r>
            <w:r>
              <w:rPr>
                <w:rFonts w:cs="Times New Roman"/>
                <w:i/>
                <w:color w:val="auto"/>
                <w:sz w:val="24"/>
                <w:szCs w:val="24"/>
                <w:lang w:val="kk-KZ"/>
              </w:rPr>
              <w:t>бас, қол, аяқ</w:t>
            </w: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 сөздермен таныстыру.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"Мен көрсетемін, сен ата"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"Дұрыс па? Бұрыс па?"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Сергіту сәті: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Қорбаңдайды аюым,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Секеңдейді қояным.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Бәрінен де жоғары,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Керік бойын созады.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Дидактикалық ойын "Понтамима"</w:t>
            </w:r>
          </w:p>
          <w:p w:rsidR="006D288E" w:rsidRDefault="006D288E">
            <w:pPr>
              <w:jc w:val="both"/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  <w:lang w:val="kk-KZ"/>
              </w:rPr>
              <w:t>Карточкамен жұмыс.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Қарайды, тыңдайды. 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Ойнайды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Ойнайды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Қимылды іс-әрекеттер жасайды.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Ойнайды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Тапсырманы орындайды </w:t>
            </w:r>
          </w:p>
        </w:tc>
      </w:tr>
      <w:tr w:rsidR="006D288E" w:rsidTr="006D288E">
        <w:trPr>
          <w:cantSplit/>
          <w:trHeight w:val="1134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6D288E" w:rsidRDefault="006D288E">
            <w:pPr>
              <w:spacing w:line="240" w:lineRule="atLeast"/>
              <w:ind w:left="113" w:right="113"/>
              <w:jc w:val="center"/>
              <w:rPr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Рефлексиялық түзетушілік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ind w:firstLine="709"/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Балалармен оқу іс-әрекеті барысында алған әсерлері туралы еркін әңгіме жүргізу арқылы сабақты қорытындылау. </w:t>
            </w:r>
          </w:p>
          <w:p w:rsidR="006D288E" w:rsidRDefault="006D288E">
            <w:pPr>
              <w:spacing w:line="240" w:lineRule="atLeast"/>
              <w:ind w:firstLine="709"/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Балаларды бағалау. </w:t>
            </w:r>
          </w:p>
          <w:p w:rsidR="006D288E" w:rsidRDefault="006D288E">
            <w:pPr>
              <w:spacing w:line="240" w:lineRule="atLeast"/>
              <w:ind w:firstLine="709"/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Балалармен қоштасу.</w:t>
            </w:r>
          </w:p>
        </w:tc>
        <w:tc>
          <w:tcPr>
            <w:tcW w:w="26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Хормен қайталайды.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Қоштасады.</w:t>
            </w:r>
          </w:p>
        </w:tc>
        <w:tc>
          <w:tcPr>
            <w:tcW w:w="3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ind w:firstLine="709"/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Балалармен оқу іс-әрекеті барысында алған әсерлері туралы еркін әңгіме жүргізу арқылы сабақты қорытындылау. </w:t>
            </w:r>
          </w:p>
          <w:p w:rsidR="006D288E" w:rsidRDefault="006D288E">
            <w:pPr>
              <w:spacing w:line="240" w:lineRule="atLeast"/>
              <w:ind w:firstLine="709"/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 xml:space="preserve">Балаларды бағалау. </w:t>
            </w:r>
          </w:p>
          <w:p w:rsidR="006D288E" w:rsidRDefault="006D288E">
            <w:pPr>
              <w:spacing w:line="240" w:lineRule="atLeast"/>
              <w:ind w:firstLine="709"/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Балалармен қоштасу.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Хормен қайталайды.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auto"/>
                <w:sz w:val="24"/>
                <w:szCs w:val="24"/>
                <w:lang w:val="kk-KZ"/>
              </w:rPr>
              <w:t>Қоштасады.</w:t>
            </w:r>
          </w:p>
        </w:tc>
      </w:tr>
      <w:tr w:rsidR="006D288E" w:rsidRPr="006D288E" w:rsidTr="006D288E">
        <w:tc>
          <w:tcPr>
            <w:tcW w:w="71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pStyle w:val="a3"/>
              <w:spacing w:line="240" w:lineRule="atLeas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Біледі: </w:t>
            </w:r>
            <w:r>
              <w:rPr>
                <w:rFonts w:cs="Times New Roman"/>
                <w:i/>
                <w:sz w:val="24"/>
                <w:szCs w:val="24"/>
                <w:lang w:val="kk-KZ"/>
              </w:rPr>
              <w:t>бас, қол, аяқ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деген  сөздерді  меңгереді.</w:t>
            </w:r>
          </w:p>
          <w:p w:rsidR="006D288E" w:rsidRDefault="006D288E">
            <w:pPr>
              <w:jc w:val="both"/>
              <w:rPr>
                <w:rFonts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Игереді: </w:t>
            </w:r>
            <w:r>
              <w:rPr>
                <w:rFonts w:cs="Times New Roman"/>
                <w:i/>
                <w:sz w:val="24"/>
                <w:szCs w:val="24"/>
                <w:lang w:val="kk-KZ"/>
              </w:rPr>
              <w:t xml:space="preserve">бас, қол,аяқ 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сөздерін  </w:t>
            </w:r>
            <w:r>
              <w:rPr>
                <w:rFonts w:cs="Times New Roman"/>
                <w:i/>
                <w:sz w:val="24"/>
                <w:szCs w:val="24"/>
                <w:lang w:val="kk-KZ"/>
              </w:rPr>
              <w:t>менің басым, менің қолым, менің аяғым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тіркестерін үйренеді. </w:t>
            </w:r>
          </w:p>
        </w:tc>
        <w:tc>
          <w:tcPr>
            <w:tcW w:w="7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pStyle w:val="a3"/>
              <w:spacing w:line="240" w:lineRule="atLeas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Біледі: </w:t>
            </w:r>
            <w:r>
              <w:rPr>
                <w:rFonts w:cs="Times New Roman"/>
                <w:i/>
                <w:sz w:val="24"/>
                <w:szCs w:val="24"/>
                <w:lang w:val="kk-KZ"/>
              </w:rPr>
              <w:t>бас, қол, аяқ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деген  сөздерді  меңгереді.</w:t>
            </w:r>
          </w:p>
          <w:p w:rsidR="006D288E" w:rsidRDefault="006D288E">
            <w:pPr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Игереді: </w:t>
            </w:r>
            <w:r>
              <w:rPr>
                <w:rFonts w:cs="Times New Roman"/>
                <w:i/>
                <w:sz w:val="24"/>
                <w:szCs w:val="24"/>
                <w:lang w:val="kk-KZ"/>
              </w:rPr>
              <w:t xml:space="preserve">бас, қол, аяқ 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сөздерін  </w:t>
            </w:r>
            <w:r>
              <w:rPr>
                <w:rFonts w:cs="Times New Roman"/>
                <w:i/>
                <w:sz w:val="24"/>
                <w:szCs w:val="24"/>
                <w:lang w:val="kk-KZ"/>
              </w:rPr>
              <w:t>менің басым, менің қолым, менің аяғым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тіркестерін үйренеді. </w:t>
            </w:r>
          </w:p>
        </w:tc>
      </w:tr>
      <w:tr w:rsidR="006D288E" w:rsidRPr="006D288E" w:rsidTr="006D288E">
        <w:tc>
          <w:tcPr>
            <w:tcW w:w="71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rPr>
                <w:b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 xml:space="preserve">Есеп: </w:t>
            </w: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«А» тобы </w:t>
            </w:r>
          </w:p>
          <w:p w:rsidR="006D288E" w:rsidRDefault="006D288E">
            <w:pPr>
              <w:spacing w:line="240" w:lineRule="atLeast"/>
              <w:rPr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«+»  Альберт, Саша, Миша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>жаңа сөздерді толық меңгерді.</w:t>
            </w: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 xml:space="preserve">Тапсырмаларын дұрыс орындады </w:t>
            </w:r>
          </w:p>
          <w:p w:rsidR="006D288E" w:rsidRDefault="006D288E">
            <w:pPr>
              <w:spacing w:line="240" w:lineRule="atLeast"/>
              <w:rPr>
                <w:b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«-» Раяна, Ярик, Глеб 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>қойылған сұраққа жауап беруге қиынсынды.</w:t>
            </w: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>«Б» тобы</w:t>
            </w:r>
          </w:p>
          <w:p w:rsidR="006D288E" w:rsidRDefault="006D288E">
            <w:pPr>
              <w:spacing w:line="240" w:lineRule="atLeast"/>
              <w:rPr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«+»  Темирхан, Даниил? Варя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>жаңа сөздерді толық меңгерді.</w:t>
            </w: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 xml:space="preserve">Қойылған сұраққа дұрыс жауап береді. </w:t>
            </w:r>
          </w:p>
          <w:p w:rsidR="006D288E" w:rsidRDefault="006D288E">
            <w:pPr>
              <w:spacing w:line="240" w:lineRule="atLeast"/>
              <w:rPr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«-» Савелий, Даша Щ. 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>қойылған сұраққа жауап беруге</w:t>
            </w:r>
            <w:r>
              <w:rPr>
                <w:color w:val="auto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88E" w:rsidRDefault="006D288E">
            <w:pPr>
              <w:spacing w:line="240" w:lineRule="atLeast"/>
              <w:rPr>
                <w:b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 xml:space="preserve">Есеп: </w:t>
            </w: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«А» тобы </w:t>
            </w:r>
          </w:p>
          <w:p w:rsidR="006D288E" w:rsidRDefault="006D288E">
            <w:pPr>
              <w:spacing w:line="240" w:lineRule="atLeast"/>
              <w:rPr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«+»  Альберт, Саша, Миша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>жаңа сөздерді толық меңгерді.</w:t>
            </w: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 xml:space="preserve">Тапсырмаларын дұрыс орындады </w:t>
            </w:r>
          </w:p>
          <w:p w:rsidR="006D288E" w:rsidRDefault="006D288E">
            <w:pPr>
              <w:spacing w:line="240" w:lineRule="atLeast"/>
              <w:rPr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«-» Раяна, Ярик, Глеб 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>қойылған сұраққа жауап беруге қиынсынды.</w:t>
            </w:r>
          </w:p>
          <w:p w:rsidR="006D288E" w:rsidRDefault="006D288E">
            <w:pPr>
              <w:spacing w:line="240" w:lineRule="atLeast"/>
              <w:rPr>
                <w:b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>«Б» тобы</w:t>
            </w:r>
          </w:p>
          <w:p w:rsidR="006D288E" w:rsidRDefault="006D288E">
            <w:pPr>
              <w:spacing w:line="240" w:lineRule="atLeast"/>
              <w:rPr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«+»  Темирхан, Даниил? Варя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>жаңа сөздерді толық меңгерді.</w:t>
            </w: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 xml:space="preserve">Қойылған сұраққа дұрыс жауап береді. </w:t>
            </w:r>
          </w:p>
          <w:p w:rsidR="006D288E" w:rsidRDefault="006D288E">
            <w:pPr>
              <w:spacing w:line="240" w:lineRule="atLeast"/>
              <w:rPr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kk-KZ"/>
              </w:rPr>
              <w:t xml:space="preserve">«-» Савелий, Даша Щ.  </w:t>
            </w:r>
            <w:r>
              <w:rPr>
                <w:color w:val="FFFFFF" w:themeColor="background1"/>
                <w:sz w:val="24"/>
                <w:szCs w:val="24"/>
                <w:lang w:val="kk-KZ"/>
              </w:rPr>
              <w:t>қойылған сұраққа жауап беруге</w:t>
            </w:r>
          </w:p>
        </w:tc>
      </w:tr>
    </w:tbl>
    <w:p w:rsidR="00000000" w:rsidRPr="006D288E" w:rsidRDefault="006D288E" w:rsidP="006D288E">
      <w:pPr>
        <w:rPr>
          <w:lang w:val="kk-KZ"/>
        </w:rPr>
      </w:pPr>
    </w:p>
    <w:sectPr w:rsidR="00000000" w:rsidRPr="006D288E" w:rsidSect="006D288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characterSpacingControl w:val="doNotCompress"/>
  <w:compat>
    <w:useFELayout/>
  </w:compat>
  <w:rsids>
    <w:rsidRoot w:val="006D288E"/>
    <w:rsid w:val="006D2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88E"/>
    <w:pPr>
      <w:ind w:left="708"/>
    </w:pPr>
    <w:rPr>
      <w:rFonts w:ascii="Arial" w:eastAsia="Calibri" w:hAnsi="Arial" w:cs="Times New Roman"/>
      <w:sz w:val="28"/>
      <w:lang w:eastAsia="en-US"/>
    </w:rPr>
  </w:style>
  <w:style w:type="table" w:styleId="a4">
    <w:name w:val="Table Grid"/>
    <w:basedOn w:val="a1"/>
    <w:uiPriority w:val="59"/>
    <w:rsid w:val="006D288E"/>
    <w:pPr>
      <w:spacing w:after="0" w:line="240" w:lineRule="auto"/>
    </w:pPr>
    <w:rPr>
      <w:rFonts w:ascii="Times New Roman" w:eastAsiaTheme="minorHAnsi" w:hAnsi="Times New Roman" w:cs="Arial"/>
      <w:color w:val="222222"/>
      <w:sz w:val="28"/>
      <w:szCs w:val="3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3725</Characters>
  <Application>Microsoft Office Word</Application>
  <DocSecurity>0</DocSecurity>
  <Lines>31</Lines>
  <Paragraphs>8</Paragraphs>
  <ScaleCrop>false</ScaleCrop>
  <Company>Krokoz™ Inc.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2</cp:revision>
  <dcterms:created xsi:type="dcterms:W3CDTF">2017-02-08T18:37:00Z</dcterms:created>
  <dcterms:modified xsi:type="dcterms:W3CDTF">2017-02-08T18:38:00Z</dcterms:modified>
</cp:coreProperties>
</file>