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D6C" w:rsidRDefault="00B71D6C" w:rsidP="00B71D6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F6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Муниципальное бюджетное общеобразовательное учреждение</w:t>
      </w:r>
    </w:p>
    <w:p w:rsidR="00B71D6C" w:rsidRDefault="00B71D6C" w:rsidP="00B71D6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7F66B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«Сакмарская СОШ»</w:t>
      </w:r>
    </w:p>
    <w:p w:rsidR="00B71D6C" w:rsidRDefault="00B71D6C" w:rsidP="00B71D6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71D6C" w:rsidRPr="007F66B1" w:rsidRDefault="00B71D6C" w:rsidP="00B71D6C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71D6C" w:rsidRPr="007F66B1" w:rsidRDefault="00B71D6C" w:rsidP="00B71D6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150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34"/>
        <w:gridCol w:w="7536"/>
      </w:tblGrid>
      <w:tr w:rsidR="00B71D6C" w:rsidRPr="007F66B1" w:rsidTr="00C71747">
        <w:trPr>
          <w:trHeight w:val="2670"/>
        </w:trPr>
        <w:tc>
          <w:tcPr>
            <w:tcW w:w="7534" w:type="dxa"/>
          </w:tcPr>
          <w:p w:rsidR="00B71D6C" w:rsidRPr="007F66B1" w:rsidRDefault="00B71D6C" w:rsidP="00773F84">
            <w:pPr>
              <w:spacing w:line="330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36" w:type="dxa"/>
          </w:tcPr>
          <w:p w:rsidR="00B71D6C" w:rsidRPr="007F66B1" w:rsidRDefault="00B71D6C" w:rsidP="00773F84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</w:t>
            </w:r>
            <w:r w:rsidRPr="007F66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Утверждаю»</w:t>
            </w:r>
          </w:p>
          <w:p w:rsidR="00B71D6C" w:rsidRPr="007F66B1" w:rsidRDefault="00B71D6C" w:rsidP="00773F84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6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Директор  школы</w:t>
            </w:r>
          </w:p>
          <w:p w:rsidR="00B71D6C" w:rsidRPr="007F66B1" w:rsidRDefault="00B71D6C" w:rsidP="00773F84">
            <w:pPr>
              <w:spacing w:after="150" w:line="330" w:lineRule="atLeast"/>
              <w:ind w:left="30" w:right="30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F66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_________Л.М.Горбунова</w:t>
            </w:r>
          </w:p>
          <w:p w:rsidR="00B71D6C" w:rsidRPr="007F66B1" w:rsidRDefault="00B71D6C" w:rsidP="00773F84">
            <w:pPr>
              <w:spacing w:line="330" w:lineRule="atLeast"/>
              <w:jc w:val="right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«___»___________2016</w:t>
            </w:r>
            <w:r w:rsidRPr="007F66B1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</w:t>
            </w:r>
          </w:p>
        </w:tc>
      </w:tr>
    </w:tbl>
    <w:p w:rsidR="00B71D6C" w:rsidRPr="007F66B1" w:rsidRDefault="00B71D6C" w:rsidP="00B71D6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B71D6C" w:rsidRPr="007F66B1" w:rsidRDefault="00B71D6C" w:rsidP="00B71D6C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</w:p>
    <w:p w:rsidR="00490FAF" w:rsidRDefault="00B71D6C" w:rsidP="00490FAF">
      <w:pPr>
        <w:spacing w:line="36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22442B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Программа </w:t>
      </w:r>
      <w:r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психологического </w:t>
      </w:r>
      <w:r w:rsidRPr="0022442B">
        <w:rPr>
          <w:rFonts w:ascii="Times New Roman" w:hAnsi="Times New Roman" w:cs="Times New Roman"/>
          <w:b/>
          <w:iCs/>
          <w:caps/>
          <w:sz w:val="28"/>
          <w:szCs w:val="28"/>
        </w:rPr>
        <w:t xml:space="preserve">сопровождения </w:t>
      </w:r>
    </w:p>
    <w:p w:rsidR="00875B1E" w:rsidRDefault="00861D78" w:rsidP="00875B1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обу</w:t>
      </w:r>
      <w:r w:rsidR="00490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ча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ю</w:t>
      </w:r>
      <w:r w:rsidR="00490F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щихся </w:t>
      </w:r>
      <w:r w:rsidR="00B71D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с ограниченными возможностями здоровья</w:t>
      </w:r>
      <w:r w:rsidR="00490FAF">
        <w:rPr>
          <w:rFonts w:ascii="Times New Roman" w:hAnsi="Times New Roman" w:cs="Times New Roman"/>
          <w:b/>
          <w:caps/>
          <w:sz w:val="28"/>
          <w:szCs w:val="28"/>
        </w:rPr>
        <w:t xml:space="preserve">  </w:t>
      </w:r>
    </w:p>
    <w:p w:rsidR="00B71D6C" w:rsidRPr="00875B1E" w:rsidRDefault="00490FAF" w:rsidP="00875B1E">
      <w:pPr>
        <w:spacing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 имя)</w:t>
      </w:r>
    </w:p>
    <w:p w:rsidR="00B71D6C" w:rsidRPr="00490FAF" w:rsidRDefault="00B71D6C" w:rsidP="00B71D6C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490F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Педагог-психолог</w:t>
      </w:r>
    </w:p>
    <w:p w:rsidR="00B71D6C" w:rsidRPr="00490FAF" w:rsidRDefault="00B71D6C" w:rsidP="00875B1E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490F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О.А.Николаева</w:t>
      </w:r>
    </w:p>
    <w:p w:rsidR="00B71D6C" w:rsidRPr="00490FAF" w:rsidRDefault="00B71D6C" w:rsidP="00B71D6C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F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Ответственный за реализацию программы:</w:t>
      </w:r>
    </w:p>
    <w:p w:rsidR="00B71D6C" w:rsidRPr="00490FAF" w:rsidRDefault="00B71D6C" w:rsidP="00875B1E">
      <w:pPr>
        <w:shd w:val="clear" w:color="auto" w:fill="FFFFFF"/>
        <w:spacing w:after="0" w:line="330" w:lineRule="atLeast"/>
        <w:jc w:val="righ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90FAF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Педагог-психолог  Николаева О.А.</w:t>
      </w:r>
    </w:p>
    <w:p w:rsidR="00B71D6C" w:rsidRPr="00490FAF" w:rsidRDefault="00B71D6C" w:rsidP="00B71D6C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0F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с.Сакмара</w:t>
      </w:r>
    </w:p>
    <w:p w:rsidR="00875B1E" w:rsidRDefault="00B71D6C" w:rsidP="00875B1E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90F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201</w:t>
      </w:r>
      <w:r w:rsidR="007872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</w:t>
      </w:r>
      <w:r w:rsidRPr="00490F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-201</w:t>
      </w:r>
      <w:r w:rsidR="00787210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7</w:t>
      </w:r>
      <w:r w:rsidRPr="00490FAF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уч.год</w:t>
      </w:r>
    </w:p>
    <w:p w:rsidR="00C55543" w:rsidRDefault="00C55543" w:rsidP="00875B1E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B71D6C" w:rsidRPr="00875B1E" w:rsidRDefault="00B71D6C" w:rsidP="00875B1E">
      <w:pPr>
        <w:shd w:val="clear" w:color="auto" w:fill="FFFFFF"/>
        <w:spacing w:after="150" w:line="33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875B1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lastRenderedPageBreak/>
        <w:t>Пояснительная записка.</w:t>
      </w:r>
    </w:p>
    <w:p w:rsidR="00875B1E" w:rsidRPr="00875B1E" w:rsidRDefault="00875B1E" w:rsidP="00875B1E">
      <w:pPr>
        <w:shd w:val="clear" w:color="auto" w:fill="FFFFFF"/>
        <w:spacing w:before="90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Содержание коррекционной работы выстроено в соответствии с федеральным государственным образовательным стандартом дошкольного образования (далее – ФГОС ДО) направлено на создание системы комплексной помощи детям с ограниченными возможностями здоровья </w:t>
      </w:r>
    </w:p>
    <w:p w:rsidR="00875B1E" w:rsidRPr="00875B1E" w:rsidRDefault="00875B1E" w:rsidP="00875B1E">
      <w:pPr>
        <w:numPr>
          <w:ilvl w:val="0"/>
          <w:numId w:val="2"/>
        </w:numPr>
        <w:shd w:val="clear" w:color="auto" w:fill="FFFFFF"/>
        <w:spacing w:before="90"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в освоении основной программы дошкольного образования, </w:t>
      </w:r>
    </w:p>
    <w:p w:rsidR="00875B1E" w:rsidRPr="00875B1E" w:rsidRDefault="00875B1E" w:rsidP="00875B1E">
      <w:pPr>
        <w:numPr>
          <w:ilvl w:val="0"/>
          <w:numId w:val="2"/>
        </w:numPr>
        <w:shd w:val="clear" w:color="auto" w:fill="FFFFFF"/>
        <w:spacing w:before="90"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коррекцию недостатков в физическом и (или) психическом развитии обучающихся, </w:t>
      </w:r>
    </w:p>
    <w:p w:rsidR="00875B1E" w:rsidRPr="00875B1E" w:rsidRDefault="00875B1E" w:rsidP="00875B1E">
      <w:pPr>
        <w:numPr>
          <w:ilvl w:val="0"/>
          <w:numId w:val="2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их социальную адаптацию.</w:t>
      </w:r>
    </w:p>
    <w:p w:rsidR="00875B1E" w:rsidRPr="00875B1E" w:rsidRDefault="00875B1E" w:rsidP="00875B1E">
      <w:pPr>
        <w:tabs>
          <w:tab w:val="left" w:pos="1080"/>
        </w:tabs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     В документах, положенных в основу программы коррекционной работы понятие </w:t>
      </w:r>
      <w:r w:rsidRPr="00875B1E">
        <w:rPr>
          <w:rFonts w:ascii="Times New Roman" w:hAnsi="Times New Roman"/>
          <w:i/>
          <w:sz w:val="24"/>
          <w:szCs w:val="24"/>
        </w:rPr>
        <w:t>«</w:t>
      </w:r>
      <w:r w:rsidRPr="00875B1E">
        <w:rPr>
          <w:rFonts w:ascii="Times New Roman" w:hAnsi="Times New Roman"/>
          <w:sz w:val="24"/>
          <w:szCs w:val="24"/>
        </w:rPr>
        <w:t>д</w:t>
      </w:r>
      <w:r w:rsidRPr="00875B1E">
        <w:rPr>
          <w:rFonts w:ascii="Times New Roman" w:hAnsi="Times New Roman"/>
          <w:b/>
          <w:bCs/>
          <w:sz w:val="24"/>
          <w:szCs w:val="24"/>
        </w:rPr>
        <w:t>ети с ограниченными возможностями</w:t>
      </w:r>
      <w:r w:rsidRPr="00875B1E">
        <w:rPr>
          <w:rFonts w:ascii="Times New Roman" w:hAnsi="Times New Roman"/>
          <w:sz w:val="24"/>
          <w:szCs w:val="24"/>
        </w:rPr>
        <w:t xml:space="preserve"> здоровья» (в дальнейшем ОВЗ) - это дети, имеющие различные отклонения психического или физического плана, которые обусловливают нарушения общего развития, не позволяющие </w:t>
      </w:r>
      <w:r>
        <w:rPr>
          <w:rFonts w:ascii="Times New Roman" w:hAnsi="Times New Roman"/>
          <w:sz w:val="24"/>
          <w:szCs w:val="24"/>
        </w:rPr>
        <w:t xml:space="preserve">детям вести полноценную жизнь. 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     В зависимости от характера нарушения одни дефекты могут полностью преодолеваться в процессе развития, обучения и воспитания ребенка,  другие лишь сглаживаться, а некоторые только компенсироваться.</w:t>
      </w:r>
    </w:p>
    <w:p w:rsidR="00875B1E" w:rsidRPr="00875B1E" w:rsidRDefault="00875B1E" w:rsidP="00875B1E">
      <w:pPr>
        <w:shd w:val="clear" w:color="auto" w:fill="FFFFFF"/>
        <w:spacing w:before="90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Таким образом, программа коррекционной работы предусматривает создание специальных условий обучения и воспитания,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образовательного процесса.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Программа направлена на обеспечение коррекции недостатков в физическом и (или) психическом развитии детей с ограниченными возможностями здоровья (ОВЗ) и оказание помощи детям этой категории в освоении </w:t>
      </w:r>
      <w:r w:rsidRPr="00875B1E">
        <w:rPr>
          <w:rFonts w:ascii="Times New Roman" w:hAnsi="Times New Roman"/>
          <w:iCs/>
          <w:sz w:val="24"/>
          <w:szCs w:val="24"/>
        </w:rPr>
        <w:t>Образовательной  программы</w:t>
      </w:r>
      <w:r>
        <w:rPr>
          <w:rFonts w:ascii="Times New Roman" w:hAnsi="Times New Roman"/>
          <w:sz w:val="24"/>
          <w:szCs w:val="24"/>
        </w:rPr>
        <w:t>.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Целевая группа</w:t>
      </w:r>
      <w:r w:rsidRPr="00875B1E">
        <w:rPr>
          <w:rFonts w:ascii="Times New Roman" w:hAnsi="Times New Roman"/>
          <w:i/>
          <w:sz w:val="24"/>
          <w:szCs w:val="24"/>
        </w:rPr>
        <w:t xml:space="preserve">: </w:t>
      </w:r>
      <w:r w:rsidRPr="00875B1E">
        <w:rPr>
          <w:rFonts w:ascii="Times New Roman" w:hAnsi="Times New Roman"/>
          <w:sz w:val="24"/>
          <w:szCs w:val="24"/>
        </w:rPr>
        <w:t>дети с ограниченными возможностями здоровья, дети-инвалиды.</w:t>
      </w:r>
    </w:p>
    <w:p w:rsidR="00875B1E" w:rsidRPr="00875B1E" w:rsidRDefault="00875B1E" w:rsidP="00875B1E">
      <w:pPr>
        <w:rPr>
          <w:rStyle w:val="Zag11"/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Программа коррекционной работы разработана в соответствии с требованиями Закона «Об образовании», Федерального государственного образовательного стандарта   дошкольного образования.</w:t>
      </w:r>
    </w:p>
    <w:p w:rsidR="00875B1E" w:rsidRPr="00875B1E" w:rsidRDefault="00875B1E" w:rsidP="00875B1E">
      <w:pPr>
        <w:jc w:val="both"/>
        <w:rPr>
          <w:rStyle w:val="Zag11"/>
          <w:rFonts w:ascii="Times New Roman" w:eastAsia="@Arial Unicode MS" w:hAnsi="Times New Roman"/>
          <w:b/>
          <w:bCs/>
          <w:i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bCs/>
          <w:i/>
          <w:sz w:val="24"/>
          <w:szCs w:val="24"/>
        </w:rPr>
        <w:t>Цели программы:</w:t>
      </w:r>
    </w:p>
    <w:p w:rsidR="00875B1E" w:rsidRPr="00875B1E" w:rsidRDefault="00875B1E" w:rsidP="00875B1E">
      <w:pPr>
        <w:numPr>
          <w:ilvl w:val="0"/>
          <w:numId w:val="4"/>
        </w:num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создание системы комплексного психолого- педагогического сопровождения детей с ограниченными возможностями здоровья в освоении основной образовательной программы, коррекции недостатков в физическом и (или) психическом развитии ,  их социальной адаптации.</w:t>
      </w:r>
    </w:p>
    <w:p w:rsidR="00875B1E" w:rsidRPr="00875B1E" w:rsidRDefault="00875B1E" w:rsidP="00875B1E">
      <w:pPr>
        <w:numPr>
          <w:ilvl w:val="0"/>
          <w:numId w:val="4"/>
        </w:numPr>
        <w:spacing w:after="0" w:line="240" w:lineRule="auto"/>
        <w:jc w:val="both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создание специальных условий обучения и воспитания, позволяющих учитывать особые образовательные потребности детей с ограниченными возможностями здоровья посредством индивидуализации и дифференциации  образовательного процесса.</w:t>
      </w:r>
    </w:p>
    <w:p w:rsidR="00875B1E" w:rsidRPr="00875B1E" w:rsidRDefault="00875B1E" w:rsidP="00875B1E">
      <w:pPr>
        <w:pStyle w:val="a5"/>
        <w:spacing w:before="0" w:beforeAutospacing="0" w:after="0" w:afterAutospacing="0"/>
        <w:rPr>
          <w:b/>
        </w:rPr>
      </w:pPr>
      <w:r w:rsidRPr="00875B1E">
        <w:rPr>
          <w:b/>
          <w:i/>
        </w:rPr>
        <w:t>Задачи программы</w:t>
      </w:r>
      <w:r w:rsidRPr="00875B1E">
        <w:rPr>
          <w:b/>
        </w:rPr>
        <w:t>:</w:t>
      </w:r>
    </w:p>
    <w:p w:rsidR="00875B1E" w:rsidRPr="00875B1E" w:rsidRDefault="00875B1E" w:rsidP="00875B1E">
      <w:pPr>
        <w:pStyle w:val="a5"/>
        <w:spacing w:before="0" w:beforeAutospacing="0" w:after="0" w:afterAutospacing="0"/>
        <w:ind w:firstLine="426"/>
      </w:pPr>
      <w:r w:rsidRPr="00875B1E">
        <w:t>— выявлять особые образовательные потребности детей с ограниченными возможностями здоровья, обусловленные особенностями их физического и (или) психического развития;</w:t>
      </w:r>
    </w:p>
    <w:p w:rsidR="00875B1E" w:rsidRPr="00875B1E" w:rsidRDefault="00875B1E" w:rsidP="00875B1E">
      <w:pPr>
        <w:pStyle w:val="a5"/>
        <w:spacing w:before="0" w:beforeAutospacing="0" w:after="0" w:afterAutospacing="0"/>
        <w:ind w:firstLine="426"/>
      </w:pPr>
      <w:r w:rsidRPr="00875B1E">
        <w:lastRenderedPageBreak/>
        <w:t xml:space="preserve">— осуществлять индивидуально ориентированную психолого-медико-педагогическую помощь детям с ограниченными возможностями здоровья с учетом особенностей психофизического развития и индивидуальных возможностей детей (в соответствии с рекомендациями психолого-медико-педагогической комиссии); </w:t>
      </w:r>
    </w:p>
    <w:p w:rsidR="00875B1E" w:rsidRPr="00875B1E" w:rsidRDefault="00875B1E" w:rsidP="00875B1E">
      <w:pPr>
        <w:pStyle w:val="a5"/>
        <w:spacing w:before="0" w:beforeAutospacing="0" w:after="0" w:afterAutospacing="0"/>
        <w:ind w:firstLine="426"/>
      </w:pPr>
      <w:r w:rsidRPr="00875B1E">
        <w:t>— обеспечить возможность освоения детьми с ограниченными возможностями здоровья основной программы дошкольного бразования на доступном им уровне и их интеграцию в образовательном учреждении.</w:t>
      </w: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— оказание консультативной и методической помощи родителям  (законным представителям) детей с ограниченными возможностями здоровья по медицинским, социальным, правовым и другим вопросам.</w:t>
      </w: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ind w:firstLine="0"/>
        <w:jc w:val="left"/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b/>
          <w:i/>
          <w:sz w:val="24"/>
          <w:szCs w:val="24"/>
          <w:lang w:val="ru-RU"/>
        </w:rPr>
        <w:t>Ожидаемый результат:</w:t>
      </w:r>
    </w:p>
    <w:p w:rsidR="00875B1E" w:rsidRPr="00875B1E" w:rsidRDefault="00875B1E" w:rsidP="00875B1E">
      <w:pPr>
        <w:numPr>
          <w:ilvl w:val="0"/>
          <w:numId w:val="4"/>
        </w:numPr>
        <w:spacing w:after="0" w:line="240" w:lineRule="auto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создана система комплексного психолого - педагогического сопровождения детей с ограниченными возможностями здоровья в освоении основной образовательной программы, коррекции недостатков в физическом и (или) психическом развитии ,  их социальной адаптации.</w:t>
      </w:r>
    </w:p>
    <w:p w:rsidR="00875B1E" w:rsidRDefault="00875B1E" w:rsidP="00875B1E">
      <w:pPr>
        <w:numPr>
          <w:ilvl w:val="0"/>
          <w:numId w:val="4"/>
        </w:numPr>
        <w:spacing w:after="0" w:line="240" w:lineRule="auto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созданы специальные условий обучения и воспитания, позволяющие учитывать особые образовательные потребности детей с ограниченными возможностями здоровья посредством индивидуализации и дифференциации  образовательного процесса.</w:t>
      </w:r>
    </w:p>
    <w:p w:rsidR="00875B1E" w:rsidRPr="00875B1E" w:rsidRDefault="00875B1E" w:rsidP="00875B1E">
      <w:pPr>
        <w:numPr>
          <w:ilvl w:val="0"/>
          <w:numId w:val="4"/>
        </w:numPr>
        <w:spacing w:after="0" w:line="240" w:lineRule="auto"/>
        <w:rPr>
          <w:rStyle w:val="Zag11"/>
          <w:rFonts w:ascii="Times New Roman" w:eastAsia="@Arial Unicode MS" w:hAnsi="Times New Roman"/>
          <w:sz w:val="24"/>
          <w:szCs w:val="24"/>
        </w:rPr>
      </w:pPr>
    </w:p>
    <w:p w:rsidR="00875B1E" w:rsidRPr="00875B1E" w:rsidRDefault="00875B1E" w:rsidP="00875B1E">
      <w:pPr>
        <w:rPr>
          <w:rStyle w:val="Zag11"/>
          <w:rFonts w:ascii="Times New Roman" w:eastAsia="@Arial Unicode MS" w:hAnsi="Times New Roman"/>
          <w:b/>
          <w:i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i/>
          <w:sz w:val="24"/>
          <w:szCs w:val="24"/>
        </w:rPr>
        <w:t>Реализация программы осуществляется на основе принципов: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sz w:val="24"/>
          <w:szCs w:val="24"/>
        </w:rPr>
        <w:t>1. Принцип гуманизма</w:t>
      </w:r>
      <w:r w:rsidRPr="00875B1E">
        <w:rPr>
          <w:rFonts w:ascii="Times New Roman" w:hAnsi="Times New Roman"/>
          <w:sz w:val="24"/>
          <w:szCs w:val="24"/>
        </w:rPr>
        <w:t xml:space="preserve"> - веры в возможности ребенка. 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Реализация гуманистического подхода предполагает поиск позитивных ресурсов для преодоления возникших трудностей и проблем, сохранения веры в положительные качества и силы человека. Основа взаимоотношений с ребенком - вера в позитивные силы и возможности ребенка.  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Решение  проблемы с максимальной пользой и в интересах ребёнка.</w:t>
      </w:r>
    </w:p>
    <w:p w:rsidR="00875B1E" w:rsidRPr="00875B1E" w:rsidRDefault="00875B1E" w:rsidP="00875B1E">
      <w:pPr>
        <w:ind w:left="567"/>
        <w:rPr>
          <w:rStyle w:val="Zag11"/>
          <w:rFonts w:ascii="Times New Roman" w:eastAsia="@Arial Unicode MS" w:hAnsi="Times New Roman"/>
          <w:b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2. Принцип системности</w:t>
      </w: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 xml:space="preserve">. 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Принцип системного подхода – предполагает понимание человека как целостной системы. В соответствии с принципом системности организация коррекционно-развивающей работы с детьми , имеющими трудности в развитии, должна опираться на компенсаторные силы и возможности ребенка. 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Единство диагностики, коррекции и развития, т. е. системный подход к анализу особенностей развития и коррекции нарушений детей с ограниченными возможностями здоровья. Всесторонний многоуровневый подход специалистов различного профиля, взаимодействие и согласованность их действий  в решении проблем ребёнка, а также участие в данном процессе всех участников образовательного процесса.</w:t>
      </w:r>
    </w:p>
    <w:p w:rsidR="00875B1E" w:rsidRPr="00875B1E" w:rsidRDefault="00875B1E" w:rsidP="00875B1E">
      <w:pPr>
        <w:ind w:left="567"/>
        <w:rPr>
          <w:rStyle w:val="Zag11"/>
          <w:rFonts w:ascii="Times New Roman" w:eastAsia="@Arial Unicode MS" w:hAnsi="Times New Roman"/>
          <w:b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3. Принцип непрерывности</w:t>
      </w: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 xml:space="preserve">. 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Принцип гарантирует ребёнку и его родителям (законным представителям) непрерывность помощи до полного решения проблемы или определения подхода к её решению.</w:t>
      </w:r>
    </w:p>
    <w:p w:rsidR="00875B1E" w:rsidRPr="00875B1E" w:rsidRDefault="00875B1E" w:rsidP="00875B1E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75B1E">
        <w:rPr>
          <w:rFonts w:ascii="Times New Roman" w:hAnsi="Times New Roman"/>
          <w:b/>
          <w:sz w:val="24"/>
          <w:szCs w:val="24"/>
        </w:rPr>
        <w:lastRenderedPageBreak/>
        <w:t>Принцип реальности.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Предполагает, прежде всего, учет реальных возможностей ребенка и ситуации. Коррекционно-развивающая работа должна опираться на комплексное, всестороннее и глубокое изучение личности ребенка. 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sz w:val="24"/>
          <w:szCs w:val="24"/>
        </w:rPr>
        <w:t xml:space="preserve">5. Принцип деятельностного подхода </w:t>
      </w:r>
      <w:r w:rsidRPr="00875B1E">
        <w:rPr>
          <w:rFonts w:ascii="Times New Roman" w:hAnsi="Times New Roman"/>
          <w:sz w:val="24"/>
          <w:szCs w:val="24"/>
        </w:rPr>
        <w:t xml:space="preserve">предполагает, прежде всего, опору коррекционно-развивающей работы на ведущий вид деятельности, свойственный возрасту, а также его целенаправленное формирование, так как только в деятельности происходит развитие и формирование ребенка. 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sz w:val="24"/>
          <w:szCs w:val="24"/>
        </w:rPr>
        <w:t>6. Принцип индивидуально-дифференцированного подхода</w:t>
      </w:r>
      <w:r w:rsidRPr="00875B1E">
        <w:rPr>
          <w:rFonts w:ascii="Times New Roman" w:hAnsi="Times New Roman"/>
          <w:sz w:val="24"/>
          <w:szCs w:val="24"/>
        </w:rPr>
        <w:t xml:space="preserve"> предполагает изменения, форм и способов коррекционно-развивающей работы в зависимости от индивидуальных особенностей ребенка, целей работы, позиции и возможностей специалистов. </w:t>
      </w:r>
    </w:p>
    <w:p w:rsidR="00875B1E" w:rsidRPr="00875B1E" w:rsidRDefault="00875B1E" w:rsidP="00875B1E">
      <w:pPr>
        <w:ind w:firstLine="567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Даже при использовании групповых форм работы коррекционно- развивающие воздействия должны быть направлены на каждого отдельного ребенка, учитывать его состояние в каждый данный момент, проводится в соответствии с его индивидуальным темпом развития. </w:t>
      </w:r>
    </w:p>
    <w:p w:rsidR="00875B1E" w:rsidRPr="00875B1E" w:rsidRDefault="00875B1E" w:rsidP="00875B1E">
      <w:pPr>
        <w:ind w:left="567"/>
        <w:rPr>
          <w:rStyle w:val="Zag11"/>
          <w:rFonts w:ascii="Times New Roman" w:eastAsia="@Arial Unicode MS" w:hAnsi="Times New Roman"/>
          <w:b/>
          <w:bCs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7. Рекомендательный характер оказания помощи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. 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b/>
          <w:bCs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>Принцип обеспечивает соблюдение гарантированных законодательством прав родителей (законных представителей) детей с ограниченными возможностями здоровья выбирать формы получения детьми образования, образовательные учреждения, защищать законные права и интересы детей, включая обязательное согласование с родителями (законными представителями) вопроса о направлении (переводе) детей с ограниченными возможностями здоровья в специальные (коррекционные) образовательные учреждения (классы, группы).</w:t>
      </w:r>
    </w:p>
    <w:p w:rsidR="00490FAF" w:rsidRPr="00875B1E" w:rsidRDefault="00875B1E" w:rsidP="00875B1E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Общая </w:t>
      </w:r>
      <w:r w:rsidRPr="00875B1E">
        <w:rPr>
          <w:rFonts w:ascii="Times New Roman" w:hAnsi="Times New Roman"/>
          <w:b/>
          <w:sz w:val="24"/>
          <w:szCs w:val="24"/>
        </w:rPr>
        <w:t xml:space="preserve">цель </w:t>
      </w:r>
      <w:r w:rsidRPr="00875B1E">
        <w:rPr>
          <w:rFonts w:ascii="Times New Roman" w:hAnsi="Times New Roman"/>
          <w:sz w:val="24"/>
          <w:szCs w:val="24"/>
        </w:rPr>
        <w:t xml:space="preserve">коррекционно-развивающей работы – содействие развитию ребенка, создание условий для реализации его внутреннего потенциала, помощь в преодолении и компенсации отклонений, мешающих его развитию. </w:t>
      </w: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ind w:firstLine="0"/>
        <w:jc w:val="center"/>
        <w:rPr>
          <w:rStyle w:val="Zag11"/>
          <w:rFonts w:ascii="Times New Roman" w:eastAsia="@Arial Unicode MS" w:hAnsi="Times New Roman" w:cs="Times New Roman"/>
          <w:b/>
          <w:bCs/>
          <w:i/>
          <w:color w:val="auto"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b/>
          <w:bCs/>
          <w:color w:val="auto"/>
          <w:sz w:val="24"/>
          <w:szCs w:val="24"/>
          <w:lang w:val="ru-RU"/>
        </w:rPr>
        <w:t>Этапы реализации программ</w:t>
      </w: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ind w:firstLine="0"/>
        <w:rPr>
          <w:rStyle w:val="Zag11"/>
          <w:rFonts w:ascii="Times New Roman" w:eastAsia="@Arial Unicode MS" w:hAnsi="Times New Roman" w:cs="Times New Roman"/>
          <w:b/>
          <w:bCs/>
          <w:i/>
          <w:color w:val="365F91"/>
          <w:sz w:val="24"/>
          <w:szCs w:val="24"/>
          <w:lang w:val="ru-RU"/>
        </w:rPr>
      </w:pP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Коррекционная работа реализуется поэтапно, в течение учебного года. Последовательность этапов и их адресность создают необходимые предпосылки для устранения дезорганизующих факторов.</w:t>
      </w:r>
    </w:p>
    <w:p w:rsidR="00875B1E" w:rsidRPr="00875B1E" w:rsidRDefault="00875B1E" w:rsidP="00875B1E">
      <w:pPr>
        <w:pStyle w:val="Osnova"/>
        <w:numPr>
          <w:ilvl w:val="0"/>
          <w:numId w:val="8"/>
        </w:numPr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Этап сбора и анализа информации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(информационно-аналитическая деятельность), период реализации: сентябрь- октябрь. Результатом данного этапа является оценка контингента обучающихся для учёта особенностей развития детей, определения специфики и их образовательных потребностей; оценка образовательной среды с целью соответствия требованиям программно-методического обеспечения, материально-технической и кадровой базы учреждения.</w:t>
      </w:r>
    </w:p>
    <w:p w:rsidR="00875B1E" w:rsidRPr="00875B1E" w:rsidRDefault="00875B1E" w:rsidP="00875B1E">
      <w:pPr>
        <w:pStyle w:val="Osnova"/>
        <w:numPr>
          <w:ilvl w:val="0"/>
          <w:numId w:val="8"/>
        </w:numPr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Этап планирования, организации, координации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(организационно-исполнительская деятельность), период реализации: октябрь- декабрь. Результатом работы является организованный образовательный процесс, имеющий коррекционно-развивающую направленность и процесс специального психолого-педагогического сопровождения детей с ограниченными возможностями здоровья при созданных (вариативных) условиях обучения, воспитания, развития, социализации  рассматриваемой категории детей.</w:t>
      </w:r>
    </w:p>
    <w:p w:rsidR="00875B1E" w:rsidRPr="00875B1E" w:rsidRDefault="00875B1E" w:rsidP="00875B1E">
      <w:pPr>
        <w:pStyle w:val="Osnova"/>
        <w:numPr>
          <w:ilvl w:val="0"/>
          <w:numId w:val="8"/>
        </w:numPr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 xml:space="preserve">Этап диагностики коррекционно-развивающей образовательной среды 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(контрольно-диагностическая деятельность). Период реализации: 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lastRenderedPageBreak/>
        <w:t>январь, май. Результатом является констатация соответствия созданных условий и выбранных коррекционно-развивающих и образовательных программ образовательным потребностям ребёнка.</w:t>
      </w:r>
    </w:p>
    <w:p w:rsidR="00875B1E" w:rsidRPr="00875B1E" w:rsidRDefault="00875B1E" w:rsidP="00875B1E">
      <w:pPr>
        <w:pStyle w:val="Osnova"/>
        <w:numPr>
          <w:ilvl w:val="0"/>
          <w:numId w:val="8"/>
        </w:numPr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Этап регуляции и корректировки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(регулятивно-корректировочная деятельность). Период реализации: февраль- апрель. Результатом является внесение необходимых изменений в образовательный процесс и процесс сопровождения детей с ограниченными возможностями здоровья, корректировка условий и форм обучения, методов и приёмов работы.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 xml:space="preserve">Основные положения, значимые для определения задач коррекционно-развивающей деятельности: </w:t>
      </w:r>
    </w:p>
    <w:p w:rsidR="00875B1E" w:rsidRPr="00875B1E" w:rsidRDefault="00875B1E" w:rsidP="00875B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Коррекционное воздействие необходимо строить так, чтобы оно соответствовало основным линиям развития в данный возрастной период, опиралось на свойственные данному возрасту особенности и достижения. </w:t>
      </w:r>
    </w:p>
    <w:p w:rsidR="00875B1E" w:rsidRPr="00875B1E" w:rsidRDefault="00875B1E" w:rsidP="00875B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Коррекция должна быть направлена на доразвитие и исправление, а также компенсацию тех психических процессов и новообразований, которые начали складываться в предыдущий возрастной период и которые являются основой для развития в следующий возрастной период. </w:t>
      </w:r>
    </w:p>
    <w:p w:rsidR="00875B1E" w:rsidRPr="00875B1E" w:rsidRDefault="00875B1E" w:rsidP="00875B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Коррекционно-развивающая работа должна создавать условия для эффективного формирования тех психических функций, которые особенно интенсивно развиваются в текущий период детства. </w:t>
      </w:r>
    </w:p>
    <w:p w:rsidR="00875B1E" w:rsidRPr="00875B1E" w:rsidRDefault="00875B1E" w:rsidP="00875B1E">
      <w:pPr>
        <w:numPr>
          <w:ilvl w:val="0"/>
          <w:numId w:val="5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Коррекционно-развивающая помощь должна начинаться как можно раньше.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</w:p>
    <w:p w:rsidR="00875B1E" w:rsidRPr="00875B1E" w:rsidRDefault="00875B1E" w:rsidP="00875B1E">
      <w:pPr>
        <w:pStyle w:val="7"/>
        <w:spacing w:before="0" w:after="0"/>
        <w:jc w:val="center"/>
        <w:rPr>
          <w:rFonts w:ascii="Times New Roman" w:hAnsi="Times New Roman"/>
          <w:b/>
          <w:bCs/>
        </w:rPr>
      </w:pPr>
    </w:p>
    <w:p w:rsidR="00875B1E" w:rsidRPr="00875B1E" w:rsidRDefault="00875B1E" w:rsidP="00875B1E">
      <w:pPr>
        <w:pStyle w:val="7"/>
        <w:spacing w:before="0" w:after="0"/>
        <w:jc w:val="center"/>
        <w:rPr>
          <w:rFonts w:ascii="Times New Roman" w:hAnsi="Times New Roman"/>
          <w:b/>
        </w:rPr>
      </w:pPr>
      <w:r w:rsidRPr="00875B1E">
        <w:rPr>
          <w:rFonts w:ascii="Times New Roman" w:hAnsi="Times New Roman"/>
          <w:b/>
        </w:rPr>
        <w:t>Направления коррекционно-развивающей деятельности</w:t>
      </w:r>
    </w:p>
    <w:p w:rsidR="00875B1E" w:rsidRPr="00875B1E" w:rsidRDefault="00875B1E" w:rsidP="00875B1E">
      <w:pPr>
        <w:rPr>
          <w:rStyle w:val="Zag11"/>
          <w:rFonts w:ascii="Times New Roman" w:hAnsi="Times New Roman"/>
          <w:b/>
          <w:i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 xml:space="preserve"> 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1. </w:t>
      </w: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>Д</w:t>
      </w: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иагностическая работа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 обеспечивает своевременное выявление детей с ограниченными возможностями здоровья, проведение их комплексного обследования и подготовку рекомендаций по оказанию им психолого-медико-педагогической помощи в условиях образовательного учреждения.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iCs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iCs/>
          <w:sz w:val="24"/>
          <w:szCs w:val="24"/>
        </w:rPr>
        <w:t>Диагностическая работа включает:</w:t>
      </w:r>
    </w:p>
    <w:tbl>
      <w:tblPr>
        <w:tblW w:w="13919" w:type="dxa"/>
        <w:jc w:val="center"/>
        <w:tblInd w:w="-4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96"/>
        <w:gridCol w:w="4421"/>
        <w:gridCol w:w="4925"/>
        <w:gridCol w:w="2188"/>
        <w:gridCol w:w="1689"/>
      </w:tblGrid>
      <w:tr w:rsidR="00875B1E" w:rsidRPr="00875B1E" w:rsidTr="00875B1E">
        <w:trPr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925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Содержание деятельности в ОУ</w:t>
            </w:r>
          </w:p>
        </w:tc>
        <w:tc>
          <w:tcPr>
            <w:tcW w:w="218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875B1E" w:rsidRPr="00875B1E" w:rsidTr="00875B1E">
        <w:trPr>
          <w:trHeight w:val="1128"/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ind w:hanging="12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Определение уровня актуального и зоны ближайшего развития  воспитанников с ограниченными возможностями здоровья, выявление его резервных </w:t>
            </w: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 xml:space="preserve">возможностей.           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Изучение адаптивных возможностей и уровня социализации ребёнка с ограниченными возможностями здоровья.</w:t>
            </w:r>
          </w:p>
        </w:tc>
        <w:tc>
          <w:tcPr>
            <w:tcW w:w="4925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 xml:space="preserve">Проведение углубленного диагностического обследования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</w:tc>
        <w:tc>
          <w:tcPr>
            <w:tcW w:w="2188" w:type="dxa"/>
          </w:tcPr>
          <w:p w:rsid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Педагог-психолог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учителя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Октябрь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Январь </w:t>
            </w:r>
          </w:p>
        </w:tc>
      </w:tr>
      <w:tr w:rsidR="00875B1E" w:rsidRPr="00875B1E" w:rsidTr="00875B1E">
        <w:trPr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ind w:hanging="12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Изучение развития эмоционально-волевой сферы и личностных особенностей воспитанников.</w:t>
            </w:r>
          </w:p>
        </w:tc>
        <w:tc>
          <w:tcPr>
            <w:tcW w:w="4925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Обследование особенностей личностного развития, коммуникативных способностей.</w:t>
            </w:r>
          </w:p>
        </w:tc>
        <w:tc>
          <w:tcPr>
            <w:tcW w:w="218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Педагоги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В течение учебного года </w:t>
            </w:r>
          </w:p>
        </w:tc>
      </w:tr>
      <w:tr w:rsidR="00875B1E" w:rsidRPr="00875B1E" w:rsidTr="00875B1E">
        <w:trPr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ind w:hanging="12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3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Изучение социальной ситуации развития и условий семейного воспитания ребёнка.</w:t>
            </w:r>
          </w:p>
        </w:tc>
        <w:tc>
          <w:tcPr>
            <w:tcW w:w="4925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Диагностика семейной и социальной ситуации развития.</w:t>
            </w:r>
          </w:p>
        </w:tc>
        <w:tc>
          <w:tcPr>
            <w:tcW w:w="218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Педагоги</w:t>
            </w: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875B1E" w:rsidRPr="00875B1E" w:rsidTr="00875B1E">
        <w:trPr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ind w:hanging="12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4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Системный разносторонний контроль специалистов за уровнем и динамикой развития ребёнка.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</w:tc>
        <w:tc>
          <w:tcPr>
            <w:tcW w:w="4925" w:type="dxa"/>
          </w:tcPr>
          <w:p w:rsidR="00875B1E" w:rsidRPr="00875B1E" w:rsidRDefault="00875B1E" w:rsidP="00875B1E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Динамическое  наблюдение за учащимися </w:t>
            </w:r>
          </w:p>
        </w:tc>
        <w:tc>
          <w:tcPr>
            <w:tcW w:w="2188" w:type="dxa"/>
          </w:tcPr>
          <w:p w:rsidR="00875B1E" w:rsidRPr="00875B1E" w:rsidRDefault="00875B1E" w:rsidP="00875B1E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Педагоги </w:t>
            </w:r>
          </w:p>
          <w:p w:rsidR="00875B1E" w:rsidRPr="00875B1E" w:rsidRDefault="00875B1E" w:rsidP="00875B1E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учебного года</w:t>
            </w:r>
          </w:p>
        </w:tc>
      </w:tr>
      <w:tr w:rsidR="00875B1E" w:rsidRPr="00875B1E" w:rsidTr="00875B1E">
        <w:trPr>
          <w:jc w:val="center"/>
        </w:trPr>
        <w:tc>
          <w:tcPr>
            <w:tcW w:w="696" w:type="dxa"/>
          </w:tcPr>
          <w:p w:rsidR="00875B1E" w:rsidRPr="00875B1E" w:rsidRDefault="00875B1E" w:rsidP="00190ABB">
            <w:pPr>
              <w:ind w:hanging="12"/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5</w:t>
            </w:r>
          </w:p>
        </w:tc>
        <w:tc>
          <w:tcPr>
            <w:tcW w:w="4421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Анализ успешности коррекционно-развивающей работы.</w:t>
            </w:r>
          </w:p>
        </w:tc>
        <w:tc>
          <w:tcPr>
            <w:tcW w:w="4925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Проведение повторного обследования, выявление динамики развития учащихся. </w:t>
            </w:r>
          </w:p>
        </w:tc>
        <w:tc>
          <w:tcPr>
            <w:tcW w:w="218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педагоги</w:t>
            </w:r>
          </w:p>
        </w:tc>
        <w:tc>
          <w:tcPr>
            <w:tcW w:w="168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Апрель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Май</w:t>
            </w:r>
          </w:p>
        </w:tc>
      </w:tr>
    </w:tbl>
    <w:p w:rsidR="00875B1E" w:rsidRPr="00875B1E" w:rsidRDefault="00875B1E" w:rsidP="00875B1E">
      <w:pPr>
        <w:rPr>
          <w:rStyle w:val="Zag11"/>
          <w:rFonts w:ascii="Times New Roman" w:eastAsia="@Arial Unicode MS" w:hAnsi="Times New Roman"/>
          <w:b/>
          <w:bCs/>
          <w:sz w:val="24"/>
          <w:szCs w:val="24"/>
        </w:rPr>
      </w:pP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>2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. </w:t>
      </w: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>К</w:t>
      </w: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оррекционно-развивающая работа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 обеспечивает своевременную специализированную помощь в освоении содержания образования и коррекцию недостатков в физическом и (или) психическом развитии детей с ограниченными возможностями здоровья в условиях 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lastRenderedPageBreak/>
        <w:t>общеобразовательного учреждения; способствует формированию интегративных качеств воспитанников (личностных, регулятивных, познавательных, коммуникативных).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iCs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iCs/>
          <w:sz w:val="24"/>
          <w:szCs w:val="24"/>
        </w:rPr>
        <w:t>Коррекционно-развивающая работа включает: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iCs/>
          <w:sz w:val="24"/>
          <w:szCs w:val="24"/>
        </w:rPr>
      </w:pPr>
    </w:p>
    <w:tbl>
      <w:tblPr>
        <w:tblW w:w="12750" w:type="dxa"/>
        <w:jc w:val="center"/>
        <w:tblInd w:w="-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4958"/>
        <w:gridCol w:w="3384"/>
        <w:gridCol w:w="2110"/>
        <w:gridCol w:w="1470"/>
      </w:tblGrid>
      <w:tr w:rsidR="00875B1E" w:rsidRPr="00875B1E" w:rsidTr="00875B1E">
        <w:trPr>
          <w:jc w:val="center"/>
        </w:trPr>
        <w:tc>
          <w:tcPr>
            <w:tcW w:w="82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4958" w:type="dxa"/>
          </w:tcPr>
          <w:p w:rsidR="00875B1E" w:rsidRPr="00875B1E" w:rsidRDefault="00875B1E" w:rsidP="00190ABB">
            <w:pPr>
              <w:ind w:firstLine="360"/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3384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Содержание деятельности в ОУ</w:t>
            </w:r>
          </w:p>
        </w:tc>
        <w:tc>
          <w:tcPr>
            <w:tcW w:w="211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47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875B1E" w:rsidRPr="00875B1E" w:rsidTr="00875B1E">
        <w:trPr>
          <w:jc w:val="center"/>
        </w:trPr>
        <w:tc>
          <w:tcPr>
            <w:tcW w:w="82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1.</w:t>
            </w:r>
          </w:p>
        </w:tc>
        <w:tc>
          <w:tcPr>
            <w:tcW w:w="495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Выбор оптимальных для развития ребёнка с ограниченными возможностями здоровья коррекционных программ/методик, методов и приёмов обучения в соответствии с его особыми образовательными потребностями.</w:t>
            </w:r>
          </w:p>
        </w:tc>
        <w:tc>
          <w:tcPr>
            <w:tcW w:w="3384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Определение программы индивидуальной траектории развития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Анализ рекомендаций ПМПК.</w:t>
            </w:r>
          </w:p>
        </w:tc>
        <w:tc>
          <w:tcPr>
            <w:tcW w:w="211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Администрация</w:t>
            </w:r>
          </w:p>
          <w:p w:rsid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Педагоги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</w:tc>
        <w:tc>
          <w:tcPr>
            <w:tcW w:w="147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года</w:t>
            </w:r>
          </w:p>
        </w:tc>
      </w:tr>
      <w:tr w:rsidR="00875B1E" w:rsidRPr="00875B1E" w:rsidTr="00875B1E">
        <w:trPr>
          <w:jc w:val="center"/>
        </w:trPr>
        <w:tc>
          <w:tcPr>
            <w:tcW w:w="82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2.</w:t>
            </w:r>
          </w:p>
        </w:tc>
        <w:tc>
          <w:tcPr>
            <w:tcW w:w="495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Коррекция и развитие высших психических функций.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Развитие эмоционально-волевой и личностной сфер ребёнка и психокоррекция его поведения.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Коррекция зрительного восприятия.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Коррекция речевого развития.</w:t>
            </w:r>
          </w:p>
        </w:tc>
        <w:tc>
          <w:tcPr>
            <w:tcW w:w="3384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Организация и проведение специалистами индивидуальных и групповых коррекционно-развивающих занятий, необходимых для преодоления нарушений развития и трудностей обучения.</w:t>
            </w:r>
          </w:p>
        </w:tc>
        <w:tc>
          <w:tcPr>
            <w:tcW w:w="211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Педагог- психолог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Учитель- логопед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Воспитатель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Родители </w:t>
            </w:r>
          </w:p>
        </w:tc>
        <w:tc>
          <w:tcPr>
            <w:tcW w:w="147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года согласно графику работы</w:t>
            </w:r>
          </w:p>
        </w:tc>
      </w:tr>
      <w:tr w:rsidR="00875B1E" w:rsidRPr="00875B1E" w:rsidTr="00875B1E">
        <w:trPr>
          <w:jc w:val="center"/>
        </w:trPr>
        <w:tc>
          <w:tcPr>
            <w:tcW w:w="82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3.</w:t>
            </w:r>
          </w:p>
        </w:tc>
        <w:tc>
          <w:tcPr>
            <w:tcW w:w="495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Формирование универсальных учебных действий и коррекция отклонений в развитии.</w:t>
            </w:r>
          </w:p>
        </w:tc>
        <w:tc>
          <w:tcPr>
            <w:tcW w:w="3384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Системное воздействие на учебно-познавательную деятельность ребёнка в динамике образовательного процесса 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Динамическое наблюдение за </w:t>
            </w: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воспитианниками  в рамках работы ПМПк.</w:t>
            </w:r>
          </w:p>
        </w:tc>
        <w:tc>
          <w:tcPr>
            <w:tcW w:w="211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Педагоги</w:t>
            </w:r>
          </w:p>
        </w:tc>
        <w:tc>
          <w:tcPr>
            <w:tcW w:w="147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года</w:t>
            </w:r>
          </w:p>
        </w:tc>
      </w:tr>
      <w:tr w:rsidR="00875B1E" w:rsidRPr="00875B1E" w:rsidTr="00875B1E">
        <w:trPr>
          <w:jc w:val="center"/>
        </w:trPr>
        <w:tc>
          <w:tcPr>
            <w:tcW w:w="82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4958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Социальная защита ребёнка в случаях неблагоприятных условий жизни при психотравмирующих обстоятельствах.</w:t>
            </w:r>
          </w:p>
        </w:tc>
        <w:tc>
          <w:tcPr>
            <w:tcW w:w="3384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Индивидуальные консультации специалистов. </w:t>
            </w:r>
          </w:p>
        </w:tc>
        <w:tc>
          <w:tcPr>
            <w:tcW w:w="211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Психолог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Педагоги</w:t>
            </w:r>
          </w:p>
        </w:tc>
        <w:tc>
          <w:tcPr>
            <w:tcW w:w="1470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года</w:t>
            </w:r>
          </w:p>
        </w:tc>
      </w:tr>
    </w:tbl>
    <w:p w:rsidR="00875B1E" w:rsidRPr="00875B1E" w:rsidRDefault="00875B1E" w:rsidP="00875B1E">
      <w:pPr>
        <w:shd w:val="clear" w:color="auto" w:fill="FFFFFF"/>
        <w:rPr>
          <w:rFonts w:ascii="Times New Roman" w:hAnsi="Times New Roman"/>
          <w:b/>
          <w:iCs/>
          <w:color w:val="000000"/>
          <w:spacing w:val="-6"/>
          <w:sz w:val="24"/>
          <w:szCs w:val="24"/>
        </w:rPr>
      </w:pPr>
    </w:p>
    <w:p w:rsidR="00875B1E" w:rsidRPr="00875B1E" w:rsidRDefault="00875B1E" w:rsidP="00875B1E">
      <w:pPr>
        <w:shd w:val="clear" w:color="auto" w:fill="FFFFFF"/>
        <w:rPr>
          <w:rFonts w:ascii="Times New Roman" w:hAnsi="Times New Roman"/>
          <w:b/>
          <w:iCs/>
          <w:color w:val="000000"/>
          <w:spacing w:val="-6"/>
          <w:sz w:val="24"/>
          <w:szCs w:val="24"/>
        </w:rPr>
      </w:pPr>
      <w:r w:rsidRPr="00875B1E">
        <w:rPr>
          <w:rFonts w:ascii="Times New Roman" w:hAnsi="Times New Roman"/>
          <w:b/>
          <w:iCs/>
          <w:color w:val="000000"/>
          <w:spacing w:val="-6"/>
          <w:sz w:val="24"/>
          <w:szCs w:val="24"/>
        </w:rPr>
        <w:t>Условия, необходимые для реализации коррекционной работы:</w:t>
      </w:r>
    </w:p>
    <w:p w:rsidR="00875B1E" w:rsidRPr="00875B1E" w:rsidRDefault="00875B1E" w:rsidP="00875B1E">
      <w:pPr>
        <w:widowControl w:val="0"/>
        <w:numPr>
          <w:ilvl w:val="0"/>
          <w:numId w:val="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75B1E">
        <w:rPr>
          <w:rFonts w:ascii="Times New Roman" w:hAnsi="Times New Roman"/>
          <w:color w:val="000000"/>
          <w:spacing w:val="3"/>
          <w:sz w:val="24"/>
          <w:szCs w:val="24"/>
        </w:rPr>
        <w:t xml:space="preserve">использование специальных образовательных программ, </w:t>
      </w:r>
      <w:r w:rsidRPr="00875B1E">
        <w:rPr>
          <w:rFonts w:ascii="Times New Roman" w:hAnsi="Times New Roman"/>
          <w:color w:val="000000"/>
          <w:spacing w:val="2"/>
          <w:sz w:val="24"/>
          <w:szCs w:val="24"/>
        </w:rPr>
        <w:t xml:space="preserve">исходя из категории детей с ОВЗ, а также специальных методов </w:t>
      </w:r>
      <w:r w:rsidRPr="00875B1E">
        <w:rPr>
          <w:rFonts w:ascii="Times New Roman" w:hAnsi="Times New Roman"/>
          <w:color w:val="000000"/>
          <w:spacing w:val="1"/>
          <w:sz w:val="24"/>
          <w:szCs w:val="24"/>
        </w:rPr>
        <w:t>и приемов обучения и воспитания;</w:t>
      </w:r>
    </w:p>
    <w:p w:rsidR="00875B1E" w:rsidRPr="00875B1E" w:rsidRDefault="00875B1E" w:rsidP="00875B1E">
      <w:pPr>
        <w:widowControl w:val="0"/>
        <w:numPr>
          <w:ilvl w:val="0"/>
          <w:numId w:val="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75B1E">
        <w:rPr>
          <w:rFonts w:ascii="Times New Roman" w:hAnsi="Times New Roman"/>
          <w:color w:val="000000"/>
          <w:sz w:val="24"/>
          <w:szCs w:val="24"/>
        </w:rPr>
        <w:t>использование технических средств обучения коллективного и индивидуального пользования;</w:t>
      </w:r>
    </w:p>
    <w:p w:rsidR="00875B1E" w:rsidRPr="00875B1E" w:rsidRDefault="00875B1E" w:rsidP="00875B1E">
      <w:pPr>
        <w:widowControl w:val="0"/>
        <w:numPr>
          <w:ilvl w:val="0"/>
          <w:numId w:val="7"/>
        </w:numPr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875B1E">
        <w:rPr>
          <w:rFonts w:ascii="Times New Roman" w:hAnsi="Times New Roman"/>
          <w:color w:val="000000"/>
          <w:spacing w:val="1"/>
          <w:sz w:val="24"/>
          <w:szCs w:val="24"/>
        </w:rPr>
        <w:t>предоставление услуг ассистента (помощника), оказываю</w:t>
      </w:r>
      <w:r w:rsidRPr="00875B1E">
        <w:rPr>
          <w:rFonts w:ascii="Times New Roman" w:hAnsi="Times New Roman"/>
          <w:color w:val="000000"/>
          <w:spacing w:val="-1"/>
          <w:sz w:val="24"/>
          <w:szCs w:val="24"/>
        </w:rPr>
        <w:t>щего детям с ОВЗ необходимую помощь;</w:t>
      </w:r>
    </w:p>
    <w:p w:rsidR="00875B1E" w:rsidRPr="00875B1E" w:rsidRDefault="00875B1E" w:rsidP="00875B1E">
      <w:pPr>
        <w:autoSpaceDE w:val="0"/>
        <w:ind w:firstLine="709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Еще одним условием успешного обучения детей с ОВЗ является организация групповых и индивидуальных занятий, которые дополняют коррекционно-развивающую работу и направлены на преодоление специфических трудностей и недостатков, характерных для обучающихся с ОВЗ.</w:t>
      </w:r>
    </w:p>
    <w:p w:rsidR="00875B1E" w:rsidRPr="00875B1E" w:rsidRDefault="00875B1E" w:rsidP="00875B1E">
      <w:pPr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Цель коррекционно-развивающих занятий</w:t>
      </w:r>
      <w:r w:rsidRPr="00875B1E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875B1E">
        <w:rPr>
          <w:rFonts w:ascii="Times New Roman" w:hAnsi="Times New Roman"/>
          <w:sz w:val="24"/>
          <w:szCs w:val="24"/>
        </w:rPr>
        <w:t>– коррекция недостатков познавательной и эмоционально-личностной сферы детей средствами изучаемого программного материала.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i/>
          <w:sz w:val="24"/>
          <w:szCs w:val="24"/>
        </w:rPr>
        <w:t>Задачи</w:t>
      </w:r>
      <w:r w:rsidRPr="00875B1E">
        <w:rPr>
          <w:rFonts w:ascii="Times New Roman" w:hAnsi="Times New Roman"/>
          <w:sz w:val="24"/>
          <w:szCs w:val="24"/>
        </w:rPr>
        <w:t>, решаемые на коррекционно-развивающих занятиях:</w:t>
      </w:r>
    </w:p>
    <w:p w:rsidR="00875B1E" w:rsidRPr="00875B1E" w:rsidRDefault="00875B1E" w:rsidP="00875B1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создание условий для максимальной коррекции нарушений, для развития сохранных функций; </w:t>
      </w:r>
    </w:p>
    <w:p w:rsidR="00875B1E" w:rsidRPr="00875B1E" w:rsidRDefault="00875B1E" w:rsidP="00875B1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формирование положительной мотивации к обучению;</w:t>
      </w:r>
    </w:p>
    <w:p w:rsidR="00875B1E" w:rsidRPr="00875B1E" w:rsidRDefault="00875B1E" w:rsidP="00875B1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повышение уровня общего развития, восполнение пробелов предшествующего развития и обучения; </w:t>
      </w:r>
    </w:p>
    <w:p w:rsidR="00875B1E" w:rsidRPr="00875B1E" w:rsidRDefault="00875B1E" w:rsidP="00875B1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коррекция отклонений в развитии познавательной и эмоционально–личностной сферы; формирование механизмов волевой регуляции в процессе осуществления заданной деятельности; </w:t>
      </w:r>
    </w:p>
    <w:p w:rsidR="00875B1E" w:rsidRPr="00875B1E" w:rsidRDefault="00875B1E" w:rsidP="00875B1E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формирование умения общаться, развитие коммуникативных навыков.</w:t>
      </w:r>
    </w:p>
    <w:p w:rsidR="00875B1E" w:rsidRPr="00875B1E" w:rsidRDefault="00875B1E" w:rsidP="00875B1E">
      <w:pPr>
        <w:jc w:val="both"/>
        <w:rPr>
          <w:rFonts w:ascii="Times New Roman" w:hAnsi="Times New Roman"/>
          <w:sz w:val="24"/>
          <w:szCs w:val="24"/>
        </w:rPr>
      </w:pP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75B1E">
        <w:rPr>
          <w:rFonts w:ascii="Times New Roman" w:hAnsi="Times New Roman"/>
          <w:b/>
          <w:sz w:val="24"/>
          <w:szCs w:val="24"/>
        </w:rPr>
        <w:t>Занятия строятся с учетом основных принципов коррекционно-развивающего обучения: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bCs/>
          <w:iCs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системности коррекционных</w:t>
      </w:r>
      <w:r w:rsidRPr="00875B1E">
        <w:rPr>
          <w:rFonts w:ascii="Times New Roman" w:hAnsi="Times New Roman"/>
          <w:b/>
          <w:sz w:val="24"/>
          <w:szCs w:val="24"/>
        </w:rPr>
        <w:t xml:space="preserve">, </w:t>
      </w:r>
      <w:r w:rsidRPr="00875B1E">
        <w:rPr>
          <w:rFonts w:ascii="Times New Roman" w:hAnsi="Times New Roman"/>
          <w:b/>
          <w:i/>
          <w:sz w:val="24"/>
          <w:szCs w:val="24"/>
        </w:rPr>
        <w:t>профилактических</w:t>
      </w:r>
      <w:r w:rsidRPr="00875B1E">
        <w:rPr>
          <w:rFonts w:ascii="Times New Roman" w:hAnsi="Times New Roman"/>
          <w:b/>
          <w:sz w:val="24"/>
          <w:szCs w:val="24"/>
        </w:rPr>
        <w:t xml:space="preserve"> и </w:t>
      </w:r>
      <w:r w:rsidRPr="00875B1E">
        <w:rPr>
          <w:rFonts w:ascii="Times New Roman" w:hAnsi="Times New Roman"/>
          <w:b/>
          <w:i/>
          <w:sz w:val="24"/>
          <w:szCs w:val="24"/>
        </w:rPr>
        <w:t>развивающих</w:t>
      </w:r>
      <w:r w:rsidRPr="00875B1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75B1E">
        <w:rPr>
          <w:rFonts w:ascii="Times New Roman" w:hAnsi="Times New Roman"/>
          <w:b/>
          <w:i/>
          <w:sz w:val="24"/>
          <w:szCs w:val="24"/>
        </w:rPr>
        <w:t>задач</w:t>
      </w:r>
      <w:r w:rsidRPr="00875B1E">
        <w:rPr>
          <w:rFonts w:ascii="Times New Roman" w:hAnsi="Times New Roman"/>
          <w:b/>
          <w:bCs/>
          <w:i/>
          <w:iCs/>
          <w:sz w:val="24"/>
          <w:szCs w:val="24"/>
        </w:rPr>
        <w:t>.</w:t>
      </w:r>
      <w:r w:rsidRPr="00875B1E">
        <w:rPr>
          <w:rFonts w:ascii="Times New Roman" w:hAnsi="Times New Roman"/>
          <w:sz w:val="24"/>
          <w:szCs w:val="24"/>
        </w:rPr>
        <w:t xml:space="preserve"> Коррекционные задачи включают задачи исправления или сглаживания отклонений и нарушений развития, преодоления трудностей развития. Профилактические задачи - задачи по предупреждению </w:t>
      </w:r>
      <w:r w:rsidRPr="00875B1E">
        <w:rPr>
          <w:rFonts w:ascii="Times New Roman" w:hAnsi="Times New Roman"/>
          <w:sz w:val="24"/>
          <w:szCs w:val="24"/>
        </w:rPr>
        <w:lastRenderedPageBreak/>
        <w:t>отклонений и трудностей развития, появления вторичных нарушений развития. Развивающие задачи подразумевают стимулирование, обогащение содержания развития, опора на зону ближайшего развития.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единства диагностики и коррекции</w:t>
      </w:r>
      <w:r w:rsidRPr="00875B1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75B1E">
        <w:rPr>
          <w:rFonts w:ascii="Times New Roman" w:hAnsi="Times New Roman"/>
          <w:b/>
          <w:bCs/>
          <w:iCs/>
          <w:sz w:val="24"/>
          <w:szCs w:val="24"/>
        </w:rPr>
        <w:t>реализуется в двух аспектах:</w:t>
      </w:r>
    </w:p>
    <w:p w:rsidR="00875B1E" w:rsidRPr="00875B1E" w:rsidRDefault="00875B1E" w:rsidP="00875B1E">
      <w:pPr>
        <w:pStyle w:val="a4"/>
        <w:numPr>
          <w:ilvl w:val="0"/>
          <w:numId w:val="6"/>
        </w:numPr>
        <w:tabs>
          <w:tab w:val="clear" w:pos="464"/>
        </w:tabs>
        <w:spacing w:after="0" w:line="240" w:lineRule="auto"/>
        <w:ind w:left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875B1E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>Началу коррекционной работы должен предшествовать этап комплексного диагностического обследования, позволяющий выявить характер и интенсивность трудностей развития, сделать заключение об их возможных причинах и на основании этого заключения строить коррекционную работу, исходя из ближайшего прогноза развития.</w:t>
      </w:r>
    </w:p>
    <w:p w:rsidR="00875B1E" w:rsidRPr="00875B1E" w:rsidRDefault="00875B1E" w:rsidP="00875B1E">
      <w:pPr>
        <w:pStyle w:val="a4"/>
        <w:numPr>
          <w:ilvl w:val="0"/>
          <w:numId w:val="6"/>
        </w:numPr>
        <w:tabs>
          <w:tab w:val="clear" w:pos="464"/>
          <w:tab w:val="num" w:pos="0"/>
        </w:tabs>
        <w:spacing w:after="0" w:line="240" w:lineRule="auto"/>
        <w:ind w:left="0"/>
        <w:jc w:val="both"/>
        <w:rPr>
          <w:rFonts w:ascii="Times New Roman" w:eastAsia="Times New Roman" w:hAnsi="Times New Roman"/>
          <w:kern w:val="1"/>
          <w:sz w:val="24"/>
          <w:szCs w:val="24"/>
          <w:lang w:eastAsia="ar-SA"/>
        </w:rPr>
      </w:pPr>
      <w:r w:rsidRPr="00875B1E">
        <w:rPr>
          <w:rFonts w:ascii="Times New Roman" w:eastAsia="Times New Roman" w:hAnsi="Times New Roman"/>
          <w:kern w:val="1"/>
          <w:sz w:val="24"/>
          <w:szCs w:val="24"/>
          <w:lang w:eastAsia="ar-SA"/>
        </w:rPr>
        <w:t xml:space="preserve">Реализация коррекционно-развивающей работы требует от педагога постоянного контроля динамики изменений личности, поведения и деятельности, эмоциональных состояний, чувств и переживаний ребенка. 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учета индивидуальных особенностей личности</w:t>
      </w:r>
      <w:r w:rsidRPr="00875B1E">
        <w:rPr>
          <w:rFonts w:ascii="Times New Roman" w:hAnsi="Times New Roman"/>
          <w:i/>
          <w:sz w:val="24"/>
          <w:szCs w:val="24"/>
        </w:rPr>
        <w:t xml:space="preserve"> </w:t>
      </w:r>
      <w:r w:rsidRPr="00875B1E">
        <w:rPr>
          <w:rFonts w:ascii="Times New Roman" w:hAnsi="Times New Roman"/>
          <w:sz w:val="24"/>
          <w:szCs w:val="24"/>
        </w:rPr>
        <w:t>позволяет наметить программу оптимизации в пределах психофизических особенностей каждого ребенка. Коррекционная работа должна создавать оптимальные возможности для индивидуализации развития.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динамичности восприятия</w:t>
      </w:r>
      <w:r w:rsidRPr="00875B1E">
        <w:rPr>
          <w:rFonts w:ascii="Times New Roman" w:hAnsi="Times New Roman"/>
          <w:sz w:val="24"/>
          <w:szCs w:val="24"/>
        </w:rPr>
        <w:t xml:space="preserve"> заключается в разработке таких заданий, при решении которых возникают какие-либо препятствия. Их преодоление  способствует развитию обучающихся, раскрытию возможностей и способностей. Каждое задание должно проходить ряд этапов от простого к сложному. Уровень сложности должен быть доступен конкретному ребенку. Это позволяет поддерживать интерес к работе и дает возможность испытать радость преодоления трудностей.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продуктивной обработки информации</w:t>
      </w:r>
      <w:r w:rsidRPr="00875B1E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875B1E">
        <w:rPr>
          <w:rFonts w:ascii="Times New Roman" w:hAnsi="Times New Roman"/>
          <w:sz w:val="24"/>
          <w:szCs w:val="24"/>
        </w:rPr>
        <w:t>заключается в организации обучения таким образом, чтобы у воспитанников развивался навык переноса обработки информации, следовательно – механизм самостоятельного поиска, выбора и принятия решения.</w:t>
      </w:r>
    </w:p>
    <w:p w:rsidR="00875B1E" w:rsidRPr="00875B1E" w:rsidRDefault="00875B1E" w:rsidP="00875B1E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sz w:val="24"/>
          <w:szCs w:val="24"/>
        </w:rPr>
        <w:t>Принцип учета эмоциональной окрашенно</w:t>
      </w:r>
      <w:r w:rsidRPr="00875B1E">
        <w:rPr>
          <w:rFonts w:ascii="Times New Roman" w:hAnsi="Times New Roman"/>
          <w:i/>
          <w:sz w:val="24"/>
          <w:szCs w:val="24"/>
        </w:rPr>
        <w:t>сти</w:t>
      </w:r>
      <w:r w:rsidRPr="00875B1E">
        <w:rPr>
          <w:rFonts w:ascii="Times New Roman" w:hAnsi="Times New Roman"/>
          <w:sz w:val="24"/>
          <w:szCs w:val="24"/>
        </w:rPr>
        <w:t xml:space="preserve"> материала предполагает, чтобы игры, задания и упражнения создавали благоприятный, эмоциональный фон, стимулировали положительные эмоции.</w:t>
      </w:r>
    </w:p>
    <w:p w:rsidR="00875B1E" w:rsidRPr="00875B1E" w:rsidRDefault="00875B1E" w:rsidP="00875B1E">
      <w:pPr>
        <w:widowControl w:val="0"/>
        <w:shd w:val="clear" w:color="auto" w:fill="FFFFFF"/>
        <w:autoSpaceDE w:val="0"/>
        <w:autoSpaceDN w:val="0"/>
        <w:adjustRightInd w:val="0"/>
        <w:rPr>
          <w:rFonts w:ascii="Times New Roman" w:hAnsi="Times New Roman"/>
          <w:color w:val="000000"/>
          <w:sz w:val="24"/>
          <w:szCs w:val="24"/>
        </w:rPr>
      </w:pP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iCs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>К</w:t>
      </w: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онсультативная работа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 обеспечивает непрерывность специального сопровождения детей с ограниченными возможностями здоровья и их семей по вопросам реализации дифференцированных психолого-педагогических условий обучения, воспитания, коррекции, развития и социализации обучающихся. </w:t>
      </w:r>
      <w:r w:rsidRPr="00875B1E">
        <w:rPr>
          <w:rStyle w:val="Zag11"/>
          <w:rFonts w:ascii="Times New Roman" w:eastAsia="@Arial Unicode MS" w:hAnsi="Times New Roman"/>
          <w:iCs/>
          <w:sz w:val="24"/>
          <w:szCs w:val="24"/>
        </w:rPr>
        <w:t>Консультативная работа включает:</w:t>
      </w:r>
    </w:p>
    <w:p w:rsidR="00875B1E" w:rsidRPr="00875B1E" w:rsidRDefault="00875B1E" w:rsidP="00875B1E">
      <w:pPr>
        <w:ind w:firstLine="567"/>
        <w:rPr>
          <w:rStyle w:val="Zag11"/>
          <w:rFonts w:ascii="Times New Roman" w:eastAsia="@Arial Unicode MS" w:hAnsi="Times New Roman"/>
          <w:iCs/>
          <w:sz w:val="24"/>
          <w:szCs w:val="24"/>
        </w:rPr>
      </w:pPr>
    </w:p>
    <w:tbl>
      <w:tblPr>
        <w:tblW w:w="14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62"/>
        <w:gridCol w:w="6252"/>
        <w:gridCol w:w="4056"/>
        <w:gridCol w:w="2269"/>
        <w:gridCol w:w="1479"/>
      </w:tblGrid>
      <w:tr w:rsidR="00875B1E" w:rsidRPr="00875B1E" w:rsidTr="00875B1E">
        <w:trPr>
          <w:jc w:val="center"/>
        </w:trPr>
        <w:tc>
          <w:tcPr>
            <w:tcW w:w="662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6252" w:type="dxa"/>
          </w:tcPr>
          <w:p w:rsidR="00875B1E" w:rsidRPr="00875B1E" w:rsidRDefault="00875B1E" w:rsidP="00190ABB">
            <w:pPr>
              <w:ind w:firstLine="360"/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4056" w:type="dxa"/>
          </w:tcPr>
          <w:p w:rsidR="00875B1E" w:rsidRPr="00875B1E" w:rsidRDefault="00875B1E" w:rsidP="00190ABB">
            <w:pPr>
              <w:ind w:firstLine="360"/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Содержание деятельности в ОУ</w:t>
            </w:r>
          </w:p>
        </w:tc>
        <w:tc>
          <w:tcPr>
            <w:tcW w:w="226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Ответственные</w:t>
            </w:r>
          </w:p>
        </w:tc>
        <w:tc>
          <w:tcPr>
            <w:tcW w:w="147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875B1E" w:rsidRPr="00875B1E" w:rsidTr="00875B1E">
        <w:trPr>
          <w:jc w:val="center"/>
        </w:trPr>
        <w:tc>
          <w:tcPr>
            <w:tcW w:w="662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52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Выработка совместных обоснованных рекомендаций по основным направлениям работы с воспитанниками с ограниченными возможностями здоровья. </w:t>
            </w:r>
          </w:p>
        </w:tc>
        <w:tc>
          <w:tcPr>
            <w:tcW w:w="4056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Определение  стратегии сопровождения воспитанников.</w:t>
            </w:r>
          </w:p>
        </w:tc>
        <w:tc>
          <w:tcPr>
            <w:tcW w:w="2269" w:type="dxa"/>
          </w:tcPr>
          <w:p w:rsid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 xml:space="preserve">Специалисты </w:t>
            </w: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Родители</w:t>
            </w:r>
          </w:p>
        </w:tc>
        <w:tc>
          <w:tcPr>
            <w:tcW w:w="147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 течение года</w:t>
            </w:r>
          </w:p>
        </w:tc>
      </w:tr>
      <w:tr w:rsidR="00875B1E" w:rsidRPr="00875B1E" w:rsidTr="00875B1E">
        <w:trPr>
          <w:jc w:val="center"/>
        </w:trPr>
        <w:tc>
          <w:tcPr>
            <w:tcW w:w="662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2</w:t>
            </w:r>
          </w:p>
        </w:tc>
        <w:tc>
          <w:tcPr>
            <w:tcW w:w="6252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Консультирование специалистами педагогов по выбору индивидуально-ориентированных методов и приёмов работы с воспитанниками с ограниченными возможностями здоровья.</w:t>
            </w:r>
          </w:p>
        </w:tc>
        <w:tc>
          <w:tcPr>
            <w:tcW w:w="4056" w:type="dxa"/>
          </w:tcPr>
          <w:p w:rsidR="00875B1E" w:rsidRPr="00875B1E" w:rsidRDefault="00875B1E" w:rsidP="00190ABB">
            <w:pPr>
              <w:pStyle w:val="2"/>
              <w:tabs>
                <w:tab w:val="left" w:pos="0"/>
              </w:tabs>
              <w:spacing w:line="240" w:lineRule="auto"/>
              <w:rPr>
                <w:lang w:eastAsia="ru-RU"/>
              </w:rPr>
            </w:pPr>
            <w:r w:rsidRPr="00875B1E">
              <w:rPr>
                <w:color w:val="1A1A1A"/>
                <w:lang w:eastAsia="ru-RU"/>
              </w:rPr>
              <w:t>Изучение запросов по оказанию методического сопровождения и практической помощи</w:t>
            </w:r>
            <w:r w:rsidRPr="00875B1E">
              <w:rPr>
                <w:lang w:eastAsia="ru-RU"/>
              </w:rPr>
              <w:t xml:space="preserve"> педагогам.</w:t>
            </w:r>
          </w:p>
          <w:p w:rsidR="00875B1E" w:rsidRPr="00875B1E" w:rsidRDefault="00875B1E" w:rsidP="00190ABB">
            <w:pPr>
              <w:pStyle w:val="2"/>
              <w:tabs>
                <w:tab w:val="left" w:pos="0"/>
              </w:tabs>
              <w:spacing w:line="240" w:lineRule="auto"/>
              <w:rPr>
                <w:lang w:eastAsia="ru-RU"/>
              </w:rPr>
            </w:pPr>
            <w:r w:rsidRPr="00875B1E">
              <w:rPr>
                <w:lang w:eastAsia="ru-RU"/>
              </w:rPr>
              <w:t xml:space="preserve">Организация по вопросам сопровождения воспитанников: </w:t>
            </w:r>
          </w:p>
          <w:p w:rsidR="00875B1E" w:rsidRPr="00875B1E" w:rsidRDefault="00875B1E" w:rsidP="00190ABB">
            <w:pPr>
              <w:pStyle w:val="2"/>
              <w:spacing w:after="0" w:line="240" w:lineRule="auto"/>
              <w:rPr>
                <w:lang w:eastAsia="ru-RU"/>
              </w:rPr>
            </w:pPr>
            <w:r w:rsidRPr="00875B1E">
              <w:rPr>
                <w:lang w:eastAsia="ru-RU"/>
              </w:rPr>
              <w:t>- консультаций для педагогов;</w:t>
            </w:r>
          </w:p>
          <w:p w:rsidR="00875B1E" w:rsidRPr="00875B1E" w:rsidRDefault="00875B1E" w:rsidP="00190ABB">
            <w:pPr>
              <w:pStyle w:val="2"/>
              <w:spacing w:after="0" w:line="240" w:lineRule="auto"/>
              <w:rPr>
                <w:lang w:eastAsia="ru-RU"/>
              </w:rPr>
            </w:pPr>
            <w:r w:rsidRPr="00875B1E">
              <w:rPr>
                <w:lang w:eastAsia="ru-RU"/>
              </w:rPr>
              <w:t>- выступлений на пед.советах,</w:t>
            </w:r>
          </w:p>
          <w:p w:rsidR="00875B1E" w:rsidRPr="00875B1E" w:rsidRDefault="00875B1E" w:rsidP="00190ABB">
            <w:pPr>
              <w:pStyle w:val="2"/>
              <w:spacing w:after="0" w:line="240" w:lineRule="auto"/>
              <w:rPr>
                <w:lang w:eastAsia="ru-RU"/>
              </w:rPr>
            </w:pPr>
            <w:r w:rsidRPr="00875B1E">
              <w:rPr>
                <w:lang w:eastAsia="ru-RU"/>
              </w:rPr>
              <w:t xml:space="preserve"> -заседаниях МО;</w:t>
            </w:r>
          </w:p>
          <w:p w:rsidR="00875B1E" w:rsidRPr="00875B1E" w:rsidRDefault="00875B1E" w:rsidP="00190ABB">
            <w:pPr>
              <w:pStyle w:val="2"/>
              <w:spacing w:after="0" w:line="240" w:lineRule="auto"/>
              <w:rPr>
                <w:lang w:eastAsia="ru-RU"/>
              </w:rPr>
            </w:pPr>
            <w:r w:rsidRPr="00875B1E">
              <w:rPr>
                <w:lang w:eastAsia="ru-RU"/>
              </w:rPr>
              <w:t>- мастер-классов;</w:t>
            </w:r>
          </w:p>
          <w:p w:rsidR="00875B1E" w:rsidRPr="00875B1E" w:rsidRDefault="00875B1E" w:rsidP="00190ABB">
            <w:pPr>
              <w:rPr>
                <w:rFonts w:ascii="Times New Roman" w:hAnsi="Times New Roman"/>
                <w:sz w:val="24"/>
                <w:szCs w:val="24"/>
              </w:rPr>
            </w:pPr>
            <w:r w:rsidRPr="00875B1E">
              <w:rPr>
                <w:rFonts w:ascii="Times New Roman" w:hAnsi="Times New Roman"/>
                <w:sz w:val="24"/>
                <w:szCs w:val="24"/>
              </w:rPr>
              <w:t>-обучающих семинаров,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Fonts w:ascii="Times New Roman" w:hAnsi="Times New Roman"/>
                <w:sz w:val="24"/>
                <w:szCs w:val="24"/>
              </w:rPr>
              <w:t xml:space="preserve"> - практикумов.</w:t>
            </w:r>
          </w:p>
        </w:tc>
        <w:tc>
          <w:tcPr>
            <w:tcW w:w="226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Администрация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Специалисты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Педагоги</w:t>
            </w:r>
          </w:p>
        </w:tc>
        <w:tc>
          <w:tcPr>
            <w:tcW w:w="1479" w:type="dxa"/>
          </w:tcPr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В</w:t>
            </w:r>
          </w:p>
          <w:p w:rsidR="00875B1E" w:rsidRPr="00875B1E" w:rsidRDefault="00875B1E" w:rsidP="00190ABB">
            <w:pPr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</w:pPr>
            <w:r w:rsidRPr="00875B1E">
              <w:rPr>
                <w:rStyle w:val="Zag11"/>
                <w:rFonts w:ascii="Times New Roman" w:eastAsia="@Arial Unicode MS" w:hAnsi="Times New Roman"/>
                <w:sz w:val="24"/>
                <w:szCs w:val="24"/>
              </w:rPr>
              <w:t>течение года</w:t>
            </w:r>
          </w:p>
        </w:tc>
      </w:tr>
    </w:tbl>
    <w:p w:rsidR="00875B1E" w:rsidRPr="00875B1E" w:rsidRDefault="00875B1E" w:rsidP="00875B1E">
      <w:pPr>
        <w:shd w:val="clear" w:color="auto" w:fill="FFFFFF"/>
        <w:ind w:firstLine="708"/>
        <w:rPr>
          <w:rStyle w:val="Zag11"/>
          <w:rFonts w:eastAsia="@Arial Unicode MS"/>
          <w:b/>
          <w:sz w:val="24"/>
          <w:szCs w:val="24"/>
        </w:rPr>
      </w:pPr>
    </w:p>
    <w:p w:rsidR="00875B1E" w:rsidRPr="00875B1E" w:rsidRDefault="00875B1E" w:rsidP="00875B1E">
      <w:pPr>
        <w:shd w:val="clear" w:color="auto" w:fill="FFFFFF"/>
        <w:ind w:firstLine="708"/>
        <w:rPr>
          <w:rFonts w:ascii="Times New Roman" w:hAnsi="Times New Roman"/>
          <w:bCs/>
          <w:i/>
          <w:iCs/>
          <w:color w:val="000000"/>
          <w:sz w:val="24"/>
          <w:szCs w:val="24"/>
        </w:rPr>
      </w:pPr>
      <w:r w:rsidRPr="00875B1E">
        <w:rPr>
          <w:rStyle w:val="Zag11"/>
          <w:rFonts w:ascii="Times New Roman" w:eastAsia="@Arial Unicode MS" w:hAnsi="Times New Roman"/>
          <w:b/>
          <w:sz w:val="24"/>
          <w:szCs w:val="24"/>
        </w:rPr>
        <w:t>4. И</w:t>
      </w:r>
      <w:r w:rsidRPr="00875B1E">
        <w:rPr>
          <w:rStyle w:val="Zag11"/>
          <w:rFonts w:ascii="Times New Roman" w:eastAsia="@Arial Unicode MS" w:hAnsi="Times New Roman"/>
          <w:b/>
          <w:iCs/>
          <w:sz w:val="24"/>
          <w:szCs w:val="24"/>
        </w:rPr>
        <w:t>нформационно-просветительская работа</w:t>
      </w:r>
      <w:r w:rsidRPr="00875B1E">
        <w:rPr>
          <w:rStyle w:val="Zag11"/>
          <w:rFonts w:ascii="Times New Roman" w:eastAsia="@Arial Unicode MS" w:hAnsi="Times New Roman"/>
          <w:sz w:val="24"/>
          <w:szCs w:val="24"/>
        </w:rPr>
        <w:t xml:space="preserve"> нацелена на </w:t>
      </w:r>
      <w:r w:rsidRPr="00875B1E">
        <w:rPr>
          <w:rFonts w:ascii="Times New Roman" w:hAnsi="Times New Roman"/>
          <w:bCs/>
          <w:color w:val="000000"/>
          <w:spacing w:val="-4"/>
          <w:sz w:val="24"/>
          <w:szCs w:val="24"/>
        </w:rPr>
        <w:t xml:space="preserve">повышение профессиональной компетентности педагогов, </w:t>
      </w:r>
      <w:r w:rsidRPr="00875B1E">
        <w:rPr>
          <w:rFonts w:ascii="Times New Roman" w:hAnsi="Times New Roman"/>
          <w:bCs/>
          <w:color w:val="000000"/>
          <w:spacing w:val="-5"/>
          <w:sz w:val="24"/>
          <w:szCs w:val="24"/>
        </w:rPr>
        <w:t>работающих с детьми с ОВЗ;</w:t>
      </w:r>
    </w:p>
    <w:p w:rsidR="00875B1E" w:rsidRPr="00875B1E" w:rsidRDefault="00875B1E" w:rsidP="00875B1E">
      <w:pPr>
        <w:widowControl w:val="0"/>
        <w:shd w:val="clear" w:color="auto" w:fill="FFFFFF"/>
        <w:tabs>
          <w:tab w:val="left" w:pos="994"/>
        </w:tabs>
        <w:autoSpaceDE w:val="0"/>
        <w:autoSpaceDN w:val="0"/>
        <w:adjustRightInd w:val="0"/>
        <w:rPr>
          <w:rFonts w:ascii="Times New Roman" w:hAnsi="Times New Roman"/>
          <w:bCs/>
          <w:color w:val="000000"/>
          <w:sz w:val="24"/>
          <w:szCs w:val="24"/>
        </w:rPr>
      </w:pPr>
      <w:r w:rsidRPr="00875B1E"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взаимодействие с семьей ребенка с ОВЗ и социальными </w:t>
      </w:r>
      <w:r w:rsidRPr="00875B1E">
        <w:rPr>
          <w:rFonts w:ascii="Times New Roman" w:hAnsi="Times New Roman"/>
          <w:bCs/>
          <w:color w:val="000000"/>
          <w:spacing w:val="-6"/>
          <w:sz w:val="24"/>
          <w:szCs w:val="24"/>
        </w:rPr>
        <w:t>партнерами.</w:t>
      </w:r>
    </w:p>
    <w:p w:rsidR="00875B1E" w:rsidRPr="00875B1E" w:rsidRDefault="00875B1E" w:rsidP="00875B1E">
      <w:pPr>
        <w:pStyle w:val="Osnova"/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i/>
          <w:iCs/>
          <w:sz w:val="24"/>
          <w:szCs w:val="24"/>
          <w:lang w:val="ru-RU"/>
        </w:rPr>
        <w:t>Информационно-просветительская работа предусматривает:</w:t>
      </w:r>
    </w:p>
    <w:p w:rsidR="00875B1E" w:rsidRPr="00875B1E" w:rsidRDefault="00875B1E" w:rsidP="00875B1E">
      <w:pPr>
        <w:pStyle w:val="Osnova"/>
        <w:numPr>
          <w:ilvl w:val="0"/>
          <w:numId w:val="10"/>
        </w:numPr>
        <w:tabs>
          <w:tab w:val="left" w:leader="dot" w:pos="624"/>
        </w:tabs>
        <w:spacing w:line="240" w:lineRule="auto"/>
        <w:jc w:val="left"/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различные формы просветительской деятельности (лекции, беседы, информационные стенды, печатные материалы), направленные на разъяснение участникам образовательного процесса– родителям (законным представителям), педагогическим работникам, — вопросов, связанных с особенностями образовательного процесса и психолого-педагогического сопровождения детей с </w:t>
      </w:r>
      <w:r w:rsidRPr="00875B1E">
        <w:rPr>
          <w:rStyle w:val="Zag11"/>
          <w:rFonts w:ascii="Times New Roman" w:eastAsia="@Arial Unicode MS" w:hAnsi="Times New Roman" w:cs="Times New Roman"/>
          <w:color w:val="auto"/>
          <w:sz w:val="24"/>
          <w:szCs w:val="24"/>
          <w:lang w:val="ru-RU"/>
        </w:rPr>
        <w:t>умеренно</w:t>
      </w: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 xml:space="preserve"> ограниченными возможностями здоровья;</w:t>
      </w:r>
    </w:p>
    <w:p w:rsidR="00875B1E" w:rsidRPr="00875B1E" w:rsidRDefault="00875B1E" w:rsidP="00875B1E">
      <w:pPr>
        <w:pStyle w:val="Osnova"/>
        <w:numPr>
          <w:ilvl w:val="0"/>
          <w:numId w:val="10"/>
        </w:numPr>
        <w:tabs>
          <w:tab w:val="left" w:leader="dot" w:pos="624"/>
        </w:tabs>
        <w:spacing w:line="240" w:lineRule="auto"/>
        <w:jc w:val="left"/>
        <w:rPr>
          <w:rFonts w:ascii="Times New Roman" w:eastAsia="@Arial Unicode MS" w:hAnsi="Times New Roman" w:cs="Times New Roman"/>
          <w:b/>
          <w:bCs/>
          <w:sz w:val="24"/>
          <w:szCs w:val="24"/>
          <w:lang w:val="ru-RU"/>
        </w:rPr>
      </w:pPr>
      <w:r w:rsidRPr="00875B1E">
        <w:rPr>
          <w:rStyle w:val="Zag11"/>
          <w:rFonts w:ascii="Times New Roman" w:eastAsia="@Arial Unicode MS" w:hAnsi="Times New Roman" w:cs="Times New Roman"/>
          <w:sz w:val="24"/>
          <w:szCs w:val="24"/>
          <w:lang w:val="ru-RU"/>
        </w:rPr>
        <w:t>проведение тематических выступлений для педагогов и родителей по разъяснению индивидуально-типологических особенностей различных категорий детей с ограниченными возможностями здоровья.</w:t>
      </w:r>
    </w:p>
    <w:p w:rsidR="00875B1E" w:rsidRPr="00875B1E" w:rsidRDefault="00875B1E" w:rsidP="00875B1E">
      <w:pPr>
        <w:numPr>
          <w:ilvl w:val="0"/>
          <w:numId w:val="6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b/>
          <w:i/>
          <w:iCs/>
          <w:sz w:val="24"/>
          <w:szCs w:val="24"/>
        </w:rPr>
        <w:t xml:space="preserve">Оздоровительно–профилактическая работа направлена на </w:t>
      </w:r>
      <w:r w:rsidRPr="00875B1E">
        <w:rPr>
          <w:rFonts w:ascii="Times New Roman" w:hAnsi="Times New Roman"/>
          <w:bCs/>
          <w:color w:val="000000"/>
          <w:spacing w:val="1"/>
          <w:sz w:val="24"/>
          <w:szCs w:val="24"/>
        </w:rPr>
        <w:t xml:space="preserve">создание условий для сохранения укрепления здоровья </w:t>
      </w:r>
      <w:r w:rsidRPr="00875B1E">
        <w:rPr>
          <w:rFonts w:ascii="Times New Roman" w:hAnsi="Times New Roman"/>
          <w:bCs/>
          <w:color w:val="000000"/>
          <w:spacing w:val="-4"/>
          <w:sz w:val="24"/>
          <w:szCs w:val="24"/>
        </w:rPr>
        <w:t>детей с ОВЗ;</w:t>
      </w:r>
      <w:r w:rsidRPr="00875B1E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 обеспечение медико-педагогического сопровождения развития ребенка с ОВЗ.</w:t>
      </w:r>
      <w:r w:rsidRPr="00875B1E">
        <w:rPr>
          <w:rFonts w:ascii="Times New Roman" w:hAnsi="Times New Roman"/>
          <w:bCs/>
          <w:i/>
          <w:iCs/>
          <w:color w:val="000000"/>
          <w:spacing w:val="-10"/>
          <w:sz w:val="24"/>
          <w:szCs w:val="24"/>
        </w:rPr>
        <w:t xml:space="preserve"> </w:t>
      </w:r>
    </w:p>
    <w:p w:rsidR="00875B1E" w:rsidRPr="00875B1E" w:rsidRDefault="00875B1E" w:rsidP="00875B1E">
      <w:pPr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lastRenderedPageBreak/>
        <w:t>Предполагает  проведение лечебно–профилактических мероприятий; осуществление контроля за соблюдением санитарно–гигиенических норм, режимом дня, питанием детей с ОВЗ, проведением индивидуальных лечебно-профилактических действий в зависимости от нарушения:</w:t>
      </w:r>
    </w:p>
    <w:p w:rsidR="00875B1E" w:rsidRPr="00875B1E" w:rsidRDefault="00875B1E" w:rsidP="00875B1E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соблюдение режима дня, </w:t>
      </w:r>
    </w:p>
    <w:p w:rsidR="00875B1E" w:rsidRPr="00875B1E" w:rsidRDefault="00875B1E" w:rsidP="00875B1E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мероприятия по физическому и психическому закаливанию, </w:t>
      </w:r>
    </w:p>
    <w:p w:rsidR="00875B1E" w:rsidRPr="00875B1E" w:rsidRDefault="00875B1E" w:rsidP="00875B1E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>специальные игры с музыкальным сопровождением, игры с перевоплощением,</w:t>
      </w:r>
    </w:p>
    <w:p w:rsidR="00875B1E" w:rsidRPr="00875B1E" w:rsidRDefault="00875B1E" w:rsidP="00875B1E">
      <w:pPr>
        <w:pStyle w:val="a4"/>
        <w:numPr>
          <w:ilvl w:val="0"/>
          <w:numId w:val="8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особые приемы психотерапевтической работы при прослушивании сказок, рисовании, </w:t>
      </w:r>
    </w:p>
    <w:p w:rsidR="00875B1E" w:rsidRPr="00875B1E" w:rsidRDefault="00875B1E" w:rsidP="00875B1E">
      <w:pPr>
        <w:numPr>
          <w:ilvl w:val="0"/>
          <w:numId w:val="8"/>
        </w:num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875B1E">
        <w:rPr>
          <w:rFonts w:ascii="Times New Roman" w:hAnsi="Times New Roman"/>
          <w:sz w:val="24"/>
          <w:szCs w:val="24"/>
        </w:rPr>
        <w:t xml:space="preserve">использование здоровьесберегающих технологий </w:t>
      </w:r>
    </w:p>
    <w:p w:rsidR="00875B1E" w:rsidRPr="00875B1E" w:rsidRDefault="00875B1E" w:rsidP="00875B1E">
      <w:pPr>
        <w:spacing w:after="0" w:line="240" w:lineRule="auto"/>
        <w:ind w:left="464"/>
        <w:rPr>
          <w:rFonts w:ascii="Times New Roman" w:eastAsia="@Arial Unicode MS" w:hAnsi="Times New Roman"/>
          <w:sz w:val="24"/>
          <w:szCs w:val="24"/>
        </w:rPr>
      </w:pPr>
    </w:p>
    <w:p w:rsidR="00A04612" w:rsidRPr="00875B1E" w:rsidRDefault="00B71D6C" w:rsidP="00875B1E">
      <w:pPr>
        <w:shd w:val="clear" w:color="auto" w:fill="FFFFFF"/>
        <w:spacing w:before="100" w:beforeAutospacing="1" w:after="100" w:afterAutospacing="1" w:line="360" w:lineRule="auto"/>
        <w:ind w:left="142" w:firstLine="141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5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Характеристика на основе первичного наблюдения </w:t>
      </w:r>
      <w:r w:rsidR="00875B1E" w:rsidRPr="00875B1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(Приложение)</w:t>
      </w:r>
    </w:p>
    <w:p w:rsidR="00A04612" w:rsidRDefault="00A04612" w:rsidP="00B71D6C">
      <w:pPr>
        <w:spacing w:after="0" w:line="330" w:lineRule="atLeast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75B1E" w:rsidRDefault="00875B1E" w:rsidP="00875B1E">
      <w:pPr>
        <w:rPr>
          <w:rFonts w:ascii="Times New Roman" w:hAnsi="Times New Roman"/>
          <w:b/>
          <w:sz w:val="28"/>
          <w:szCs w:val="28"/>
        </w:rPr>
      </w:pPr>
    </w:p>
    <w:p w:rsidR="00875B1E" w:rsidRDefault="00875B1E" w:rsidP="00A046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B1E" w:rsidRDefault="00875B1E" w:rsidP="00A046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875B1E" w:rsidRDefault="00875B1E" w:rsidP="00A046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04612" w:rsidRDefault="00A04612" w:rsidP="00A04612">
      <w:pPr>
        <w:jc w:val="center"/>
        <w:rPr>
          <w:rFonts w:ascii="Times New Roman" w:hAnsi="Times New Roman"/>
          <w:b/>
          <w:sz w:val="28"/>
          <w:szCs w:val="28"/>
        </w:rPr>
      </w:pPr>
    </w:p>
    <w:p w:rsidR="00A04612" w:rsidRDefault="00875B1E" w:rsidP="00875B1E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</w:t>
      </w:r>
      <w:r w:rsidR="00A04612" w:rsidRPr="006E2A4D">
        <w:rPr>
          <w:rFonts w:ascii="Times New Roman" w:hAnsi="Times New Roman"/>
          <w:b/>
          <w:sz w:val="28"/>
          <w:szCs w:val="28"/>
        </w:rPr>
        <w:t xml:space="preserve">аршрут </w:t>
      </w:r>
      <w:r w:rsidR="00A04612">
        <w:rPr>
          <w:rFonts w:ascii="Times New Roman" w:hAnsi="Times New Roman"/>
          <w:b/>
          <w:sz w:val="28"/>
          <w:szCs w:val="28"/>
        </w:rPr>
        <w:t xml:space="preserve">психологического </w:t>
      </w:r>
      <w:r>
        <w:rPr>
          <w:rFonts w:ascii="Times New Roman" w:hAnsi="Times New Roman"/>
          <w:b/>
          <w:sz w:val="28"/>
          <w:szCs w:val="28"/>
        </w:rPr>
        <w:t xml:space="preserve">сопровождения детей с ОВЗ </w:t>
      </w:r>
      <w:r w:rsidR="00A04612" w:rsidRPr="006E2A4D">
        <w:rPr>
          <w:rFonts w:ascii="Times New Roman" w:hAnsi="Times New Roman"/>
          <w:b/>
          <w:sz w:val="28"/>
          <w:szCs w:val="28"/>
        </w:rPr>
        <w:t xml:space="preserve"> </w:t>
      </w:r>
      <w:r w:rsidR="00A04612">
        <w:rPr>
          <w:rFonts w:ascii="Times New Roman" w:hAnsi="Times New Roman"/>
          <w:b/>
          <w:sz w:val="28"/>
          <w:szCs w:val="28"/>
        </w:rPr>
        <w:t xml:space="preserve">младшего </w:t>
      </w:r>
      <w:r w:rsidR="00A04612" w:rsidRPr="006E2A4D">
        <w:rPr>
          <w:rFonts w:ascii="Times New Roman" w:hAnsi="Times New Roman"/>
          <w:b/>
          <w:sz w:val="28"/>
          <w:szCs w:val="28"/>
        </w:rPr>
        <w:t>школьного возраста</w:t>
      </w:r>
    </w:p>
    <w:p w:rsidR="00A04612" w:rsidRDefault="00A04612" w:rsidP="00A04612">
      <w:pPr>
        <w:jc w:val="center"/>
        <w:rPr>
          <w:rFonts w:ascii="Times New Roman" w:hAnsi="Times New Roman"/>
          <w:sz w:val="28"/>
          <w:szCs w:val="28"/>
        </w:rPr>
      </w:pPr>
      <w:r w:rsidRPr="00074E71">
        <w:rPr>
          <w:rFonts w:ascii="Times New Roman" w:hAnsi="Times New Roman"/>
          <w:i/>
          <w:sz w:val="28"/>
          <w:szCs w:val="28"/>
        </w:rPr>
        <w:t>Срок реализации:</w:t>
      </w:r>
      <w:r>
        <w:rPr>
          <w:rFonts w:ascii="Times New Roman" w:hAnsi="Times New Roman"/>
          <w:sz w:val="28"/>
          <w:szCs w:val="28"/>
        </w:rPr>
        <w:t xml:space="preserve"> 2 полугодие 2015-2016 уч.год</w:t>
      </w:r>
    </w:p>
    <w:p w:rsidR="00A04612" w:rsidRDefault="00A04612" w:rsidP="00A04612">
      <w:pPr>
        <w:jc w:val="center"/>
        <w:rPr>
          <w:rFonts w:ascii="Times New Roman" w:hAnsi="Times New Roman"/>
          <w:sz w:val="28"/>
          <w:szCs w:val="28"/>
        </w:rPr>
      </w:pPr>
      <w:r w:rsidRPr="00074E71">
        <w:rPr>
          <w:rFonts w:ascii="Times New Roman" w:hAnsi="Times New Roman"/>
          <w:i/>
          <w:sz w:val="28"/>
          <w:szCs w:val="28"/>
        </w:rPr>
        <w:t>Место проведения:</w:t>
      </w:r>
      <w:r>
        <w:rPr>
          <w:rFonts w:ascii="Times New Roman" w:hAnsi="Times New Roman"/>
          <w:sz w:val="28"/>
          <w:szCs w:val="28"/>
        </w:rPr>
        <w:t xml:space="preserve"> кабинет психолога, сенсорная комната.</w:t>
      </w:r>
    </w:p>
    <w:p w:rsidR="00A04612" w:rsidRDefault="00A04612" w:rsidP="00875B1E">
      <w:pPr>
        <w:rPr>
          <w:rFonts w:ascii="Times New Roman" w:hAnsi="Times New Roman"/>
          <w:sz w:val="28"/>
          <w:szCs w:val="28"/>
        </w:rPr>
      </w:pPr>
    </w:p>
    <w:p w:rsidR="00A04612" w:rsidRDefault="00A04612" w:rsidP="00875B1E">
      <w:pPr>
        <w:rPr>
          <w:rFonts w:ascii="Times New Roman" w:hAnsi="Times New Roman"/>
          <w:sz w:val="28"/>
          <w:szCs w:val="28"/>
        </w:rPr>
      </w:pPr>
    </w:p>
    <w:p w:rsidR="00875B1E" w:rsidRDefault="00875B1E" w:rsidP="00A04612">
      <w:pPr>
        <w:jc w:val="center"/>
        <w:rPr>
          <w:rFonts w:ascii="Times New Roman" w:hAnsi="Times New Roman"/>
          <w:sz w:val="28"/>
          <w:szCs w:val="28"/>
        </w:rPr>
      </w:pPr>
    </w:p>
    <w:p w:rsidR="00A04612" w:rsidRPr="00432423" w:rsidRDefault="00A04612" w:rsidP="00A04612">
      <w:pPr>
        <w:spacing w:line="36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Календарный план работы</w:t>
      </w:r>
      <w:r w:rsidR="00875B1E">
        <w:rPr>
          <w:rFonts w:ascii="Times New Roman" w:hAnsi="Times New Roman"/>
          <w:b/>
          <w:bCs/>
          <w:sz w:val="28"/>
          <w:szCs w:val="28"/>
        </w:rPr>
        <w:t xml:space="preserve"> педагога-психолога </w:t>
      </w:r>
    </w:p>
    <w:tbl>
      <w:tblPr>
        <w:tblStyle w:val="a3"/>
        <w:tblW w:w="15452" w:type="dxa"/>
        <w:tblInd w:w="-176" w:type="dxa"/>
        <w:tblLayout w:type="fixed"/>
        <w:tblLook w:val="04A0"/>
      </w:tblPr>
      <w:tblGrid>
        <w:gridCol w:w="568"/>
        <w:gridCol w:w="992"/>
        <w:gridCol w:w="1647"/>
        <w:gridCol w:w="3740"/>
        <w:gridCol w:w="6095"/>
        <w:gridCol w:w="2410"/>
      </w:tblGrid>
      <w:tr w:rsidR="00A04612" w:rsidRPr="00793B8C" w:rsidTr="009E2395"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647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Направление работы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Цели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задачи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Формы, приемы, методы работы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Ожидаемый результат</w:t>
            </w:r>
          </w:p>
        </w:tc>
      </w:tr>
      <w:tr w:rsidR="00A04612" w:rsidRPr="00793B8C" w:rsidTr="009E2395">
        <w:trPr>
          <w:cantSplit/>
          <w:trHeight w:val="4140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Первичное обследование, а также систематические этапные наблюдения за динамикой и коррекцией психического развития ребенка.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Первичная диагностика  УУД (личностные, познавательные, регулятивные, коммуникативные),  степень сформированности основных характеристик памяти, внимания, восприятия, мышления, речи.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Анкета Н. Г.Лускановой «Школьная мотивация и учебная активность» (приложение № 1), методика Гинзбурга «Изучение мотивов учения» (приложение № 2). Также используются анкета №1 (приложение № 3) для изучения социально-психологической адаптации к школе учащегося с ограниченными возможностями здоровья, и анкета № 2 (приложение № 4) для изучения психологического климата в коллективе и эффективности учебно-воспитательного процесса.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Просмотр письменных работ, моторные пробы, классификация, 4-лишний, последовательные картинки, тест Тулуз-Пьерона, кратковременная речевая память, кратковременная зрительная память. Беседует с целью уточнения запаса представлений об окружающем мире, уровня развития речи.</w:t>
            </w:r>
          </w:p>
        </w:tc>
        <w:tc>
          <w:tcPr>
            <w:tcW w:w="2410" w:type="dxa"/>
          </w:tcPr>
          <w:p w:rsidR="00A04612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Заполнение протокола п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ервично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обследовани</w:t>
            </w:r>
            <w:r>
              <w:rPr>
                <w:rFonts w:ascii="Times New Roman" w:hAnsi="Times New Roman"/>
                <w:sz w:val="24"/>
                <w:szCs w:val="24"/>
              </w:rPr>
              <w:t>я,</w:t>
            </w:r>
          </w:p>
          <w:p w:rsidR="00A04612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Анкеты для педагога,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Анкет для родителей (2 шт.); кары психолого-медико-педагогической помощи ребенку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Заполнение карты психолого-медико-педагогической помощи ребенку.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Арт-терапия: 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Промежуточное обследование, а также анализ систематических этапные наблюдений за динамикой и коррекцией психического развития ребенка.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Просмотр письменных работ, моторные пробы, классификация, 4-лишний, последовательные картинки, тест Тулуз-Пьерона, кратковременная речевая память, кратковременная зрительная память. 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Промежуточное обследование, а также анализ систематических этапные наблюдений за динамикой и коррекцией психического развития ребенка.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Арт-терапия: 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Анализ а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внимания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«Нарисуй 10 треугольников, закрась красным карандашом 3 и 5 треугольники» и т. д.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точки на своей карточке так, как ты видел»,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пару», «Найди такой же».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«Раскрась фигуры» (как только проявляется небрежность, работа прекращается),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«Копирование образца»,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такой же предмет»,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«Рисую палочки»,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значки»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развивать произвольное внимание;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объём внимания;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3) развивать произвольное внимание.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восприятия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Беседа по картинкам (части суток),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«Разложи картинки»,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начну, ты продолжай, дни недели называй!»,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«Угадай время года по описанию (вариативность)»,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Отгадывание загадок о временах года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Заучивание стихотворений,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Беседа о временах года,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время года»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«Покажи правую, левую руку, ногу ухо и т.д.»,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«Где сидит мишка? Какая игрушка стоит перед (слева, справа, позади) мишкой? И т. д.»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«Нарисуй в центре круг, справа треугольник и т. д.»,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-  «Расскажи, где, какая игрушка стоит?»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«Посмотри и найди предметы круглой формы»,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«Кто больше назовёт?»,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все предметы, которые были «спрятаны»»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представление о частях суток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представления о временах года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пространственные представления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) развивать наблюдательность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мышления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«Расставь по порядку (от самого большого к самому маленькому и т. д.)»,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- «Четвёртый лишний»,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«Найди отличия».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«Назови слова, обозначающие деревья; слова, относящиеся к спорту и т. д.»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«Как это можно использовать?»,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«Говори наоборот»,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«Бывает – не бывает»,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Загадывание загадок.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развивать мыслительные процессы: обобщение, отвлечение, выделение существенных признаков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гибкость ума и словарный запас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3) развивать сообразительность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памяти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«Посмотри внимательно на фигуру, запомни и сделай такую же» (выкладывание из палочек одного цвета или нескольких цветов),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положил в мешок» (первый игрок называет слово, второй повторяет предыдущее слово и называет своё и т д.),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«Я - фотоаппарат».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«Пиктограмма» (запоминание слов и фраз),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«Перескажи  сказку (небольшой рассказ)», беседа по произведению с уточняющими вопросами,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«10 слов» (запоминание слов с использованием смысловой системы: связывание слов в один сюжет)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увеличивать объём памяти в зрительной, слуховой и осязательной модальностях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2) развивать приёмы ассоциативного и опосредованного запоминания предметов в процессе игровой и непосредственно образовательной деятельности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Коррекционно-развивающее  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Развитие воображения  и творческих способностей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Комплекс № 1 (гимнастический): выпрямление кисти, сжимание пальцев, присоединение пальцев друг к другу и т. д.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Комплекс № 2 (рисуночный): «Обведи контур», «Угадай, кто я», «Самолёты за облаками» и т. д.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- Комплекс № 3 (развитие тонкой моторики пальцев рук): «Гребешок», «Лесенка», «Бег», «Колечки» и т. д.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1) развивать тонкую моторику рук</w:t>
            </w:r>
          </w:p>
        </w:tc>
      </w:tr>
      <w:tr w:rsidR="00A04612" w:rsidRPr="00793B8C" w:rsidTr="009E2395">
        <w:trPr>
          <w:cantSplit/>
          <w:trHeight w:val="1134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Образовательное 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Арт-терапия: 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песочная терапия, практические занятия,  игры, беседы.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Анализ 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>Арт-терапи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101635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A04612" w:rsidRPr="00793B8C" w:rsidTr="009E2395">
        <w:trPr>
          <w:cantSplit/>
          <w:trHeight w:val="4140"/>
        </w:trPr>
        <w:tc>
          <w:tcPr>
            <w:tcW w:w="568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7" w:type="dxa"/>
            <w:textDirection w:val="btLr"/>
          </w:tcPr>
          <w:p w:rsidR="00A04612" w:rsidRPr="00101635" w:rsidRDefault="00A04612" w:rsidP="009E2395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Диагностическое</w:t>
            </w:r>
          </w:p>
        </w:tc>
        <w:tc>
          <w:tcPr>
            <w:tcW w:w="374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Заключительное обследование, анализ систематических наблюдений за динамикой и коррекцией психического развития ребенка.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Итоговая диагностика  УУД (личностные, познавательные, регулятивные, коммуникативные),  степень сформированности основных характеристик памяти, внимания, восприятия, мышления, речи.</w:t>
            </w:r>
          </w:p>
        </w:tc>
        <w:tc>
          <w:tcPr>
            <w:tcW w:w="6095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Анкета Н. Г.Лускановой «Школьная мотивация и учебная активность» (приложение № 1), методика Гинзбурга «Изучение мотивов учения» (приложение № 2). Также используются анкета №1 (приложение № 3) для изучения социально-психологической адаптации к школе учащегося с ограниченными возможностями здоровья, и анкета № 2 (приложение № 4) для изучения психологического климата в коллективе и эффективности учебно-воспитательного процесса.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>Просмотр письменных работ, моторные пробы, классификация, 4-лишний, последовательные картинки, тест Тулуз-Пьерона, кратковременная речевая память, кратковременная зрительная память. Беседует с целью уточнения запаса представлений об окружающем мире, уровня развития речи.</w:t>
            </w:r>
          </w:p>
        </w:tc>
        <w:tc>
          <w:tcPr>
            <w:tcW w:w="2410" w:type="dxa"/>
          </w:tcPr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 w:rsidRPr="00101635">
              <w:rPr>
                <w:rFonts w:ascii="Times New Roman" w:hAnsi="Times New Roman"/>
                <w:sz w:val="24"/>
                <w:szCs w:val="24"/>
              </w:rPr>
              <w:t xml:space="preserve">Заключительное обследование, анализ систематических наблюдений за динамикой и коррекцией психического развития ребенка. </w:t>
            </w:r>
          </w:p>
          <w:p w:rsidR="00A04612" w:rsidRPr="00101635" w:rsidRDefault="00A04612" w:rsidP="009E239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Составление рекомендаций на следующий учебный год. </w:t>
            </w:r>
          </w:p>
        </w:tc>
      </w:tr>
    </w:tbl>
    <w:p w:rsidR="00875B1E" w:rsidRPr="00875B1E" w:rsidRDefault="00A04612" w:rsidP="00875B1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Педаго</w:t>
      </w:r>
      <w:r w:rsidR="00875B1E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-психолог                                                                                                                                                                                           О.А.Николаева</w:t>
      </w:r>
    </w:p>
    <w:p w:rsidR="00A04612" w:rsidRDefault="00A04612" w:rsidP="00B71D6C">
      <w:pPr>
        <w:spacing w:after="0" w:line="330" w:lineRule="atLeast"/>
        <w:textAlignment w:val="baseline"/>
        <w:rPr>
          <w:rFonts w:ascii="Arial" w:eastAsia="Times New Roman" w:hAnsi="Arial" w:cs="Arial"/>
          <w:b/>
          <w:bCs/>
          <w:color w:val="000000"/>
          <w:sz w:val="20"/>
          <w:szCs w:val="20"/>
          <w:bdr w:val="none" w:sz="0" w:space="0" w:color="auto" w:frame="1"/>
          <w:lang w:eastAsia="ru-RU"/>
        </w:rPr>
      </w:pP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Список используемой литературы: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1.Башмаков, М. И. Индивидуальная программа [Электронный ресурс] / Режим доступа: http:/ps.1september.ru/2006/04/8.htm.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2.Воспитание и обучение детей и подростков с тяжелыми и множественными нарушениями развития : программно-методические материалы [Текст] / под. ред. И. М. Бгажноковой.- М.: Владос, 2007. – 239с.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3.Жигорева, М. В. Дети с комплексными нарушениями в развитии : педагогическая помощь : учеб. пособие для студ. высш. учеб. заведений / М. В. Жигорева. – М.: Академия, 2006. – 240с.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4.Закрепина, А. В. Трудный ребенок. Пути к сотрудничеству : методическое пособие [Текст] / А. В. Закрепина. – М. : Дрофа, 2007. – 141с.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5.Закрепина, А. В. Разработка индивидуальной программы коррекционно-разивающего обучения и воспитания детей дошкольного возраста с отклонениями в развитии [Текст] / А. В. Закрепина, М. В. Браткова // Воспитание и обучение детей с нарушениями развития. – 2008. – № 2. – С. 9-19.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6.Индивидуальный подход в специальном (коррекционном) учреждении: концепция, аспекты оценки индивидуальности и планирование коррекционно-развивающей работы : монография [Текст] / Урал. гос. пед. ун-т ; под. ред. В. В. Коркунова. – Екатеринбург : Б. и. ; Пермь : Б. и., 2005. – 128с.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7.Князева, Т. Н. Индивидуальный образовательный маршрут ребенка как условие осуществления психолого-педагогической коррекции младших школьников с задержкой психического развития [Текст] / Т. Н. Князева // Коррекционная педагогика. – 2005. - № 1(7). – С. 62-67.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 xml:space="preserve">8.Разенкова, Ю. А. Содержание индивидуальных программ развития детей младенческого возраста с ограниченными возможностями, воспитывающихся в доме ребенка: Методические рекомендации [Электронный ресурс] </w:t>
      </w:r>
    </w:p>
    <w:p w:rsidR="00875B1E" w:rsidRPr="00875B1E" w:rsidRDefault="00875B1E" w:rsidP="00875B1E">
      <w:pPr>
        <w:rPr>
          <w:rFonts w:ascii="Times New Roman" w:hAnsi="Times New Roman" w:cs="Times New Roman"/>
          <w:sz w:val="24"/>
          <w:szCs w:val="24"/>
        </w:rPr>
      </w:pPr>
      <w:r w:rsidRPr="00875B1E">
        <w:rPr>
          <w:rFonts w:ascii="Times New Roman" w:hAnsi="Times New Roman" w:cs="Times New Roman"/>
          <w:sz w:val="24"/>
          <w:szCs w:val="24"/>
        </w:rPr>
        <w:t>9.Стребелева, Е. А. Варианты индивидуальной программы воспитания и коррекционно-развивающего обучения ребенка раннего возраста с психофизическими нарушениями [Текст] / Е. А. Стребелева, М. В. Браткова // Дефектология. – 2000. - № 5. – С. 86-96.</w:t>
      </w:r>
    </w:p>
    <w:p w:rsidR="00875B1E" w:rsidRPr="00314C77" w:rsidRDefault="00875B1E" w:rsidP="00875B1E">
      <w:pPr>
        <w:rPr>
          <w:b/>
          <w:bCs/>
        </w:rPr>
        <w:sectPr w:rsidR="00875B1E" w:rsidRPr="00314C77" w:rsidSect="00875B1E">
          <w:footerReference w:type="default" r:id="rId7"/>
          <w:pgSz w:w="16838" w:h="11906" w:orient="landscape"/>
          <w:pgMar w:top="567" w:right="720" w:bottom="142" w:left="720" w:header="709" w:footer="709" w:gutter="0"/>
          <w:cols w:space="708"/>
          <w:docGrid w:linePitch="326"/>
        </w:sectPr>
      </w:pPr>
      <w:r w:rsidRPr="00875B1E">
        <w:rPr>
          <w:rFonts w:ascii="Times New Roman" w:hAnsi="Times New Roman" w:cs="Times New Roman"/>
          <w:sz w:val="24"/>
          <w:szCs w:val="24"/>
        </w:rPr>
        <w:t>10. Хуторской, А.В. Методика личностно-ориентированного обучения. Как обучать всех по-разному? : пособие для учителя [Текст] / А. В. Хуторской. – М. : Изд-во ВЛАДОС-ПРЕСС, 2005. – 38</w:t>
      </w:r>
      <w:r>
        <w:rPr>
          <w:rFonts w:ascii="Times New Roman" w:hAnsi="Times New Roman" w:cs="Times New Roman"/>
          <w:sz w:val="24"/>
          <w:szCs w:val="24"/>
        </w:rPr>
        <w:t>3</w:t>
      </w:r>
    </w:p>
    <w:p w:rsidR="00F52B07" w:rsidRPr="00875B1E" w:rsidRDefault="00F52B07" w:rsidP="00875B1E">
      <w:pPr>
        <w:tabs>
          <w:tab w:val="left" w:pos="2715"/>
        </w:tabs>
      </w:pPr>
    </w:p>
    <w:sectPr w:rsidR="00F52B07" w:rsidRPr="00875B1E" w:rsidSect="00875B1E">
      <w:pgSz w:w="16838" w:h="11906" w:orient="landscape"/>
      <w:pgMar w:top="709" w:right="1134" w:bottom="566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4EB2" w:rsidRDefault="00904EB2" w:rsidP="00E44E5F">
      <w:pPr>
        <w:spacing w:after="0" w:line="240" w:lineRule="auto"/>
      </w:pPr>
      <w:r>
        <w:separator/>
      </w:r>
    </w:p>
  </w:endnote>
  <w:endnote w:type="continuationSeparator" w:id="1">
    <w:p w:rsidR="00904EB2" w:rsidRDefault="00904EB2" w:rsidP="00E44E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ewtonCSanPin">
    <w:altName w:val="Times New Roman"/>
    <w:panose1 w:val="00000000000000000000"/>
    <w:charset w:val="CC"/>
    <w:family w:val="auto"/>
    <w:notTrueType/>
    <w:pitch w:val="variable"/>
    <w:sig w:usb0="00000203" w:usb1="00000000" w:usb2="00000000" w:usb3="00000000" w:csb0="00000005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BDF" w:rsidRDefault="00C65BD0">
    <w:pPr>
      <w:pStyle w:val="a6"/>
      <w:jc w:val="right"/>
    </w:pPr>
    <w:r>
      <w:fldChar w:fldCharType="begin"/>
    </w:r>
    <w:r w:rsidR="00875B1E">
      <w:instrText xml:space="preserve"> PAGE   \* MERGEFORMAT </w:instrText>
    </w:r>
    <w:r>
      <w:fldChar w:fldCharType="separate"/>
    </w:r>
    <w:r w:rsidR="00560D07">
      <w:rPr>
        <w:noProof/>
      </w:rPr>
      <w:t>13</w:t>
    </w:r>
    <w:r>
      <w:fldChar w:fldCharType="end"/>
    </w:r>
  </w:p>
  <w:p w:rsidR="00366BDF" w:rsidRDefault="00904EB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4EB2" w:rsidRDefault="00904EB2" w:rsidP="00E44E5F">
      <w:pPr>
        <w:spacing w:after="0" w:line="240" w:lineRule="auto"/>
      </w:pPr>
      <w:r>
        <w:separator/>
      </w:r>
    </w:p>
  </w:footnote>
  <w:footnote w:type="continuationSeparator" w:id="1">
    <w:p w:rsidR="00904EB2" w:rsidRDefault="00904EB2" w:rsidP="00E44E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0DB2"/>
    <w:multiLevelType w:val="hybridMultilevel"/>
    <w:tmpl w:val="9AA2A3E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6D322F"/>
    <w:multiLevelType w:val="hybridMultilevel"/>
    <w:tmpl w:val="98B034D6"/>
    <w:lvl w:ilvl="0" w:tplc="7AC8DBE0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14E84245"/>
    <w:multiLevelType w:val="hybridMultilevel"/>
    <w:tmpl w:val="D3F4B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6853E1"/>
    <w:multiLevelType w:val="hybridMultilevel"/>
    <w:tmpl w:val="4894ACCC"/>
    <w:lvl w:ilvl="0" w:tplc="28A213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49B4C65"/>
    <w:multiLevelType w:val="hybridMultilevel"/>
    <w:tmpl w:val="62E09ED4"/>
    <w:lvl w:ilvl="0" w:tplc="CC5EB1D0">
      <w:start w:val="1"/>
      <w:numFmt w:val="decimal"/>
      <w:lvlText w:val="%1."/>
      <w:lvlJc w:val="left"/>
      <w:pPr>
        <w:tabs>
          <w:tab w:val="num" w:pos="464"/>
        </w:tabs>
        <w:ind w:left="464" w:firstLine="0"/>
      </w:pPr>
      <w:rPr>
        <w:rFonts w:ascii="Times New Roman" w:eastAsia="Times New Roman" w:hAnsi="Times New Roman" w:cs="Times New Roman"/>
        <w:b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9ED65AF"/>
    <w:multiLevelType w:val="hybridMultilevel"/>
    <w:tmpl w:val="8C1218CC"/>
    <w:lvl w:ilvl="0" w:tplc="28A213F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41B5021C"/>
    <w:multiLevelType w:val="hybridMultilevel"/>
    <w:tmpl w:val="CF080160"/>
    <w:lvl w:ilvl="0" w:tplc="5AA8723C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>
    <w:nsid w:val="500E7A01"/>
    <w:multiLevelType w:val="hybridMultilevel"/>
    <w:tmpl w:val="ABAEC00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4F138E0"/>
    <w:multiLevelType w:val="hybridMultilevel"/>
    <w:tmpl w:val="77C649B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2BB41B5"/>
    <w:multiLevelType w:val="hybridMultilevel"/>
    <w:tmpl w:val="C5A01FD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5"/>
  </w:num>
  <w:num w:numId="5">
    <w:abstractNumId w:val="3"/>
  </w:num>
  <w:num w:numId="6">
    <w:abstractNumId w:val="4"/>
  </w:num>
  <w:num w:numId="7">
    <w:abstractNumId w:val="9"/>
  </w:num>
  <w:num w:numId="8">
    <w:abstractNumId w:val="7"/>
  </w:num>
  <w:num w:numId="9">
    <w:abstractNumId w:val="2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1D6C"/>
    <w:rsid w:val="00202FF5"/>
    <w:rsid w:val="003418CB"/>
    <w:rsid w:val="0035229D"/>
    <w:rsid w:val="00490FAF"/>
    <w:rsid w:val="004D1B72"/>
    <w:rsid w:val="00560D07"/>
    <w:rsid w:val="00787210"/>
    <w:rsid w:val="007B1093"/>
    <w:rsid w:val="007C5FB6"/>
    <w:rsid w:val="00861D78"/>
    <w:rsid w:val="00875B1E"/>
    <w:rsid w:val="008E5FCE"/>
    <w:rsid w:val="00904EB2"/>
    <w:rsid w:val="0093072B"/>
    <w:rsid w:val="00A04612"/>
    <w:rsid w:val="00AF2C2C"/>
    <w:rsid w:val="00B71D6C"/>
    <w:rsid w:val="00BE5D80"/>
    <w:rsid w:val="00C55543"/>
    <w:rsid w:val="00C65BD0"/>
    <w:rsid w:val="00C71747"/>
    <w:rsid w:val="00C939EB"/>
    <w:rsid w:val="00C94478"/>
    <w:rsid w:val="00E44E5F"/>
    <w:rsid w:val="00E9596B"/>
    <w:rsid w:val="00F5117C"/>
    <w:rsid w:val="00F52B07"/>
    <w:rsid w:val="00F93A8E"/>
    <w:rsid w:val="00FA65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D6C"/>
    <w:pPr>
      <w:spacing w:after="200" w:line="276" w:lineRule="auto"/>
    </w:pPr>
  </w:style>
  <w:style w:type="paragraph" w:styleId="3">
    <w:name w:val="heading 3"/>
    <w:basedOn w:val="a"/>
    <w:link w:val="30"/>
    <w:uiPriority w:val="9"/>
    <w:qFormat/>
    <w:rsid w:val="00B71D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7">
    <w:name w:val="heading 7"/>
    <w:basedOn w:val="a"/>
    <w:next w:val="a"/>
    <w:link w:val="70"/>
    <w:uiPriority w:val="9"/>
    <w:qFormat/>
    <w:rsid w:val="00875B1E"/>
    <w:pPr>
      <w:spacing w:before="240" w:after="60" w:line="240" w:lineRule="auto"/>
      <w:outlineLvl w:val="6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71D6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59"/>
    <w:rsid w:val="00B71D6C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71D6C"/>
    <w:pPr>
      <w:ind w:left="720"/>
      <w:contextualSpacing/>
    </w:pPr>
    <w:rPr>
      <w:rFonts w:eastAsiaTheme="minorEastAsia"/>
      <w:lang w:eastAsia="ru-RU"/>
    </w:rPr>
  </w:style>
  <w:style w:type="character" w:customStyle="1" w:styleId="apple-converted-space">
    <w:name w:val="apple-converted-space"/>
    <w:basedOn w:val="a0"/>
    <w:rsid w:val="00A04612"/>
  </w:style>
  <w:style w:type="paragraph" w:styleId="a5">
    <w:name w:val="Normal (Web)"/>
    <w:basedOn w:val="a"/>
    <w:unhideWhenUsed/>
    <w:rsid w:val="00875B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875B1E"/>
  </w:style>
  <w:style w:type="paragraph" w:customStyle="1" w:styleId="Osnova">
    <w:name w:val="Osnova"/>
    <w:basedOn w:val="a"/>
    <w:rsid w:val="00875B1E"/>
    <w:pPr>
      <w:widowControl w:val="0"/>
      <w:autoSpaceDE w:val="0"/>
      <w:autoSpaceDN w:val="0"/>
      <w:adjustRightInd w:val="0"/>
      <w:spacing w:after="0" w:line="213" w:lineRule="exact"/>
      <w:ind w:firstLine="339"/>
      <w:jc w:val="both"/>
    </w:pPr>
    <w:rPr>
      <w:rFonts w:ascii="NewtonCSanPin" w:eastAsia="Times New Roman" w:hAnsi="NewtonCSanPin" w:cs="NewtonCSanPin"/>
      <w:color w:val="000000"/>
      <w:sz w:val="21"/>
      <w:szCs w:val="21"/>
      <w:lang w:val="en-US" w:eastAsia="ru-RU"/>
    </w:rPr>
  </w:style>
  <w:style w:type="character" w:customStyle="1" w:styleId="70">
    <w:name w:val="Заголовок 7 Знак"/>
    <w:basedOn w:val="a0"/>
    <w:link w:val="7"/>
    <w:uiPriority w:val="9"/>
    <w:rsid w:val="00875B1E"/>
    <w:rPr>
      <w:rFonts w:ascii="Calibri" w:eastAsia="Calibri" w:hAnsi="Calibri" w:cs="Times New Roman"/>
      <w:sz w:val="24"/>
      <w:szCs w:val="24"/>
    </w:rPr>
  </w:style>
  <w:style w:type="paragraph" w:styleId="2">
    <w:name w:val="Body Text 2"/>
    <w:basedOn w:val="a"/>
    <w:link w:val="20"/>
    <w:rsid w:val="00875B1E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875B1E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875B1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4"/>
      <w:szCs w:val="24"/>
      <w:lang w:val="en-US" w:bidi="en-US"/>
    </w:rPr>
  </w:style>
  <w:style w:type="character" w:customStyle="1" w:styleId="a7">
    <w:name w:val="Нижний колонтитул Знак"/>
    <w:basedOn w:val="a0"/>
    <w:link w:val="a6"/>
    <w:uiPriority w:val="99"/>
    <w:rsid w:val="00875B1E"/>
    <w:rPr>
      <w:rFonts w:ascii="Calibri" w:eastAsia="Calibri" w:hAnsi="Calibri" w:cs="Times New Roman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4190</Words>
  <Characters>23884</Characters>
  <Application>Microsoft Office Word</Application>
  <DocSecurity>0</DocSecurity>
  <Lines>199</Lines>
  <Paragraphs>56</Paragraphs>
  <ScaleCrop>false</ScaleCrop>
  <Company/>
  <LinksUpToDate>false</LinksUpToDate>
  <CharactersWithSpaces>28018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zags</dc:creator>
  <cp:lastModifiedBy>zags</cp:lastModifiedBy>
  <cp:revision>2</cp:revision>
  <cp:lastPrinted>2017-02-04T08:09:00Z</cp:lastPrinted>
  <dcterms:created xsi:type="dcterms:W3CDTF">2017-02-09T06:20:00Z</dcterms:created>
  <dcterms:modified xsi:type="dcterms:W3CDTF">2017-02-09T06:20:00Z</dcterms:modified>
</cp:coreProperties>
</file>