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249C" w:rsidRPr="0039249C" w:rsidRDefault="0039249C" w:rsidP="0039249C">
      <w:pPr>
        <w:shd w:val="clear" w:color="auto" w:fill="FFFFFF"/>
        <w:spacing w:after="150" w:line="240" w:lineRule="auto"/>
        <w:rPr>
          <w:rFonts w:ascii="Arial" w:eastAsia="Times New Roman" w:hAnsi="Arial" w:cs="Arial"/>
          <w:color w:val="000000"/>
          <w:sz w:val="24"/>
          <w:szCs w:val="24"/>
          <w:lang w:eastAsia="ru-RU"/>
        </w:rPr>
      </w:pPr>
      <w:r>
        <w:rPr>
          <w:rFonts w:ascii="Pt Sans Bold" w:eastAsia="Times New Roman" w:hAnsi="Pt Sans Bold" w:cs="Arial"/>
          <w:color w:val="000000"/>
          <w:sz w:val="24"/>
          <w:szCs w:val="24"/>
          <w:lang w:eastAsia="ru-RU"/>
        </w:rPr>
        <w:t>Ду</w:t>
      </w:r>
      <w:proofErr w:type="gramStart"/>
      <w:r>
        <w:rPr>
          <w:rFonts w:ascii="Pt Sans Bold" w:eastAsia="Times New Roman" w:hAnsi="Pt Sans Bold" w:cs="Arial"/>
          <w:color w:val="000000"/>
          <w:sz w:val="24"/>
          <w:szCs w:val="24"/>
          <w:lang w:val="en-US" w:eastAsia="ru-RU"/>
        </w:rPr>
        <w:t>a</w:t>
      </w:r>
      <w:proofErr w:type="gramEnd"/>
      <w:r>
        <w:rPr>
          <w:rFonts w:ascii="Pt Sans Bold" w:eastAsia="Times New Roman" w:hAnsi="Pt Sans Bold" w:cs="Arial"/>
          <w:color w:val="000000"/>
          <w:sz w:val="24"/>
          <w:szCs w:val="24"/>
          <w:lang w:eastAsia="ru-RU"/>
        </w:rPr>
        <w:t>лды ж</w:t>
      </w:r>
      <w:r>
        <w:rPr>
          <w:rFonts w:ascii="Pt Sans Bold" w:eastAsia="Times New Roman" w:hAnsi="Pt Sans Bold" w:cs="Arial"/>
          <w:color w:val="000000"/>
          <w:sz w:val="24"/>
          <w:szCs w:val="24"/>
          <w:lang w:val="kk-KZ" w:eastAsia="ru-RU"/>
        </w:rPr>
        <w:t>ә</w:t>
      </w:r>
      <w:r>
        <w:rPr>
          <w:rFonts w:ascii="Pt Sans Bold" w:eastAsia="Times New Roman" w:hAnsi="Pt Sans Bold" w:cs="Arial"/>
          <w:color w:val="000000"/>
          <w:sz w:val="24"/>
          <w:szCs w:val="24"/>
          <w:lang w:eastAsia="ru-RU"/>
        </w:rPr>
        <w:t>не модульд</w:t>
      </w:r>
      <w:r>
        <w:rPr>
          <w:rFonts w:ascii="Pt Sans Bold" w:eastAsia="Times New Roman" w:hAnsi="Pt Sans Bold" w:cs="Arial"/>
          <w:color w:val="000000"/>
          <w:sz w:val="24"/>
          <w:szCs w:val="24"/>
          <w:lang w:val="kk-KZ" w:eastAsia="ru-RU"/>
        </w:rPr>
        <w:t>і</w:t>
      </w:r>
      <w:r>
        <w:rPr>
          <w:rFonts w:ascii="Pt Sans Bold" w:eastAsia="Times New Roman" w:hAnsi="Pt Sans Bold" w:cs="Arial"/>
          <w:color w:val="000000"/>
          <w:sz w:val="24"/>
          <w:szCs w:val="24"/>
          <w:lang w:eastAsia="ru-RU"/>
        </w:rPr>
        <w:t>к о</w:t>
      </w:r>
      <w:r>
        <w:rPr>
          <w:rFonts w:ascii="Pt Sans Bold" w:eastAsia="Times New Roman" w:hAnsi="Pt Sans Bold" w:cs="Arial"/>
          <w:color w:val="000000"/>
          <w:sz w:val="24"/>
          <w:szCs w:val="24"/>
          <w:lang w:val="kk-KZ" w:eastAsia="ru-RU"/>
        </w:rPr>
        <w:t>қ</w:t>
      </w:r>
      <w:r>
        <w:rPr>
          <w:rFonts w:ascii="Pt Sans Bold" w:eastAsia="Times New Roman" w:hAnsi="Pt Sans Bold" w:cs="Arial"/>
          <w:color w:val="000000"/>
          <w:sz w:val="24"/>
          <w:szCs w:val="24"/>
          <w:lang w:eastAsia="ru-RU"/>
        </w:rPr>
        <w:t>ыту ж</w:t>
      </w:r>
      <w:r>
        <w:rPr>
          <w:rFonts w:ascii="Pt Sans Bold" w:eastAsia="Times New Roman" w:hAnsi="Pt Sans Bold" w:cs="Arial"/>
          <w:color w:val="000000"/>
          <w:sz w:val="24"/>
          <w:szCs w:val="24"/>
          <w:lang w:val="kk-KZ" w:eastAsia="ru-RU"/>
        </w:rPr>
        <w:t>ү</w:t>
      </w:r>
      <w:r>
        <w:rPr>
          <w:rFonts w:ascii="Pt Sans Bold" w:eastAsia="Times New Roman" w:hAnsi="Pt Sans Bold" w:cs="Arial"/>
          <w:color w:val="000000"/>
          <w:sz w:val="24"/>
          <w:szCs w:val="24"/>
          <w:lang w:eastAsia="ru-RU"/>
        </w:rPr>
        <w:t>йес</w:t>
      </w:r>
      <w:r>
        <w:rPr>
          <w:rFonts w:ascii="Pt Sans Bold" w:eastAsia="Times New Roman" w:hAnsi="Pt Sans Bold" w:cs="Arial"/>
          <w:color w:val="000000"/>
          <w:sz w:val="24"/>
          <w:szCs w:val="24"/>
          <w:lang w:val="kk-KZ" w:eastAsia="ru-RU"/>
        </w:rPr>
        <w:t>і</w:t>
      </w:r>
      <w:r>
        <w:rPr>
          <w:rFonts w:ascii="Pt Sans Bold" w:eastAsia="Times New Roman" w:hAnsi="Pt Sans Bold" w:cs="Arial"/>
          <w:color w:val="000000"/>
          <w:sz w:val="24"/>
          <w:szCs w:val="24"/>
          <w:lang w:eastAsia="ru-RU"/>
        </w:rPr>
        <w:t>н енг</w:t>
      </w:r>
      <w:r>
        <w:rPr>
          <w:rFonts w:ascii="Pt Sans Bold" w:eastAsia="Times New Roman" w:hAnsi="Pt Sans Bold" w:cs="Arial"/>
          <w:color w:val="000000"/>
          <w:sz w:val="24"/>
          <w:szCs w:val="24"/>
          <w:lang w:val="kk-KZ" w:eastAsia="ru-RU"/>
        </w:rPr>
        <w:t>і</w:t>
      </w:r>
      <w:r>
        <w:rPr>
          <w:rFonts w:ascii="Pt Sans Bold" w:eastAsia="Times New Roman" w:hAnsi="Pt Sans Bold" w:cs="Arial"/>
          <w:color w:val="000000"/>
          <w:sz w:val="24"/>
          <w:szCs w:val="24"/>
          <w:lang w:eastAsia="ru-RU"/>
        </w:rPr>
        <w:t>зу з</w:t>
      </w:r>
      <w:r>
        <w:rPr>
          <w:rFonts w:ascii="Pt Sans Bold" w:eastAsia="Times New Roman" w:hAnsi="Pt Sans Bold" w:cs="Arial"/>
          <w:color w:val="000000"/>
          <w:sz w:val="24"/>
          <w:szCs w:val="24"/>
          <w:lang w:val="en-US" w:eastAsia="ru-RU"/>
        </w:rPr>
        <w:t>a</w:t>
      </w:r>
      <w:r>
        <w:rPr>
          <w:rFonts w:ascii="Pt Sans Bold" w:eastAsia="Times New Roman" w:hAnsi="Pt Sans Bold" w:cs="Arial"/>
          <w:color w:val="000000"/>
          <w:sz w:val="24"/>
          <w:szCs w:val="24"/>
          <w:lang w:eastAsia="ru-RU"/>
        </w:rPr>
        <w:t>ман талабы</w:t>
      </w:r>
      <w:r w:rsidRPr="0039249C">
        <w:rPr>
          <w:rFonts w:ascii="Arial" w:eastAsia="Times New Roman" w:hAnsi="Arial" w:cs="Arial"/>
          <w:color w:val="000000"/>
          <w:sz w:val="24"/>
          <w:szCs w:val="24"/>
          <w:lang w:eastAsia="ru-RU"/>
        </w:rPr>
        <w:t> </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Pr>
          <w:rFonts w:ascii="Pt Sans Bold" w:eastAsia="Times New Roman" w:hAnsi="Pt Sans Bold" w:cs="Arial"/>
          <w:color w:val="000000"/>
          <w:sz w:val="24"/>
          <w:szCs w:val="24"/>
          <w:lang w:eastAsia="ru-RU"/>
        </w:rPr>
        <w:t>Аңд</w:t>
      </w:r>
      <w:r>
        <w:rPr>
          <w:rFonts w:ascii="Pt Sans Bold" w:eastAsia="Times New Roman" w:hAnsi="Pt Sans Bold" w:cs="Arial"/>
          <w:color w:val="000000"/>
          <w:sz w:val="24"/>
          <w:szCs w:val="24"/>
          <w:lang w:val="kk-KZ" w:eastAsia="ru-RU"/>
        </w:rPr>
        <w:t>а</w:t>
      </w:r>
      <w:r w:rsidRPr="0039249C">
        <w:rPr>
          <w:rFonts w:ascii="Pt Sans Bold" w:eastAsia="Times New Roman" w:hAnsi="Pt Sans Bold" w:cs="Arial"/>
          <w:color w:val="000000"/>
          <w:sz w:val="24"/>
          <w:szCs w:val="24"/>
          <w:lang w:eastAsia="ru-RU"/>
        </w:rPr>
        <w:t>тпа: </w:t>
      </w:r>
      <w:r>
        <w:rPr>
          <w:rFonts w:ascii="Times New Roman" w:eastAsia="Times New Roman" w:hAnsi="Times New Roman" w:cs="Times New Roman"/>
          <w:color w:val="000000"/>
          <w:sz w:val="28"/>
          <w:szCs w:val="28"/>
          <w:lang w:eastAsia="ru-RU"/>
        </w:rPr>
        <w:t>Мақ</w:t>
      </w:r>
      <w:proofErr w:type="gramStart"/>
      <w:r>
        <w:rPr>
          <w:rFonts w:ascii="Times New Roman" w:eastAsia="Times New Roman" w:hAnsi="Times New Roman" w:cs="Times New Roman"/>
          <w:color w:val="000000"/>
          <w:sz w:val="28"/>
          <w:szCs w:val="28"/>
          <w:lang w:val="en-US" w:eastAsia="ru-RU"/>
        </w:rPr>
        <w:t>a</w:t>
      </w:r>
      <w:proofErr w:type="gramEnd"/>
      <w:r w:rsidRPr="0039249C">
        <w:rPr>
          <w:rFonts w:ascii="Times New Roman" w:eastAsia="Times New Roman" w:hAnsi="Times New Roman" w:cs="Times New Roman"/>
          <w:color w:val="000000"/>
          <w:sz w:val="28"/>
          <w:szCs w:val="28"/>
          <w:lang w:eastAsia="ru-RU"/>
        </w:rPr>
        <w:t xml:space="preserve">лада Қазақстан республикасында техникалық және </w:t>
      </w:r>
      <w:r>
        <w:rPr>
          <w:rFonts w:ascii="Times New Roman" w:eastAsia="Times New Roman" w:hAnsi="Times New Roman" w:cs="Times New Roman"/>
          <w:color w:val="000000"/>
          <w:sz w:val="28"/>
          <w:szCs w:val="28"/>
          <w:lang w:eastAsia="ru-RU"/>
        </w:rPr>
        <w:t>кәсіптік білім беру жүйесіне ду</w:t>
      </w:r>
      <w:r>
        <w:rPr>
          <w:rFonts w:ascii="Times New Roman" w:eastAsia="Times New Roman" w:hAnsi="Times New Roman" w:cs="Times New Roman"/>
          <w:color w:val="000000"/>
          <w:sz w:val="28"/>
          <w:szCs w:val="28"/>
          <w:lang w:val="en-US" w:eastAsia="ru-RU"/>
        </w:rPr>
        <w:t>a</w:t>
      </w:r>
      <w:r w:rsidRPr="0039249C">
        <w:rPr>
          <w:rFonts w:ascii="Times New Roman" w:eastAsia="Times New Roman" w:hAnsi="Times New Roman" w:cs="Times New Roman"/>
          <w:color w:val="000000"/>
          <w:sz w:val="28"/>
          <w:szCs w:val="28"/>
          <w:lang w:eastAsia="ru-RU"/>
        </w:rPr>
        <w:t>льді оқытуды ендіру мәселе</w:t>
      </w:r>
      <w:r>
        <w:rPr>
          <w:rFonts w:ascii="Times New Roman" w:eastAsia="Times New Roman" w:hAnsi="Times New Roman" w:cs="Times New Roman"/>
          <w:color w:val="000000"/>
          <w:sz w:val="28"/>
          <w:szCs w:val="28"/>
          <w:lang w:eastAsia="ru-RU"/>
        </w:rPr>
        <w:t>сі қаралады. Қазіргі қоғ</w:t>
      </w:r>
      <w:r>
        <w:rPr>
          <w:rFonts w:ascii="Times New Roman" w:eastAsia="Times New Roman" w:hAnsi="Times New Roman" w:cs="Times New Roman"/>
          <w:color w:val="000000"/>
          <w:sz w:val="28"/>
          <w:szCs w:val="28"/>
          <w:lang w:val="en-US" w:eastAsia="ru-RU"/>
        </w:rPr>
        <w:t>a</w:t>
      </w:r>
      <w:r>
        <w:rPr>
          <w:rFonts w:ascii="Times New Roman" w:eastAsia="Times New Roman" w:hAnsi="Times New Roman" w:cs="Times New Roman"/>
          <w:color w:val="000000"/>
          <w:sz w:val="28"/>
          <w:szCs w:val="28"/>
          <w:lang w:eastAsia="ru-RU"/>
        </w:rPr>
        <w:t>мның д</w:t>
      </w:r>
      <w:r>
        <w:rPr>
          <w:rFonts w:ascii="Times New Roman" w:eastAsia="Times New Roman" w:hAnsi="Times New Roman" w:cs="Times New Roman"/>
          <w:color w:val="000000"/>
          <w:sz w:val="28"/>
          <w:szCs w:val="28"/>
          <w:lang w:val="en-US" w:eastAsia="ru-RU"/>
        </w:rPr>
        <w:t>a</w:t>
      </w:r>
      <w:r w:rsidRPr="0039249C">
        <w:rPr>
          <w:rFonts w:ascii="Times New Roman" w:eastAsia="Times New Roman" w:hAnsi="Times New Roman" w:cs="Times New Roman"/>
          <w:color w:val="000000"/>
          <w:sz w:val="28"/>
          <w:szCs w:val="28"/>
          <w:lang w:eastAsia="ru-RU"/>
        </w:rPr>
        <w:t>муында білім беру жүйесі маңызды орын алады, соның ішінде орта кәсіптік білім беру. Заманауи маман бәсекеге қабілетті және білім беру мекемесінде алған білімдерін қолдана білуі, өнді</w:t>
      </w:r>
      <w:proofErr w:type="gramStart"/>
      <w:r w:rsidRPr="0039249C">
        <w:rPr>
          <w:rFonts w:ascii="Times New Roman" w:eastAsia="Times New Roman" w:hAnsi="Times New Roman" w:cs="Times New Roman"/>
          <w:color w:val="000000"/>
          <w:sz w:val="28"/>
          <w:szCs w:val="28"/>
          <w:lang w:eastAsia="ru-RU"/>
        </w:rPr>
        <w:t>р</w:t>
      </w:r>
      <w:proofErr w:type="gramEnd"/>
      <w:r w:rsidRPr="0039249C">
        <w:rPr>
          <w:rFonts w:ascii="Times New Roman" w:eastAsia="Times New Roman" w:hAnsi="Times New Roman" w:cs="Times New Roman"/>
          <w:color w:val="000000"/>
          <w:sz w:val="28"/>
          <w:szCs w:val="28"/>
          <w:lang w:eastAsia="ru-RU"/>
        </w:rPr>
        <w:t>істің үздіксіз жаңарып отырған жағдайда жылдам бейімделуге мүмкіндік беретін кәсіби ұтқыр болуы тиіс.</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 </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Кілттік сөздер: техникал</w:t>
      </w:r>
      <w:r>
        <w:rPr>
          <w:rFonts w:ascii="Times New Roman" w:eastAsia="Times New Roman" w:hAnsi="Times New Roman" w:cs="Times New Roman"/>
          <w:color w:val="000000"/>
          <w:sz w:val="28"/>
          <w:szCs w:val="28"/>
          <w:lang w:eastAsia="ru-RU"/>
        </w:rPr>
        <w:t>ық және кәсіптік білім беру, ду</w:t>
      </w:r>
      <w:proofErr w:type="gramStart"/>
      <w:r>
        <w:rPr>
          <w:rFonts w:ascii="Times New Roman" w:eastAsia="Times New Roman" w:hAnsi="Times New Roman" w:cs="Times New Roman"/>
          <w:color w:val="000000"/>
          <w:sz w:val="28"/>
          <w:szCs w:val="28"/>
          <w:lang w:val="en-US" w:eastAsia="ru-RU"/>
        </w:rPr>
        <w:t>a</w:t>
      </w:r>
      <w:proofErr w:type="gramEnd"/>
      <w:r w:rsidRPr="0039249C">
        <w:rPr>
          <w:rFonts w:ascii="Times New Roman" w:eastAsia="Times New Roman" w:hAnsi="Times New Roman" w:cs="Times New Roman"/>
          <w:color w:val="000000"/>
          <w:sz w:val="28"/>
          <w:szCs w:val="28"/>
          <w:lang w:eastAsia="ru-RU"/>
        </w:rPr>
        <w:t>льдық, дуальды оқыту жүйесі.</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 </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 Бі</w:t>
      </w:r>
      <w:proofErr w:type="gramStart"/>
      <w:r w:rsidRPr="0039249C">
        <w:rPr>
          <w:rFonts w:ascii="Times New Roman" w:eastAsia="Times New Roman" w:hAnsi="Times New Roman" w:cs="Times New Roman"/>
          <w:color w:val="000000"/>
          <w:sz w:val="28"/>
          <w:szCs w:val="28"/>
          <w:lang w:eastAsia="ru-RU"/>
        </w:rPr>
        <w:t>л</w:t>
      </w:r>
      <w:proofErr w:type="gramEnd"/>
      <w:r w:rsidRPr="0039249C">
        <w:rPr>
          <w:rFonts w:ascii="Times New Roman" w:eastAsia="Times New Roman" w:hAnsi="Times New Roman" w:cs="Times New Roman"/>
          <w:color w:val="000000"/>
          <w:sz w:val="28"/>
          <w:szCs w:val="28"/>
          <w:lang w:eastAsia="ru-RU"/>
        </w:rPr>
        <w:t>ім – тек ғылымның іргетасы емес,  шетелдермен терезесі тең мемлекет болудың күре тамыры, ел дамуының алтын арқауы. Білім бар жерде даму, жетілу, кемелдену үрдісі бі</w:t>
      </w:r>
      <w:proofErr w:type="gramStart"/>
      <w:r w:rsidRPr="0039249C">
        <w:rPr>
          <w:rFonts w:ascii="Times New Roman" w:eastAsia="Times New Roman" w:hAnsi="Times New Roman" w:cs="Times New Roman"/>
          <w:color w:val="000000"/>
          <w:sz w:val="28"/>
          <w:szCs w:val="28"/>
          <w:lang w:eastAsia="ru-RU"/>
        </w:rPr>
        <w:t>р</w:t>
      </w:r>
      <w:proofErr w:type="gramEnd"/>
      <w:r w:rsidRPr="0039249C">
        <w:rPr>
          <w:rFonts w:ascii="Times New Roman" w:eastAsia="Times New Roman" w:hAnsi="Times New Roman" w:cs="Times New Roman"/>
          <w:color w:val="000000"/>
          <w:sz w:val="28"/>
          <w:szCs w:val="28"/>
          <w:lang w:eastAsia="ru-RU"/>
        </w:rPr>
        <w:t xml:space="preserve"> сәтке толастамайды. Қай елдің болмасын өсіп - өркендеуі, ғаламдық дүниеде өзіндік орыналуы, оның білім жүйесінің дегейіне, даму бағытына байланысты. Білікті мамандар топтасқан ортада алынбайтын қамал, еңсерілмейтін биік жоқ. </w:t>
      </w:r>
      <w:proofErr w:type="gramStart"/>
      <w:r w:rsidRPr="0039249C">
        <w:rPr>
          <w:rFonts w:ascii="Times New Roman" w:eastAsia="Times New Roman" w:hAnsi="Times New Roman" w:cs="Times New Roman"/>
          <w:color w:val="000000"/>
          <w:sz w:val="28"/>
          <w:szCs w:val="28"/>
          <w:lang w:eastAsia="ru-RU"/>
        </w:rPr>
        <w:t>Халы</w:t>
      </w:r>
      <w:proofErr w:type="gramEnd"/>
      <w:r w:rsidRPr="0039249C">
        <w:rPr>
          <w:rFonts w:ascii="Times New Roman" w:eastAsia="Times New Roman" w:hAnsi="Times New Roman" w:cs="Times New Roman"/>
          <w:color w:val="000000"/>
          <w:sz w:val="28"/>
          <w:szCs w:val="28"/>
          <w:lang w:eastAsia="ru-RU"/>
        </w:rPr>
        <w:t>ққа сапалы қызмет көрсетудің тетігі тәжірибелі, білімді, үлкен сыннан өткен кадрлардың қолында екенін Елбасы Нұрсұлтан Назарбаев «Қазақстанның әлеуметтік жаңғыртылуы: Жалпыға Ортақ Еңбек Қоғамына қарай 20 қадам» тұжырымдамасында ерекше айта отырып, бұл жүйені іске асырудың бірден – бі</w:t>
      </w:r>
      <w:proofErr w:type="gramStart"/>
      <w:r w:rsidRPr="0039249C">
        <w:rPr>
          <w:rFonts w:ascii="Times New Roman" w:eastAsia="Times New Roman" w:hAnsi="Times New Roman" w:cs="Times New Roman"/>
          <w:color w:val="000000"/>
          <w:sz w:val="28"/>
          <w:szCs w:val="28"/>
          <w:lang w:eastAsia="ru-RU"/>
        </w:rPr>
        <w:t>р</w:t>
      </w:r>
      <w:proofErr w:type="gramEnd"/>
      <w:r w:rsidRPr="0039249C">
        <w:rPr>
          <w:rFonts w:ascii="Times New Roman" w:eastAsia="Times New Roman" w:hAnsi="Times New Roman" w:cs="Times New Roman"/>
          <w:color w:val="000000"/>
          <w:sz w:val="28"/>
          <w:szCs w:val="28"/>
          <w:lang w:eastAsia="ru-RU"/>
        </w:rPr>
        <w:t xml:space="preserve"> жолы елімізде дуалды оқыту жүйесін енгізу мәселесі екенін көрсеткен [1].</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      Дуалды оқыту жүйесінің негізгі мақсаты – техникалық – кәсіптік оқу орындарының жұмыс беруші жеке сектордағы өнді</w:t>
      </w:r>
      <w:proofErr w:type="gramStart"/>
      <w:r w:rsidRPr="0039249C">
        <w:rPr>
          <w:rFonts w:ascii="Times New Roman" w:eastAsia="Times New Roman" w:hAnsi="Times New Roman" w:cs="Times New Roman"/>
          <w:color w:val="000000"/>
          <w:sz w:val="28"/>
          <w:szCs w:val="28"/>
          <w:lang w:eastAsia="ru-RU"/>
        </w:rPr>
        <w:t>р</w:t>
      </w:r>
      <w:proofErr w:type="gramEnd"/>
      <w:r w:rsidRPr="0039249C">
        <w:rPr>
          <w:rFonts w:ascii="Times New Roman" w:eastAsia="Times New Roman" w:hAnsi="Times New Roman" w:cs="Times New Roman"/>
          <w:color w:val="000000"/>
          <w:sz w:val="28"/>
          <w:szCs w:val="28"/>
          <w:lang w:eastAsia="ru-RU"/>
        </w:rPr>
        <w:t>іс, шаруашылық мекемелерімен серіктестік ретінде бірлесе отырып, нарық заманында бәсекелестікке төтеп бере алатын, жаңа инновациялық-технологиялық бағдарламаларды меңгеруге дайын жұмысшы мамандар даярлау.</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Германияда кез келген кәсіпкер өзінің жұмысын ө</w:t>
      </w:r>
      <w:proofErr w:type="gramStart"/>
      <w:r w:rsidRPr="0039249C">
        <w:rPr>
          <w:rFonts w:ascii="Times New Roman" w:eastAsia="Times New Roman" w:hAnsi="Times New Roman" w:cs="Times New Roman"/>
          <w:color w:val="000000"/>
          <w:sz w:val="28"/>
          <w:szCs w:val="28"/>
          <w:lang w:eastAsia="ru-RU"/>
        </w:rPr>
        <w:t>р</w:t>
      </w:r>
      <w:proofErr w:type="gramEnd"/>
      <w:r w:rsidRPr="0039249C">
        <w:rPr>
          <w:rFonts w:ascii="Times New Roman" w:eastAsia="Times New Roman" w:hAnsi="Times New Roman" w:cs="Times New Roman"/>
          <w:color w:val="000000"/>
          <w:sz w:val="28"/>
          <w:szCs w:val="28"/>
          <w:lang w:eastAsia="ru-RU"/>
        </w:rPr>
        <w:t>істетіп отырған жұмысшыларының кәсіби біліктілігі биік болғанын қалайды. Бі</w:t>
      </w:r>
      <w:proofErr w:type="gramStart"/>
      <w:r w:rsidRPr="0039249C">
        <w:rPr>
          <w:rFonts w:ascii="Times New Roman" w:eastAsia="Times New Roman" w:hAnsi="Times New Roman" w:cs="Times New Roman"/>
          <w:color w:val="000000"/>
          <w:sz w:val="28"/>
          <w:szCs w:val="28"/>
          <w:lang w:eastAsia="ru-RU"/>
        </w:rPr>
        <w:t>л</w:t>
      </w:r>
      <w:proofErr w:type="gramEnd"/>
      <w:r w:rsidRPr="0039249C">
        <w:rPr>
          <w:rFonts w:ascii="Times New Roman" w:eastAsia="Times New Roman" w:hAnsi="Times New Roman" w:cs="Times New Roman"/>
          <w:color w:val="000000"/>
          <w:sz w:val="28"/>
          <w:szCs w:val="28"/>
          <w:lang w:eastAsia="ru-RU"/>
        </w:rPr>
        <w:t>ікті жұмыс күші бизнестің кез келген қоғамдық ортада бәсекеге төтеп беруіне жол ашатыны сөзсіз. Бұл өз кезегінде кәсіпорынның дамып, ел экономикасының ө</w:t>
      </w:r>
      <w:proofErr w:type="gramStart"/>
      <w:r w:rsidRPr="0039249C">
        <w:rPr>
          <w:rFonts w:ascii="Times New Roman" w:eastAsia="Times New Roman" w:hAnsi="Times New Roman" w:cs="Times New Roman"/>
          <w:color w:val="000000"/>
          <w:sz w:val="28"/>
          <w:szCs w:val="28"/>
          <w:lang w:eastAsia="ru-RU"/>
        </w:rPr>
        <w:t>р</w:t>
      </w:r>
      <w:proofErr w:type="gramEnd"/>
      <w:r w:rsidRPr="0039249C">
        <w:rPr>
          <w:rFonts w:ascii="Times New Roman" w:eastAsia="Times New Roman" w:hAnsi="Times New Roman" w:cs="Times New Roman"/>
          <w:color w:val="000000"/>
          <w:sz w:val="28"/>
          <w:szCs w:val="28"/>
          <w:lang w:eastAsia="ru-RU"/>
        </w:rPr>
        <w:t>істеуіне әсер етеді. Мұндай  табысқа қол  жеткізудің басында дуальді жүйе тұрғанын айтуға тиіспіз. Германияда бұл жүйе іске асқалы немі</w:t>
      </w:r>
      <w:proofErr w:type="gramStart"/>
      <w:r w:rsidRPr="0039249C">
        <w:rPr>
          <w:rFonts w:ascii="Times New Roman" w:eastAsia="Times New Roman" w:hAnsi="Times New Roman" w:cs="Times New Roman"/>
          <w:color w:val="000000"/>
          <w:sz w:val="28"/>
          <w:szCs w:val="28"/>
          <w:lang w:eastAsia="ru-RU"/>
        </w:rPr>
        <w:t>ст</w:t>
      </w:r>
      <w:proofErr w:type="gramEnd"/>
      <w:r w:rsidRPr="0039249C">
        <w:rPr>
          <w:rFonts w:ascii="Times New Roman" w:eastAsia="Times New Roman" w:hAnsi="Times New Roman" w:cs="Times New Roman"/>
          <w:color w:val="000000"/>
          <w:sz w:val="28"/>
          <w:szCs w:val="28"/>
          <w:lang w:eastAsia="ru-RU"/>
        </w:rPr>
        <w:t>ің компаниялары дүнижүзін таңқалдырып келеді. Неміс ғажайыбының басты сыры білікті жұмыс күшінде. Қазіргі таңда дуальді жүйені Франция да өздерінің іс-тәжірибесіне енгізіп жатыр. Жалпы бұл жүйені қандайда бі</w:t>
      </w:r>
      <w:proofErr w:type="gramStart"/>
      <w:r w:rsidRPr="0039249C">
        <w:rPr>
          <w:rFonts w:ascii="Times New Roman" w:eastAsia="Times New Roman" w:hAnsi="Times New Roman" w:cs="Times New Roman"/>
          <w:color w:val="000000"/>
          <w:sz w:val="28"/>
          <w:szCs w:val="28"/>
          <w:lang w:eastAsia="ru-RU"/>
        </w:rPr>
        <w:t>р</w:t>
      </w:r>
      <w:proofErr w:type="gramEnd"/>
      <w:r w:rsidRPr="0039249C">
        <w:rPr>
          <w:rFonts w:ascii="Times New Roman" w:eastAsia="Times New Roman" w:hAnsi="Times New Roman" w:cs="Times New Roman"/>
          <w:color w:val="000000"/>
          <w:sz w:val="28"/>
          <w:szCs w:val="28"/>
          <w:lang w:eastAsia="ru-RU"/>
        </w:rPr>
        <w:t xml:space="preserve"> шенеунік немесе мемлекеттік мекеме ойлап тапқан жоқ. Дуальді жүйе кәсіпкерлер мен оқу орындардың арасындағы қарым-қатынастың арқасында пайда болған тәсіл. Сондықтан бұл жүйе қазір өзінің құндылығымен Германияны былай қойып, көптеген елдердің назарын өзіне аударып отыр. </w:t>
      </w:r>
      <w:r w:rsidRPr="0039249C">
        <w:rPr>
          <w:rFonts w:ascii="Times New Roman" w:eastAsia="Times New Roman" w:hAnsi="Times New Roman" w:cs="Times New Roman"/>
          <w:color w:val="000000"/>
          <w:sz w:val="28"/>
          <w:szCs w:val="28"/>
          <w:lang w:eastAsia="ru-RU"/>
        </w:rPr>
        <w:lastRenderedPageBreak/>
        <w:t>Осы ретте дуальді жүйені Орталық Азиядағы көшбасшы мемлекет - Қазақстанның бі</w:t>
      </w:r>
      <w:proofErr w:type="gramStart"/>
      <w:r w:rsidRPr="0039249C">
        <w:rPr>
          <w:rFonts w:ascii="Times New Roman" w:eastAsia="Times New Roman" w:hAnsi="Times New Roman" w:cs="Times New Roman"/>
          <w:color w:val="000000"/>
          <w:sz w:val="28"/>
          <w:szCs w:val="28"/>
          <w:lang w:eastAsia="ru-RU"/>
        </w:rPr>
        <w:t>р</w:t>
      </w:r>
      <w:proofErr w:type="gramEnd"/>
      <w:r w:rsidRPr="0039249C">
        <w:rPr>
          <w:rFonts w:ascii="Times New Roman" w:eastAsia="Times New Roman" w:hAnsi="Times New Roman" w:cs="Times New Roman"/>
          <w:color w:val="000000"/>
          <w:sz w:val="28"/>
          <w:szCs w:val="28"/>
          <w:lang w:eastAsia="ru-RU"/>
        </w:rPr>
        <w:t>інші болып қолға алуын өте орынды [2].</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Қ</w:t>
      </w:r>
      <w:proofErr w:type="gramStart"/>
      <w:r w:rsidRPr="0039249C">
        <w:rPr>
          <w:rFonts w:ascii="Times New Roman" w:eastAsia="Times New Roman" w:hAnsi="Times New Roman" w:cs="Times New Roman"/>
          <w:color w:val="000000"/>
          <w:sz w:val="28"/>
          <w:szCs w:val="28"/>
          <w:lang w:eastAsia="ru-RU"/>
        </w:rPr>
        <w:t>а</w:t>
      </w:r>
      <w:proofErr w:type="gramEnd"/>
      <w:r w:rsidRPr="0039249C">
        <w:rPr>
          <w:rFonts w:ascii="Times New Roman" w:eastAsia="Times New Roman" w:hAnsi="Times New Roman" w:cs="Times New Roman"/>
          <w:color w:val="000000"/>
          <w:sz w:val="28"/>
          <w:szCs w:val="28"/>
          <w:lang w:eastAsia="ru-RU"/>
        </w:rPr>
        <w:t>зіргі таңда осы жүйе бойынша маман дайындауға ден қойған Германияның Рейнланд-Пфальц аймағында жұмыссыздық деңгейі бар болғаны 3 пайызды құрап отыр. Ал тұтас елде бұ</w:t>
      </w:r>
      <w:proofErr w:type="gramStart"/>
      <w:r w:rsidRPr="0039249C">
        <w:rPr>
          <w:rFonts w:ascii="Times New Roman" w:eastAsia="Times New Roman" w:hAnsi="Times New Roman" w:cs="Times New Roman"/>
          <w:color w:val="000000"/>
          <w:sz w:val="28"/>
          <w:szCs w:val="28"/>
          <w:lang w:eastAsia="ru-RU"/>
        </w:rPr>
        <w:t>л</w:t>
      </w:r>
      <w:proofErr w:type="gramEnd"/>
      <w:r w:rsidRPr="0039249C">
        <w:rPr>
          <w:rFonts w:ascii="Times New Roman" w:eastAsia="Times New Roman" w:hAnsi="Times New Roman" w:cs="Times New Roman"/>
          <w:color w:val="000000"/>
          <w:sz w:val="28"/>
          <w:szCs w:val="28"/>
          <w:lang w:eastAsia="ru-RU"/>
        </w:rPr>
        <w:t xml:space="preserve"> көрсеткіш 7,8 пайыздың деңгейінде. Бүгінде Германиядағы 25 </w:t>
      </w:r>
      <w:proofErr w:type="gramStart"/>
      <w:r w:rsidRPr="0039249C">
        <w:rPr>
          <w:rFonts w:ascii="Times New Roman" w:eastAsia="Times New Roman" w:hAnsi="Times New Roman" w:cs="Times New Roman"/>
          <w:color w:val="000000"/>
          <w:sz w:val="28"/>
          <w:szCs w:val="28"/>
          <w:lang w:eastAsia="ru-RU"/>
        </w:rPr>
        <w:t>жас</w:t>
      </w:r>
      <w:proofErr w:type="gramEnd"/>
      <w:r w:rsidRPr="0039249C">
        <w:rPr>
          <w:rFonts w:ascii="Times New Roman" w:eastAsia="Times New Roman" w:hAnsi="Times New Roman" w:cs="Times New Roman"/>
          <w:color w:val="000000"/>
          <w:sz w:val="28"/>
          <w:szCs w:val="28"/>
          <w:lang w:eastAsia="ru-RU"/>
        </w:rPr>
        <w:t>қа дейінгі жастар арасындағы жұмыссыздық деңгейі 7 пайыз болса, бұл көрсеткіш Грекияда — 45, Испанияда — 43, Францияда — 30, Италияда 28 пайызды құрайды. Осыдан-ақ, бұл жүйенің жұмыссыздар мәселесін шешуде қаншалықты тиімді екенін байқ</w:t>
      </w:r>
      <w:proofErr w:type="gramStart"/>
      <w:r w:rsidRPr="0039249C">
        <w:rPr>
          <w:rFonts w:ascii="Times New Roman" w:eastAsia="Times New Roman" w:hAnsi="Times New Roman" w:cs="Times New Roman"/>
          <w:color w:val="000000"/>
          <w:sz w:val="28"/>
          <w:szCs w:val="28"/>
          <w:lang w:eastAsia="ru-RU"/>
        </w:rPr>
        <w:t>ау</w:t>
      </w:r>
      <w:proofErr w:type="gramEnd"/>
      <w:r w:rsidRPr="0039249C">
        <w:rPr>
          <w:rFonts w:ascii="Times New Roman" w:eastAsia="Times New Roman" w:hAnsi="Times New Roman" w:cs="Times New Roman"/>
          <w:color w:val="000000"/>
          <w:sz w:val="28"/>
          <w:szCs w:val="28"/>
          <w:lang w:eastAsia="ru-RU"/>
        </w:rPr>
        <w:t>ға болады.</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i/>
          <w:iCs/>
          <w:color w:val="000000"/>
          <w:sz w:val="28"/>
          <w:szCs w:val="28"/>
          <w:lang w:eastAsia="ru-RU"/>
        </w:rPr>
        <w:t>Дуалды оқыту жүйесі дегеніміз</w:t>
      </w:r>
      <w:r w:rsidRPr="0039249C">
        <w:rPr>
          <w:rFonts w:ascii="Times New Roman" w:eastAsia="Times New Roman" w:hAnsi="Times New Roman" w:cs="Times New Roman"/>
          <w:color w:val="000000"/>
          <w:sz w:val="28"/>
          <w:szCs w:val="28"/>
          <w:lang w:eastAsia="ru-RU"/>
        </w:rPr>
        <w:t> </w:t>
      </w:r>
      <w:r w:rsidRPr="0039249C">
        <w:rPr>
          <w:rFonts w:ascii="Times New Roman" w:eastAsia="Times New Roman" w:hAnsi="Times New Roman" w:cs="Times New Roman"/>
          <w:i/>
          <w:iCs/>
          <w:color w:val="000000"/>
          <w:sz w:val="28"/>
          <w:szCs w:val="28"/>
          <w:lang w:eastAsia="ru-RU"/>
        </w:rPr>
        <w:t>–</w:t>
      </w:r>
      <w:r w:rsidRPr="0039249C">
        <w:rPr>
          <w:rFonts w:ascii="Times New Roman" w:eastAsia="Times New Roman" w:hAnsi="Times New Roman" w:cs="Times New Roman"/>
          <w:color w:val="000000"/>
          <w:sz w:val="28"/>
          <w:szCs w:val="28"/>
          <w:lang w:eastAsia="ru-RU"/>
        </w:rPr>
        <w:t> </w:t>
      </w:r>
      <w:r w:rsidRPr="0039249C">
        <w:rPr>
          <w:rFonts w:ascii="Times New Roman" w:eastAsia="Times New Roman" w:hAnsi="Times New Roman" w:cs="Times New Roman"/>
          <w:i/>
          <w:iCs/>
          <w:color w:val="000000"/>
          <w:sz w:val="28"/>
          <w:szCs w:val="28"/>
          <w:lang w:eastAsia="ru-RU"/>
        </w:rPr>
        <w:t>теорияны өнді</w:t>
      </w:r>
      <w:proofErr w:type="gramStart"/>
      <w:r w:rsidRPr="0039249C">
        <w:rPr>
          <w:rFonts w:ascii="Times New Roman" w:eastAsia="Times New Roman" w:hAnsi="Times New Roman" w:cs="Times New Roman"/>
          <w:i/>
          <w:iCs/>
          <w:color w:val="000000"/>
          <w:sz w:val="28"/>
          <w:szCs w:val="28"/>
          <w:lang w:eastAsia="ru-RU"/>
        </w:rPr>
        <w:t>р</w:t>
      </w:r>
      <w:proofErr w:type="gramEnd"/>
      <w:r w:rsidRPr="0039249C">
        <w:rPr>
          <w:rFonts w:ascii="Times New Roman" w:eastAsia="Times New Roman" w:hAnsi="Times New Roman" w:cs="Times New Roman"/>
          <w:i/>
          <w:iCs/>
          <w:color w:val="000000"/>
          <w:sz w:val="28"/>
          <w:szCs w:val="28"/>
          <w:lang w:eastAsia="ru-RU"/>
        </w:rPr>
        <w:t>іспен ұштастыра оқыту технологиясы.</w:t>
      </w:r>
      <w:r w:rsidRPr="0039249C">
        <w:rPr>
          <w:rFonts w:ascii="Times New Roman" w:eastAsia="Times New Roman" w:hAnsi="Times New Roman" w:cs="Times New Roman"/>
          <w:color w:val="000000"/>
          <w:sz w:val="28"/>
          <w:szCs w:val="28"/>
          <w:lang w:eastAsia="ru-RU"/>
        </w:rPr>
        <w:t xml:space="preserve"> Ол </w:t>
      </w:r>
      <w:proofErr w:type="gramStart"/>
      <w:r w:rsidRPr="0039249C">
        <w:rPr>
          <w:rFonts w:ascii="Times New Roman" w:eastAsia="Times New Roman" w:hAnsi="Times New Roman" w:cs="Times New Roman"/>
          <w:color w:val="000000"/>
          <w:sz w:val="28"/>
          <w:szCs w:val="28"/>
          <w:lang w:eastAsia="ru-RU"/>
        </w:rPr>
        <w:t>ал</w:t>
      </w:r>
      <w:proofErr w:type="gramEnd"/>
      <w:r w:rsidRPr="0039249C">
        <w:rPr>
          <w:rFonts w:ascii="Times New Roman" w:eastAsia="Times New Roman" w:hAnsi="Times New Roman" w:cs="Times New Roman"/>
          <w:color w:val="000000"/>
          <w:sz w:val="28"/>
          <w:szCs w:val="28"/>
          <w:lang w:eastAsia="ru-RU"/>
        </w:rPr>
        <w:t xml:space="preserve">ғаш Германияда пайда болып, негізі қаланды. Дуалды оқыту жүйесінің </w:t>
      </w:r>
      <w:proofErr w:type="gramStart"/>
      <w:r w:rsidRPr="0039249C">
        <w:rPr>
          <w:rFonts w:ascii="Times New Roman" w:eastAsia="Times New Roman" w:hAnsi="Times New Roman" w:cs="Times New Roman"/>
          <w:color w:val="000000"/>
          <w:sz w:val="28"/>
          <w:szCs w:val="28"/>
          <w:lang w:eastAsia="ru-RU"/>
        </w:rPr>
        <w:t>к</w:t>
      </w:r>
      <w:proofErr w:type="gramEnd"/>
      <w:r w:rsidRPr="0039249C">
        <w:rPr>
          <w:rFonts w:ascii="Times New Roman" w:eastAsia="Times New Roman" w:hAnsi="Times New Roman" w:cs="Times New Roman"/>
          <w:color w:val="000000"/>
          <w:sz w:val="28"/>
          <w:szCs w:val="28"/>
          <w:lang w:eastAsia="ru-RU"/>
        </w:rPr>
        <w:t xml:space="preserve">әсіби мамандар даярлауда тиімділігі мен нәтижелілігі зор екендігі тәжірибеде дәлелденген. Дуалды оқыту жүйесі қазіргі дүние жүзілік </w:t>
      </w:r>
      <w:proofErr w:type="gramStart"/>
      <w:r w:rsidRPr="0039249C">
        <w:rPr>
          <w:rFonts w:ascii="Times New Roman" w:eastAsia="Times New Roman" w:hAnsi="Times New Roman" w:cs="Times New Roman"/>
          <w:color w:val="000000"/>
          <w:sz w:val="28"/>
          <w:szCs w:val="28"/>
          <w:lang w:eastAsia="ru-RU"/>
        </w:rPr>
        <w:t>тәж</w:t>
      </w:r>
      <w:proofErr w:type="gramEnd"/>
      <w:r w:rsidRPr="0039249C">
        <w:rPr>
          <w:rFonts w:ascii="Times New Roman" w:eastAsia="Times New Roman" w:hAnsi="Times New Roman" w:cs="Times New Roman"/>
          <w:color w:val="000000"/>
          <w:sz w:val="28"/>
          <w:szCs w:val="28"/>
          <w:lang w:eastAsia="ru-RU"/>
        </w:rPr>
        <w:t>ірибеде бар дүние. Оның жарқын мысалдарының бі</w:t>
      </w:r>
      <w:proofErr w:type="gramStart"/>
      <w:r w:rsidRPr="0039249C">
        <w:rPr>
          <w:rFonts w:ascii="Times New Roman" w:eastAsia="Times New Roman" w:hAnsi="Times New Roman" w:cs="Times New Roman"/>
          <w:color w:val="000000"/>
          <w:sz w:val="28"/>
          <w:szCs w:val="28"/>
          <w:lang w:eastAsia="ru-RU"/>
        </w:rPr>
        <w:t>р</w:t>
      </w:r>
      <w:proofErr w:type="gramEnd"/>
      <w:r w:rsidRPr="0039249C">
        <w:rPr>
          <w:rFonts w:ascii="Times New Roman" w:eastAsia="Times New Roman" w:hAnsi="Times New Roman" w:cs="Times New Roman"/>
          <w:color w:val="000000"/>
          <w:sz w:val="28"/>
          <w:szCs w:val="28"/>
          <w:lang w:eastAsia="ru-RU"/>
        </w:rPr>
        <w:t>і – Германиядағы кәсіптік-техникалық білім берудегі даярлаудың дуалдық жүйесі. Мұнда оқушылар уақытының үштен екі бөлігінде еңбек ете жүріп өндірістен қол үзбей оқиды, тек уақытының үшінші бөлігін теориялық оқуға, білімді ұ</w:t>
      </w:r>
      <w:proofErr w:type="gramStart"/>
      <w:r w:rsidRPr="0039249C">
        <w:rPr>
          <w:rFonts w:ascii="Times New Roman" w:eastAsia="Times New Roman" w:hAnsi="Times New Roman" w:cs="Times New Roman"/>
          <w:color w:val="000000"/>
          <w:sz w:val="28"/>
          <w:szCs w:val="28"/>
          <w:lang w:eastAsia="ru-RU"/>
        </w:rPr>
        <w:t>йымдастыру</w:t>
      </w:r>
      <w:proofErr w:type="gramEnd"/>
      <w:r w:rsidRPr="0039249C">
        <w:rPr>
          <w:rFonts w:ascii="Times New Roman" w:eastAsia="Times New Roman" w:hAnsi="Times New Roman" w:cs="Times New Roman"/>
          <w:color w:val="000000"/>
          <w:sz w:val="28"/>
          <w:szCs w:val="28"/>
          <w:lang w:eastAsia="ru-RU"/>
        </w:rPr>
        <w:t>ға арнайды.</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i/>
          <w:iCs/>
          <w:color w:val="000000"/>
          <w:sz w:val="28"/>
          <w:szCs w:val="28"/>
          <w:lang w:eastAsia="ru-RU"/>
        </w:rPr>
        <w:t>Дуалды оқыту жүйесінің негізгі мақсаты</w:t>
      </w:r>
      <w:r w:rsidRPr="0039249C">
        <w:rPr>
          <w:rFonts w:ascii="Times New Roman" w:eastAsia="Times New Roman" w:hAnsi="Times New Roman" w:cs="Times New Roman"/>
          <w:color w:val="000000"/>
          <w:sz w:val="28"/>
          <w:szCs w:val="28"/>
          <w:lang w:eastAsia="ru-RU"/>
        </w:rPr>
        <w:t> – техникалық – кәсіптік оқу орындарының жұмыс беруші жеке сектордағы өнді</w:t>
      </w:r>
      <w:proofErr w:type="gramStart"/>
      <w:r w:rsidRPr="0039249C">
        <w:rPr>
          <w:rFonts w:ascii="Times New Roman" w:eastAsia="Times New Roman" w:hAnsi="Times New Roman" w:cs="Times New Roman"/>
          <w:color w:val="000000"/>
          <w:sz w:val="28"/>
          <w:szCs w:val="28"/>
          <w:lang w:eastAsia="ru-RU"/>
        </w:rPr>
        <w:t>р</w:t>
      </w:r>
      <w:proofErr w:type="gramEnd"/>
      <w:r w:rsidRPr="0039249C">
        <w:rPr>
          <w:rFonts w:ascii="Times New Roman" w:eastAsia="Times New Roman" w:hAnsi="Times New Roman" w:cs="Times New Roman"/>
          <w:color w:val="000000"/>
          <w:sz w:val="28"/>
          <w:szCs w:val="28"/>
          <w:lang w:eastAsia="ru-RU"/>
        </w:rPr>
        <w:t>іс, шаруашылық мекемелерімен серіктестік ретінде бірлесе отырып, нарық заманында бәсекелестікке төтеп бере алатын, жаңа инновациялық-технологиялық бағдарламаларды меңгеруге дайын жұмысшы мамандар даярлау.</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Қазіргі кезде әлемде оқытудың дуалды жүйес</w:t>
      </w:r>
      <w:proofErr w:type="gramStart"/>
      <w:r w:rsidRPr="0039249C">
        <w:rPr>
          <w:rFonts w:ascii="Times New Roman" w:eastAsia="Times New Roman" w:hAnsi="Times New Roman" w:cs="Times New Roman"/>
          <w:color w:val="000000"/>
          <w:sz w:val="28"/>
          <w:szCs w:val="28"/>
          <w:lang w:eastAsia="ru-RU"/>
        </w:rPr>
        <w:t>і-</w:t>
      </w:r>
      <w:proofErr w:type="gramEnd"/>
      <w:r w:rsidRPr="0039249C">
        <w:rPr>
          <w:rFonts w:ascii="Times New Roman" w:eastAsia="Times New Roman" w:hAnsi="Times New Roman" w:cs="Times New Roman"/>
          <w:color w:val="000000"/>
          <w:sz w:val="28"/>
          <w:szCs w:val="28"/>
          <w:lang w:eastAsia="ru-RU"/>
        </w:rPr>
        <w:t>техникалық және кәсіптік мамандар даярлаудың ең тиімді жолдарының бірі болып табылады. Нақты өнді</w:t>
      </w:r>
      <w:proofErr w:type="gramStart"/>
      <w:r w:rsidRPr="0039249C">
        <w:rPr>
          <w:rFonts w:ascii="Times New Roman" w:eastAsia="Times New Roman" w:hAnsi="Times New Roman" w:cs="Times New Roman"/>
          <w:color w:val="000000"/>
          <w:sz w:val="28"/>
          <w:szCs w:val="28"/>
          <w:lang w:eastAsia="ru-RU"/>
        </w:rPr>
        <w:t>р</w:t>
      </w:r>
      <w:proofErr w:type="gramEnd"/>
      <w:r w:rsidRPr="0039249C">
        <w:rPr>
          <w:rFonts w:ascii="Times New Roman" w:eastAsia="Times New Roman" w:hAnsi="Times New Roman" w:cs="Times New Roman"/>
          <w:color w:val="000000"/>
          <w:sz w:val="28"/>
          <w:szCs w:val="28"/>
          <w:lang w:eastAsia="ru-RU"/>
        </w:rPr>
        <w:t>іс жағдайларына бейімделген, жұмыс орнындадағды мен білімді тікелей игеруге бағытталған, практикалық сағаттардың оқыту бағдарламасына барынша үйлесіммен біріктірілетін білікті мамандарды дайындау қазіргі кезде білім берудің дуалды жүйесі деген атпен белгілі</w:t>
      </w:r>
      <w:r w:rsidRPr="0039249C">
        <w:rPr>
          <w:rFonts w:ascii="Times New Roman" w:eastAsia="Times New Roman" w:hAnsi="Times New Roman" w:cs="Times New Roman"/>
          <w:i/>
          <w:iCs/>
          <w:color w:val="000000"/>
          <w:sz w:val="28"/>
          <w:szCs w:val="28"/>
          <w:lang w:eastAsia="ru-RU"/>
        </w:rPr>
        <w:t>.</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Бүгінгі таңда еңбек нарығында жоғары білікті мамандар тапшылығы ерекше орыналуда. Қалыптасқан жағдайдың негізгі себепшісі білім беру үрдісін ұйымдастыру және жүйедегі мәселелер, яғни жас маманның бойынан табылуға тиі</w:t>
      </w:r>
      <w:proofErr w:type="gramStart"/>
      <w:r w:rsidRPr="0039249C">
        <w:rPr>
          <w:rFonts w:ascii="Times New Roman" w:eastAsia="Times New Roman" w:hAnsi="Times New Roman" w:cs="Times New Roman"/>
          <w:color w:val="000000"/>
          <w:sz w:val="28"/>
          <w:szCs w:val="28"/>
          <w:lang w:eastAsia="ru-RU"/>
        </w:rPr>
        <w:t>ст</w:t>
      </w:r>
      <w:proofErr w:type="gramEnd"/>
      <w:r w:rsidRPr="0039249C">
        <w:rPr>
          <w:rFonts w:ascii="Times New Roman" w:eastAsia="Times New Roman" w:hAnsi="Times New Roman" w:cs="Times New Roman"/>
          <w:color w:val="000000"/>
          <w:sz w:val="28"/>
          <w:szCs w:val="28"/>
          <w:lang w:eastAsia="ru-RU"/>
        </w:rPr>
        <w:t>і тәжірибелік дағды, білім мен тәжірибені талап ететін нақты өндірістік жағдайлардан теориялық білім берудің алшақтап кетуі болып табылады. Қалыптасқан жағдайда теория мен практиканың арасындағы алшақтық</w:t>
      </w:r>
      <w:proofErr w:type="gramStart"/>
      <w:r w:rsidRPr="0039249C">
        <w:rPr>
          <w:rFonts w:ascii="Times New Roman" w:eastAsia="Times New Roman" w:hAnsi="Times New Roman" w:cs="Times New Roman"/>
          <w:color w:val="000000"/>
          <w:sz w:val="28"/>
          <w:szCs w:val="28"/>
          <w:lang w:eastAsia="ru-RU"/>
        </w:rPr>
        <w:t>ты</w:t>
      </w:r>
      <w:proofErr w:type="gramEnd"/>
      <w:r w:rsidRPr="0039249C">
        <w:rPr>
          <w:rFonts w:ascii="Times New Roman" w:eastAsia="Times New Roman" w:hAnsi="Times New Roman" w:cs="Times New Roman"/>
          <w:color w:val="000000"/>
          <w:sz w:val="28"/>
          <w:szCs w:val="28"/>
          <w:lang w:eastAsia="ru-RU"/>
        </w:rPr>
        <w:t xml:space="preserve"> жою мәселесімен жұмыс берушіге күресуге тура келеді, себебі білікті мамандармен қамтамасыз ету – бұл жетістікке қол жеткізудің кепілі.</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 xml:space="preserve">Мұндай жағдайда жас мамандардың оқу үрдісінде </w:t>
      </w:r>
      <w:proofErr w:type="gramStart"/>
      <w:r w:rsidRPr="0039249C">
        <w:rPr>
          <w:rFonts w:ascii="Times New Roman" w:eastAsia="Times New Roman" w:hAnsi="Times New Roman" w:cs="Times New Roman"/>
          <w:color w:val="000000"/>
          <w:sz w:val="28"/>
          <w:szCs w:val="28"/>
          <w:lang w:eastAsia="ru-RU"/>
        </w:rPr>
        <w:t>ал</w:t>
      </w:r>
      <w:proofErr w:type="gramEnd"/>
      <w:r w:rsidRPr="0039249C">
        <w:rPr>
          <w:rFonts w:ascii="Times New Roman" w:eastAsia="Times New Roman" w:hAnsi="Times New Roman" w:cs="Times New Roman"/>
          <w:color w:val="000000"/>
          <w:sz w:val="28"/>
          <w:szCs w:val="28"/>
          <w:lang w:eastAsia="ru-RU"/>
        </w:rPr>
        <w:t>ған білімдерін жүзеге асыру жоспарланатын кәсіпорын қызметінің ерекшелігін ескере отырып, қосымша оқу, тәжірибеден өту, қайта даярлау қажеттілігіт уындайды.</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lastRenderedPageBreak/>
        <w:t xml:space="preserve">Бүгінгі күннің болмысы кәсіби білім жүйесі алдында еңбек нарығында бәсекеге қабілетті білікті мамандар даярлау, өз мамандықтарын жетік меңгерген, өз мамандығы бойынша тиімді жұмыс </w:t>
      </w:r>
      <w:proofErr w:type="gramStart"/>
      <w:r w:rsidRPr="0039249C">
        <w:rPr>
          <w:rFonts w:ascii="Times New Roman" w:eastAsia="Times New Roman" w:hAnsi="Times New Roman" w:cs="Times New Roman"/>
          <w:color w:val="000000"/>
          <w:sz w:val="28"/>
          <w:szCs w:val="28"/>
          <w:lang w:eastAsia="ru-RU"/>
        </w:rPr>
        <w:t>жасау</w:t>
      </w:r>
      <w:proofErr w:type="gramEnd"/>
      <w:r w:rsidRPr="0039249C">
        <w:rPr>
          <w:rFonts w:ascii="Times New Roman" w:eastAsia="Times New Roman" w:hAnsi="Times New Roman" w:cs="Times New Roman"/>
          <w:color w:val="000000"/>
          <w:sz w:val="28"/>
          <w:szCs w:val="28"/>
          <w:lang w:eastAsia="ru-RU"/>
        </w:rPr>
        <w:t>ға қабілетті, тұрақты кәсіби өсуге дайын, әлеуметтік және оңтайлы кадрларды даярлаудыталапетеді. Осыған байланысты қойылған басты міндет – мемлекеттік құрылымдардың күшін бі</w:t>
      </w:r>
      <w:proofErr w:type="gramStart"/>
      <w:r w:rsidRPr="0039249C">
        <w:rPr>
          <w:rFonts w:ascii="Times New Roman" w:eastAsia="Times New Roman" w:hAnsi="Times New Roman" w:cs="Times New Roman"/>
          <w:color w:val="000000"/>
          <w:sz w:val="28"/>
          <w:szCs w:val="28"/>
          <w:lang w:eastAsia="ru-RU"/>
        </w:rPr>
        <w:t>р</w:t>
      </w:r>
      <w:proofErr w:type="gramEnd"/>
      <w:r w:rsidRPr="0039249C">
        <w:rPr>
          <w:rFonts w:ascii="Times New Roman" w:eastAsia="Times New Roman" w:hAnsi="Times New Roman" w:cs="Times New Roman"/>
          <w:color w:val="000000"/>
          <w:sz w:val="28"/>
          <w:szCs w:val="28"/>
          <w:lang w:eastAsia="ru-RU"/>
        </w:rPr>
        <w:t>іктіру, жұмыс берушілер мен оқу орындарын облыстық кәсіпорындар мен өнеркәсіптерді білікті мамандармен қамтамасыз етумәселесінде жұмылдыру.</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Дуалдық  жүйе бойынша оқыту білім алушылардың кәсіби біліктер мен  дағдыларды, іскерліктерді тікелей жұмыс орнында меңгері</w:t>
      </w:r>
      <w:proofErr w:type="gramStart"/>
      <w:r w:rsidRPr="0039249C">
        <w:rPr>
          <w:rFonts w:ascii="Times New Roman" w:eastAsia="Times New Roman" w:hAnsi="Times New Roman" w:cs="Times New Roman"/>
          <w:color w:val="000000"/>
          <w:sz w:val="28"/>
          <w:szCs w:val="28"/>
          <w:lang w:eastAsia="ru-RU"/>
        </w:rPr>
        <w:t>п</w:t>
      </w:r>
      <w:proofErr w:type="gramEnd"/>
      <w:r w:rsidRPr="0039249C">
        <w:rPr>
          <w:rFonts w:ascii="Times New Roman" w:eastAsia="Times New Roman" w:hAnsi="Times New Roman" w:cs="Times New Roman"/>
          <w:color w:val="000000"/>
          <w:sz w:val="28"/>
          <w:szCs w:val="28"/>
          <w:lang w:eastAsia="ru-RU"/>
        </w:rPr>
        <w:t xml:space="preserve">,  жан-жақты кәсіби дамуына мүмкіндік беріп,  түрлі жүйелердің – білім, ғылым, өндірістің –  өзара байланысын, өзараәсерін, өзара кірігуін қамтамасыз ету арқылы </w:t>
      </w:r>
      <w:proofErr w:type="gramStart"/>
      <w:r w:rsidRPr="0039249C">
        <w:rPr>
          <w:rFonts w:ascii="Times New Roman" w:eastAsia="Times New Roman" w:hAnsi="Times New Roman" w:cs="Times New Roman"/>
          <w:color w:val="000000"/>
          <w:sz w:val="28"/>
          <w:szCs w:val="28"/>
          <w:lang w:eastAsia="ru-RU"/>
        </w:rPr>
        <w:t>к</w:t>
      </w:r>
      <w:proofErr w:type="gramEnd"/>
      <w:r w:rsidRPr="0039249C">
        <w:rPr>
          <w:rFonts w:ascii="Times New Roman" w:eastAsia="Times New Roman" w:hAnsi="Times New Roman" w:cs="Times New Roman"/>
          <w:color w:val="000000"/>
          <w:sz w:val="28"/>
          <w:szCs w:val="28"/>
          <w:lang w:eastAsia="ru-RU"/>
        </w:rPr>
        <w:t>әсіптік білім беру жүйесінің сапасын арттыратындығы сөзсіз.</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i/>
          <w:iCs/>
          <w:color w:val="000000"/>
          <w:sz w:val="28"/>
          <w:szCs w:val="28"/>
          <w:lang w:eastAsia="ru-RU"/>
        </w:rPr>
        <w:t>Дуалды білім беру жүйесін енгізу кезінде колледждердің қызмет саласы мен құзыреттілігіне мыналарды жатқ</w:t>
      </w:r>
      <w:proofErr w:type="gramStart"/>
      <w:r w:rsidRPr="0039249C">
        <w:rPr>
          <w:rFonts w:ascii="Times New Roman" w:eastAsia="Times New Roman" w:hAnsi="Times New Roman" w:cs="Times New Roman"/>
          <w:i/>
          <w:iCs/>
          <w:color w:val="000000"/>
          <w:sz w:val="28"/>
          <w:szCs w:val="28"/>
          <w:lang w:eastAsia="ru-RU"/>
        </w:rPr>
        <w:t>ызу</w:t>
      </w:r>
      <w:proofErr w:type="gramEnd"/>
      <w:r w:rsidRPr="0039249C">
        <w:rPr>
          <w:rFonts w:ascii="Times New Roman" w:eastAsia="Times New Roman" w:hAnsi="Times New Roman" w:cs="Times New Roman"/>
          <w:i/>
          <w:iCs/>
          <w:color w:val="000000"/>
          <w:sz w:val="28"/>
          <w:szCs w:val="28"/>
          <w:lang w:eastAsia="ru-RU"/>
        </w:rPr>
        <w:t>ға болады</w:t>
      </w:r>
      <w:r w:rsidRPr="0039249C">
        <w:rPr>
          <w:rFonts w:ascii="Times New Roman" w:eastAsia="Times New Roman" w:hAnsi="Times New Roman" w:cs="Times New Roman"/>
          <w:color w:val="000000"/>
          <w:sz w:val="28"/>
          <w:szCs w:val="28"/>
          <w:lang w:eastAsia="ru-RU"/>
        </w:rPr>
        <w:t>:</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w:t>
      </w:r>
      <w:proofErr w:type="gramStart"/>
      <w:r w:rsidRPr="0039249C">
        <w:rPr>
          <w:rFonts w:ascii="Times New Roman" w:eastAsia="Times New Roman" w:hAnsi="Times New Roman" w:cs="Times New Roman"/>
          <w:color w:val="000000"/>
          <w:sz w:val="28"/>
          <w:szCs w:val="28"/>
          <w:lang w:eastAsia="ru-RU"/>
        </w:rPr>
        <w:t>о</w:t>
      </w:r>
      <w:proofErr w:type="gramEnd"/>
      <w:r w:rsidRPr="0039249C">
        <w:rPr>
          <w:rFonts w:ascii="Times New Roman" w:eastAsia="Times New Roman" w:hAnsi="Times New Roman" w:cs="Times New Roman"/>
          <w:color w:val="000000"/>
          <w:sz w:val="28"/>
          <w:szCs w:val="28"/>
          <w:lang w:eastAsia="ru-RU"/>
        </w:rPr>
        <w:t>қу мекемесінің нормативтік – құқықтық, кадрлық, материалдық – техникалық базасына талдау жасау;</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 xml:space="preserve">- әлеуметтік тапсырысты </w:t>
      </w:r>
      <w:proofErr w:type="gramStart"/>
      <w:r w:rsidRPr="0039249C">
        <w:rPr>
          <w:rFonts w:ascii="Times New Roman" w:eastAsia="Times New Roman" w:hAnsi="Times New Roman" w:cs="Times New Roman"/>
          <w:color w:val="000000"/>
          <w:sz w:val="28"/>
          <w:szCs w:val="28"/>
          <w:lang w:eastAsia="ru-RU"/>
        </w:rPr>
        <w:t>меңгеру</w:t>
      </w:r>
      <w:proofErr w:type="gramEnd"/>
      <w:r w:rsidRPr="0039249C">
        <w:rPr>
          <w:rFonts w:ascii="Times New Roman" w:eastAsia="Times New Roman" w:hAnsi="Times New Roman" w:cs="Times New Roman"/>
          <w:color w:val="000000"/>
          <w:sz w:val="28"/>
          <w:szCs w:val="28"/>
          <w:lang w:eastAsia="ru-RU"/>
        </w:rPr>
        <w:t xml:space="preserve"> және оқу мекемесінің қызметін еңбек нарығының сұраныстарына қайта бағдарлау;</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 маркетингтік зерттеулер нәтижелері бойынша дуалды бі</w:t>
      </w:r>
      <w:proofErr w:type="gramStart"/>
      <w:r w:rsidRPr="0039249C">
        <w:rPr>
          <w:rFonts w:ascii="Times New Roman" w:eastAsia="Times New Roman" w:hAnsi="Times New Roman" w:cs="Times New Roman"/>
          <w:color w:val="000000"/>
          <w:sz w:val="28"/>
          <w:szCs w:val="28"/>
          <w:lang w:eastAsia="ru-RU"/>
        </w:rPr>
        <w:t>л</w:t>
      </w:r>
      <w:proofErr w:type="gramEnd"/>
      <w:r w:rsidRPr="0039249C">
        <w:rPr>
          <w:rFonts w:ascii="Times New Roman" w:eastAsia="Times New Roman" w:hAnsi="Times New Roman" w:cs="Times New Roman"/>
          <w:color w:val="000000"/>
          <w:sz w:val="28"/>
          <w:szCs w:val="28"/>
          <w:lang w:eastAsia="ru-RU"/>
        </w:rPr>
        <w:t>ім беру жүйесінің даму перспективаларын игеру;</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 xml:space="preserve">- мамандар дайындауда жұмыс беруші – </w:t>
      </w:r>
      <w:proofErr w:type="gramStart"/>
      <w:r w:rsidRPr="0039249C">
        <w:rPr>
          <w:rFonts w:ascii="Times New Roman" w:eastAsia="Times New Roman" w:hAnsi="Times New Roman" w:cs="Times New Roman"/>
          <w:color w:val="000000"/>
          <w:sz w:val="28"/>
          <w:szCs w:val="28"/>
          <w:lang w:eastAsia="ru-RU"/>
        </w:rPr>
        <w:t>к</w:t>
      </w:r>
      <w:proofErr w:type="gramEnd"/>
      <w:r w:rsidRPr="0039249C">
        <w:rPr>
          <w:rFonts w:ascii="Times New Roman" w:eastAsia="Times New Roman" w:hAnsi="Times New Roman" w:cs="Times New Roman"/>
          <w:color w:val="000000"/>
          <w:sz w:val="28"/>
          <w:szCs w:val="28"/>
          <w:lang w:eastAsia="ru-RU"/>
        </w:rPr>
        <w:t>әсіпорындармен құқықтық, қаржылық, оқу – әдістемелік мәселелер бойынша келісім шарт міндеттемелерін жасау;</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 басқару механизмдерін бейімдеу және оқу – практикалық сабақтар мен өнді</w:t>
      </w:r>
      <w:proofErr w:type="gramStart"/>
      <w:r w:rsidRPr="0039249C">
        <w:rPr>
          <w:rFonts w:ascii="Times New Roman" w:eastAsia="Times New Roman" w:hAnsi="Times New Roman" w:cs="Times New Roman"/>
          <w:color w:val="000000"/>
          <w:sz w:val="28"/>
          <w:szCs w:val="28"/>
          <w:lang w:eastAsia="ru-RU"/>
        </w:rPr>
        <w:t>р</w:t>
      </w:r>
      <w:proofErr w:type="gramEnd"/>
      <w:r w:rsidRPr="0039249C">
        <w:rPr>
          <w:rFonts w:ascii="Times New Roman" w:eastAsia="Times New Roman" w:hAnsi="Times New Roman" w:cs="Times New Roman"/>
          <w:color w:val="000000"/>
          <w:sz w:val="28"/>
          <w:szCs w:val="28"/>
          <w:lang w:eastAsia="ru-RU"/>
        </w:rPr>
        <w:t>істік практиканы жүзеге асыру бойынша бірігіп жоспарлау.</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 еңбек нарығы жағдайларына оқу мекемесінің оқу – тәрбие, оқу – өнді</w:t>
      </w:r>
      <w:proofErr w:type="gramStart"/>
      <w:r w:rsidRPr="0039249C">
        <w:rPr>
          <w:rFonts w:ascii="Times New Roman" w:eastAsia="Times New Roman" w:hAnsi="Times New Roman" w:cs="Times New Roman"/>
          <w:color w:val="000000"/>
          <w:sz w:val="28"/>
          <w:szCs w:val="28"/>
          <w:lang w:eastAsia="ru-RU"/>
        </w:rPr>
        <w:t>р</w:t>
      </w:r>
      <w:proofErr w:type="gramEnd"/>
      <w:r w:rsidRPr="0039249C">
        <w:rPr>
          <w:rFonts w:ascii="Times New Roman" w:eastAsia="Times New Roman" w:hAnsi="Times New Roman" w:cs="Times New Roman"/>
          <w:color w:val="000000"/>
          <w:sz w:val="28"/>
          <w:szCs w:val="28"/>
          <w:lang w:eastAsia="ru-RU"/>
        </w:rPr>
        <w:t>істік қызметін үйлестіру және бейімдеу.</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Мысалы, Алматы мемлекеттік энергетика және электронды технологиялар колледжі дуалды жүйе бойынша экспериментальды база болып тағайындалғаннан кейін, екі мамандық бойынша, бірнеше жылдан бері бірлесе жұмыс жасап жүрген әлеуметтік серіктестік «АлматыЭнергоСервис» ЖШС ұжымымен жұмыс, оқу бағдарламалары бекіті</w:t>
      </w:r>
      <w:proofErr w:type="gramStart"/>
      <w:r w:rsidRPr="0039249C">
        <w:rPr>
          <w:rFonts w:ascii="Times New Roman" w:eastAsia="Times New Roman" w:hAnsi="Times New Roman" w:cs="Times New Roman"/>
          <w:color w:val="000000"/>
          <w:sz w:val="28"/>
          <w:szCs w:val="28"/>
          <w:lang w:eastAsia="ru-RU"/>
        </w:rPr>
        <w:t>п</w:t>
      </w:r>
      <w:proofErr w:type="gramEnd"/>
      <w:r w:rsidRPr="0039249C">
        <w:rPr>
          <w:rFonts w:ascii="Times New Roman" w:eastAsia="Times New Roman" w:hAnsi="Times New Roman" w:cs="Times New Roman"/>
          <w:color w:val="000000"/>
          <w:sz w:val="28"/>
          <w:szCs w:val="28"/>
          <w:lang w:eastAsia="ru-RU"/>
        </w:rPr>
        <w:t>, жоспар жасап дуалды оқыту ендірілген.</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Мұнда оқу жылы 2 топ – 50 оқушы аталған жүйе бойынша оқуларын жүргізеді. ІІ семестрден бастап аптасына бі</w:t>
      </w:r>
      <w:proofErr w:type="gramStart"/>
      <w:r w:rsidRPr="0039249C">
        <w:rPr>
          <w:rFonts w:ascii="Times New Roman" w:eastAsia="Times New Roman" w:hAnsi="Times New Roman" w:cs="Times New Roman"/>
          <w:color w:val="000000"/>
          <w:sz w:val="28"/>
          <w:szCs w:val="28"/>
          <w:lang w:eastAsia="ru-RU"/>
        </w:rPr>
        <w:t>р</w:t>
      </w:r>
      <w:proofErr w:type="gramEnd"/>
      <w:r w:rsidRPr="0039249C">
        <w:rPr>
          <w:rFonts w:ascii="Times New Roman" w:eastAsia="Times New Roman" w:hAnsi="Times New Roman" w:cs="Times New Roman"/>
          <w:color w:val="000000"/>
          <w:sz w:val="28"/>
          <w:szCs w:val="28"/>
          <w:lang w:eastAsia="ru-RU"/>
        </w:rPr>
        <w:t xml:space="preserve"> күн өндіріске барып, тәжірибелік жұмыстарын бастаған оқушылардың мамандыққа деген түсінігі артып, оқуларында жаңа бір серпіліс пайда болғандай әсер қалдыруда.</w:t>
      </w:r>
      <w:r w:rsidRPr="0039249C">
        <w:rPr>
          <w:rFonts w:ascii="Times New Roman" w:eastAsia="Times New Roman" w:hAnsi="Times New Roman" w:cs="Times New Roman"/>
          <w:color w:val="000000"/>
          <w:sz w:val="28"/>
          <w:szCs w:val="28"/>
          <w:lang w:eastAsia="ru-RU"/>
        </w:rPr>
        <w:br/>
        <w:t>Оқу-жұмыс бағдарламасы бойынша І курстың ІІ семестрінде оқушылар өнді</w:t>
      </w:r>
      <w:proofErr w:type="gramStart"/>
      <w:r w:rsidRPr="0039249C">
        <w:rPr>
          <w:rFonts w:ascii="Times New Roman" w:eastAsia="Times New Roman" w:hAnsi="Times New Roman" w:cs="Times New Roman"/>
          <w:color w:val="000000"/>
          <w:sz w:val="28"/>
          <w:szCs w:val="28"/>
          <w:lang w:eastAsia="ru-RU"/>
        </w:rPr>
        <w:t>р</w:t>
      </w:r>
      <w:proofErr w:type="gramEnd"/>
      <w:r w:rsidRPr="0039249C">
        <w:rPr>
          <w:rFonts w:ascii="Times New Roman" w:eastAsia="Times New Roman" w:hAnsi="Times New Roman" w:cs="Times New Roman"/>
          <w:color w:val="000000"/>
          <w:sz w:val="28"/>
          <w:szCs w:val="28"/>
          <w:lang w:eastAsia="ru-RU"/>
        </w:rPr>
        <w:t xml:space="preserve">істе тәжірибе сағаттарын өтеді. Семестр бойынша бұл тәжірибе 120 </w:t>
      </w:r>
      <w:r w:rsidRPr="0039249C">
        <w:rPr>
          <w:rFonts w:ascii="Times New Roman" w:eastAsia="Times New Roman" w:hAnsi="Times New Roman" w:cs="Times New Roman"/>
          <w:color w:val="000000"/>
          <w:sz w:val="28"/>
          <w:szCs w:val="28"/>
          <w:lang w:eastAsia="ru-RU"/>
        </w:rPr>
        <w:lastRenderedPageBreak/>
        <w:t>сағатқа жетеді. ІІ курста аптасына 2 күннен, жалпы 396 сағат өндірісте болады. Сонымен қатар, ІІ курста 4 апталық оқу тәжірибесі де өнді</w:t>
      </w:r>
      <w:proofErr w:type="gramStart"/>
      <w:r w:rsidRPr="0039249C">
        <w:rPr>
          <w:rFonts w:ascii="Times New Roman" w:eastAsia="Times New Roman" w:hAnsi="Times New Roman" w:cs="Times New Roman"/>
          <w:color w:val="000000"/>
          <w:sz w:val="28"/>
          <w:szCs w:val="28"/>
          <w:lang w:eastAsia="ru-RU"/>
        </w:rPr>
        <w:t>р</w:t>
      </w:r>
      <w:proofErr w:type="gramEnd"/>
      <w:r w:rsidRPr="0039249C">
        <w:rPr>
          <w:rFonts w:ascii="Times New Roman" w:eastAsia="Times New Roman" w:hAnsi="Times New Roman" w:cs="Times New Roman"/>
          <w:color w:val="000000"/>
          <w:sz w:val="28"/>
          <w:szCs w:val="28"/>
          <w:lang w:eastAsia="ru-RU"/>
        </w:rPr>
        <w:t>істе өткізіліп, ал 2 апталық оқу тәжірибесін колледж базасында өткізу жоспарланып отыр. ІІІ курста аптасына 3 күн – 504 сағат және жұмысшы мамандығын алу тәжірибесі 360 сағат (10 апта) өндірісте өтеді. Ал, ІV курста 198 сағат теориялық сабақтары колледжде өтіліп, қалған уақытта оқушылар толығымен өндірісте болады деп жоспарланып отыр</w:t>
      </w:r>
      <w:proofErr w:type="gramStart"/>
      <w:r w:rsidRPr="0039249C">
        <w:rPr>
          <w:rFonts w:ascii="Times New Roman" w:eastAsia="Times New Roman" w:hAnsi="Times New Roman" w:cs="Times New Roman"/>
          <w:color w:val="000000"/>
          <w:sz w:val="28"/>
          <w:szCs w:val="28"/>
          <w:lang w:eastAsia="ru-RU"/>
        </w:rPr>
        <w:t>.Ж</w:t>
      </w:r>
      <w:proofErr w:type="gramEnd"/>
      <w:r w:rsidRPr="0039249C">
        <w:rPr>
          <w:rFonts w:ascii="Times New Roman" w:eastAsia="Times New Roman" w:hAnsi="Times New Roman" w:cs="Times New Roman"/>
          <w:color w:val="000000"/>
          <w:sz w:val="28"/>
          <w:szCs w:val="28"/>
          <w:lang w:eastAsia="ru-RU"/>
        </w:rPr>
        <w:t>ыл сайын бір техникалық мамандық бойынша әлеуметтік серіктестермен келіссөздер жүргізіліп, келісімшарт негізінде дуалды оқыту жүйесін колледж ұжымы одан ә</w:t>
      </w:r>
      <w:proofErr w:type="gramStart"/>
      <w:r w:rsidRPr="0039249C">
        <w:rPr>
          <w:rFonts w:ascii="Times New Roman" w:eastAsia="Times New Roman" w:hAnsi="Times New Roman" w:cs="Times New Roman"/>
          <w:color w:val="000000"/>
          <w:sz w:val="28"/>
          <w:szCs w:val="28"/>
          <w:lang w:eastAsia="ru-RU"/>
        </w:rPr>
        <w:t>р</w:t>
      </w:r>
      <w:proofErr w:type="gramEnd"/>
      <w:r w:rsidRPr="0039249C">
        <w:rPr>
          <w:rFonts w:ascii="Times New Roman" w:eastAsia="Times New Roman" w:hAnsi="Times New Roman" w:cs="Times New Roman"/>
          <w:color w:val="000000"/>
          <w:sz w:val="28"/>
          <w:szCs w:val="28"/>
          <w:lang w:eastAsia="ru-RU"/>
        </w:rPr>
        <w:t>і дамытуда.</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Студенттер колледж тарапынан көлікпен және өнді</w:t>
      </w:r>
      <w:proofErr w:type="gramStart"/>
      <w:r w:rsidRPr="0039249C">
        <w:rPr>
          <w:rFonts w:ascii="Times New Roman" w:eastAsia="Times New Roman" w:hAnsi="Times New Roman" w:cs="Times New Roman"/>
          <w:color w:val="000000"/>
          <w:sz w:val="28"/>
          <w:szCs w:val="28"/>
          <w:lang w:eastAsia="ru-RU"/>
        </w:rPr>
        <w:t>р</w:t>
      </w:r>
      <w:proofErr w:type="gramEnd"/>
      <w:r w:rsidRPr="0039249C">
        <w:rPr>
          <w:rFonts w:ascii="Times New Roman" w:eastAsia="Times New Roman" w:hAnsi="Times New Roman" w:cs="Times New Roman"/>
          <w:color w:val="000000"/>
          <w:sz w:val="28"/>
          <w:szCs w:val="28"/>
          <w:lang w:eastAsia="ru-RU"/>
        </w:rPr>
        <w:t>істегі жетекшімен қамтамасыз етілсе, серіктестер тарапынан арнайы киіммен, түскі аспен қамтамасыз етіледі. Колледж оқушылары жайлы әлеуметтік серіктесіміз де жоғары бағасын беруде. Жоғары білімді, өнді</w:t>
      </w:r>
      <w:proofErr w:type="gramStart"/>
      <w:r w:rsidRPr="0039249C">
        <w:rPr>
          <w:rFonts w:ascii="Times New Roman" w:eastAsia="Times New Roman" w:hAnsi="Times New Roman" w:cs="Times New Roman"/>
          <w:color w:val="000000"/>
          <w:sz w:val="28"/>
          <w:szCs w:val="28"/>
          <w:lang w:eastAsia="ru-RU"/>
        </w:rPr>
        <w:t>р</w:t>
      </w:r>
      <w:proofErr w:type="gramEnd"/>
      <w:r w:rsidRPr="0039249C">
        <w:rPr>
          <w:rFonts w:ascii="Times New Roman" w:eastAsia="Times New Roman" w:hAnsi="Times New Roman" w:cs="Times New Roman"/>
          <w:color w:val="000000"/>
          <w:sz w:val="28"/>
          <w:szCs w:val="28"/>
          <w:lang w:eastAsia="ru-RU"/>
        </w:rPr>
        <w:t>істегі тәжірибелері мол білікті мамандар энергетика мен машина жасау салаларының даму бағыттары жөнінде дәріс беріп, таңдаған мамандықтарының қыр-сырын үйретіп, оқушылардың өз мамандығына деген қызығушылығын арттыруда.</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 xml:space="preserve">Сонымен, оқу үрдісіне дуалды оқыту жүйесін енгізу арқылы күтелетін </w:t>
      </w:r>
      <w:proofErr w:type="gramStart"/>
      <w:r w:rsidRPr="0039249C">
        <w:rPr>
          <w:rFonts w:ascii="Times New Roman" w:eastAsia="Times New Roman" w:hAnsi="Times New Roman" w:cs="Times New Roman"/>
          <w:color w:val="000000"/>
          <w:sz w:val="28"/>
          <w:szCs w:val="28"/>
          <w:lang w:eastAsia="ru-RU"/>
        </w:rPr>
        <w:t>н</w:t>
      </w:r>
      <w:proofErr w:type="gramEnd"/>
      <w:r w:rsidRPr="0039249C">
        <w:rPr>
          <w:rFonts w:ascii="Times New Roman" w:eastAsia="Times New Roman" w:hAnsi="Times New Roman" w:cs="Times New Roman"/>
          <w:color w:val="000000"/>
          <w:sz w:val="28"/>
          <w:szCs w:val="28"/>
          <w:lang w:eastAsia="ru-RU"/>
        </w:rPr>
        <w:t>әтижелер:</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 xml:space="preserve">- Теория мен </w:t>
      </w:r>
      <w:proofErr w:type="gramStart"/>
      <w:r w:rsidRPr="0039249C">
        <w:rPr>
          <w:rFonts w:ascii="Times New Roman" w:eastAsia="Times New Roman" w:hAnsi="Times New Roman" w:cs="Times New Roman"/>
          <w:color w:val="000000"/>
          <w:sz w:val="28"/>
          <w:szCs w:val="28"/>
          <w:lang w:eastAsia="ru-RU"/>
        </w:rPr>
        <w:t>тәж</w:t>
      </w:r>
      <w:proofErr w:type="gramEnd"/>
      <w:r w:rsidRPr="0039249C">
        <w:rPr>
          <w:rFonts w:ascii="Times New Roman" w:eastAsia="Times New Roman" w:hAnsi="Times New Roman" w:cs="Times New Roman"/>
          <w:color w:val="000000"/>
          <w:sz w:val="28"/>
          <w:szCs w:val="28"/>
          <w:lang w:eastAsia="ru-RU"/>
        </w:rPr>
        <w:t>ірибе сабақтары арасындағы алшақтық жойылады;</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 Түлектердің жұ</w:t>
      </w:r>
      <w:proofErr w:type="gramStart"/>
      <w:r w:rsidRPr="0039249C">
        <w:rPr>
          <w:rFonts w:ascii="Times New Roman" w:eastAsia="Times New Roman" w:hAnsi="Times New Roman" w:cs="Times New Roman"/>
          <w:color w:val="000000"/>
          <w:sz w:val="28"/>
          <w:szCs w:val="28"/>
          <w:lang w:eastAsia="ru-RU"/>
        </w:rPr>
        <w:t>мыс</w:t>
      </w:r>
      <w:proofErr w:type="gramEnd"/>
      <w:r w:rsidRPr="0039249C">
        <w:rPr>
          <w:rFonts w:ascii="Times New Roman" w:eastAsia="Times New Roman" w:hAnsi="Times New Roman" w:cs="Times New Roman"/>
          <w:color w:val="000000"/>
          <w:sz w:val="28"/>
          <w:szCs w:val="28"/>
          <w:lang w:eastAsia="ru-RU"/>
        </w:rPr>
        <w:t>қа орналасу мәселесі оң шешемін табады;</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 Оқу орыны жұмыс берушінің болашақ мамандарға деген талаптарын үнемі ескері</w:t>
      </w:r>
      <w:proofErr w:type="gramStart"/>
      <w:r w:rsidRPr="0039249C">
        <w:rPr>
          <w:rFonts w:ascii="Times New Roman" w:eastAsia="Times New Roman" w:hAnsi="Times New Roman" w:cs="Times New Roman"/>
          <w:color w:val="000000"/>
          <w:sz w:val="28"/>
          <w:szCs w:val="28"/>
          <w:lang w:eastAsia="ru-RU"/>
        </w:rPr>
        <w:t>п</w:t>
      </w:r>
      <w:proofErr w:type="gramEnd"/>
      <w:r w:rsidRPr="0039249C">
        <w:rPr>
          <w:rFonts w:ascii="Times New Roman" w:eastAsia="Times New Roman" w:hAnsi="Times New Roman" w:cs="Times New Roman"/>
          <w:color w:val="000000"/>
          <w:sz w:val="28"/>
          <w:szCs w:val="28"/>
          <w:lang w:eastAsia="ru-RU"/>
        </w:rPr>
        <w:t xml:space="preserve"> отырады;</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 Жұмыс берушілер өнді</w:t>
      </w:r>
      <w:proofErr w:type="gramStart"/>
      <w:r w:rsidRPr="0039249C">
        <w:rPr>
          <w:rFonts w:ascii="Times New Roman" w:eastAsia="Times New Roman" w:hAnsi="Times New Roman" w:cs="Times New Roman"/>
          <w:color w:val="000000"/>
          <w:sz w:val="28"/>
          <w:szCs w:val="28"/>
          <w:lang w:eastAsia="ru-RU"/>
        </w:rPr>
        <w:t>р</w:t>
      </w:r>
      <w:proofErr w:type="gramEnd"/>
      <w:r w:rsidRPr="0039249C">
        <w:rPr>
          <w:rFonts w:ascii="Times New Roman" w:eastAsia="Times New Roman" w:hAnsi="Times New Roman" w:cs="Times New Roman"/>
          <w:color w:val="000000"/>
          <w:sz w:val="28"/>
          <w:szCs w:val="28"/>
          <w:lang w:eastAsia="ru-RU"/>
        </w:rPr>
        <w:t>іс талабына сай білім алушыларға қойылатын біліктілік талаптарды дайындауға, кәсіптік стандарттарды, дуальді оқу жүйесі бойынша модульдік оқу бағдарламаларын дайындауға және арнайы пән оқытушылар мен өндірістік оқу шеберлерін тағылымдамадан өткізуге қатысады;</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 Дуальды оқу жүйесімен оқығ</w:t>
      </w:r>
      <w:proofErr w:type="gramStart"/>
      <w:r w:rsidRPr="0039249C">
        <w:rPr>
          <w:rFonts w:ascii="Times New Roman" w:eastAsia="Times New Roman" w:hAnsi="Times New Roman" w:cs="Times New Roman"/>
          <w:color w:val="000000"/>
          <w:sz w:val="28"/>
          <w:szCs w:val="28"/>
          <w:lang w:eastAsia="ru-RU"/>
        </w:rPr>
        <w:t>ан</w:t>
      </w:r>
      <w:proofErr w:type="gramEnd"/>
      <w:r w:rsidRPr="0039249C">
        <w:rPr>
          <w:rFonts w:ascii="Times New Roman" w:eastAsia="Times New Roman" w:hAnsi="Times New Roman" w:cs="Times New Roman"/>
          <w:color w:val="000000"/>
          <w:sz w:val="28"/>
          <w:szCs w:val="28"/>
          <w:lang w:eastAsia="ru-RU"/>
        </w:rPr>
        <w:t xml:space="preserve"> оқушы белгілі құзыреттерді меңгерген кәсіби маман болып қалыптасады.</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   Оқу үрдісіне дуалды білім беру жүйесін сә</w:t>
      </w:r>
      <w:proofErr w:type="gramStart"/>
      <w:r w:rsidRPr="0039249C">
        <w:rPr>
          <w:rFonts w:ascii="Times New Roman" w:eastAsia="Times New Roman" w:hAnsi="Times New Roman" w:cs="Times New Roman"/>
          <w:color w:val="000000"/>
          <w:sz w:val="28"/>
          <w:szCs w:val="28"/>
          <w:lang w:eastAsia="ru-RU"/>
        </w:rPr>
        <w:t>тт</w:t>
      </w:r>
      <w:proofErr w:type="gramEnd"/>
      <w:r w:rsidRPr="0039249C">
        <w:rPr>
          <w:rFonts w:ascii="Times New Roman" w:eastAsia="Times New Roman" w:hAnsi="Times New Roman" w:cs="Times New Roman"/>
          <w:color w:val="000000"/>
          <w:sz w:val="28"/>
          <w:szCs w:val="28"/>
          <w:lang w:eastAsia="ru-RU"/>
        </w:rPr>
        <w:t>і енгізу келесі мәселелерді шешуге мүмкіншілік береді:</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1. Талапкерлердің кәсіби өзін өзі билеуі;</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2. Оқу мекемесінің тартымдылық беделінің артуы, студенттер контингетінің жоғарылауы;</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 xml:space="preserve">3. Оқушылардың қызығушылығы мен сұранысына қарай </w:t>
      </w:r>
      <w:proofErr w:type="gramStart"/>
      <w:r w:rsidRPr="0039249C">
        <w:rPr>
          <w:rFonts w:ascii="Times New Roman" w:eastAsia="Times New Roman" w:hAnsi="Times New Roman" w:cs="Times New Roman"/>
          <w:color w:val="000000"/>
          <w:sz w:val="28"/>
          <w:szCs w:val="28"/>
          <w:lang w:eastAsia="ru-RU"/>
        </w:rPr>
        <w:t>ба</w:t>
      </w:r>
      <w:proofErr w:type="gramEnd"/>
      <w:r w:rsidRPr="0039249C">
        <w:rPr>
          <w:rFonts w:ascii="Times New Roman" w:eastAsia="Times New Roman" w:hAnsi="Times New Roman" w:cs="Times New Roman"/>
          <w:color w:val="000000"/>
          <w:sz w:val="28"/>
          <w:szCs w:val="28"/>
          <w:lang w:eastAsia="ru-RU"/>
        </w:rPr>
        <w:t>ғдарламалар, элективті (икемді) курстар бағдарламаларын әзірлеу;</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4. Мамандықты тереңірек ойланып таңдауға, социализация, тапқырлық пен шығ</w:t>
      </w:r>
      <w:proofErr w:type="gramStart"/>
      <w:r w:rsidRPr="0039249C">
        <w:rPr>
          <w:rFonts w:ascii="Times New Roman" w:eastAsia="Times New Roman" w:hAnsi="Times New Roman" w:cs="Times New Roman"/>
          <w:color w:val="000000"/>
          <w:sz w:val="28"/>
          <w:szCs w:val="28"/>
          <w:lang w:eastAsia="ru-RU"/>
        </w:rPr>
        <w:t>армашылы</w:t>
      </w:r>
      <w:proofErr w:type="gramEnd"/>
      <w:r w:rsidRPr="0039249C">
        <w:rPr>
          <w:rFonts w:ascii="Times New Roman" w:eastAsia="Times New Roman" w:hAnsi="Times New Roman" w:cs="Times New Roman"/>
          <w:color w:val="000000"/>
          <w:sz w:val="28"/>
          <w:szCs w:val="28"/>
          <w:lang w:eastAsia="ru-RU"/>
        </w:rPr>
        <w:t>ққа бейімдейтін біліктіліктің дамуы;</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lastRenderedPageBreak/>
        <w:t>5. Дуалды жүйе бойынша оқытылатын тұ</w:t>
      </w:r>
      <w:proofErr w:type="gramStart"/>
      <w:r w:rsidRPr="0039249C">
        <w:rPr>
          <w:rFonts w:ascii="Times New Roman" w:eastAsia="Times New Roman" w:hAnsi="Times New Roman" w:cs="Times New Roman"/>
          <w:color w:val="000000"/>
          <w:sz w:val="28"/>
          <w:szCs w:val="28"/>
          <w:lang w:eastAsia="ru-RU"/>
        </w:rPr>
        <w:t>лғаны</w:t>
      </w:r>
      <w:proofErr w:type="gramEnd"/>
      <w:r w:rsidRPr="0039249C">
        <w:rPr>
          <w:rFonts w:ascii="Times New Roman" w:eastAsia="Times New Roman" w:hAnsi="Times New Roman" w:cs="Times New Roman"/>
          <w:color w:val="000000"/>
          <w:sz w:val="28"/>
          <w:szCs w:val="28"/>
          <w:lang w:eastAsia="ru-RU"/>
        </w:rPr>
        <w:t>ң қажетті біліктілік пен еңбек дағдыларына, кәсіби бі</w:t>
      </w:r>
      <w:proofErr w:type="gramStart"/>
      <w:r w:rsidRPr="0039249C">
        <w:rPr>
          <w:rFonts w:ascii="Times New Roman" w:eastAsia="Times New Roman" w:hAnsi="Times New Roman" w:cs="Times New Roman"/>
          <w:color w:val="000000"/>
          <w:sz w:val="28"/>
          <w:szCs w:val="28"/>
          <w:lang w:eastAsia="ru-RU"/>
        </w:rPr>
        <w:t>л</w:t>
      </w:r>
      <w:proofErr w:type="gramEnd"/>
      <w:r w:rsidRPr="0039249C">
        <w:rPr>
          <w:rFonts w:ascii="Times New Roman" w:eastAsia="Times New Roman" w:hAnsi="Times New Roman" w:cs="Times New Roman"/>
          <w:color w:val="000000"/>
          <w:sz w:val="28"/>
          <w:szCs w:val="28"/>
          <w:lang w:eastAsia="ru-RU"/>
        </w:rPr>
        <w:t>імге ие болып еңбек нарығында сұраныс деңгейінің жоғарылуы;</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 xml:space="preserve">6. </w:t>
      </w:r>
      <w:proofErr w:type="gramStart"/>
      <w:r w:rsidRPr="0039249C">
        <w:rPr>
          <w:rFonts w:ascii="Times New Roman" w:eastAsia="Times New Roman" w:hAnsi="Times New Roman" w:cs="Times New Roman"/>
          <w:color w:val="000000"/>
          <w:sz w:val="28"/>
          <w:szCs w:val="28"/>
          <w:lang w:eastAsia="ru-RU"/>
        </w:rPr>
        <w:t>Б</w:t>
      </w:r>
      <w:proofErr w:type="gramEnd"/>
      <w:r w:rsidRPr="0039249C">
        <w:rPr>
          <w:rFonts w:ascii="Times New Roman" w:eastAsia="Times New Roman" w:hAnsi="Times New Roman" w:cs="Times New Roman"/>
          <w:color w:val="000000"/>
          <w:sz w:val="28"/>
          <w:szCs w:val="28"/>
          <w:lang w:eastAsia="ru-RU"/>
        </w:rPr>
        <w:t>ітірушілерді дайындау деңгейінің жоғарылауы;</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7. Бітірушілерді одан ә</w:t>
      </w:r>
      <w:proofErr w:type="gramStart"/>
      <w:r w:rsidRPr="0039249C">
        <w:rPr>
          <w:rFonts w:ascii="Times New Roman" w:eastAsia="Times New Roman" w:hAnsi="Times New Roman" w:cs="Times New Roman"/>
          <w:color w:val="000000"/>
          <w:sz w:val="28"/>
          <w:szCs w:val="28"/>
          <w:lang w:eastAsia="ru-RU"/>
        </w:rPr>
        <w:t>р</w:t>
      </w:r>
      <w:proofErr w:type="gramEnd"/>
      <w:r w:rsidRPr="0039249C">
        <w:rPr>
          <w:rFonts w:ascii="Times New Roman" w:eastAsia="Times New Roman" w:hAnsi="Times New Roman" w:cs="Times New Roman"/>
          <w:color w:val="000000"/>
          <w:sz w:val="28"/>
          <w:szCs w:val="28"/>
          <w:lang w:eastAsia="ru-RU"/>
        </w:rPr>
        <w:t>і жұмысқа орналастыру, жұмыссыздықтың қысқаруы;</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8. Бітірушілердің әлеуметті</w:t>
      </w:r>
      <w:proofErr w:type="gramStart"/>
      <w:r w:rsidRPr="0039249C">
        <w:rPr>
          <w:rFonts w:ascii="Times New Roman" w:eastAsia="Times New Roman" w:hAnsi="Times New Roman" w:cs="Times New Roman"/>
          <w:color w:val="000000"/>
          <w:sz w:val="28"/>
          <w:szCs w:val="28"/>
          <w:lang w:eastAsia="ru-RU"/>
        </w:rPr>
        <w:t>к</w:t>
      </w:r>
      <w:proofErr w:type="gramEnd"/>
      <w:r w:rsidRPr="0039249C">
        <w:rPr>
          <w:rFonts w:ascii="Times New Roman" w:eastAsia="Times New Roman" w:hAnsi="Times New Roman" w:cs="Times New Roman"/>
          <w:color w:val="000000"/>
          <w:sz w:val="28"/>
          <w:szCs w:val="28"/>
          <w:lang w:eastAsia="ru-RU"/>
        </w:rPr>
        <w:t xml:space="preserve"> бейімделуі;</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 xml:space="preserve">9. Білім беру мекемелерінің жобаларды жүзеге асыру кезеңдерінде қосу арқылы </w:t>
      </w:r>
      <w:proofErr w:type="gramStart"/>
      <w:r w:rsidRPr="0039249C">
        <w:rPr>
          <w:rFonts w:ascii="Times New Roman" w:eastAsia="Times New Roman" w:hAnsi="Times New Roman" w:cs="Times New Roman"/>
          <w:color w:val="000000"/>
          <w:sz w:val="28"/>
          <w:szCs w:val="28"/>
          <w:lang w:eastAsia="ru-RU"/>
        </w:rPr>
        <w:t>к</w:t>
      </w:r>
      <w:proofErr w:type="gramEnd"/>
      <w:r w:rsidRPr="0039249C">
        <w:rPr>
          <w:rFonts w:ascii="Times New Roman" w:eastAsia="Times New Roman" w:hAnsi="Times New Roman" w:cs="Times New Roman"/>
          <w:color w:val="000000"/>
          <w:sz w:val="28"/>
          <w:szCs w:val="28"/>
          <w:lang w:eastAsia="ru-RU"/>
        </w:rPr>
        <w:t>әсіпорындармен өзара әрекеттесу аясын кеңейту;</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10. Бі</w:t>
      </w:r>
      <w:proofErr w:type="gramStart"/>
      <w:r w:rsidRPr="0039249C">
        <w:rPr>
          <w:rFonts w:ascii="Times New Roman" w:eastAsia="Times New Roman" w:hAnsi="Times New Roman" w:cs="Times New Roman"/>
          <w:color w:val="000000"/>
          <w:sz w:val="28"/>
          <w:szCs w:val="28"/>
          <w:lang w:eastAsia="ru-RU"/>
        </w:rPr>
        <w:t>л</w:t>
      </w:r>
      <w:proofErr w:type="gramEnd"/>
      <w:r w:rsidRPr="0039249C">
        <w:rPr>
          <w:rFonts w:ascii="Times New Roman" w:eastAsia="Times New Roman" w:hAnsi="Times New Roman" w:cs="Times New Roman"/>
          <w:color w:val="000000"/>
          <w:sz w:val="28"/>
          <w:szCs w:val="28"/>
          <w:lang w:eastAsia="ru-RU"/>
        </w:rPr>
        <w:t>ім беру мекемелерінің бәсекелесуге қабілеттілігін жоғарылату.</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 xml:space="preserve">Президент тапсырмасына сәйкес, оқытудың дуалды жүйесін енгізудің ұлттық моделін қалыптастыру мен мемлекет экономикасының инновациясына </w:t>
      </w:r>
      <w:bookmarkStart w:id="0" w:name="_GoBack"/>
      <w:bookmarkEnd w:id="0"/>
      <w:r w:rsidRPr="0039249C">
        <w:rPr>
          <w:rFonts w:ascii="Times New Roman" w:eastAsia="Times New Roman" w:hAnsi="Times New Roman" w:cs="Times New Roman"/>
          <w:color w:val="000000"/>
          <w:sz w:val="28"/>
          <w:szCs w:val="28"/>
          <w:lang w:eastAsia="ru-RU"/>
        </w:rPr>
        <w:t>білікті кадр¬лар даярлаудың маңыздылығына байланысты қолға алынған оқытудың дуалды жүйесін енгізу бойынша қ</w:t>
      </w:r>
      <w:proofErr w:type="gramStart"/>
      <w:r w:rsidRPr="0039249C">
        <w:rPr>
          <w:rFonts w:ascii="Times New Roman" w:eastAsia="Times New Roman" w:hAnsi="Times New Roman" w:cs="Times New Roman"/>
          <w:color w:val="000000"/>
          <w:sz w:val="28"/>
          <w:szCs w:val="28"/>
          <w:lang w:eastAsia="ru-RU"/>
        </w:rPr>
        <w:t>анат</w:t>
      </w:r>
      <w:proofErr w:type="gramEnd"/>
      <w:r w:rsidRPr="0039249C">
        <w:rPr>
          <w:rFonts w:ascii="Times New Roman" w:eastAsia="Times New Roman" w:hAnsi="Times New Roman" w:cs="Times New Roman"/>
          <w:color w:val="000000"/>
          <w:sz w:val="28"/>
          <w:szCs w:val="28"/>
          <w:lang w:eastAsia="ru-RU"/>
        </w:rPr>
        <w:t xml:space="preserve"> қақты жобаның нәтижелі жүзеге асырылуына ықпал етіп, өнеркәсіп пен оқу орындарының арасындағы байланысты нығайта </w:t>
      </w:r>
      <w:proofErr w:type="gramStart"/>
      <w:r w:rsidRPr="0039249C">
        <w:rPr>
          <w:rFonts w:ascii="Times New Roman" w:eastAsia="Times New Roman" w:hAnsi="Times New Roman" w:cs="Times New Roman"/>
          <w:color w:val="000000"/>
          <w:sz w:val="28"/>
          <w:szCs w:val="28"/>
          <w:lang w:eastAsia="ru-RU"/>
        </w:rPr>
        <w:t>түсуге</w:t>
      </w:r>
      <w:proofErr w:type="gramEnd"/>
      <w:r w:rsidRPr="0039249C">
        <w:rPr>
          <w:rFonts w:ascii="Times New Roman" w:eastAsia="Times New Roman" w:hAnsi="Times New Roman" w:cs="Times New Roman"/>
          <w:color w:val="000000"/>
          <w:sz w:val="28"/>
          <w:szCs w:val="28"/>
          <w:lang w:eastAsia="ru-RU"/>
        </w:rPr>
        <w:t xml:space="preserve"> қосымша серпін береді.</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Дуалдық жүйе бойынша оқыту білім алушылардың кәсіби біліктер мен дағдыларды, іскерліктерді тікелей жұмыс орнында меңгері</w:t>
      </w:r>
      <w:proofErr w:type="gramStart"/>
      <w:r w:rsidRPr="0039249C">
        <w:rPr>
          <w:rFonts w:ascii="Times New Roman" w:eastAsia="Times New Roman" w:hAnsi="Times New Roman" w:cs="Times New Roman"/>
          <w:color w:val="000000"/>
          <w:sz w:val="28"/>
          <w:szCs w:val="28"/>
          <w:lang w:eastAsia="ru-RU"/>
        </w:rPr>
        <w:t>п</w:t>
      </w:r>
      <w:proofErr w:type="gramEnd"/>
      <w:r w:rsidRPr="0039249C">
        <w:rPr>
          <w:rFonts w:ascii="Times New Roman" w:eastAsia="Times New Roman" w:hAnsi="Times New Roman" w:cs="Times New Roman"/>
          <w:color w:val="000000"/>
          <w:sz w:val="28"/>
          <w:szCs w:val="28"/>
          <w:lang w:eastAsia="ru-RU"/>
        </w:rPr>
        <w:t xml:space="preserve">, жан-жақты кәсіби дамуына мүмкіндік беріп, түрлі жүйелердің – білім, ғылым, өндірістің – өзара байланысын, өзара әсерін, өзара кірігуін қамтамасыз ету арқылы </w:t>
      </w:r>
      <w:proofErr w:type="gramStart"/>
      <w:r w:rsidRPr="0039249C">
        <w:rPr>
          <w:rFonts w:ascii="Times New Roman" w:eastAsia="Times New Roman" w:hAnsi="Times New Roman" w:cs="Times New Roman"/>
          <w:color w:val="000000"/>
          <w:sz w:val="28"/>
          <w:szCs w:val="28"/>
          <w:lang w:eastAsia="ru-RU"/>
        </w:rPr>
        <w:t>к</w:t>
      </w:r>
      <w:proofErr w:type="gramEnd"/>
      <w:r w:rsidRPr="0039249C">
        <w:rPr>
          <w:rFonts w:ascii="Times New Roman" w:eastAsia="Times New Roman" w:hAnsi="Times New Roman" w:cs="Times New Roman"/>
          <w:color w:val="000000"/>
          <w:sz w:val="28"/>
          <w:szCs w:val="28"/>
          <w:lang w:eastAsia="ru-RU"/>
        </w:rPr>
        <w:t>әсіптік білім беру жүйесінің сапасын арттыратындығы сөзсіз.</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 </w:t>
      </w:r>
    </w:p>
    <w:p w:rsidR="0039249C" w:rsidRPr="0039249C" w:rsidRDefault="0039249C" w:rsidP="0039249C">
      <w:pPr>
        <w:shd w:val="clear" w:color="auto" w:fill="FFFFFF"/>
        <w:spacing w:after="150"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Әдебиеттер</w:t>
      </w:r>
    </w:p>
    <w:p w:rsidR="0039249C" w:rsidRPr="0039249C" w:rsidRDefault="0039249C" w:rsidP="0039249C">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 xml:space="preserve">Қазақстан Республикасының білім беруді дамытудың 2011-2020 </w:t>
      </w:r>
      <w:proofErr w:type="gramStart"/>
      <w:r w:rsidRPr="0039249C">
        <w:rPr>
          <w:rFonts w:ascii="Times New Roman" w:eastAsia="Times New Roman" w:hAnsi="Times New Roman" w:cs="Times New Roman"/>
          <w:color w:val="000000"/>
          <w:sz w:val="28"/>
          <w:szCs w:val="28"/>
          <w:lang w:eastAsia="ru-RU"/>
        </w:rPr>
        <w:t>жылдар</w:t>
      </w:r>
      <w:proofErr w:type="gramEnd"/>
      <w:r w:rsidRPr="0039249C">
        <w:rPr>
          <w:rFonts w:ascii="Times New Roman" w:eastAsia="Times New Roman" w:hAnsi="Times New Roman" w:cs="Times New Roman"/>
          <w:color w:val="000000"/>
          <w:sz w:val="28"/>
          <w:szCs w:val="28"/>
          <w:lang w:eastAsia="ru-RU"/>
        </w:rPr>
        <w:t>ға арналған бағдарламасы. Қазақстан Республикасы Президентінің 2010 жылғы 7 желтоқсандағы № 1118 Жарлығы.</w:t>
      </w:r>
    </w:p>
    <w:p w:rsidR="0039249C" w:rsidRPr="0039249C" w:rsidRDefault="0039249C" w:rsidP="0039249C">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39249C">
        <w:rPr>
          <w:rFonts w:ascii="Times New Roman" w:eastAsia="Times New Roman" w:hAnsi="Times New Roman" w:cs="Times New Roman"/>
          <w:color w:val="000000"/>
          <w:sz w:val="28"/>
          <w:szCs w:val="28"/>
          <w:lang w:eastAsia="ru-RU"/>
        </w:rPr>
        <w:t>Қазақстан республикасының «Білім туралы» Заңы.Қазақстан Республикасыны</w:t>
      </w:r>
      <w:proofErr w:type="gramStart"/>
      <w:r w:rsidRPr="0039249C">
        <w:rPr>
          <w:rFonts w:ascii="Times New Roman" w:eastAsia="Times New Roman" w:hAnsi="Times New Roman" w:cs="Times New Roman"/>
          <w:color w:val="000000"/>
          <w:sz w:val="28"/>
          <w:szCs w:val="28"/>
          <w:lang w:eastAsia="ru-RU"/>
        </w:rPr>
        <w:t>ң З</w:t>
      </w:r>
      <w:proofErr w:type="gramEnd"/>
      <w:r w:rsidRPr="0039249C">
        <w:rPr>
          <w:rFonts w:ascii="Times New Roman" w:eastAsia="Times New Roman" w:hAnsi="Times New Roman" w:cs="Times New Roman"/>
          <w:color w:val="000000"/>
          <w:sz w:val="28"/>
          <w:szCs w:val="28"/>
          <w:lang w:eastAsia="ru-RU"/>
        </w:rPr>
        <w:t>аңы 1999 жылғы 7 маусым N 389.</w:t>
      </w:r>
    </w:p>
    <w:p w:rsidR="0039249C" w:rsidRPr="0039249C" w:rsidRDefault="0039249C" w:rsidP="0039249C">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roofErr w:type="gramStart"/>
      <w:r w:rsidRPr="0039249C">
        <w:rPr>
          <w:rFonts w:ascii="Times New Roman" w:eastAsia="Times New Roman" w:hAnsi="Times New Roman" w:cs="Times New Roman"/>
          <w:color w:val="000000"/>
          <w:sz w:val="28"/>
          <w:szCs w:val="28"/>
          <w:lang w:eastAsia="ru-RU"/>
        </w:rPr>
        <w:t>Жолдасбекова С.А., Нуржанбаева Ж.О. Дуальді оқыту жүйесін ендіру арқылы колледж студенттерінің еңбек құндылығын қалыптастырудың мәні. Қазақ мемлекеттік қыздар педагогикалық университетінің 70-жылдық мерейтойына орай «Сапалы білім беру мен ғылымды дамыту – заман талабы» атты Халықаралық форум материалдары. 306-308б.</w:t>
      </w:r>
      <w:proofErr w:type="gramEnd"/>
      <w:r w:rsidRPr="0039249C">
        <w:rPr>
          <w:rFonts w:ascii="Times New Roman" w:eastAsia="Times New Roman" w:hAnsi="Times New Roman" w:cs="Times New Roman"/>
          <w:color w:val="000000"/>
          <w:sz w:val="28"/>
          <w:szCs w:val="28"/>
          <w:lang w:eastAsia="ru-RU"/>
        </w:rPr>
        <w:t xml:space="preserve"> Алматы қаласы, 15 қыркүйек 2014ж.</w:t>
      </w:r>
    </w:p>
    <w:p w:rsidR="00F56126" w:rsidRPr="0039249C" w:rsidRDefault="0039249C">
      <w:pPr>
        <w:rPr>
          <w:rFonts w:ascii="Times New Roman" w:hAnsi="Times New Roman" w:cs="Times New Roman"/>
          <w:sz w:val="28"/>
          <w:szCs w:val="28"/>
        </w:rPr>
      </w:pPr>
    </w:p>
    <w:sectPr w:rsidR="00F56126" w:rsidRPr="0039249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Pt Sans Bold">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FE3C89"/>
    <w:multiLevelType w:val="multilevel"/>
    <w:tmpl w:val="4CD63C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249C"/>
    <w:rsid w:val="0039249C"/>
    <w:rsid w:val="00C153E9"/>
    <w:rsid w:val="00F028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9852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1752</Words>
  <Characters>9992</Characters>
  <Application>Microsoft Office Word</Application>
  <DocSecurity>0</DocSecurity>
  <Lines>83</Lines>
  <Paragraphs>23</Paragraphs>
  <ScaleCrop>false</ScaleCrop>
  <Company/>
  <LinksUpToDate>false</LinksUpToDate>
  <CharactersWithSpaces>11721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2017-02-09T13:23:00Z</dcterms:created>
  <dcterms:modified xsi:type="dcterms:W3CDTF">2017-02-09T13:27:00Z</dcterms:modified>
</cp:coreProperties>
</file>