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B01BF" w:rsidRDefault="002F791A">
      <w:pPr>
        <w:rPr>
          <w:rFonts w:ascii="Times New Roman" w:hAnsi="Times New Roman" w:cs="Times New Roman"/>
          <w:sz w:val="28"/>
          <w:szCs w:val="28"/>
        </w:rPr>
      </w:pPr>
      <w:r w:rsidRPr="000B01BF">
        <w:rPr>
          <w:rFonts w:ascii="Times New Roman" w:hAnsi="Times New Roman" w:cs="Times New Roman"/>
          <w:sz w:val="28"/>
          <w:szCs w:val="28"/>
        </w:rPr>
        <w:t>Здравствуйте, меня зовут Бахмутова Надежда Николаевна, я работаю учителем начальных классов в Государственном учреждении «</w:t>
      </w:r>
      <w:proofErr w:type="spellStart"/>
      <w:r w:rsidRPr="000B01BF">
        <w:rPr>
          <w:rFonts w:ascii="Times New Roman" w:hAnsi="Times New Roman" w:cs="Times New Roman"/>
          <w:sz w:val="28"/>
          <w:szCs w:val="28"/>
        </w:rPr>
        <w:t>Айдарлинская</w:t>
      </w:r>
      <w:proofErr w:type="spellEnd"/>
      <w:r w:rsidRPr="000B01BF">
        <w:rPr>
          <w:rFonts w:ascii="Times New Roman" w:hAnsi="Times New Roman" w:cs="Times New Roman"/>
          <w:sz w:val="28"/>
          <w:szCs w:val="28"/>
        </w:rPr>
        <w:t xml:space="preserve"> средняя школа» отдела образования </w:t>
      </w:r>
      <w:proofErr w:type="spellStart"/>
      <w:r w:rsidRPr="000B01B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0B01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01BF">
        <w:rPr>
          <w:rFonts w:ascii="Times New Roman" w:hAnsi="Times New Roman" w:cs="Times New Roman"/>
          <w:sz w:val="28"/>
          <w:szCs w:val="28"/>
        </w:rPr>
        <w:t>Карасуского</w:t>
      </w:r>
      <w:proofErr w:type="spellEnd"/>
      <w:r w:rsidRPr="000B01B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F791A" w:rsidRPr="000B01BF" w:rsidRDefault="002F791A">
      <w:pPr>
        <w:rPr>
          <w:rFonts w:ascii="Times New Roman" w:hAnsi="Times New Roman" w:cs="Times New Roman"/>
          <w:sz w:val="28"/>
          <w:szCs w:val="28"/>
        </w:rPr>
      </w:pPr>
      <w:r w:rsidRPr="000B01BF">
        <w:rPr>
          <w:rFonts w:ascii="Times New Roman" w:hAnsi="Times New Roman" w:cs="Times New Roman"/>
          <w:sz w:val="28"/>
          <w:szCs w:val="28"/>
        </w:rPr>
        <w:t>Направление выставки: Цифровые образовательные ресурсы – перспективы их использования.</w:t>
      </w:r>
    </w:p>
    <w:p w:rsidR="002F791A" w:rsidRPr="000B01BF" w:rsidRDefault="002F791A" w:rsidP="002F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1BF">
        <w:rPr>
          <w:rFonts w:ascii="Times New Roman" w:hAnsi="Times New Roman" w:cs="Times New Roman"/>
          <w:sz w:val="28"/>
          <w:szCs w:val="28"/>
        </w:rPr>
        <w:t xml:space="preserve">Обновление содержания образования в Республике Казахстан ставит перед собой главную цель: совершенствование педагогического мастерства учителей в контексте обновления образовательной программы и внедрение системы </w:t>
      </w:r>
      <w:proofErr w:type="spellStart"/>
      <w:r w:rsidRPr="000B01BF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Pr="000B01BF">
        <w:rPr>
          <w:rFonts w:ascii="Times New Roman" w:hAnsi="Times New Roman" w:cs="Times New Roman"/>
          <w:sz w:val="28"/>
          <w:szCs w:val="28"/>
        </w:rPr>
        <w:t xml:space="preserve"> оценивая. Данная программа основана на развитие спиральной формы образования, основанной на когнитивной теории Д. </w:t>
      </w:r>
      <w:proofErr w:type="spellStart"/>
      <w:r w:rsidRPr="000B01BF">
        <w:rPr>
          <w:rFonts w:ascii="Times New Roman" w:hAnsi="Times New Roman" w:cs="Times New Roman"/>
          <w:sz w:val="28"/>
          <w:szCs w:val="28"/>
        </w:rPr>
        <w:t>Брунера</w:t>
      </w:r>
      <w:proofErr w:type="spellEnd"/>
      <w:r w:rsidRPr="000B01BF">
        <w:rPr>
          <w:rFonts w:ascii="Times New Roman" w:hAnsi="Times New Roman" w:cs="Times New Roman"/>
          <w:sz w:val="28"/>
          <w:szCs w:val="28"/>
        </w:rPr>
        <w:t xml:space="preserve">. Спиральная форма обучения предполагает, что повторное рассмотрение материала, который будет усложняться на протяжении всего школьного обучения, дает большее преимущество в развитии современного учащегося, нежели традиционные формы обучения. Так же развитие казахстанских учащихся будет проходить путем внедрения активных форм обучения с применением цифровых образовательных ресурсов, в ходе которых предполагается, что учащиеся будут самостоятельно развивать функциональную грамотность, активно «добывать» знания, с огромным желанием развивать коммуникативные навыки общения со сверстниками, и творчески подходить к решению проблем. </w:t>
      </w:r>
    </w:p>
    <w:p w:rsidR="002F791A" w:rsidRPr="000B01BF" w:rsidRDefault="002F791A" w:rsidP="002F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1BF">
        <w:rPr>
          <w:rFonts w:ascii="Times New Roman" w:hAnsi="Times New Roman" w:cs="Times New Roman"/>
          <w:sz w:val="28"/>
          <w:szCs w:val="28"/>
        </w:rPr>
        <w:t>Цифровые образовательные ресурсы повышают эффективность учебного процесса за счет внесения разнообразия на разных этапах урока.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Да</w:t>
      </w:r>
      <w:r w:rsidR="000B01BF">
        <w:rPr>
          <w:sz w:val="28"/>
          <w:szCs w:val="28"/>
        </w:rPr>
        <w:t>ю</w:t>
      </w:r>
      <w:r w:rsidRPr="000B01BF">
        <w:rPr>
          <w:sz w:val="28"/>
          <w:szCs w:val="28"/>
        </w:rPr>
        <w:t>т богатый дополнительный материал для подготовки к уроку учителю и учащимся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Позволя</w:t>
      </w:r>
      <w:r w:rsidR="000B01BF">
        <w:rPr>
          <w:sz w:val="28"/>
          <w:szCs w:val="28"/>
        </w:rPr>
        <w:t>ю</w:t>
      </w:r>
      <w:r w:rsidRPr="000B01BF">
        <w:rPr>
          <w:sz w:val="28"/>
          <w:szCs w:val="28"/>
        </w:rPr>
        <w:t xml:space="preserve">т показать некоторые процессы в динамике </w:t>
      </w:r>
      <w:r w:rsidR="000B01BF">
        <w:rPr>
          <w:sz w:val="28"/>
          <w:szCs w:val="28"/>
        </w:rPr>
        <w:t>это видеофрагменты, анимация.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Усилива</w:t>
      </w:r>
      <w:r w:rsidR="000B01BF">
        <w:rPr>
          <w:sz w:val="28"/>
          <w:szCs w:val="28"/>
        </w:rPr>
        <w:t>ю</w:t>
      </w:r>
      <w:r w:rsidRPr="000B01BF">
        <w:rPr>
          <w:sz w:val="28"/>
          <w:szCs w:val="28"/>
        </w:rPr>
        <w:t>т наглядность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Вместо старых таблиц - «культурное» изображение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b/>
          <w:sz w:val="28"/>
          <w:szCs w:val="28"/>
        </w:rPr>
      </w:pPr>
      <w:r w:rsidRPr="000B01BF">
        <w:rPr>
          <w:sz w:val="28"/>
          <w:szCs w:val="28"/>
        </w:rPr>
        <w:t>Качественное закрепление и отработка навыков у большого числа учащихся при использовании локальной сети.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Повышает интерес учащихся, особенно интерактивные объекты.</w:t>
      </w:r>
    </w:p>
    <w:p w:rsidR="002F791A" w:rsidRPr="000B01BF" w:rsidRDefault="002F791A" w:rsidP="000B01BF">
      <w:pPr>
        <w:pStyle w:val="a3"/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 xml:space="preserve">В основе деятельности </w:t>
      </w:r>
      <w:r w:rsidR="000B01BF">
        <w:rPr>
          <w:sz w:val="28"/>
          <w:szCs w:val="28"/>
        </w:rPr>
        <w:t xml:space="preserve">учителя </w:t>
      </w:r>
      <w:r w:rsidRPr="000B01BF">
        <w:rPr>
          <w:sz w:val="28"/>
          <w:szCs w:val="28"/>
        </w:rPr>
        <w:t>лежит личностное включение учащегося в процесс, когда компоненты деятельности им самим направляются и контролируются. Стимул к обучению реализуется через внесение элемента новизны, который отвлекает детей от трудностей, увлекая и пленяя их своей необычностью, использованием своеобразных средств. Такими элементами новизны являются, например: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Электронные учебники;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proofErr w:type="spellStart"/>
      <w:r w:rsidRPr="000B01BF">
        <w:rPr>
          <w:sz w:val="28"/>
          <w:szCs w:val="28"/>
        </w:rPr>
        <w:t>Мультимедийные</w:t>
      </w:r>
      <w:proofErr w:type="spellEnd"/>
      <w:r w:rsidRPr="000B01BF">
        <w:rPr>
          <w:sz w:val="28"/>
          <w:szCs w:val="28"/>
        </w:rPr>
        <w:t xml:space="preserve"> презентации;</w:t>
      </w:r>
    </w:p>
    <w:p w:rsidR="002F791A" w:rsidRPr="000B01BF" w:rsidRDefault="002F791A" w:rsidP="002F791A">
      <w:pPr>
        <w:pStyle w:val="a3"/>
        <w:numPr>
          <w:ilvl w:val="0"/>
          <w:numId w:val="1"/>
        </w:numPr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>Учебные видеофильмы.</w:t>
      </w:r>
    </w:p>
    <w:p w:rsidR="002F791A" w:rsidRPr="000B01BF" w:rsidRDefault="000B01BF" w:rsidP="000B01BF">
      <w:pPr>
        <w:pStyle w:val="a3"/>
        <w:shd w:val="clear" w:color="auto" w:fill="FFFFFF"/>
        <w:spacing w:before="0" w:beforeAutospacing="0" w:after="90" w:afterAutospacing="0"/>
        <w:jc w:val="both"/>
        <w:rPr>
          <w:sz w:val="28"/>
          <w:szCs w:val="28"/>
        </w:rPr>
      </w:pPr>
      <w:r w:rsidRPr="000B01BF">
        <w:rPr>
          <w:sz w:val="28"/>
          <w:szCs w:val="28"/>
        </w:rPr>
        <w:lastRenderedPageBreak/>
        <w:t>ЦОР</w:t>
      </w:r>
      <w:r w:rsidR="002F791A" w:rsidRPr="000B01BF">
        <w:rPr>
          <w:sz w:val="28"/>
          <w:szCs w:val="28"/>
        </w:rPr>
        <w:t xml:space="preserve"> формируют новые умения и навыки. У учеников появилась возможность использовать другие материалы для подготовки к уроку и самоподготовки. Именно образовательный проце</w:t>
      </w:r>
      <w:proofErr w:type="gramStart"/>
      <w:r w:rsidR="002F791A" w:rsidRPr="000B01BF">
        <w:rPr>
          <w:sz w:val="28"/>
          <w:szCs w:val="28"/>
        </w:rPr>
        <w:t>сс с пр</w:t>
      </w:r>
      <w:proofErr w:type="gramEnd"/>
      <w:r w:rsidR="002F791A" w:rsidRPr="000B01BF">
        <w:rPr>
          <w:sz w:val="28"/>
          <w:szCs w:val="28"/>
        </w:rPr>
        <w:t xml:space="preserve">именением ЦОР изменяет школьника. </w:t>
      </w:r>
    </w:p>
    <w:p w:rsidR="000B01BF" w:rsidRPr="000B01BF" w:rsidRDefault="000B01BF" w:rsidP="000B01BF">
      <w:pPr>
        <w:pStyle w:val="a3"/>
        <w:shd w:val="clear" w:color="auto" w:fill="FFFFFF"/>
        <w:spacing w:before="0" w:beforeAutospacing="0" w:after="90" w:afterAutospacing="0"/>
        <w:ind w:left="360"/>
        <w:jc w:val="both"/>
        <w:rPr>
          <w:sz w:val="28"/>
          <w:szCs w:val="28"/>
        </w:rPr>
      </w:pPr>
      <w:r w:rsidRPr="000B01BF">
        <w:rPr>
          <w:sz w:val="28"/>
          <w:szCs w:val="28"/>
        </w:rPr>
        <w:t xml:space="preserve">Учитель, чтобы не отставать от времени, должен постоянно учиться, обмениваться опытом, видеть опыт работы своих коллег. В этом окажет помощь национальная коллекция цифровых образовательных ресурсов. В итоге каждый учитель сможет получить дидактические материалы к каждому уроку - вместе с методическими рекомендациями по их использованию. </w:t>
      </w:r>
    </w:p>
    <w:p w:rsidR="002F791A" w:rsidRPr="002F791A" w:rsidRDefault="002F791A" w:rsidP="002F7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91A" w:rsidRPr="002F791A" w:rsidRDefault="002F791A" w:rsidP="002F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91A" w:rsidRPr="002F791A" w:rsidRDefault="002F791A">
      <w:pPr>
        <w:rPr>
          <w:rFonts w:ascii="Times New Roman" w:hAnsi="Times New Roman" w:cs="Times New Roman"/>
          <w:sz w:val="28"/>
          <w:szCs w:val="28"/>
        </w:rPr>
      </w:pPr>
    </w:p>
    <w:sectPr w:rsidR="002F791A" w:rsidRPr="002F7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937F5"/>
    <w:multiLevelType w:val="hybridMultilevel"/>
    <w:tmpl w:val="BDD07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791A"/>
    <w:rsid w:val="000B01BF"/>
    <w:rsid w:val="002F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2017-02-06T16:55:00Z</cp:lastPrinted>
  <dcterms:created xsi:type="dcterms:W3CDTF">2017-02-06T16:31:00Z</dcterms:created>
  <dcterms:modified xsi:type="dcterms:W3CDTF">2017-02-06T16:55:00Z</dcterms:modified>
</cp:coreProperties>
</file>