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016" w:rsidRDefault="00AF50FA" w:rsidP="00231C3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                   Про</w:t>
      </w:r>
      <w:r w:rsidR="005E2016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филактика </w:t>
      </w:r>
      <w:proofErr w:type="spellStart"/>
      <w:r w:rsidR="005E2016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девиантного</w:t>
      </w:r>
      <w:proofErr w:type="spellEnd"/>
      <w:r w:rsidR="005E2016"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 поведения</w:t>
      </w:r>
      <w:r w:rsidR="005E2016" w:rsidRPr="005E2016"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</w:p>
    <w:p w:rsidR="005E2016" w:rsidRDefault="005E2016" w:rsidP="00231C3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Times New Roman,Bold" w:hAnsi="Times New Roman,Bold" w:cs="Times New Roman,Bold"/>
          <w:b/>
          <w:bCs/>
          <w:sz w:val="28"/>
          <w:szCs w:val="28"/>
        </w:rPr>
        <w:t>с использованием физической культуры и спорта</w:t>
      </w:r>
    </w:p>
    <w:p w:rsidR="005E2016" w:rsidRDefault="005E2016" w:rsidP="00231C3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231C38" w:rsidRDefault="00231C38" w:rsidP="00231C38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Аннотация.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 xml:space="preserve">Проблемой № 1 в настоящее время является преодоление социально-экономического и духовного кризиса, обеспечение высокого качества жизни народа и национальной безопасности. Наверное, главной причиной возникновения, а 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>также роста асоциальных форм по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ведения в юношеской среде является разрушение государственной инфраструктуры общественного воспитания без формирования новой эффективной структуры социализации и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 досуга в условиях рыночных от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ношений.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Ключевые слова.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 xml:space="preserve">Подростки, физическая культура, </w:t>
      </w:r>
      <w:proofErr w:type="spellStart"/>
      <w:r w:rsidRPr="00231C38">
        <w:rPr>
          <w:rFonts w:ascii="Times New Roman" w:hAnsi="Times New Roman" w:cs="Times New Roman"/>
          <w:color w:val="000000"/>
          <w:sz w:val="24"/>
          <w:szCs w:val="24"/>
        </w:rPr>
        <w:t>девиантное</w:t>
      </w:r>
      <w:proofErr w:type="spellEnd"/>
      <w:r w:rsidRPr="00231C38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поведение.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На данном этапе развития обществ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а, в свете проблем профилактики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социально-негативного поведения под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ростков и формирования личности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особое значение приобретает физическ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ая культура – как один из видов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культуры, в которой просматриваются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 элементы системы организации и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развития человеческой жизнедеятельно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сти, взаимодействие с природой,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межличностное общение и духовное творчество.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 xml:space="preserve">Физическая культура как учебный 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предмет имеет сложное строение.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 xml:space="preserve">Данный предмет включает в себя воздействие на физиологические системы организма занимающихся, совершенствование физических и морально-волевых качеств, психологической устойчивости на </w:t>
      </w:r>
      <w:r w:rsidR="00AF50FA">
        <w:rPr>
          <w:rFonts w:ascii="Times New Roman" w:hAnsi="Times New Roman" w:cs="Times New Roman"/>
          <w:color w:val="000000"/>
          <w:sz w:val="24"/>
          <w:szCs w:val="24"/>
        </w:rPr>
        <w:t>нервно-</w:t>
      </w:r>
      <w:r w:rsidR="00AF50FA" w:rsidRPr="00231C38">
        <w:rPr>
          <w:rFonts w:ascii="Times New Roman" w:hAnsi="Times New Roman" w:cs="Times New Roman"/>
          <w:color w:val="000000"/>
          <w:sz w:val="24"/>
          <w:szCs w:val="24"/>
        </w:rPr>
        <w:t>эмоциональную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, умственную деяте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>льность учащихся. На мой взгляд</w:t>
      </w:r>
      <w:r w:rsidR="00AF50F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скорейшего решения требует реализация проблемы сохранения и укрепления здоровья подрастающего поколе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ния путем активного привлечения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учащихся к регулярным, систематичес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>ким занятиям физической культу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рой и спортом, но для этого необходи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м системный, комплексный подход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к решению этой актуальной и злобод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>невной проблемы. Необходимо со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здание в образовательных учреждениях оптимальных условий для формирования ценностного отношения у детей и подростков, к своему здоровью, а также к физической культуре за счет расширения индивидуальных знаний по сбалансированному питанию, гигиене тела и психики человека, освоению понятий о тренир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овочных нагрузках и эффективном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тренировочном процессе. По сути, физ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>ическое воспитание является од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ним из важнейших элементов в системе воспитания подростков, представляет собой образовательно-воспитательный процесс и характеризуется принципами, присущими педагогическому процессу. Физическая культура – это и есть та учебная дисц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иплина, которая включает в себя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все эти знания, столь необходимые для подрастающего поколения.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Для развития физической культуры и спорта в воспитании учащихся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в наше непростое экономическое время, необходимо: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1) создание в образовательных учреждениях условий, содействующих укреплению физического и психического здоровья учащихся;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2) профилактика социально-негативных явлений средствами физической культуры и спорта;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3) поиск новых привлекательных форм, методов и средств организации физкультурно-спортивных занятий, призванных обеспечить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укрепление здоровья и повышение физической подготовленности.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Программно-содержательное и методическое обеспечение профилактики </w:t>
      </w:r>
      <w:proofErr w:type="spellStart"/>
      <w:r w:rsidRPr="00231C38">
        <w:rPr>
          <w:rFonts w:ascii="Times New Roman" w:hAnsi="Times New Roman" w:cs="Times New Roman"/>
          <w:color w:val="000000"/>
          <w:sz w:val="24"/>
          <w:szCs w:val="24"/>
        </w:rPr>
        <w:t>девиантного</w:t>
      </w:r>
      <w:proofErr w:type="spellEnd"/>
      <w:r w:rsidRPr="00231C38">
        <w:rPr>
          <w:rFonts w:ascii="Times New Roman" w:hAnsi="Times New Roman" w:cs="Times New Roman"/>
          <w:color w:val="000000"/>
          <w:sz w:val="24"/>
          <w:szCs w:val="24"/>
        </w:rPr>
        <w:t xml:space="preserve"> поведения молод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ёжи с использованием физической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культуры и спорта должно строиться с учетом следующих положений: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1) оздоровительно-профилактическая направленность фи</w:t>
      </w:r>
      <w:r w:rsidR="001264C8">
        <w:rPr>
          <w:rFonts w:ascii="Times New Roman" w:hAnsi="Times New Roman" w:cs="Times New Roman"/>
          <w:color w:val="000000"/>
          <w:sz w:val="24"/>
          <w:szCs w:val="24"/>
        </w:rPr>
        <w:t xml:space="preserve">зической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культуры и спорта, способствующей формированию устойчивого интереса к систематическим занятиям физическими упражнениями;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2) адекватность средств и методов физической культуры и спорта</w:t>
      </w:r>
    </w:p>
    <w:p w:rsidR="00231C38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lastRenderedPageBreak/>
        <w:t>личностным особенностям, а также их интересам и потребностям, с использованием педагогических приемов, направленных на снижение</w:t>
      </w:r>
      <w:r w:rsidR="00AF50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уровня тревожности и агрессивности,</w:t>
      </w:r>
      <w:r w:rsidR="00AF50FA">
        <w:rPr>
          <w:rFonts w:ascii="Times New Roman" w:hAnsi="Times New Roman" w:cs="Times New Roman"/>
          <w:color w:val="000000"/>
          <w:sz w:val="24"/>
          <w:szCs w:val="24"/>
        </w:rPr>
        <w:t xml:space="preserve"> повышение самооценки личности, </w:t>
      </w:r>
      <w:r w:rsidRPr="00231C38">
        <w:rPr>
          <w:rFonts w:ascii="Times New Roman" w:hAnsi="Times New Roman" w:cs="Times New Roman"/>
          <w:color w:val="000000"/>
          <w:sz w:val="24"/>
          <w:szCs w:val="24"/>
        </w:rPr>
        <w:t>развитие физических и нравственно-этических качеств, повышение мотиваций к учебной и физкультурно-оздоровительной деятельности.</w:t>
      </w:r>
    </w:p>
    <w:p w:rsidR="00201E11" w:rsidRPr="00231C38" w:rsidRDefault="00231C38" w:rsidP="001264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1C38">
        <w:rPr>
          <w:rFonts w:ascii="Times New Roman" w:hAnsi="Times New Roman" w:cs="Times New Roman"/>
          <w:color w:val="000000"/>
          <w:sz w:val="24"/>
          <w:szCs w:val="24"/>
        </w:rPr>
        <w:t>Физическая культура, в контексте рассматриваемой проблемы, приобретает все большее разнообразие и не сводится лишь к развитию двигательных способностей человека, а охватывает и духовное творчество личности. В связи с этим особый интерес представляет разработка соот</w:t>
      </w:r>
      <w:r w:rsidRPr="00231C38">
        <w:rPr>
          <w:rFonts w:ascii="Times New Roman" w:hAnsi="Times New Roman" w:cs="Times New Roman"/>
          <w:sz w:val="24"/>
          <w:szCs w:val="24"/>
        </w:rPr>
        <w:t>ветствующей педагогической системы физкультурной деятельности, направленной на поэтапное решение поставленных теоретических задач.</w:t>
      </w:r>
    </w:p>
    <w:sectPr w:rsidR="00201E11" w:rsidRPr="0023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267"/>
    <w:rsid w:val="001264C8"/>
    <w:rsid w:val="00201E11"/>
    <w:rsid w:val="00231C38"/>
    <w:rsid w:val="00337776"/>
    <w:rsid w:val="005E2016"/>
    <w:rsid w:val="00AF50FA"/>
    <w:rsid w:val="00D73FEB"/>
    <w:rsid w:val="00F6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2017-02-10T05:36:00Z</dcterms:created>
  <dcterms:modified xsi:type="dcterms:W3CDTF">2017-02-10T05:56:00Z</dcterms:modified>
</cp:coreProperties>
</file>