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B7" w:rsidRPr="00456A9C" w:rsidRDefault="002A3DB7" w:rsidP="002A3D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A9C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>
        <w:rPr>
          <w:rFonts w:ascii="Times New Roman" w:hAnsi="Times New Roman" w:cs="Times New Roman"/>
          <w:b/>
          <w:sz w:val="28"/>
          <w:szCs w:val="28"/>
        </w:rPr>
        <w:t>натюрморт в графике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Цель урока: создание условий развития творческого подхода учащихся при выполнении натюрморта</w:t>
      </w:r>
      <w:r>
        <w:rPr>
          <w:rFonts w:ascii="Times New Roman" w:hAnsi="Times New Roman" w:cs="Times New Roman"/>
          <w:sz w:val="28"/>
          <w:szCs w:val="28"/>
        </w:rPr>
        <w:t xml:space="preserve"> в графике</w:t>
      </w:r>
      <w:r w:rsidRPr="00456A9C">
        <w:rPr>
          <w:rFonts w:ascii="Times New Roman" w:hAnsi="Times New Roman" w:cs="Times New Roman"/>
          <w:sz w:val="28"/>
          <w:szCs w:val="28"/>
        </w:rPr>
        <w:t>.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A3DB7" w:rsidRPr="002A3DB7" w:rsidRDefault="002A3DB7" w:rsidP="002A3D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3DB7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-закрепить понятие жанры изобразительного искусства;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-познакомить с понятием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графического </w:t>
      </w:r>
      <w:r w:rsidRPr="00456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натюрморта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некоторых приёмов</w:t>
      </w:r>
      <w:r w:rsidRPr="00456A9C">
        <w:rPr>
          <w:rFonts w:ascii="Times New Roman" w:hAnsi="Times New Roman" w:cs="Times New Roman"/>
          <w:sz w:val="28"/>
          <w:szCs w:val="28"/>
        </w:rPr>
        <w:t xml:space="preserve"> стилизации;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-учить применять ограниченную цветовую гамму в натюрморте для гармонизации композиции;</w:t>
      </w:r>
    </w:p>
    <w:p w:rsidR="002A3DB7" w:rsidRPr="002A3DB7" w:rsidRDefault="002A3DB7" w:rsidP="002A3D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3DB7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-содействие развитию внимания, умения слушать учителя;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-умение применять теоретические знания, полученные на уроке, в самостоятельной работе над </w:t>
      </w:r>
      <w:r>
        <w:rPr>
          <w:rFonts w:ascii="Times New Roman" w:hAnsi="Times New Roman" w:cs="Times New Roman"/>
          <w:sz w:val="28"/>
          <w:szCs w:val="28"/>
        </w:rPr>
        <w:t>графическим</w:t>
      </w:r>
      <w:r w:rsidRPr="00456A9C">
        <w:rPr>
          <w:rFonts w:ascii="Times New Roman" w:hAnsi="Times New Roman" w:cs="Times New Roman"/>
          <w:sz w:val="28"/>
          <w:szCs w:val="28"/>
        </w:rPr>
        <w:t xml:space="preserve"> натюрмортом;</w:t>
      </w:r>
    </w:p>
    <w:p w:rsidR="002A3DB7" w:rsidRPr="002A3DB7" w:rsidRDefault="002A3DB7" w:rsidP="002A3D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3DB7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-воспитывать аккуратность в работе, умение слушать товарища;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-воспитание чувства единения, дружбы в коллективе. </w:t>
      </w:r>
    </w:p>
    <w:p w:rsidR="002A3DB7" w:rsidRPr="002A3DB7" w:rsidRDefault="002A3DB7" w:rsidP="002A3D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3DB7">
        <w:rPr>
          <w:rFonts w:ascii="Times New Roman" w:hAnsi="Times New Roman" w:cs="Times New Roman"/>
          <w:b/>
          <w:i/>
          <w:iCs/>
          <w:sz w:val="28"/>
          <w:szCs w:val="28"/>
        </w:rPr>
        <w:t>Оборудование для учителя: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Проектор, </w:t>
      </w:r>
      <w:r>
        <w:rPr>
          <w:rFonts w:ascii="Times New Roman" w:hAnsi="Times New Roman" w:cs="Times New Roman"/>
          <w:sz w:val="28"/>
          <w:szCs w:val="28"/>
        </w:rPr>
        <w:t>видео презентация</w:t>
      </w:r>
      <w:r w:rsidRPr="00456A9C">
        <w:rPr>
          <w:rFonts w:ascii="Times New Roman" w:hAnsi="Times New Roman" w:cs="Times New Roman"/>
          <w:sz w:val="28"/>
          <w:szCs w:val="28"/>
        </w:rPr>
        <w:t>, доска, наглядные иллюстрации с натюрмортами (реалистичные и декоративные), наглядное пособие по композиционному размещению предметов.</w:t>
      </w: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i/>
          <w:iCs/>
          <w:sz w:val="28"/>
          <w:szCs w:val="28"/>
        </w:rPr>
        <w:t>Оборудование для учащихся</w:t>
      </w:r>
      <w:r w:rsidRPr="00456A9C">
        <w:rPr>
          <w:rFonts w:ascii="Times New Roman" w:hAnsi="Times New Roman" w:cs="Times New Roman"/>
          <w:sz w:val="28"/>
          <w:szCs w:val="28"/>
        </w:rPr>
        <w:t xml:space="preserve">: цветная бумага,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ручки,</w:t>
      </w:r>
      <w:r w:rsidRPr="00456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карандаши простые</w:t>
      </w:r>
      <w:r w:rsidRPr="00456A9C">
        <w:rPr>
          <w:rFonts w:ascii="Times New Roman" w:hAnsi="Times New Roman" w:cs="Times New Roman"/>
          <w:sz w:val="28"/>
          <w:szCs w:val="28"/>
        </w:rPr>
        <w:t>.</w:t>
      </w:r>
    </w:p>
    <w:p w:rsidR="002A3DB7" w:rsidRPr="00456A9C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Pr="00456A9C" w:rsidRDefault="002A3DB7" w:rsidP="002A3D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Ход </w:t>
      </w:r>
      <w:r w:rsidRPr="00456A9C">
        <w:rPr>
          <w:rFonts w:ascii="Times New Roman" w:hAnsi="Times New Roman" w:cs="Times New Roman"/>
          <w:sz w:val="28"/>
          <w:szCs w:val="28"/>
        </w:rPr>
        <w:t xml:space="preserve"> урока</w:t>
      </w:r>
      <w:proofErr w:type="gramEnd"/>
    </w:p>
    <w:p w:rsidR="002A3DB7" w:rsidRPr="00456A9C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Активизация внимания учащихся</w:t>
      </w:r>
      <w:r w:rsidRPr="00456A9C">
        <w:rPr>
          <w:rFonts w:ascii="Times New Roman" w:hAnsi="Times New Roman" w:cs="Times New Roman"/>
          <w:sz w:val="28"/>
          <w:szCs w:val="28"/>
        </w:rPr>
        <w:t>.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Открытие нового знания, освоение языка искусства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3DB7"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3DB7">
        <w:rPr>
          <w:rFonts w:ascii="Times New Roman" w:hAnsi="Times New Roman" w:cs="Times New Roman"/>
          <w:sz w:val="28"/>
          <w:szCs w:val="28"/>
        </w:rPr>
        <w:t xml:space="preserve"> Практическая деятельность.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3DB7">
        <w:rPr>
          <w:rFonts w:ascii="Times New Roman" w:hAnsi="Times New Roman" w:cs="Times New Roman"/>
          <w:sz w:val="28"/>
          <w:szCs w:val="28"/>
        </w:rPr>
        <w:t xml:space="preserve"> Итоги урока.</w:t>
      </w:r>
    </w:p>
    <w:p w:rsidR="002A3DB7" w:rsidRDefault="002A3DB7" w:rsidP="002A3D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3DB7">
        <w:rPr>
          <w:rFonts w:ascii="Times New Roman" w:hAnsi="Times New Roman" w:cs="Times New Roman"/>
          <w:sz w:val="28"/>
          <w:szCs w:val="28"/>
        </w:rPr>
        <w:t>Заключительная рефлексия.</w:t>
      </w: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3DB7" w:rsidRDefault="002A3DB7" w:rsidP="002A3D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ТЕЗИСНАЯ СОСТАВЛЯЮЩАЯ УРОКА</w:t>
      </w:r>
    </w:p>
    <w:p w:rsidR="002A3DB7" w:rsidRDefault="002A3DB7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 вижу на экране</w:t>
      </w:r>
    </w:p>
    <w:p w:rsidR="002A3DB7" w:rsidRDefault="002A3DB7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чего нужна витрина </w:t>
      </w:r>
    </w:p>
    <w:p w:rsidR="002A3DB7" w:rsidRDefault="002A3DB7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видим в витрине</w:t>
      </w:r>
    </w:p>
    <w:p w:rsidR="002A3DB7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перевести натюрморт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баннер назвать витриной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Отличие баннера от витрины (в витрине постановочный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нат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баннере нарисованный)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что же мы будем сегодня рисовать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нам нужна стилизация</w:t>
      </w:r>
    </w:p>
    <w:p w:rsidR="004507C9" w:rsidRDefault="004507C9" w:rsidP="002A3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Примеры </w:t>
      </w:r>
    </w:p>
    <w:p w:rsidR="004507C9" w:rsidRDefault="004507C9" w:rsidP="004507C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4507C9" w:rsidRDefault="004507C9" w:rsidP="004507C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РАБОТА:</w:t>
      </w:r>
    </w:p>
    <w:p w:rsidR="0005202B" w:rsidRDefault="0005202B" w:rsidP="004507C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4507C9" w:rsidRPr="00456A9C" w:rsidRDefault="004507C9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МАРШРУТНЫЙ ЛИСТ (ПЛАН РАБОТЫ):</w:t>
      </w:r>
    </w:p>
    <w:p w:rsidR="004507C9" w:rsidRPr="00456A9C" w:rsidRDefault="004507C9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С чего начать? Вам нужно придумать </w:t>
      </w:r>
      <w:r>
        <w:rPr>
          <w:rFonts w:ascii="Times New Roman" w:hAnsi="Times New Roman" w:cs="Times New Roman"/>
          <w:sz w:val="28"/>
          <w:szCs w:val="28"/>
        </w:rPr>
        <w:t>БАННЕР к магазину, название магазина указано</w:t>
      </w:r>
      <w:r w:rsidRPr="00456A9C">
        <w:rPr>
          <w:rFonts w:ascii="Times New Roman" w:hAnsi="Times New Roman" w:cs="Times New Roman"/>
          <w:sz w:val="28"/>
          <w:szCs w:val="28"/>
        </w:rPr>
        <w:t>.</w:t>
      </w:r>
    </w:p>
    <w:p w:rsidR="004507C9" w:rsidRPr="00456A9C" w:rsidRDefault="004507C9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1. </w:t>
      </w:r>
      <w:r w:rsidR="0005202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асположить правильно лист - </w:t>
      </w:r>
      <w:r w:rsidRPr="00456A9C">
        <w:rPr>
          <w:rFonts w:ascii="Times New Roman" w:hAnsi="Times New Roman" w:cs="Times New Roman"/>
          <w:sz w:val="28"/>
          <w:szCs w:val="28"/>
        </w:rPr>
        <w:t xml:space="preserve"> по вертикали или горизонтали.</w:t>
      </w:r>
    </w:p>
    <w:p w:rsidR="004507C9" w:rsidRDefault="004507C9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Распределить</w:t>
      </w:r>
      <w:r w:rsidRPr="00456A9C">
        <w:rPr>
          <w:rFonts w:ascii="Times New Roman" w:hAnsi="Times New Roman" w:cs="Times New Roman"/>
          <w:sz w:val="28"/>
          <w:szCs w:val="28"/>
        </w:rPr>
        <w:t xml:space="preserve"> работу между собой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5202B" w:rsidRDefault="004507C9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3.Решить, </w:t>
      </w:r>
      <w:r>
        <w:rPr>
          <w:rFonts w:ascii="Times New Roman" w:hAnsi="Times New Roman" w:cs="Times New Roman"/>
          <w:sz w:val="28"/>
          <w:szCs w:val="28"/>
        </w:rPr>
        <w:t>что понадобится для натюрморта</w:t>
      </w:r>
      <w:r w:rsidRPr="00456A9C">
        <w:rPr>
          <w:rFonts w:ascii="Times New Roman" w:hAnsi="Times New Roman" w:cs="Times New Roman"/>
          <w:sz w:val="28"/>
          <w:szCs w:val="28"/>
        </w:rPr>
        <w:t>.</w:t>
      </w:r>
      <w:r w:rsidR="0005202B">
        <w:rPr>
          <w:rFonts w:ascii="Times New Roman" w:hAnsi="Times New Roman" w:cs="Times New Roman"/>
          <w:sz w:val="28"/>
          <w:szCs w:val="28"/>
        </w:rPr>
        <w:t xml:space="preserve"> Выбрать фон для баннера.</w:t>
      </w:r>
      <w:r w:rsidR="0043227E">
        <w:rPr>
          <w:rFonts w:ascii="Times New Roman" w:hAnsi="Times New Roman" w:cs="Times New Roman"/>
          <w:sz w:val="28"/>
          <w:szCs w:val="28"/>
        </w:rPr>
        <w:t xml:space="preserve"> Нарисовать предметы.</w:t>
      </w:r>
      <w:r w:rsidRPr="00456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Вырезать</w:t>
      </w:r>
      <w:r w:rsidR="0043227E">
        <w:rPr>
          <w:rFonts w:ascii="Times New Roman" w:hAnsi="Times New Roman" w:cs="Times New Roman"/>
          <w:sz w:val="28"/>
          <w:szCs w:val="28"/>
        </w:rPr>
        <w:t xml:space="preserve"> предметы</w:t>
      </w:r>
      <w:r w:rsidR="0005202B">
        <w:rPr>
          <w:rFonts w:ascii="Times New Roman" w:hAnsi="Times New Roman" w:cs="Times New Roman"/>
          <w:sz w:val="28"/>
          <w:szCs w:val="28"/>
        </w:rPr>
        <w:t>.</w:t>
      </w:r>
    </w:p>
    <w:p w:rsidR="0005202B" w:rsidRPr="00456A9C" w:rsidRDefault="004507C9" w:rsidP="0005202B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4. Разложить на подготовленном фоне</w:t>
      </w:r>
      <w:r w:rsidR="0005202B">
        <w:rPr>
          <w:rFonts w:ascii="Times New Roman" w:hAnsi="Times New Roman" w:cs="Times New Roman"/>
          <w:sz w:val="28"/>
          <w:szCs w:val="28"/>
        </w:rPr>
        <w:t xml:space="preserve"> шаблон, </w:t>
      </w:r>
      <w:r w:rsidR="0005202B" w:rsidRPr="00456A9C">
        <w:rPr>
          <w:rFonts w:ascii="Times New Roman" w:hAnsi="Times New Roman" w:cs="Times New Roman"/>
          <w:sz w:val="28"/>
          <w:szCs w:val="28"/>
        </w:rPr>
        <w:t xml:space="preserve">обвести, </w:t>
      </w:r>
      <w:r w:rsidR="0005202B">
        <w:rPr>
          <w:rFonts w:ascii="Times New Roman" w:hAnsi="Times New Roman" w:cs="Times New Roman"/>
          <w:sz w:val="28"/>
          <w:szCs w:val="28"/>
        </w:rPr>
        <w:t>украсить предметы</w:t>
      </w:r>
      <w:r w:rsidR="0005202B" w:rsidRPr="00456A9C">
        <w:rPr>
          <w:rFonts w:ascii="Times New Roman" w:hAnsi="Times New Roman" w:cs="Times New Roman"/>
          <w:sz w:val="28"/>
          <w:szCs w:val="28"/>
        </w:rPr>
        <w:t>.</w:t>
      </w:r>
    </w:p>
    <w:p w:rsidR="004507C9" w:rsidRPr="00456A9C" w:rsidRDefault="0005202B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507C9" w:rsidRPr="00456A9C">
        <w:rPr>
          <w:rFonts w:ascii="Times New Roman" w:hAnsi="Times New Roman" w:cs="Times New Roman"/>
          <w:sz w:val="28"/>
          <w:szCs w:val="28"/>
        </w:rPr>
        <w:t>. Проверить</w:t>
      </w:r>
      <w:r w:rsidR="0043227E">
        <w:rPr>
          <w:rFonts w:ascii="Times New Roman" w:hAnsi="Times New Roman" w:cs="Times New Roman"/>
          <w:sz w:val="28"/>
          <w:szCs w:val="28"/>
        </w:rPr>
        <w:t xml:space="preserve"> свою работу</w:t>
      </w:r>
      <w:r w:rsidR="004507C9" w:rsidRPr="00456A9C">
        <w:rPr>
          <w:rFonts w:ascii="Times New Roman" w:hAnsi="Times New Roman" w:cs="Times New Roman"/>
          <w:sz w:val="28"/>
          <w:szCs w:val="28"/>
        </w:rPr>
        <w:t>. Убрать мусор.</w:t>
      </w:r>
    </w:p>
    <w:p w:rsidR="0005202B" w:rsidRDefault="0005202B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507C9" w:rsidRPr="00456A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7C9" w:rsidRPr="00456A9C">
        <w:rPr>
          <w:rFonts w:ascii="Times New Roman" w:hAnsi="Times New Roman" w:cs="Times New Roman"/>
          <w:sz w:val="28"/>
          <w:szCs w:val="28"/>
        </w:rPr>
        <w:t xml:space="preserve">Работа готова, поднять руку. </w:t>
      </w:r>
    </w:p>
    <w:p w:rsidR="004507C9" w:rsidRDefault="0005202B" w:rsidP="004507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507C9" w:rsidRPr="00456A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Рассказать о своей работе</w:t>
      </w:r>
      <w:r w:rsidR="004507C9" w:rsidRPr="00456A9C">
        <w:rPr>
          <w:rFonts w:ascii="Times New Roman" w:hAnsi="Times New Roman" w:cs="Times New Roman"/>
          <w:sz w:val="28"/>
          <w:szCs w:val="28"/>
        </w:rPr>
        <w:t>.</w:t>
      </w:r>
    </w:p>
    <w:p w:rsidR="004507C9" w:rsidRPr="00456A9C" w:rsidRDefault="004507C9" w:rsidP="004507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507C9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Фрукты овощи – фрукты, овощи</w:t>
      </w:r>
    </w:p>
    <w:p w:rsidR="0005202B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«Чайник» - чайники</w:t>
      </w:r>
    </w:p>
    <w:p w:rsidR="0005202B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Самоварище</w:t>
      </w:r>
      <w:proofErr w:type="spellEnd"/>
      <w:r>
        <w:rPr>
          <w:rFonts w:ascii="Times New Roman" w:hAnsi="Times New Roman" w:cs="Times New Roman"/>
          <w:sz w:val="28"/>
          <w:szCs w:val="28"/>
        </w:rPr>
        <w:t>» - самовары</w:t>
      </w:r>
    </w:p>
    <w:p w:rsidR="0005202B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«Оазис» - цветочный</w:t>
      </w:r>
    </w:p>
    <w:p w:rsidR="0005202B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«Кувшинчик»</w:t>
      </w:r>
    </w:p>
    <w:p w:rsidR="0005202B" w:rsidRDefault="0005202B" w:rsidP="0005202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«Ваза» - вазы </w:t>
      </w:r>
    </w:p>
    <w:p w:rsidR="0043227E" w:rsidRPr="0043227E" w:rsidRDefault="0005202B" w:rsidP="004322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«Обувь» - обувь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урока</w:t>
      </w:r>
    </w:p>
    <w:p w:rsidR="0043227E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 xml:space="preserve">Подводим итог </w:t>
      </w:r>
      <w:r>
        <w:rPr>
          <w:rFonts w:ascii="Times New Roman" w:hAnsi="Times New Roman" w:cs="Times New Roman"/>
          <w:sz w:val="28"/>
          <w:szCs w:val="28"/>
        </w:rPr>
        <w:t>урока</w:t>
      </w:r>
      <w:r w:rsidRPr="00456A9C">
        <w:rPr>
          <w:rFonts w:ascii="Times New Roman" w:hAnsi="Times New Roman" w:cs="Times New Roman"/>
          <w:sz w:val="28"/>
          <w:szCs w:val="28"/>
        </w:rPr>
        <w:t>, сравниваем, что</w:t>
      </w:r>
      <w:r>
        <w:rPr>
          <w:rFonts w:ascii="Times New Roman" w:hAnsi="Times New Roman" w:cs="Times New Roman"/>
          <w:sz w:val="28"/>
          <w:szCs w:val="28"/>
        </w:rPr>
        <w:t xml:space="preserve"> сделали за отведенное время.</w:t>
      </w:r>
      <w:r w:rsidRPr="00456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Выставка работ. Давайте рассмотрим нашу галерею из ваших работ. Молодцы.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56A9C">
        <w:rPr>
          <w:rFonts w:ascii="Times New Roman" w:hAnsi="Times New Roman" w:cs="Times New Roman"/>
          <w:b/>
          <w:sz w:val="28"/>
          <w:szCs w:val="28"/>
        </w:rPr>
        <w:t xml:space="preserve">Заключительная рефлексия. 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Продолжите: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-Я узнал (узнала)…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-Я научился (научилась)…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-Удалось ли нам достичь поставленной цели?</w:t>
      </w:r>
    </w:p>
    <w:p w:rsidR="0043227E" w:rsidRPr="00456A9C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56A9C">
        <w:rPr>
          <w:rFonts w:ascii="Times New Roman" w:hAnsi="Times New Roman" w:cs="Times New Roman"/>
          <w:sz w:val="28"/>
          <w:szCs w:val="28"/>
        </w:rPr>
        <w:t>-Что помогло вам в достижении цели?</w:t>
      </w:r>
    </w:p>
    <w:p w:rsidR="0043227E" w:rsidRPr="0043227E" w:rsidRDefault="0043227E" w:rsidP="0043227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2F31" w:rsidRDefault="004F2F31"/>
    <w:sectPr w:rsidR="004F2F31" w:rsidSect="002A3D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30F7C"/>
    <w:multiLevelType w:val="hybridMultilevel"/>
    <w:tmpl w:val="94C85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82B8A"/>
    <w:multiLevelType w:val="hybridMultilevel"/>
    <w:tmpl w:val="DAD48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077FF"/>
    <w:multiLevelType w:val="hybridMultilevel"/>
    <w:tmpl w:val="F58E0840"/>
    <w:lvl w:ilvl="0" w:tplc="77569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0C0910"/>
    <w:multiLevelType w:val="hybridMultilevel"/>
    <w:tmpl w:val="605C2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E8"/>
    <w:rsid w:val="0005202B"/>
    <w:rsid w:val="002A3DB7"/>
    <w:rsid w:val="0043227E"/>
    <w:rsid w:val="004507C9"/>
    <w:rsid w:val="004F2F31"/>
    <w:rsid w:val="00B86BE8"/>
    <w:rsid w:val="00E1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6FB59-66F0-428D-8EA1-D61741FD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3DB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3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38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2016-12-13T14:16:00Z</cp:lastPrinted>
  <dcterms:created xsi:type="dcterms:W3CDTF">2016-12-13T12:18:00Z</dcterms:created>
  <dcterms:modified xsi:type="dcterms:W3CDTF">2016-12-13T14:16:00Z</dcterms:modified>
</cp:coreProperties>
</file>