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C09" w:rsidRDefault="00D824E7" w:rsidP="00657C09">
      <w:pPr>
        <w:shd w:val="clear" w:color="auto" w:fill="FFFFFF"/>
        <w:tabs>
          <w:tab w:val="left" w:pos="14570"/>
        </w:tabs>
        <w:spacing w:after="0" w:line="240" w:lineRule="auto"/>
        <w:ind w:right="-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2BA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>
        <w:rPr>
          <w:rFonts w:ascii="Times New Roman" w:hAnsi="Times New Roman" w:cs="Times New Roman"/>
          <w:b/>
          <w:sz w:val="28"/>
          <w:szCs w:val="28"/>
        </w:rPr>
        <w:t>учебной дисциплины «Иностранный</w:t>
      </w:r>
      <w:r w:rsidRPr="00F252BA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b/>
          <w:sz w:val="28"/>
          <w:szCs w:val="28"/>
        </w:rPr>
        <w:t>» по теме «Р</w:t>
      </w:r>
      <w:r w:rsidRPr="00F252BA">
        <w:rPr>
          <w:rFonts w:ascii="Times New Roman" w:hAnsi="Times New Roman" w:cs="Times New Roman"/>
          <w:b/>
          <w:sz w:val="28"/>
          <w:szCs w:val="28"/>
        </w:rPr>
        <w:t xml:space="preserve">абочий день </w:t>
      </w:r>
      <w:proofErr w:type="gramStart"/>
      <w:r w:rsidRPr="00F252BA">
        <w:rPr>
          <w:rFonts w:ascii="Times New Roman" w:hAnsi="Times New Roman" w:cs="Times New Roman"/>
          <w:b/>
          <w:sz w:val="28"/>
          <w:szCs w:val="28"/>
        </w:rPr>
        <w:t>студента»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с применением ЭОР</w:t>
      </w:r>
    </w:p>
    <w:p w:rsidR="00F252BA" w:rsidRPr="00F252BA" w:rsidRDefault="00F252BA" w:rsidP="00657C09">
      <w:pPr>
        <w:shd w:val="clear" w:color="auto" w:fill="FFFFFF"/>
        <w:tabs>
          <w:tab w:val="left" w:pos="14570"/>
        </w:tabs>
        <w:spacing w:after="0" w:line="240" w:lineRule="auto"/>
        <w:ind w:right="-31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bookmarkStart w:id="0" w:name="_GoBack"/>
      <w:bookmarkEnd w:id="0"/>
    </w:p>
    <w:p w:rsidR="00657C09" w:rsidRPr="00FA24F1" w:rsidRDefault="00F252BA" w:rsidP="00F252BA">
      <w:pPr>
        <w:shd w:val="clear" w:color="auto" w:fill="FFFFFF"/>
        <w:tabs>
          <w:tab w:val="left" w:pos="14570"/>
        </w:tabs>
        <w:spacing w:after="0" w:line="240" w:lineRule="auto"/>
        <w:ind w:right="-31"/>
        <w:jc w:val="right"/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</w:pPr>
      <w:r w:rsidRPr="00FA24F1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 xml:space="preserve">Лимаренко А.А., </w:t>
      </w:r>
    </w:p>
    <w:p w:rsidR="00F252BA" w:rsidRPr="00772AED" w:rsidRDefault="00F252BA" w:rsidP="00F252BA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72AED">
        <w:rPr>
          <w:rFonts w:ascii="Times New Roman" w:hAnsi="Times New Roman" w:cs="Times New Roman"/>
          <w:i/>
          <w:sz w:val="28"/>
          <w:szCs w:val="28"/>
        </w:rPr>
        <w:t>Государственное бюджетное профессиональное образовательное</w:t>
      </w:r>
    </w:p>
    <w:p w:rsidR="00F252BA" w:rsidRPr="00772AED" w:rsidRDefault="00F252BA" w:rsidP="00F252BA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72AED">
        <w:rPr>
          <w:rFonts w:ascii="Times New Roman" w:hAnsi="Times New Roman" w:cs="Times New Roman"/>
          <w:i/>
          <w:sz w:val="28"/>
          <w:szCs w:val="28"/>
        </w:rPr>
        <w:t>учреждение Иркутской области «Усть-Илимский техникум</w:t>
      </w:r>
    </w:p>
    <w:p w:rsidR="00F252BA" w:rsidRPr="00657C09" w:rsidRDefault="00F252BA" w:rsidP="00F252BA">
      <w:pPr>
        <w:shd w:val="clear" w:color="auto" w:fill="FFFFFF"/>
        <w:tabs>
          <w:tab w:val="left" w:pos="14570"/>
        </w:tabs>
        <w:spacing w:after="0" w:line="240" w:lineRule="auto"/>
        <w:ind w:right="-31"/>
        <w:jc w:val="right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772AED">
        <w:rPr>
          <w:rFonts w:ascii="Times New Roman" w:hAnsi="Times New Roman" w:cs="Times New Roman"/>
          <w:i/>
          <w:sz w:val="28"/>
          <w:szCs w:val="28"/>
        </w:rPr>
        <w:t>лесопромышленных технологий и сферы услуг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657C09" w:rsidRPr="00657C09" w:rsidRDefault="00657C09" w:rsidP="00F252BA">
      <w:pPr>
        <w:shd w:val="clear" w:color="auto" w:fill="FFFFFF"/>
        <w:tabs>
          <w:tab w:val="left" w:pos="14570"/>
        </w:tabs>
        <w:spacing w:after="0" w:line="240" w:lineRule="auto"/>
        <w:ind w:right="-31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657C09" w:rsidRDefault="00D76185" w:rsidP="00F252B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A1100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9233A">
        <w:rPr>
          <w:rFonts w:ascii="Times New Roman" w:hAnsi="Times New Roman" w:cs="Times New Roman"/>
          <w:sz w:val="28"/>
          <w:szCs w:val="28"/>
        </w:rPr>
        <w:t>способствовать</w:t>
      </w:r>
      <w:r>
        <w:rPr>
          <w:rFonts w:ascii="Times New Roman" w:hAnsi="Times New Roman" w:cs="Times New Roman"/>
          <w:sz w:val="28"/>
          <w:szCs w:val="28"/>
        </w:rPr>
        <w:t xml:space="preserve"> повышению культуры речи, обогащению словарного запаса, высказыванию по теме</w:t>
      </w:r>
    </w:p>
    <w:p w:rsidR="00CC6E3C" w:rsidRDefault="00CC6E3C" w:rsidP="00F25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76185" w:rsidRPr="002A1100" w:rsidRDefault="00D76185" w:rsidP="00F25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1100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D76185" w:rsidRPr="005B449F" w:rsidRDefault="00D76185" w:rsidP="00F25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1100">
        <w:rPr>
          <w:rFonts w:ascii="Times New Roman" w:hAnsi="Times New Roman" w:cs="Times New Roman"/>
          <w:i/>
          <w:sz w:val="28"/>
          <w:szCs w:val="28"/>
        </w:rPr>
        <w:t>образовательная:</w:t>
      </w:r>
      <w:r w:rsidRPr="00CD4E0C">
        <w:rPr>
          <w:rFonts w:ascii="Times New Roman" w:hAnsi="Times New Roman" w:cs="Times New Roman"/>
          <w:sz w:val="28"/>
          <w:szCs w:val="28"/>
        </w:rPr>
        <w:t xml:space="preserve">отрабатывать лексический материал по теме, развивать навыки устной и письменной речи, </w:t>
      </w:r>
      <w:r w:rsidRPr="005B4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практиковать обучающихся в чтении и переводе английских текстов; самостоятельной работе с текстом по теме урока; актуализировать знания по грамматической теме «Предлоги места и направления»</w:t>
      </w:r>
    </w:p>
    <w:p w:rsidR="00D76185" w:rsidRPr="00CD4E0C" w:rsidRDefault="00D76185" w:rsidP="00F25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E0C">
        <w:rPr>
          <w:rFonts w:ascii="Times New Roman" w:hAnsi="Times New Roman" w:cs="Times New Roman"/>
          <w:sz w:val="28"/>
          <w:szCs w:val="28"/>
        </w:rPr>
        <w:t xml:space="preserve">- </w:t>
      </w:r>
      <w:r w:rsidRPr="00CD4E0C">
        <w:rPr>
          <w:rFonts w:ascii="Times New Roman" w:hAnsi="Times New Roman" w:cs="Times New Roman"/>
          <w:i/>
          <w:sz w:val="28"/>
          <w:szCs w:val="28"/>
        </w:rPr>
        <w:t>развивающая:</w:t>
      </w:r>
      <w:r w:rsidRPr="00CD4E0C">
        <w:rPr>
          <w:rFonts w:ascii="Times New Roman" w:hAnsi="Times New Roman" w:cs="Times New Roman"/>
          <w:sz w:val="28"/>
          <w:szCs w:val="28"/>
        </w:rPr>
        <w:t xml:space="preserve">развивать интерес к изучению английского языка, развивать самостоятельную работу с текстом, </w:t>
      </w:r>
    </w:p>
    <w:p w:rsidR="00446683" w:rsidRPr="00446683" w:rsidRDefault="00D76185" w:rsidP="00F252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4E0C">
        <w:rPr>
          <w:rFonts w:ascii="Times New Roman" w:hAnsi="Times New Roman" w:cs="Times New Roman"/>
          <w:sz w:val="28"/>
          <w:szCs w:val="28"/>
        </w:rPr>
        <w:t xml:space="preserve">- </w:t>
      </w:r>
      <w:r w:rsidRPr="00CD4E0C">
        <w:rPr>
          <w:rFonts w:ascii="Times New Roman" w:hAnsi="Times New Roman" w:cs="Times New Roman"/>
          <w:i/>
          <w:sz w:val="28"/>
          <w:szCs w:val="28"/>
        </w:rPr>
        <w:t xml:space="preserve">воспитательная: </w:t>
      </w:r>
      <w:r w:rsidRPr="00CD4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навыки самостоятельной работы,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навыки письменной и монологической </w:t>
      </w:r>
      <w:r w:rsidRPr="00CD4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речи в рамках изучаемой темы</w:t>
      </w:r>
    </w:p>
    <w:p w:rsidR="00CC6E3C" w:rsidRDefault="00CC6E3C" w:rsidP="00F252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446683" w:rsidRDefault="005C7D7A" w:rsidP="00F252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C7D7A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B449F">
        <w:rPr>
          <w:rFonts w:ascii="Times New Roman" w:hAnsi="Times New Roman" w:cs="Times New Roman"/>
          <w:sz w:val="28"/>
          <w:szCs w:val="28"/>
        </w:rPr>
        <w:t>комбинированный</w:t>
      </w:r>
      <w:r w:rsidR="00FF19A4">
        <w:rPr>
          <w:rFonts w:ascii="Times New Roman" w:hAnsi="Times New Roman" w:cs="Times New Roman"/>
          <w:sz w:val="28"/>
          <w:szCs w:val="28"/>
        </w:rPr>
        <w:tab/>
      </w:r>
      <w:r w:rsidR="00FF19A4">
        <w:rPr>
          <w:rFonts w:ascii="Times New Roman" w:hAnsi="Times New Roman" w:cs="Times New Roman"/>
          <w:sz w:val="28"/>
          <w:szCs w:val="28"/>
        </w:rPr>
        <w:tab/>
      </w:r>
    </w:p>
    <w:p w:rsidR="00CC6E3C" w:rsidRDefault="00CC6E3C" w:rsidP="00F252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294708" w:rsidRDefault="00446683" w:rsidP="00F252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015F6">
        <w:rPr>
          <w:rFonts w:ascii="Times New Roman" w:hAnsi="Times New Roman" w:cs="Times New Roman"/>
          <w:sz w:val="28"/>
          <w:szCs w:val="28"/>
          <w:u w:val="single"/>
        </w:rPr>
        <w:t>Формируемые УУД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Личностные: готовность и способность к непрерывному самообразованию через извлечение необходимой информации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Метапредметные</w:t>
      </w:r>
      <w:proofErr w:type="spellEnd"/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: умение продуктивно общаться по теме учебного занятия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Предметные: умение использовать английский язык как средство для получения информации через работу с текстом</w:t>
      </w:r>
    </w:p>
    <w:p w:rsidR="00CC6E3C" w:rsidRDefault="00CC6E3C" w:rsidP="00E447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CC6E3C" w:rsidRDefault="00CC6E3C" w:rsidP="00E447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4015F6" w:rsidRPr="00E44703" w:rsidRDefault="004015F6" w:rsidP="00E447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E44703">
        <w:rPr>
          <w:rFonts w:ascii="Times New Roman" w:hAnsi="Times New Roman" w:cs="Times New Roman"/>
          <w:sz w:val="28"/>
          <w:szCs w:val="28"/>
          <w:u w:val="single"/>
        </w:rPr>
        <w:t>Формируемые общие компетенции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ОК 2. Организация собственной деятельности исходя из цели и способов ее достижения, определенных руководителем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- организация учебной деятельности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своевременная сдача заданий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- результативность обучения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 xml:space="preserve">ОК 6. Работать в команде, эффективно общаться с коллегами 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- эффективно и конструктивно взаимодействовать друг с другом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 xml:space="preserve">- соблюдение норм этического поведения на учебном занятии 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- построение общения</w:t>
      </w:r>
    </w:p>
    <w:p w:rsidR="00E44703" w:rsidRPr="00E44703" w:rsidRDefault="00E44703" w:rsidP="00E44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703">
        <w:rPr>
          <w:rFonts w:ascii="Times New Roman" w:eastAsia="Times New Roman" w:hAnsi="Times New Roman"/>
          <w:sz w:val="28"/>
          <w:szCs w:val="28"/>
          <w:lang w:eastAsia="ru-RU"/>
        </w:rPr>
        <w:t>- регулирование эмоционального состояния</w:t>
      </w:r>
    </w:p>
    <w:p w:rsidR="00CC6E3C" w:rsidRDefault="00CC6E3C" w:rsidP="00E44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524E8" w:rsidRDefault="00B524E8" w:rsidP="00E44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4E8">
        <w:rPr>
          <w:rFonts w:ascii="Times New Roman" w:hAnsi="Times New Roman" w:cs="Times New Roman"/>
          <w:sz w:val="28"/>
          <w:szCs w:val="28"/>
          <w:u w:val="single"/>
        </w:rPr>
        <w:t>Информационные источники</w:t>
      </w:r>
      <w:r>
        <w:rPr>
          <w:rFonts w:ascii="Times New Roman" w:hAnsi="Times New Roman" w:cs="Times New Roman"/>
          <w:sz w:val="28"/>
          <w:szCs w:val="28"/>
        </w:rPr>
        <w:t>: учебник Г</w:t>
      </w:r>
      <w:r w:rsidRPr="00CD4E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D4E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Безкоровайная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0C">
        <w:rPr>
          <w:rFonts w:ascii="Times New Roman" w:hAnsi="Times New Roman" w:cs="Times New Roman"/>
          <w:sz w:val="28"/>
          <w:szCs w:val="28"/>
          <w:lang w:val="en-US"/>
        </w:rPr>
        <w:t>Planet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0C">
        <w:rPr>
          <w:rFonts w:ascii="Times New Roman" w:hAnsi="Times New Roman" w:cs="Times New Roman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0C">
        <w:rPr>
          <w:rFonts w:ascii="Times New Roman" w:hAnsi="Times New Roman" w:cs="Times New Roman"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524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презентация</w:t>
      </w:r>
    </w:p>
    <w:p w:rsidR="00CC6E3C" w:rsidRDefault="00CC6E3C" w:rsidP="00E44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6E3C" w:rsidRDefault="00B524E8" w:rsidP="00E44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703">
        <w:rPr>
          <w:rFonts w:ascii="Times New Roman" w:hAnsi="Times New Roman" w:cs="Times New Roman"/>
          <w:sz w:val="28"/>
          <w:szCs w:val="28"/>
          <w:u w:val="single"/>
        </w:rPr>
        <w:t>Электронные образовательные ресурсы</w:t>
      </w:r>
      <w:r>
        <w:rPr>
          <w:rFonts w:ascii="Times New Roman" w:hAnsi="Times New Roman" w:cs="Times New Roman"/>
          <w:sz w:val="28"/>
          <w:szCs w:val="28"/>
        </w:rPr>
        <w:t xml:space="preserve">: онлайн-словарь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AbbyLingvo</w:t>
      </w:r>
      <w:proofErr w:type="spellEnd"/>
      <w:r w:rsidR="00CC6E3C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CC6E3C">
          <w:rPr>
            <w:rStyle w:val="a7"/>
            <w:rFonts w:ascii="Times New Roman" w:hAnsi="Times New Roman" w:cs="Times New Roman"/>
            <w:sz w:val="24"/>
            <w:szCs w:val="24"/>
          </w:rPr>
          <w:t>http://www.lingvo.ua/ru</w:t>
        </w:r>
      </w:hyperlink>
      <w:r w:rsidRPr="00CC6E3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3C" w:rsidRDefault="00CC6E3C" w:rsidP="00CC6E3C">
      <w:pPr>
        <w:spacing w:after="0" w:line="240" w:lineRule="auto"/>
        <w:ind w:left="5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предлоги направления </w:t>
      </w:r>
      <w:hyperlink r:id="rId5" w:history="1">
        <w:r w:rsidR="00B524E8" w:rsidRPr="00CC6E3C">
          <w:rPr>
            <w:rStyle w:val="a7"/>
            <w:rFonts w:ascii="Times New Roman" w:hAnsi="Times New Roman" w:cs="Times New Roman"/>
            <w:sz w:val="24"/>
            <w:szCs w:val="24"/>
          </w:rPr>
          <w:t>https://www.youtube.com/watch?v=Oz78yfSsF8U</w:t>
        </w:r>
      </w:hyperlink>
      <w:r w:rsidR="00B524E8" w:rsidRPr="00CC6E3C">
        <w:rPr>
          <w:rFonts w:ascii="Times New Roman" w:hAnsi="Times New Roman" w:cs="Times New Roman"/>
          <w:sz w:val="24"/>
          <w:szCs w:val="24"/>
        </w:rPr>
        <w:t>;</w:t>
      </w:r>
      <w:r w:rsidR="00B524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3C" w:rsidRDefault="00CC6E3C" w:rsidP="00CC6E3C">
      <w:pPr>
        <w:spacing w:after="0" w:line="240" w:lineRule="auto"/>
        <w:ind w:left="5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524E8">
        <w:rPr>
          <w:rFonts w:ascii="Times New Roman" w:hAnsi="Times New Roman" w:cs="Times New Roman"/>
          <w:sz w:val="28"/>
          <w:szCs w:val="28"/>
        </w:rPr>
        <w:t xml:space="preserve">редлоги места </w:t>
      </w:r>
      <w:hyperlink r:id="rId6" w:history="1">
        <w:r w:rsidR="00BD0244" w:rsidRPr="00CC6E3C">
          <w:rPr>
            <w:rStyle w:val="a7"/>
            <w:rFonts w:ascii="Times New Roman" w:hAnsi="Times New Roman" w:cs="Times New Roman"/>
            <w:sz w:val="24"/>
            <w:szCs w:val="24"/>
          </w:rPr>
          <w:t>https://www.youtube.com/watch?v=uw3jFbboW3s</w:t>
        </w:r>
      </w:hyperlink>
      <w:r w:rsidR="00BD024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524E8" w:rsidRPr="00CC6E3C" w:rsidRDefault="00F252BA" w:rsidP="00CC6E3C">
      <w:pPr>
        <w:spacing w:after="0" w:line="240" w:lineRule="auto"/>
        <w:ind w:left="4956"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видео-сюжет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</w:t>
      </w:r>
      <w:r w:rsidR="00BD0244">
        <w:rPr>
          <w:rFonts w:ascii="Times New Roman" w:hAnsi="Times New Roman" w:cs="Times New Roman"/>
          <w:sz w:val="28"/>
          <w:szCs w:val="28"/>
        </w:rPr>
        <w:t>абочий день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6E3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D0244" w:rsidRPr="00CC6E3C">
          <w:rPr>
            <w:rStyle w:val="a7"/>
            <w:rFonts w:ascii="Times New Roman" w:hAnsi="Times New Roman" w:cs="Times New Roman"/>
            <w:sz w:val="24"/>
            <w:szCs w:val="24"/>
          </w:rPr>
          <w:t>https://www.youtube.com/watch?v=qEj_-JVSDZc</w:t>
        </w:r>
      </w:hyperlink>
    </w:p>
    <w:p w:rsidR="00255765" w:rsidRDefault="00BD0244" w:rsidP="002557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4703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D4E0C">
        <w:rPr>
          <w:rFonts w:ascii="Times New Roman" w:hAnsi="Times New Roman" w:cs="Times New Roman"/>
          <w:sz w:val="28"/>
          <w:szCs w:val="28"/>
        </w:rPr>
        <w:t>мультимедийное оборудование, компьютеры.</w:t>
      </w:r>
    </w:p>
    <w:p w:rsidR="00CC6E3C" w:rsidRDefault="00CC6E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6E3C" w:rsidRPr="00CD4E0C" w:rsidRDefault="00CC6E3C" w:rsidP="002557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4489"/>
        <w:gridCol w:w="4489"/>
        <w:gridCol w:w="4489"/>
      </w:tblGrid>
      <w:tr w:rsidR="00255765" w:rsidRPr="008B16FB" w:rsidTr="00CC6E3C">
        <w:tc>
          <w:tcPr>
            <w:tcW w:w="1134" w:type="dxa"/>
          </w:tcPr>
          <w:p w:rsidR="00255765" w:rsidRPr="008B16FB" w:rsidRDefault="00255765" w:rsidP="000B3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Этапы и время</w:t>
            </w:r>
          </w:p>
        </w:tc>
        <w:tc>
          <w:tcPr>
            <w:tcW w:w="4489" w:type="dxa"/>
          </w:tcPr>
          <w:p w:rsidR="00255765" w:rsidRPr="008B16FB" w:rsidRDefault="00255765" w:rsidP="000B3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4489" w:type="dxa"/>
          </w:tcPr>
          <w:p w:rsidR="00255765" w:rsidRPr="008B16FB" w:rsidRDefault="00255765" w:rsidP="000B3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spellStart"/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обучающающихся</w:t>
            </w:r>
            <w:proofErr w:type="spellEnd"/>
          </w:p>
        </w:tc>
        <w:tc>
          <w:tcPr>
            <w:tcW w:w="4489" w:type="dxa"/>
          </w:tcPr>
          <w:p w:rsidR="00255765" w:rsidRPr="008B16FB" w:rsidRDefault="00255765" w:rsidP="009B3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Технологии, методы, и формы обучения</w:t>
            </w:r>
          </w:p>
        </w:tc>
      </w:tr>
      <w:tr w:rsidR="00255765" w:rsidRPr="008B16FB" w:rsidTr="00CC6E3C">
        <w:trPr>
          <w:cantSplit/>
          <w:trHeight w:val="1134"/>
        </w:trPr>
        <w:tc>
          <w:tcPr>
            <w:tcW w:w="1134" w:type="dxa"/>
            <w:textDirection w:val="btLr"/>
          </w:tcPr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Мотивационно-целеполагающий</w:t>
            </w:r>
          </w:p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489" w:type="dxa"/>
          </w:tcPr>
          <w:p w:rsidR="00255765" w:rsidRPr="008B16FB" w:rsidRDefault="00255765" w:rsidP="00BD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1) Создает эмоциональный настрой, используя игру «Ладошка»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2) Создает ситуацию для определения темы, проверяет включенность в учебное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используя видеоролик </w:t>
            </w:r>
            <w:hyperlink r:id="rId8" w:history="1">
              <w:r w:rsidRPr="00BA351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https://www.youtube.com/watch?v=qEj_-JVSDZc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765" w:rsidRPr="008B16FB" w:rsidRDefault="00255765" w:rsidP="0035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3) Помогает в формировании целеполагания обучающихся, проверяет включенность в учебное занятие и осмысленность</w:t>
            </w:r>
          </w:p>
        </w:tc>
        <w:tc>
          <w:tcPr>
            <w:tcW w:w="4489" w:type="dxa"/>
          </w:tcPr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1) Слушают, отмечают  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2) Решают ситуационную задачу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передают устно содержание услышанного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3) Формулируют цели для изучения темы, называя за определенное время то, чему они хотят научится</w:t>
            </w:r>
          </w:p>
        </w:tc>
        <w:tc>
          <w:tcPr>
            <w:tcW w:w="4489" w:type="dxa"/>
          </w:tcPr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М: наблюдение, беседа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Ф: групповая</w:t>
            </w:r>
          </w:p>
          <w:p w:rsidR="00255765" w:rsidRPr="008B16FB" w:rsidRDefault="00255765" w:rsidP="0035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М: «Я хочу знать»</w:t>
            </w:r>
          </w:p>
        </w:tc>
      </w:tr>
      <w:tr w:rsidR="00255765" w:rsidRPr="008B16FB" w:rsidTr="00CC6E3C">
        <w:trPr>
          <w:cantSplit/>
          <w:trHeight w:val="1134"/>
        </w:trPr>
        <w:tc>
          <w:tcPr>
            <w:tcW w:w="1134" w:type="dxa"/>
            <w:textDirection w:val="btLr"/>
            <w:vAlign w:val="center"/>
          </w:tcPr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</w:p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</w:tc>
        <w:tc>
          <w:tcPr>
            <w:tcW w:w="4489" w:type="dxa"/>
          </w:tcPr>
          <w:p w:rsidR="00255765" w:rsidRPr="003E2211" w:rsidRDefault="00255765" w:rsidP="002A1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3E2211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над лексическими единицами (по презентации и услышанному тексту, онлайн-словарь </w:t>
            </w:r>
            <w:r w:rsidRPr="003E2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22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Lingvo</w:t>
            </w:r>
            <w:proofErr w:type="spellEnd"/>
            <w:r w:rsidRPr="003E22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55765" w:rsidRPr="008B16FB" w:rsidRDefault="00255765" w:rsidP="002A1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Контролирует подбор лексических единиц по теме</w:t>
            </w:r>
          </w:p>
          <w:p w:rsidR="00255765" w:rsidRDefault="00255765" w:rsidP="002A1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2) Организует работу над текстом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. 51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  <w:p w:rsidR="00255765" w:rsidRPr="008B16FB" w:rsidRDefault="00255765" w:rsidP="002A1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оценку понимания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. 52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255765" w:rsidRDefault="00255765" w:rsidP="00EF6E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3) Организует работу над восприятием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грамматического материала с применением видео-уроков. Организует работу 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над выполнением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. 49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. 7 </w:t>
            </w:r>
          </w:p>
          <w:p w:rsidR="00255765" w:rsidRPr="008B16FB" w:rsidRDefault="00255765" w:rsidP="00EF6E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Контролирует выполнение упражнения, оценивает устные ответы</w:t>
            </w:r>
          </w:p>
          <w:p w:rsidR="00255765" w:rsidRPr="008B16FB" w:rsidRDefault="00255765" w:rsidP="00361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4) Организует работу над монологическим высказыванием по опоре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. 53 </w:t>
            </w:r>
            <w:r w:rsidRPr="008B1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.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Оценивает высказывания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обогощенность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 с применением лексических единиц </w:t>
            </w:r>
          </w:p>
        </w:tc>
        <w:tc>
          <w:tcPr>
            <w:tcW w:w="4489" w:type="dxa"/>
          </w:tcPr>
          <w:p w:rsidR="00255765" w:rsidRPr="008B16FB" w:rsidRDefault="00255765" w:rsidP="0078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Находят соответствия, составляют свой словарь</w:t>
            </w:r>
          </w:p>
          <w:p w:rsidR="00255765" w:rsidRPr="008B16FB" w:rsidRDefault="00255765" w:rsidP="0078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 w:rsidP="00EF6E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2) Читают текст, переводят фрагменты,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лексическими единицами, 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работают с упражнением</w:t>
            </w:r>
          </w:p>
          <w:p w:rsidR="00255765" w:rsidRPr="008B16FB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ыполняют 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полученную информацию о предлогах</w:t>
            </w:r>
          </w:p>
          <w:p w:rsidR="00255765" w:rsidRPr="008B16FB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 w:rsidP="00671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4) Составляют монологическое высказывание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новых лексических единиц</w:t>
            </w:r>
          </w:p>
          <w:p w:rsidR="00255765" w:rsidRPr="008B16FB" w:rsidRDefault="00255765" w:rsidP="008B1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9" w:type="dxa"/>
          </w:tcPr>
          <w:p w:rsidR="00255765" w:rsidRPr="008B16FB" w:rsidRDefault="00255765" w:rsidP="0035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Технология коллективного способа обучения</w:t>
            </w:r>
          </w:p>
          <w:p w:rsidR="00255765" w:rsidRPr="008B16FB" w:rsidRDefault="00255765" w:rsidP="00FF1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М: чтение, письмо, беседа</w:t>
            </w:r>
          </w:p>
          <w:p w:rsidR="00255765" w:rsidRPr="008B16FB" w:rsidRDefault="00255765" w:rsidP="00FF1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Ф: индивидуальная, групповая</w:t>
            </w:r>
          </w:p>
          <w:p w:rsidR="00255765" w:rsidRPr="008B16FB" w:rsidRDefault="00255765" w:rsidP="00FF1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765" w:rsidRPr="008B16FB" w:rsidRDefault="00255765" w:rsidP="00FF1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765" w:rsidRPr="008B16FB" w:rsidTr="00CC6E3C">
        <w:trPr>
          <w:cantSplit/>
          <w:trHeight w:val="1134"/>
        </w:trPr>
        <w:tc>
          <w:tcPr>
            <w:tcW w:w="1134" w:type="dxa"/>
            <w:textDirection w:val="btLr"/>
          </w:tcPr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Оценочно-рефлексивный</w:t>
            </w:r>
          </w:p>
          <w:p w:rsidR="00255765" w:rsidRPr="008B16FB" w:rsidRDefault="00255765" w:rsidP="00E4470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489" w:type="dxa"/>
          </w:tcPr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1) Организует работу над самооценкой каждого обучающегося</w:t>
            </w:r>
          </w:p>
          <w:p w:rsidR="00255765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2) Организует работу над рефлексией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Оценивает работу обучающихся за учебное занятие в целом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Дает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разноуровневое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 (сочинение, составление словаря)</w:t>
            </w:r>
          </w:p>
        </w:tc>
        <w:tc>
          <w:tcPr>
            <w:tcW w:w="4489" w:type="dxa"/>
          </w:tcPr>
          <w:p w:rsidR="00255765" w:rsidRPr="008B16FB" w:rsidRDefault="00255765" w:rsidP="0016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1) Заполняют оценочный лист, оценивая себя по традиционной системе оценок</w:t>
            </w:r>
          </w:p>
          <w:p w:rsidR="00255765" w:rsidRDefault="00255765" w:rsidP="00166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3) Высказывают свое мнение по уроку и личным результатам</w:t>
            </w:r>
          </w:p>
          <w:p w:rsidR="00255765" w:rsidRPr="007918C5" w:rsidRDefault="00255765" w:rsidP="0079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Записывают домашнее задание</w:t>
            </w:r>
          </w:p>
        </w:tc>
        <w:tc>
          <w:tcPr>
            <w:tcW w:w="4489" w:type="dxa"/>
          </w:tcPr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Ф: групповая, индивидуальная</w:t>
            </w:r>
          </w:p>
          <w:p w:rsidR="00255765" w:rsidRPr="008B16FB" w:rsidRDefault="00255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6FB">
              <w:rPr>
                <w:rFonts w:ascii="Times New Roman" w:hAnsi="Times New Roman" w:cs="Times New Roman"/>
                <w:sz w:val="24"/>
                <w:szCs w:val="24"/>
              </w:rPr>
              <w:t>М: «Светофор»</w:t>
            </w:r>
          </w:p>
        </w:tc>
      </w:tr>
    </w:tbl>
    <w:p w:rsidR="007918C5" w:rsidRDefault="007918C5" w:rsidP="001B4ED5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7918C5" w:rsidSect="00CC6E3C">
          <w:pgSz w:w="16838" w:h="11906" w:orient="landscape"/>
          <w:pgMar w:top="709" w:right="1134" w:bottom="1134" w:left="1134" w:header="709" w:footer="709" w:gutter="0"/>
          <w:cols w:space="708"/>
          <w:docGrid w:linePitch="360"/>
        </w:sectPr>
      </w:pPr>
    </w:p>
    <w:p w:rsidR="0098354B" w:rsidRDefault="0098354B" w:rsidP="00255765">
      <w:pPr>
        <w:rPr>
          <w:rFonts w:ascii="Times New Roman" w:hAnsi="Times New Roman" w:cs="Times New Roman"/>
          <w:sz w:val="28"/>
          <w:szCs w:val="28"/>
        </w:rPr>
      </w:pPr>
    </w:p>
    <w:sectPr w:rsidR="0098354B" w:rsidSect="00DF6ED1">
      <w:type w:val="continuous"/>
      <w:pgSz w:w="16838" w:h="11906" w:orient="landscape"/>
      <w:pgMar w:top="851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CA3"/>
    <w:rsid w:val="00033B08"/>
    <w:rsid w:val="00072FE1"/>
    <w:rsid w:val="000B38D8"/>
    <w:rsid w:val="0013193B"/>
    <w:rsid w:val="00166139"/>
    <w:rsid w:val="00196451"/>
    <w:rsid w:val="001B4ED5"/>
    <w:rsid w:val="00255765"/>
    <w:rsid w:val="0029350D"/>
    <w:rsid w:val="00294708"/>
    <w:rsid w:val="00296020"/>
    <w:rsid w:val="002A1100"/>
    <w:rsid w:val="002C36F1"/>
    <w:rsid w:val="003559A9"/>
    <w:rsid w:val="0036103E"/>
    <w:rsid w:val="003839FC"/>
    <w:rsid w:val="003B2AFF"/>
    <w:rsid w:val="003E2064"/>
    <w:rsid w:val="003E2211"/>
    <w:rsid w:val="003F77CE"/>
    <w:rsid w:val="004015F6"/>
    <w:rsid w:val="00446683"/>
    <w:rsid w:val="00454EAC"/>
    <w:rsid w:val="004A2943"/>
    <w:rsid w:val="004D6510"/>
    <w:rsid w:val="00576979"/>
    <w:rsid w:val="00581D32"/>
    <w:rsid w:val="00594F00"/>
    <w:rsid w:val="005B2396"/>
    <w:rsid w:val="005B2AE6"/>
    <w:rsid w:val="005B449F"/>
    <w:rsid w:val="005C7D7A"/>
    <w:rsid w:val="005E3C94"/>
    <w:rsid w:val="005F0DE8"/>
    <w:rsid w:val="0062604C"/>
    <w:rsid w:val="00657C09"/>
    <w:rsid w:val="00671339"/>
    <w:rsid w:val="00766AE1"/>
    <w:rsid w:val="0078246D"/>
    <w:rsid w:val="007918C5"/>
    <w:rsid w:val="007B3908"/>
    <w:rsid w:val="00844800"/>
    <w:rsid w:val="0088792A"/>
    <w:rsid w:val="0089233A"/>
    <w:rsid w:val="008B16FB"/>
    <w:rsid w:val="008B53CF"/>
    <w:rsid w:val="008C6078"/>
    <w:rsid w:val="008F2BE5"/>
    <w:rsid w:val="009024CE"/>
    <w:rsid w:val="00904A74"/>
    <w:rsid w:val="009530C7"/>
    <w:rsid w:val="00975CA5"/>
    <w:rsid w:val="0098354B"/>
    <w:rsid w:val="009B38BB"/>
    <w:rsid w:val="00A6631C"/>
    <w:rsid w:val="00A91E8D"/>
    <w:rsid w:val="00AB6E7D"/>
    <w:rsid w:val="00B20CA3"/>
    <w:rsid w:val="00B524E8"/>
    <w:rsid w:val="00BD0244"/>
    <w:rsid w:val="00C0485B"/>
    <w:rsid w:val="00C20081"/>
    <w:rsid w:val="00C8093B"/>
    <w:rsid w:val="00CB7227"/>
    <w:rsid w:val="00CC6E3C"/>
    <w:rsid w:val="00CD4E0C"/>
    <w:rsid w:val="00D23D8E"/>
    <w:rsid w:val="00D24DB4"/>
    <w:rsid w:val="00D76185"/>
    <w:rsid w:val="00D824E7"/>
    <w:rsid w:val="00DF6ED1"/>
    <w:rsid w:val="00E44703"/>
    <w:rsid w:val="00E47E2A"/>
    <w:rsid w:val="00E62C83"/>
    <w:rsid w:val="00E67D98"/>
    <w:rsid w:val="00E8130B"/>
    <w:rsid w:val="00EA2F87"/>
    <w:rsid w:val="00EB659B"/>
    <w:rsid w:val="00EF6EB5"/>
    <w:rsid w:val="00F252BA"/>
    <w:rsid w:val="00F6638C"/>
    <w:rsid w:val="00FA24F1"/>
    <w:rsid w:val="00FA68EB"/>
    <w:rsid w:val="00FD179C"/>
    <w:rsid w:val="00FF1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90B41-4A22-402F-961A-5801C3CC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1100"/>
    <w:pPr>
      <w:ind w:left="720"/>
      <w:contextualSpacing/>
    </w:pPr>
  </w:style>
  <w:style w:type="character" w:customStyle="1" w:styleId="FontStyle53">
    <w:name w:val="Font Style53"/>
    <w:uiPriority w:val="99"/>
    <w:rsid w:val="00E47E2A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91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18C5"/>
    <w:rPr>
      <w:rFonts w:ascii="Segoe UI" w:hAnsi="Segoe UI" w:cs="Segoe UI"/>
      <w:sz w:val="18"/>
      <w:szCs w:val="18"/>
    </w:rPr>
  </w:style>
  <w:style w:type="character" w:styleId="a7">
    <w:name w:val="Hyperlink"/>
    <w:rsid w:val="004466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Ej_-JVSDZ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qEj_-JVSDZ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w3jFbboW3s" TargetMode="External"/><Relationship Id="rId5" Type="http://schemas.openxmlformats.org/officeDocument/2006/relationships/hyperlink" Target="https://www.youtube.com/watch?v=Oz78yfSsF8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ingvo.ua/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Лимаренко</cp:lastModifiedBy>
  <cp:revision>3</cp:revision>
  <cp:lastPrinted>2016-04-18T21:30:00Z</cp:lastPrinted>
  <dcterms:created xsi:type="dcterms:W3CDTF">2017-02-10T23:26:00Z</dcterms:created>
  <dcterms:modified xsi:type="dcterms:W3CDTF">2017-02-10T23:29:00Z</dcterms:modified>
</cp:coreProperties>
</file>