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7638" w:rsidRPr="00D07638" w:rsidRDefault="00D07638" w:rsidP="00D07638">
      <w:pPr>
        <w:spacing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D07638">
        <w:rPr>
          <w:rFonts w:ascii="Times New Roman" w:eastAsia="Calibri" w:hAnsi="Times New Roman" w:cs="Times New Roman"/>
          <w:sz w:val="24"/>
          <w:szCs w:val="24"/>
        </w:rPr>
        <w:t xml:space="preserve">Тема: </w:t>
      </w:r>
      <w:r w:rsidRPr="00D07638">
        <w:rPr>
          <w:rFonts w:ascii="Times New Roman" w:eastAsia="Calibri" w:hAnsi="Times New Roman" w:cs="Times New Roman"/>
          <w:b/>
          <w:sz w:val="24"/>
          <w:szCs w:val="24"/>
        </w:rPr>
        <w:t xml:space="preserve">Приемы </w:t>
      </w:r>
      <w:proofErr w:type="spellStart"/>
      <w:r w:rsidRPr="00D07638">
        <w:rPr>
          <w:rFonts w:ascii="Times New Roman" w:eastAsia="Calibri" w:hAnsi="Times New Roman" w:cs="Times New Roman"/>
          <w:b/>
          <w:sz w:val="24"/>
          <w:szCs w:val="24"/>
        </w:rPr>
        <w:t>формативного</w:t>
      </w:r>
      <w:proofErr w:type="spellEnd"/>
      <w:r w:rsidRPr="00D07638">
        <w:rPr>
          <w:rFonts w:ascii="Times New Roman" w:eastAsia="Calibri" w:hAnsi="Times New Roman" w:cs="Times New Roman"/>
          <w:b/>
          <w:sz w:val="24"/>
          <w:szCs w:val="24"/>
        </w:rPr>
        <w:t xml:space="preserve"> оценивания</w:t>
      </w:r>
    </w:p>
    <w:p w:rsidR="00D07638" w:rsidRPr="00D07638" w:rsidRDefault="00D07638" w:rsidP="00D07638">
      <w:pPr>
        <w:spacing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D07638">
        <w:rPr>
          <w:rFonts w:ascii="Times New Roman" w:eastAsia="Calibri" w:hAnsi="Times New Roman" w:cs="Times New Roman"/>
          <w:b/>
          <w:sz w:val="24"/>
          <w:szCs w:val="24"/>
        </w:rPr>
        <w:t>Цель:</w:t>
      </w:r>
      <w:r w:rsidRPr="00D0763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D07638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</w:t>
      </w:r>
    </w:p>
    <w:p w:rsidR="00D07638" w:rsidRPr="00D07638" w:rsidRDefault="00D07638" w:rsidP="00D07638">
      <w:pPr>
        <w:spacing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D07638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     1) </w:t>
      </w:r>
      <w:r w:rsidRPr="00D07638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знакомство  с понятием приемами </w:t>
      </w:r>
      <w:proofErr w:type="spellStart"/>
      <w:r w:rsidRPr="00D07638">
        <w:rPr>
          <w:rFonts w:ascii="Times New Roman" w:eastAsia="Calibri" w:hAnsi="Times New Roman" w:cs="Times New Roman"/>
          <w:b/>
          <w:i/>
          <w:sz w:val="24"/>
          <w:szCs w:val="24"/>
        </w:rPr>
        <w:t>формативного</w:t>
      </w:r>
      <w:proofErr w:type="spellEnd"/>
      <w:r w:rsidRPr="00D07638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оценивания, его характеристикой, целями, значимостью</w:t>
      </w:r>
      <w:r w:rsidRPr="00D0763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D07638">
        <w:rPr>
          <w:rFonts w:ascii="Times New Roman" w:eastAsia="Calibri" w:hAnsi="Times New Roman" w:cs="Times New Roman"/>
          <w:b/>
          <w:i/>
          <w:sz w:val="24"/>
          <w:szCs w:val="24"/>
        </w:rPr>
        <w:t>для эффективного обучения.</w:t>
      </w:r>
      <w:r w:rsidRPr="00D07638">
        <w:rPr>
          <w:rFonts w:ascii="Times New Roman" w:eastAsia="Calibri" w:hAnsi="Times New Roman" w:cs="Times New Roman"/>
          <w:b/>
          <w:i/>
          <w:sz w:val="24"/>
          <w:szCs w:val="24"/>
          <w:lang w:val="kk-KZ"/>
        </w:rPr>
        <w:t xml:space="preserve"> </w:t>
      </w:r>
      <w:r w:rsidRPr="00D07638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оказание поддержки коллегам в приобретении навыков использования приемов </w:t>
      </w:r>
      <w:proofErr w:type="spellStart"/>
      <w:r w:rsidRPr="00D07638">
        <w:rPr>
          <w:rFonts w:ascii="Times New Roman" w:eastAsia="Calibri" w:hAnsi="Times New Roman" w:cs="Times New Roman"/>
          <w:b/>
          <w:i/>
          <w:sz w:val="24"/>
          <w:szCs w:val="24"/>
        </w:rPr>
        <w:t>формативного</w:t>
      </w:r>
      <w:proofErr w:type="spellEnd"/>
      <w:r w:rsidRPr="00D07638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оценивания;</w:t>
      </w:r>
    </w:p>
    <w:p w:rsidR="00D07638" w:rsidRPr="00D07638" w:rsidRDefault="00D07638" w:rsidP="00D07638">
      <w:pPr>
        <w:spacing w:line="240" w:lineRule="auto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D07638">
        <w:rPr>
          <w:rFonts w:ascii="Times New Roman" w:eastAsia="Calibri" w:hAnsi="Times New Roman" w:cs="Times New Roman"/>
          <w:b/>
          <w:i/>
          <w:sz w:val="24"/>
          <w:szCs w:val="24"/>
          <w:lang w:val="kk-KZ"/>
        </w:rPr>
        <w:t xml:space="preserve">     </w:t>
      </w:r>
      <w:r w:rsidRPr="00D07638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2)  нацелить на практическое применение  </w:t>
      </w:r>
      <w:proofErr w:type="spellStart"/>
      <w:r w:rsidRPr="00D07638">
        <w:rPr>
          <w:rFonts w:ascii="Times New Roman" w:eastAsia="Calibri" w:hAnsi="Times New Roman" w:cs="Times New Roman"/>
          <w:b/>
          <w:i/>
          <w:sz w:val="24"/>
          <w:szCs w:val="24"/>
        </w:rPr>
        <w:t>формативного</w:t>
      </w:r>
      <w:proofErr w:type="spellEnd"/>
      <w:r w:rsidRPr="00D07638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 оценивания на  уроках, оценить  эффективность использования ФО в практике учителей, совместно выявить  проблемные моменты при ФО;</w:t>
      </w:r>
    </w:p>
    <w:p w:rsidR="00D07638" w:rsidRPr="00D07638" w:rsidRDefault="00D07638" w:rsidP="00D07638">
      <w:pPr>
        <w:spacing w:after="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  <w:r w:rsidRPr="00D07638">
        <w:rPr>
          <w:rFonts w:ascii="Times New Roman" w:eastAsia="Calibri" w:hAnsi="Times New Roman" w:cs="Times New Roman"/>
          <w:b/>
          <w:sz w:val="24"/>
          <w:szCs w:val="24"/>
        </w:rPr>
        <w:t xml:space="preserve">Задачи: </w:t>
      </w:r>
    </w:p>
    <w:p w:rsidR="00D07638" w:rsidRPr="00D07638" w:rsidRDefault="00D07638" w:rsidP="00D07638">
      <w:pPr>
        <w:spacing w:line="240" w:lineRule="auto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D07638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- пронаблюдать и определить, какие приемы  будут наиболее эффективными, проанализировать данные, обосновать и сделать вывод.</w:t>
      </w:r>
    </w:p>
    <w:p w:rsidR="00D07638" w:rsidRPr="00D07638" w:rsidRDefault="00D07638" w:rsidP="00D07638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D07638">
        <w:rPr>
          <w:rFonts w:ascii="Times New Roman" w:eastAsia="Calibri" w:hAnsi="Times New Roman" w:cs="Times New Roman"/>
          <w:b/>
          <w:sz w:val="24"/>
          <w:szCs w:val="24"/>
        </w:rPr>
        <w:t>Ожидаемый результат</w:t>
      </w:r>
      <w:r w:rsidRPr="00D07638">
        <w:rPr>
          <w:rFonts w:ascii="Times New Roman" w:eastAsia="Calibri" w:hAnsi="Times New Roman" w:cs="Times New Roman"/>
          <w:sz w:val="24"/>
          <w:szCs w:val="24"/>
        </w:rPr>
        <w:t>:</w:t>
      </w:r>
    </w:p>
    <w:p w:rsidR="00D07638" w:rsidRPr="00D07638" w:rsidRDefault="00D07638" w:rsidP="00D07638">
      <w:pPr>
        <w:numPr>
          <w:ilvl w:val="0"/>
          <w:numId w:val="4"/>
        </w:numPr>
        <w:spacing w:after="0" w:line="240" w:lineRule="auto"/>
        <w:contextualSpacing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D07638">
        <w:rPr>
          <w:rFonts w:ascii="Times New Roman" w:eastAsia="Calibri" w:hAnsi="Times New Roman" w:cs="Times New Roman"/>
          <w:b/>
          <w:i/>
          <w:sz w:val="24"/>
          <w:szCs w:val="24"/>
        </w:rPr>
        <w:t>учителя будут знать, что такое оценивание для обучения, и будут способны интегрировать методы оценивания в практические занятия в классе;</w:t>
      </w:r>
    </w:p>
    <w:p w:rsidR="00D07638" w:rsidRPr="00D07638" w:rsidRDefault="00D07638" w:rsidP="00D07638">
      <w:pPr>
        <w:numPr>
          <w:ilvl w:val="0"/>
          <w:numId w:val="4"/>
        </w:numPr>
        <w:spacing w:after="0" w:line="240" w:lineRule="auto"/>
        <w:contextualSpacing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D07638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учителя будут применять новые приемы </w:t>
      </w:r>
      <w:proofErr w:type="spellStart"/>
      <w:r w:rsidRPr="00D07638">
        <w:rPr>
          <w:rFonts w:ascii="Times New Roman" w:eastAsia="Calibri" w:hAnsi="Times New Roman" w:cs="Times New Roman"/>
          <w:b/>
          <w:i/>
          <w:sz w:val="24"/>
          <w:szCs w:val="24"/>
        </w:rPr>
        <w:t>ОдО</w:t>
      </w:r>
      <w:proofErr w:type="spellEnd"/>
      <w:r w:rsidRPr="00D07638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</w:t>
      </w:r>
      <w:r w:rsidRPr="00D07638">
        <w:rPr>
          <w:rFonts w:ascii="Times New Roman" w:eastAsia="Calibri" w:hAnsi="Times New Roman" w:cs="Times New Roman"/>
          <w:b/>
          <w:i/>
          <w:sz w:val="24"/>
          <w:szCs w:val="24"/>
          <w:lang w:val="kk-KZ"/>
        </w:rPr>
        <w:t>способов оценивания в процессе    обучения.</w:t>
      </w:r>
    </w:p>
    <w:p w:rsidR="00D07638" w:rsidRPr="00D07638" w:rsidRDefault="00D07638" w:rsidP="00D07638">
      <w:pPr>
        <w:spacing w:after="0" w:line="240" w:lineRule="auto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D07638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Ключевые  идеи: </w:t>
      </w:r>
    </w:p>
    <w:p w:rsidR="00D07638" w:rsidRPr="00D07638" w:rsidRDefault="00D07638" w:rsidP="00D07638">
      <w:pPr>
        <w:spacing w:after="0" w:line="240" w:lineRule="auto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D07638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          Под оцениванием понимается процесс,  происходящий после обучения и изучения. Идея, что оценивание может быть неотъемлемой частью учебного процесса, требует существенного изменения в наших взглядах, но это именно то, что оценивание для обучения и подразумевает под собой.</w:t>
      </w:r>
    </w:p>
    <w:p w:rsidR="00D07638" w:rsidRPr="00D07638" w:rsidRDefault="00D07638" w:rsidP="00D07638">
      <w:pPr>
        <w:spacing w:after="0" w:line="240" w:lineRule="auto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D07638">
        <w:rPr>
          <w:rFonts w:ascii="Times New Roman" w:eastAsia="Calibri" w:hAnsi="Times New Roman" w:cs="Times New Roman"/>
          <w:b/>
          <w:i/>
          <w:sz w:val="24"/>
          <w:szCs w:val="24"/>
        </w:rPr>
        <w:t>Совместная групповая работа может быть использована для оценки умения  организовывать сам</w:t>
      </w:r>
      <w:proofErr w:type="gramStart"/>
      <w:r w:rsidRPr="00D07638">
        <w:rPr>
          <w:rFonts w:ascii="Times New Roman" w:eastAsia="Calibri" w:hAnsi="Times New Roman" w:cs="Times New Roman"/>
          <w:b/>
          <w:i/>
          <w:sz w:val="24"/>
          <w:szCs w:val="24"/>
        </w:rPr>
        <w:t>о-</w:t>
      </w:r>
      <w:proofErr w:type="gramEnd"/>
      <w:r w:rsidRPr="00D07638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и </w:t>
      </w:r>
      <w:proofErr w:type="spellStart"/>
      <w:r w:rsidRPr="00D07638">
        <w:rPr>
          <w:rFonts w:ascii="Times New Roman" w:eastAsia="Calibri" w:hAnsi="Times New Roman" w:cs="Times New Roman"/>
          <w:b/>
          <w:i/>
          <w:sz w:val="24"/>
          <w:szCs w:val="24"/>
        </w:rPr>
        <w:t>взаимооценивание</w:t>
      </w:r>
      <w:proofErr w:type="spellEnd"/>
      <w:r w:rsidRPr="00D07638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учеников.</w:t>
      </w:r>
    </w:p>
    <w:p w:rsidR="00D07638" w:rsidRPr="00D07638" w:rsidRDefault="00D07638" w:rsidP="00D07638">
      <w:pPr>
        <w:spacing w:after="0" w:line="240" w:lineRule="auto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:rsidR="00D07638" w:rsidRPr="00D07638" w:rsidRDefault="00D07638" w:rsidP="00D07638">
      <w:pPr>
        <w:spacing w:after="0" w:line="240" w:lineRule="auto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D07638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Источники: </w:t>
      </w:r>
    </w:p>
    <w:p w:rsidR="00D07638" w:rsidRPr="00D07638" w:rsidRDefault="00D07638" w:rsidP="00D07638">
      <w:pPr>
        <w:spacing w:after="0" w:line="240" w:lineRule="auto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D07638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Руководство учителя, 3-е </w:t>
      </w:r>
      <w:proofErr w:type="spellStart"/>
      <w:r w:rsidRPr="00D07638">
        <w:rPr>
          <w:rFonts w:ascii="Times New Roman" w:eastAsia="Calibri" w:hAnsi="Times New Roman" w:cs="Times New Roman"/>
          <w:b/>
          <w:i/>
          <w:sz w:val="24"/>
          <w:szCs w:val="24"/>
        </w:rPr>
        <w:t>издание,www.cpm.kz</w:t>
      </w:r>
      <w:proofErr w:type="spellEnd"/>
      <w:r w:rsidRPr="00D07638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, «Руководство </w:t>
      </w:r>
      <w:proofErr w:type="gramStart"/>
      <w:r w:rsidRPr="00D07638">
        <w:rPr>
          <w:rFonts w:ascii="Times New Roman" w:eastAsia="Calibri" w:hAnsi="Times New Roman" w:cs="Times New Roman"/>
          <w:b/>
          <w:i/>
          <w:sz w:val="24"/>
          <w:szCs w:val="24"/>
        </w:rPr>
        <w:t>для</w:t>
      </w:r>
      <w:proofErr w:type="gramEnd"/>
      <w:r w:rsidRPr="00D07638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  </w:t>
      </w:r>
    </w:p>
    <w:p w:rsidR="00D07638" w:rsidRPr="00D07638" w:rsidRDefault="00D07638" w:rsidP="00D07638">
      <w:pPr>
        <w:spacing w:after="0" w:line="240" w:lineRule="auto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D07638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                          учителя», 3-е издание, 2013,раздаточные материалы. </w:t>
      </w:r>
    </w:p>
    <w:p w:rsidR="00D07638" w:rsidRPr="00D07638" w:rsidRDefault="00D07638" w:rsidP="00D07638">
      <w:pPr>
        <w:spacing w:after="0" w:line="240" w:lineRule="auto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131"/>
        <w:gridCol w:w="1491"/>
        <w:gridCol w:w="5949"/>
      </w:tblGrid>
      <w:tr w:rsidR="00D07638" w:rsidRPr="00D07638" w:rsidTr="00311859"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07638" w:rsidRPr="00D07638" w:rsidRDefault="00D07638" w:rsidP="00D07638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D0763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Этапы занятия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07638" w:rsidRPr="00D07638" w:rsidRDefault="00D07638" w:rsidP="00D07638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D07638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 xml:space="preserve">Время  </w:t>
            </w:r>
          </w:p>
        </w:tc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07638" w:rsidRPr="00D07638" w:rsidRDefault="00D07638" w:rsidP="00D07638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D0763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Действия преподавателя и действия участников коучинга</w:t>
            </w:r>
          </w:p>
        </w:tc>
      </w:tr>
      <w:tr w:rsidR="00D07638" w:rsidRPr="00D07638" w:rsidTr="00311859"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07638" w:rsidRPr="00D07638" w:rsidRDefault="00D07638" w:rsidP="00D07638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0763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Приветствие 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07638" w:rsidRPr="00D07638" w:rsidRDefault="00D07638" w:rsidP="00D07638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0763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5 мин</w:t>
            </w:r>
          </w:p>
        </w:tc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07638" w:rsidRPr="00D07638" w:rsidRDefault="00D07638" w:rsidP="00D07638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0763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Добрый день, уважаемые коллеги ! Приветствие «Подарок». Все участники встали в круг, положили ладонь на ладонь соседям и говорят пожелание или дарят подарок на начальную букву своего имени.</w:t>
            </w:r>
          </w:p>
        </w:tc>
      </w:tr>
      <w:tr w:rsidR="00D07638" w:rsidRPr="00D07638" w:rsidTr="00311859"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07638" w:rsidRPr="00D07638" w:rsidRDefault="00D07638" w:rsidP="00D07638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0763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Разминка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07638" w:rsidRPr="00D07638" w:rsidRDefault="00D07638" w:rsidP="00D07638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0763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2 мин</w:t>
            </w:r>
          </w:p>
        </w:tc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7638" w:rsidRPr="00D07638" w:rsidRDefault="00D07638" w:rsidP="00D07638">
            <w:pPr>
              <w:keepNext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7638">
              <w:rPr>
                <w:rFonts w:ascii="Times New Roman" w:eastAsia="Calibri" w:hAnsi="Times New Roman" w:cs="Times New Roman"/>
                <w:sz w:val="24"/>
                <w:szCs w:val="24"/>
              </w:rPr>
              <w:t>«Веселая зарядка»</w:t>
            </w:r>
          </w:p>
        </w:tc>
      </w:tr>
      <w:tr w:rsidR="00D07638" w:rsidRPr="00D07638" w:rsidTr="00311859"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07638" w:rsidRPr="00D07638" w:rsidRDefault="00D07638" w:rsidP="00D07638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0763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Деление на группы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07638" w:rsidRPr="00D07638" w:rsidRDefault="00D07638" w:rsidP="00D07638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0763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2 мин</w:t>
            </w:r>
          </w:p>
        </w:tc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07638" w:rsidRPr="00D07638" w:rsidRDefault="00D07638" w:rsidP="00D07638">
            <w:pPr>
              <w:keepNext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763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Подготовить фигурки (квадрат, треугольник,круг,зигзаг). Выполнить деление ан группы, дать объяснение. </w:t>
            </w:r>
          </w:p>
        </w:tc>
      </w:tr>
      <w:tr w:rsidR="00D07638" w:rsidRPr="00D07638" w:rsidTr="00311859"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07638" w:rsidRPr="00D07638" w:rsidRDefault="00D07638" w:rsidP="00D07638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0763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Постановка цели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07638" w:rsidRPr="00D07638" w:rsidRDefault="00D07638" w:rsidP="00D07638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0763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2 мин</w:t>
            </w:r>
          </w:p>
        </w:tc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07638" w:rsidRPr="00D07638" w:rsidRDefault="00D07638" w:rsidP="00D07638">
            <w:pPr>
              <w:keepNext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0763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Просмотр видео «Опять двойка» («Ералаш»)</w:t>
            </w:r>
          </w:p>
        </w:tc>
      </w:tr>
      <w:tr w:rsidR="00D07638" w:rsidRPr="00D07638" w:rsidTr="00311859"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07638" w:rsidRPr="00D07638" w:rsidRDefault="00D07638" w:rsidP="00D07638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0763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Прием «Мозговой штурм»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7638" w:rsidRPr="00D07638" w:rsidRDefault="00D07638" w:rsidP="00D07638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0763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4 мин</w:t>
            </w:r>
          </w:p>
          <w:p w:rsidR="00D07638" w:rsidRPr="00D07638" w:rsidRDefault="00D07638" w:rsidP="00D07638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07638" w:rsidRPr="00D07638" w:rsidRDefault="00D07638" w:rsidP="00D07638">
            <w:pPr>
              <w:numPr>
                <w:ilvl w:val="0"/>
                <w:numId w:val="2"/>
              </w:num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0763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Как вы думаете, зачем вы посмотрели этот видеосюжет? </w:t>
            </w:r>
          </w:p>
          <w:p w:rsidR="00D07638" w:rsidRPr="00D07638" w:rsidRDefault="00D07638" w:rsidP="00D07638">
            <w:pPr>
              <w:numPr>
                <w:ilvl w:val="0"/>
                <w:numId w:val="2"/>
              </w:num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0763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О чем мы сегодня будем говорить? </w:t>
            </w:r>
          </w:p>
          <w:p w:rsidR="00D07638" w:rsidRPr="00D07638" w:rsidRDefault="00D07638" w:rsidP="00D07638">
            <w:pPr>
              <w:numPr>
                <w:ilvl w:val="0"/>
                <w:numId w:val="2"/>
              </w:num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0763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Давайте вспомним, какие виды оценивания вы знаете?</w:t>
            </w:r>
          </w:p>
          <w:p w:rsidR="00D07638" w:rsidRPr="00D07638" w:rsidRDefault="00D07638" w:rsidP="00D07638">
            <w:pPr>
              <w:numPr>
                <w:ilvl w:val="0"/>
                <w:numId w:val="2"/>
              </w:num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0763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Что такое формативное оценивание?</w:t>
            </w:r>
            <w:r w:rsidRPr="00D07638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kk-KZ"/>
              </w:rPr>
              <w:t xml:space="preserve"> </w:t>
            </w:r>
            <w:r w:rsidRPr="00D0763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</w:tr>
      <w:tr w:rsidR="00D07638" w:rsidRPr="00D07638" w:rsidTr="00311859"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7638" w:rsidRPr="00D07638" w:rsidRDefault="00D07638" w:rsidP="00D0763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763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Презентация «Формативное оценивание»</w:t>
            </w:r>
            <w:r w:rsidRPr="00D07638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  <w:t xml:space="preserve"> </w:t>
            </w:r>
            <w:r w:rsidRPr="00D0763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беседа:</w:t>
            </w:r>
          </w:p>
          <w:p w:rsidR="00D07638" w:rsidRPr="00D07638" w:rsidRDefault="00D07638" w:rsidP="00D07638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7638" w:rsidRPr="00D07638" w:rsidRDefault="00D07638" w:rsidP="00D07638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D07638" w:rsidRPr="00D07638" w:rsidRDefault="00D07638" w:rsidP="00D07638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0763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5 мин</w:t>
            </w:r>
          </w:p>
        </w:tc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07638" w:rsidRPr="00D07638" w:rsidRDefault="00D07638" w:rsidP="00D0763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07638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  <w:t xml:space="preserve">- </w:t>
            </w:r>
            <w:r w:rsidRPr="00D0763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Просмотрев данную презентацию,  всё ли вам понятно по данной теме?</w:t>
            </w:r>
          </w:p>
          <w:p w:rsidR="00D07638" w:rsidRPr="00D07638" w:rsidRDefault="00D07638" w:rsidP="00D0763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0763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- Используете ли вы  эти приемы в своей практике?</w:t>
            </w:r>
          </w:p>
          <w:p w:rsidR="00D07638" w:rsidRPr="00D07638" w:rsidRDefault="00D07638" w:rsidP="00D0763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0763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- Есть ли у вас вопросы?</w:t>
            </w:r>
          </w:p>
          <w:p w:rsidR="00D07638" w:rsidRPr="00D07638" w:rsidRDefault="00D07638" w:rsidP="00D07638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763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Эпиграфом нашего тренинга взяты слова   </w:t>
            </w:r>
            <w:proofErr w:type="spellStart"/>
            <w:r w:rsidRPr="00D07638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Сабира</w:t>
            </w:r>
            <w:proofErr w:type="spellEnd"/>
            <w:r w:rsidRPr="00D07638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D07638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Омурова</w:t>
            </w:r>
            <w:proofErr w:type="spellEnd"/>
            <w:r w:rsidRPr="00D07638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:</w:t>
            </w:r>
            <w:r w:rsidRPr="00D0763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«Завышая оценку человеку, даёшь ему крылья, занижая – делаешь из него  изворачивающегося червя. И только </w:t>
            </w:r>
            <w:proofErr w:type="gramStart"/>
            <w:r w:rsidRPr="00D07638">
              <w:rPr>
                <w:rFonts w:ascii="Times New Roman" w:eastAsia="Calibri" w:hAnsi="Times New Roman" w:cs="Times New Roman"/>
                <w:sz w:val="24"/>
                <w:szCs w:val="24"/>
              </w:rPr>
              <w:t>разумный</w:t>
            </w:r>
            <w:proofErr w:type="gramEnd"/>
            <w:r w:rsidRPr="00D0763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не спалит крылья и выберется из земли». СЛАЙДЫ</w:t>
            </w:r>
          </w:p>
        </w:tc>
      </w:tr>
      <w:tr w:rsidR="00D07638" w:rsidRPr="00D07638" w:rsidTr="00311859"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7638" w:rsidRPr="00D07638" w:rsidRDefault="00D07638" w:rsidP="00D07638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0763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Задание группам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07638" w:rsidRPr="00D07638" w:rsidRDefault="00D07638" w:rsidP="00D07638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0763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10 мин</w:t>
            </w:r>
          </w:p>
        </w:tc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07638" w:rsidRPr="00D07638" w:rsidRDefault="00D07638" w:rsidP="00D07638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0763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Задание 1.Прочитать четверостишие или небольшое стихотворение</w:t>
            </w:r>
          </w:p>
          <w:p w:rsidR="00D07638" w:rsidRPr="00D07638" w:rsidRDefault="00D07638" w:rsidP="00D07638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0763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2. Поставить оценку за свою работу</w:t>
            </w:r>
          </w:p>
          <w:p w:rsidR="00D07638" w:rsidRPr="00D07638" w:rsidRDefault="00D07638" w:rsidP="00D07638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0763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3. Разработать критерии оценивания</w:t>
            </w:r>
          </w:p>
          <w:p w:rsidR="00D07638" w:rsidRPr="00D07638" w:rsidRDefault="00D07638" w:rsidP="00D07638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0763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4.Оценить свою работу заново</w:t>
            </w:r>
          </w:p>
        </w:tc>
      </w:tr>
      <w:tr w:rsidR="00D07638" w:rsidRPr="00D07638" w:rsidTr="00311859"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7638" w:rsidRPr="00D07638" w:rsidRDefault="00D07638" w:rsidP="00D07638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7638" w:rsidRPr="00D07638" w:rsidRDefault="00D07638" w:rsidP="00D07638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7638" w:rsidRPr="00D07638" w:rsidRDefault="00D07638" w:rsidP="00D07638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7638">
              <w:rPr>
                <w:rFonts w:ascii="Times New Roman" w:eastAsia="Calibri" w:hAnsi="Times New Roman" w:cs="Times New Roman"/>
                <w:sz w:val="24"/>
                <w:szCs w:val="24"/>
              </w:rPr>
              <w:t>Критерии оценивания стихотворения:</w:t>
            </w:r>
          </w:p>
          <w:p w:rsidR="00D07638" w:rsidRPr="00D07638" w:rsidRDefault="00D07638" w:rsidP="00D07638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7638">
              <w:rPr>
                <w:rFonts w:ascii="Times New Roman" w:eastAsia="Calibri" w:hAnsi="Times New Roman" w:cs="Times New Roman"/>
                <w:sz w:val="24"/>
                <w:szCs w:val="24"/>
              </w:rPr>
              <w:t>1.Мимика</w:t>
            </w:r>
          </w:p>
          <w:p w:rsidR="00D07638" w:rsidRPr="00D07638" w:rsidRDefault="00D07638" w:rsidP="00D07638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7638">
              <w:rPr>
                <w:rFonts w:ascii="Times New Roman" w:eastAsia="Calibri" w:hAnsi="Times New Roman" w:cs="Times New Roman"/>
                <w:sz w:val="24"/>
                <w:szCs w:val="24"/>
              </w:rPr>
              <w:t>2.Артистизм</w:t>
            </w:r>
          </w:p>
          <w:p w:rsidR="00D07638" w:rsidRPr="00D07638" w:rsidRDefault="00D07638" w:rsidP="00D07638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7638">
              <w:rPr>
                <w:rFonts w:ascii="Times New Roman" w:eastAsia="Calibri" w:hAnsi="Times New Roman" w:cs="Times New Roman"/>
                <w:sz w:val="24"/>
                <w:szCs w:val="24"/>
              </w:rPr>
              <w:t>3.Хорошо знать текст</w:t>
            </w:r>
          </w:p>
          <w:p w:rsidR="00D07638" w:rsidRPr="00D07638" w:rsidRDefault="00D07638" w:rsidP="00D07638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7638">
              <w:rPr>
                <w:rFonts w:ascii="Times New Roman" w:eastAsia="Calibri" w:hAnsi="Times New Roman" w:cs="Times New Roman"/>
                <w:sz w:val="24"/>
                <w:szCs w:val="24"/>
              </w:rPr>
              <w:t>4.Выразительность</w:t>
            </w:r>
          </w:p>
          <w:p w:rsidR="00D07638" w:rsidRPr="00D07638" w:rsidRDefault="00D07638" w:rsidP="00D07638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07638">
              <w:rPr>
                <w:rFonts w:ascii="Times New Roman" w:eastAsia="Calibri" w:hAnsi="Times New Roman" w:cs="Times New Roman"/>
                <w:sz w:val="24"/>
                <w:szCs w:val="24"/>
              </w:rPr>
              <w:t>5.Громкость и темп речи</w:t>
            </w:r>
          </w:p>
        </w:tc>
      </w:tr>
      <w:tr w:rsidR="00D07638" w:rsidRPr="00D07638" w:rsidTr="00311859"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7638" w:rsidRPr="00D07638" w:rsidRDefault="00D07638" w:rsidP="00D07638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7638" w:rsidRPr="00D07638" w:rsidRDefault="00D07638" w:rsidP="00D07638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07638" w:rsidRPr="00D07638" w:rsidRDefault="00D07638" w:rsidP="00D07638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0763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Вопрос коуча:Вам понятно, почему у вас оценка ..?  А вам поставили ... почему? Когда вы ставили оценку,на что вы обращали внимание? Трудно было оценивать работу? Создает ли неудобства наша система оценивания ? А какие они? Какие аспекты охватывает наша система оценивания? Всегда ли наши дети понимают, за что, почему им ставят ту или иную оценку?</w:t>
            </w:r>
          </w:p>
        </w:tc>
      </w:tr>
      <w:tr w:rsidR="00D07638" w:rsidRPr="00D07638" w:rsidTr="00311859">
        <w:trPr>
          <w:trHeight w:val="1605"/>
        </w:trPr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07638" w:rsidRPr="00D07638" w:rsidRDefault="00D07638" w:rsidP="00D07638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D07638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val="kk-KZ" w:eastAsia="ru-RU"/>
              </w:rPr>
              <w:t>Вызов</w:t>
            </w:r>
            <w:r w:rsidRPr="00D076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</w:p>
          <w:p w:rsidR="00D07638" w:rsidRPr="00D07638" w:rsidRDefault="00D07638" w:rsidP="00D07638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076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МШ: Нарисуй корову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07638" w:rsidRPr="00D07638" w:rsidRDefault="00D07638" w:rsidP="00D07638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D07638" w:rsidRPr="00D07638" w:rsidRDefault="00D07638" w:rsidP="00D07638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0763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(выбираются два участника для  реализации задания по результатам опроса о интересах и увлечениях учителей: кто хорошо поет, танцует, рисует?)</w:t>
            </w:r>
          </w:p>
          <w:p w:rsidR="00D07638" w:rsidRPr="00D07638" w:rsidRDefault="00D07638" w:rsidP="00D07638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0763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Ведущий отдельно объясняет условие упражнения двум добровольцам.</w:t>
            </w:r>
          </w:p>
          <w:p w:rsidR="00D07638" w:rsidRPr="00D07638" w:rsidRDefault="00D07638" w:rsidP="00D07638">
            <w:pPr>
              <w:spacing w:line="240" w:lineRule="auto"/>
              <w:contextualSpacing/>
              <w:rPr>
                <w:rFonts w:ascii="Times" w:eastAsia="Calibri" w:hAnsi="Times" w:cs="Times"/>
                <w:b/>
                <w:i/>
                <w:sz w:val="24"/>
                <w:szCs w:val="24"/>
              </w:rPr>
            </w:pPr>
            <w:r w:rsidRPr="00D0763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Затем отдельно объясняет задачи остальным учителям.</w:t>
            </w:r>
          </w:p>
        </w:tc>
      </w:tr>
      <w:tr w:rsidR="00D07638" w:rsidRPr="00D07638" w:rsidTr="00311859">
        <w:trPr>
          <w:trHeight w:val="390"/>
        </w:trPr>
        <w:tc>
          <w:tcPr>
            <w:tcW w:w="213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07638" w:rsidRPr="00D07638" w:rsidRDefault="00D07638" w:rsidP="00D07638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val="kk-KZ" w:eastAsia="ru-RU"/>
              </w:rPr>
            </w:pPr>
            <w:r w:rsidRPr="00D07638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val="kk-KZ" w:eastAsia="ru-RU"/>
              </w:rPr>
              <w:t xml:space="preserve">Рефлексия:  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07638" w:rsidRPr="00D07638" w:rsidRDefault="00D07638" w:rsidP="00D07638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94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07638" w:rsidRPr="00D07638" w:rsidRDefault="00D07638" w:rsidP="00D07638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D076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Вопросы к учителям-участникам.</w:t>
            </w:r>
          </w:p>
          <w:p w:rsidR="00D07638" w:rsidRPr="00D07638" w:rsidRDefault="00D07638" w:rsidP="00D07638">
            <w:pPr>
              <w:numPr>
                <w:ilvl w:val="0"/>
                <w:numId w:val="1"/>
              </w:numPr>
              <w:spacing w:line="240" w:lineRule="auto"/>
              <w:ind w:left="187" w:hanging="187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0763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Что это было? </w:t>
            </w:r>
          </w:p>
          <w:p w:rsidR="00D07638" w:rsidRPr="00D07638" w:rsidRDefault="00D07638" w:rsidP="00D07638">
            <w:pPr>
              <w:numPr>
                <w:ilvl w:val="0"/>
                <w:numId w:val="1"/>
              </w:numPr>
              <w:spacing w:line="240" w:lineRule="auto"/>
              <w:ind w:left="187" w:hanging="187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0763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Что делали ваши коллеги, когда вы рисовали корову?</w:t>
            </w:r>
          </w:p>
          <w:p w:rsidR="00D07638" w:rsidRPr="00D07638" w:rsidRDefault="00D07638" w:rsidP="00D07638">
            <w:pPr>
              <w:numPr>
                <w:ilvl w:val="0"/>
                <w:numId w:val="1"/>
              </w:numPr>
              <w:spacing w:line="240" w:lineRule="auto"/>
              <w:ind w:left="187" w:hanging="187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0763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Как это отразилось на вашем умении рисовать?</w:t>
            </w:r>
          </w:p>
          <w:p w:rsidR="00D07638" w:rsidRPr="00D07638" w:rsidRDefault="00D07638" w:rsidP="00D0763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0763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-Вас это обидело или обрадовало? Что вы чувствовали?</w:t>
            </w:r>
          </w:p>
          <w:p w:rsidR="00D07638" w:rsidRPr="00D07638" w:rsidRDefault="00D07638" w:rsidP="00D0763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0763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-Какие чувства преобладали?</w:t>
            </w:r>
          </w:p>
          <w:p w:rsidR="00D07638" w:rsidRPr="00D07638" w:rsidRDefault="00D07638" w:rsidP="00D0763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0763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-Вам хотелось остановиться или продолжать дальше выполнять задание?</w:t>
            </w:r>
          </w:p>
          <w:p w:rsidR="00D07638" w:rsidRPr="00D07638" w:rsidRDefault="00D07638" w:rsidP="00D0763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0763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-Вам было обидно или приятно?</w:t>
            </w:r>
          </w:p>
          <w:p w:rsidR="00D07638" w:rsidRPr="00D07638" w:rsidRDefault="00D07638" w:rsidP="00D0763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076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Вопросы к учителям:</w:t>
            </w:r>
            <w:r w:rsidRPr="00D0763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</w:p>
          <w:p w:rsidR="00D07638" w:rsidRPr="00D07638" w:rsidRDefault="00D07638" w:rsidP="00D0763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0763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-Какие предложения, слова вы использовали? </w:t>
            </w:r>
          </w:p>
          <w:p w:rsidR="00D07638" w:rsidRPr="00D07638" w:rsidRDefault="00D07638" w:rsidP="00D0763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0763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-С какой целью вы так говорили?</w:t>
            </w:r>
          </w:p>
          <w:p w:rsidR="00D07638" w:rsidRPr="00D07638" w:rsidRDefault="00D07638" w:rsidP="00D0763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0763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-Как на это реагировали ваши коллеги?</w:t>
            </w:r>
          </w:p>
          <w:p w:rsidR="00D07638" w:rsidRPr="00D07638" w:rsidRDefault="00D07638" w:rsidP="00D0763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0763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Односложные ответы, сложные предложения, эмоциональное высказывание...</w:t>
            </w:r>
          </w:p>
          <w:p w:rsidR="00D07638" w:rsidRPr="00D07638" w:rsidRDefault="00D07638" w:rsidP="00D0763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0763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В чем была цель данного упражнения?</w:t>
            </w:r>
          </w:p>
          <w:p w:rsidR="00D07638" w:rsidRPr="00D07638" w:rsidRDefault="00D07638" w:rsidP="00D0763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0763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Да, опредлить степень влияния наших критических замечаний, резких высказываний или наоборот , слова </w:t>
            </w:r>
            <w:r w:rsidRPr="00D0763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поддержки, добрые советы  на психо-эмоциональное состояние участников упражнения, на их дальнейшую мотивацию при выполнении задания.</w:t>
            </w:r>
          </w:p>
        </w:tc>
      </w:tr>
      <w:tr w:rsidR="00D07638" w:rsidRPr="00D07638" w:rsidTr="00311859">
        <w:trPr>
          <w:trHeight w:val="504"/>
        </w:trPr>
        <w:tc>
          <w:tcPr>
            <w:tcW w:w="213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07638" w:rsidRPr="00D07638" w:rsidRDefault="00D07638" w:rsidP="00D076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D076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Спросить учителей –участников: Какое оценивание было вам приятнее?</w:t>
            </w:r>
          </w:p>
          <w:p w:rsidR="00D07638" w:rsidRPr="00D07638" w:rsidRDefault="00D07638" w:rsidP="00D07638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val="kk-KZ" w:eastAsia="ru-RU"/>
              </w:rPr>
            </w:pP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07638" w:rsidRPr="00D07638" w:rsidRDefault="00D07638" w:rsidP="00D07638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94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07638" w:rsidRPr="00D07638" w:rsidRDefault="00D07638" w:rsidP="00D07638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6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данном контексте приходит на ум известная метафора </w:t>
            </w:r>
            <w:proofErr w:type="spellStart"/>
            <w:r w:rsidRPr="00D076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Робера</w:t>
            </w:r>
            <w:proofErr w:type="spellEnd"/>
            <w:r w:rsidRPr="00D076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Стейка: «Когда повар пробует суп – это </w:t>
            </w:r>
            <w:proofErr w:type="spellStart"/>
            <w:r w:rsidRPr="00D076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формативная</w:t>
            </w:r>
            <w:proofErr w:type="spellEnd"/>
            <w:r w:rsidRPr="00D076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оценка; однако если суп пробует или ест эксперт – это уже </w:t>
            </w:r>
            <w:proofErr w:type="spellStart"/>
            <w:r w:rsidRPr="00D076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суммативная</w:t>
            </w:r>
            <w:proofErr w:type="spellEnd"/>
            <w:r w:rsidRPr="00D076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оценка». Иначе, </w:t>
            </w:r>
            <w:proofErr w:type="spellStart"/>
            <w:r w:rsidRPr="00D076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формативная</w:t>
            </w:r>
            <w:proofErr w:type="spellEnd"/>
            <w:r w:rsidRPr="00D076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оценка отражает внутренний контроль качества, а </w:t>
            </w:r>
            <w:proofErr w:type="spellStart"/>
            <w:r w:rsidRPr="00D076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суммативная</w:t>
            </w:r>
            <w:proofErr w:type="spellEnd"/>
            <w:r w:rsidRPr="00D076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оценка представляет собой конечный результат (продукт) в реальном мире. Обязательным актом преподавания и обучения является оценка, это обобщения и интерпретация о деятельности ученика, нас с вами, для измерения продвижения вперед.</w:t>
            </w:r>
          </w:p>
          <w:p w:rsidR="00D07638" w:rsidRPr="00D07638" w:rsidRDefault="00D07638" w:rsidP="00D07638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6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 сожалению, процесс оценивания очень сложный и вызывает много трудностей даже у опытных коллег.</w:t>
            </w:r>
          </w:p>
        </w:tc>
      </w:tr>
      <w:tr w:rsidR="00D07638" w:rsidRPr="00D07638" w:rsidTr="00311859">
        <w:trPr>
          <w:trHeight w:val="4725"/>
        </w:trPr>
        <w:tc>
          <w:tcPr>
            <w:tcW w:w="213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07638" w:rsidRPr="00D07638" w:rsidRDefault="00D07638" w:rsidP="00D07638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val="kk-KZ" w:eastAsia="ru-RU"/>
              </w:rPr>
            </w:pP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07638" w:rsidRPr="00D07638" w:rsidRDefault="00D07638" w:rsidP="00D07638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94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07638" w:rsidRPr="00D07638" w:rsidRDefault="00D07638" w:rsidP="00D076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" w:eastAsia="Calibri" w:hAnsi="Times" w:cs="Arial"/>
                <w:b/>
                <w:i/>
                <w:sz w:val="24"/>
                <w:szCs w:val="24"/>
              </w:rPr>
            </w:pPr>
            <w:r w:rsidRPr="00D07638">
              <w:rPr>
                <w:rFonts w:ascii="Times" w:eastAsia="Calibri" w:hAnsi="Times" w:cs="Arial"/>
                <w:b/>
                <w:i/>
                <w:sz w:val="24"/>
                <w:szCs w:val="24"/>
              </w:rPr>
              <w:t>Самооценка</w:t>
            </w:r>
          </w:p>
          <w:p w:rsidR="00D07638" w:rsidRPr="00D07638" w:rsidRDefault="00D07638" w:rsidP="00D076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" w:eastAsia="Calibri" w:hAnsi="Times" w:cs="Times"/>
                <w:b/>
                <w:i/>
                <w:sz w:val="24"/>
                <w:szCs w:val="24"/>
              </w:rPr>
            </w:pPr>
            <w:r w:rsidRPr="00D07638">
              <w:rPr>
                <w:rFonts w:ascii="Times" w:eastAsia="Calibri" w:hAnsi="Times" w:cs="Arial"/>
                <w:b/>
                <w:i/>
                <w:sz w:val="24"/>
                <w:szCs w:val="24"/>
              </w:rPr>
              <w:t xml:space="preserve">Самоанализ подразумевает обучение </w:t>
            </w:r>
            <w:proofErr w:type="gramStart"/>
            <w:r w:rsidRPr="00D07638">
              <w:rPr>
                <w:rFonts w:ascii="Times" w:eastAsia="Calibri" w:hAnsi="Times" w:cs="Arial"/>
                <w:b/>
                <w:i/>
                <w:sz w:val="24"/>
                <w:szCs w:val="24"/>
              </w:rPr>
              <w:t>тому</w:t>
            </w:r>
            <w:proofErr w:type="gramEnd"/>
            <w:r w:rsidRPr="00D07638">
              <w:rPr>
                <w:rFonts w:ascii="Times" w:eastAsia="Calibri" w:hAnsi="Times" w:cs="Arial"/>
                <w:b/>
                <w:i/>
                <w:sz w:val="24"/>
                <w:szCs w:val="24"/>
              </w:rPr>
              <w:t xml:space="preserve"> как мы учимся, тогда как самооценка – это то, что мы учим. Для обучения детей самоанализу, используйте такие вопросы, как:</w:t>
            </w:r>
          </w:p>
          <w:p w:rsidR="00D07638" w:rsidRPr="00D07638" w:rsidRDefault="00D07638" w:rsidP="00D07638">
            <w:pPr>
              <w:widowControl w:val="0"/>
              <w:numPr>
                <w:ilvl w:val="0"/>
                <w:numId w:val="3"/>
              </w:numPr>
              <w:tabs>
                <w:tab w:val="left" w:pos="220"/>
                <w:tab w:val="left" w:pos="284"/>
              </w:tabs>
              <w:autoSpaceDE w:val="0"/>
              <w:autoSpaceDN w:val="0"/>
              <w:adjustRightInd w:val="0"/>
              <w:spacing w:after="0" w:line="240" w:lineRule="auto"/>
              <w:ind w:hanging="284"/>
              <w:contextualSpacing/>
              <w:rPr>
                <w:rFonts w:ascii="Times" w:eastAsia="Calibri" w:hAnsi="Times" w:cs="Arial"/>
                <w:b/>
                <w:i/>
                <w:sz w:val="24"/>
                <w:szCs w:val="24"/>
              </w:rPr>
            </w:pPr>
            <w:r w:rsidRPr="00D07638">
              <w:rPr>
                <w:rFonts w:ascii="Times" w:eastAsia="Calibri" w:hAnsi="Times" w:cs="Arial"/>
                <w:b/>
                <w:i/>
                <w:sz w:val="24"/>
                <w:szCs w:val="24"/>
              </w:rPr>
              <w:t xml:space="preserve">Подумайте о том, что происходит в процессе обучения </w:t>
            </w:r>
          </w:p>
          <w:p w:rsidR="00D07638" w:rsidRPr="00D07638" w:rsidRDefault="00D07638" w:rsidP="00D07638">
            <w:pPr>
              <w:widowControl w:val="0"/>
              <w:numPr>
                <w:ilvl w:val="0"/>
                <w:numId w:val="3"/>
              </w:numPr>
              <w:tabs>
                <w:tab w:val="left" w:pos="220"/>
                <w:tab w:val="left" w:pos="284"/>
              </w:tabs>
              <w:autoSpaceDE w:val="0"/>
              <w:autoSpaceDN w:val="0"/>
              <w:adjustRightInd w:val="0"/>
              <w:spacing w:after="0" w:line="240" w:lineRule="auto"/>
              <w:ind w:hanging="284"/>
              <w:contextualSpacing/>
              <w:rPr>
                <w:rFonts w:ascii="Times" w:eastAsia="Calibri" w:hAnsi="Times" w:cs="Arial"/>
                <w:b/>
                <w:i/>
                <w:sz w:val="24"/>
                <w:szCs w:val="24"/>
              </w:rPr>
            </w:pPr>
            <w:r w:rsidRPr="00D07638">
              <w:rPr>
                <w:rFonts w:ascii="Times" w:eastAsia="Calibri" w:hAnsi="Times" w:cs="Arial"/>
                <w:b/>
                <w:i/>
                <w:sz w:val="24"/>
                <w:szCs w:val="24"/>
              </w:rPr>
              <w:t xml:space="preserve">Что на самом деле заставляет вас думать? Что показалось трудным? </w:t>
            </w:r>
          </w:p>
          <w:p w:rsidR="00D07638" w:rsidRPr="00D07638" w:rsidRDefault="00D07638" w:rsidP="00D07638">
            <w:pPr>
              <w:widowControl w:val="0"/>
              <w:numPr>
                <w:ilvl w:val="0"/>
                <w:numId w:val="3"/>
              </w:numPr>
              <w:tabs>
                <w:tab w:val="left" w:pos="220"/>
                <w:tab w:val="left" w:pos="284"/>
              </w:tabs>
              <w:autoSpaceDE w:val="0"/>
              <w:autoSpaceDN w:val="0"/>
              <w:adjustRightInd w:val="0"/>
              <w:spacing w:after="0" w:line="240" w:lineRule="auto"/>
              <w:ind w:hanging="284"/>
              <w:contextualSpacing/>
              <w:rPr>
                <w:rFonts w:ascii="Times" w:eastAsia="Calibri" w:hAnsi="Times" w:cs="Arial"/>
                <w:b/>
                <w:i/>
                <w:sz w:val="24"/>
                <w:szCs w:val="24"/>
              </w:rPr>
            </w:pPr>
            <w:r w:rsidRPr="00D07638">
              <w:rPr>
                <w:rFonts w:ascii="Times" w:eastAsia="Calibri" w:hAnsi="Times" w:cs="Arial"/>
                <w:b/>
                <w:i/>
                <w:sz w:val="24"/>
                <w:szCs w:val="24"/>
              </w:rPr>
              <w:t xml:space="preserve">C чем вам необходимо больше помощи? </w:t>
            </w:r>
          </w:p>
          <w:p w:rsidR="00D07638" w:rsidRPr="00D07638" w:rsidRDefault="00D07638" w:rsidP="00D07638">
            <w:pPr>
              <w:widowControl w:val="0"/>
              <w:numPr>
                <w:ilvl w:val="0"/>
                <w:numId w:val="3"/>
              </w:numPr>
              <w:tabs>
                <w:tab w:val="left" w:pos="220"/>
                <w:tab w:val="left" w:pos="284"/>
              </w:tabs>
              <w:autoSpaceDE w:val="0"/>
              <w:autoSpaceDN w:val="0"/>
              <w:adjustRightInd w:val="0"/>
              <w:spacing w:after="0" w:line="240" w:lineRule="auto"/>
              <w:ind w:hanging="284"/>
              <w:contextualSpacing/>
              <w:rPr>
                <w:rFonts w:ascii="Times" w:eastAsia="Calibri" w:hAnsi="Times" w:cs="Arial"/>
                <w:b/>
                <w:i/>
                <w:sz w:val="24"/>
                <w:szCs w:val="24"/>
              </w:rPr>
            </w:pPr>
            <w:r w:rsidRPr="00D07638">
              <w:rPr>
                <w:rFonts w:ascii="Times" w:eastAsia="Calibri" w:hAnsi="Times" w:cs="Arial"/>
                <w:b/>
                <w:i/>
                <w:sz w:val="24"/>
                <w:szCs w:val="24"/>
              </w:rPr>
              <w:t xml:space="preserve">Чем вы довольны? </w:t>
            </w:r>
          </w:p>
          <w:p w:rsidR="00D07638" w:rsidRPr="00D07638" w:rsidRDefault="00D07638" w:rsidP="00D07638">
            <w:pPr>
              <w:widowControl w:val="0"/>
              <w:numPr>
                <w:ilvl w:val="0"/>
                <w:numId w:val="3"/>
              </w:numPr>
              <w:tabs>
                <w:tab w:val="left" w:pos="220"/>
                <w:tab w:val="left" w:pos="284"/>
              </w:tabs>
              <w:autoSpaceDE w:val="0"/>
              <w:autoSpaceDN w:val="0"/>
              <w:adjustRightInd w:val="0"/>
              <w:spacing w:after="0" w:line="240" w:lineRule="auto"/>
              <w:ind w:hanging="284"/>
              <w:contextualSpacing/>
              <w:rPr>
                <w:rFonts w:ascii="Times" w:eastAsia="Calibri" w:hAnsi="Times" w:cs="Arial"/>
                <w:b/>
                <w:i/>
                <w:sz w:val="24"/>
                <w:szCs w:val="24"/>
              </w:rPr>
            </w:pPr>
            <w:r w:rsidRPr="00D07638">
              <w:rPr>
                <w:rFonts w:ascii="Times" w:eastAsia="Calibri" w:hAnsi="Times" w:cs="Arial"/>
                <w:b/>
                <w:i/>
                <w:sz w:val="24"/>
                <w:szCs w:val="24"/>
              </w:rPr>
              <w:t xml:space="preserve">Что нового вы узнали? </w:t>
            </w:r>
          </w:p>
          <w:p w:rsidR="00D07638" w:rsidRPr="00D07638" w:rsidRDefault="00D07638" w:rsidP="00D07638">
            <w:pPr>
              <w:widowControl w:val="0"/>
              <w:numPr>
                <w:ilvl w:val="0"/>
                <w:numId w:val="3"/>
              </w:numPr>
              <w:tabs>
                <w:tab w:val="left" w:pos="220"/>
                <w:tab w:val="left" w:pos="284"/>
              </w:tabs>
              <w:autoSpaceDE w:val="0"/>
              <w:autoSpaceDN w:val="0"/>
              <w:adjustRightInd w:val="0"/>
              <w:spacing w:after="0" w:line="240" w:lineRule="auto"/>
              <w:ind w:hanging="284"/>
              <w:contextualSpacing/>
              <w:rPr>
                <w:rFonts w:ascii="Times" w:eastAsia="Calibri" w:hAnsi="Times" w:cs="Arial"/>
                <w:b/>
                <w:i/>
                <w:sz w:val="24"/>
                <w:szCs w:val="24"/>
              </w:rPr>
            </w:pPr>
            <w:r w:rsidRPr="00D07638">
              <w:rPr>
                <w:rFonts w:ascii="Times" w:eastAsia="Calibri" w:hAnsi="Times" w:cs="Arial"/>
                <w:b/>
                <w:i/>
                <w:sz w:val="24"/>
                <w:szCs w:val="24"/>
              </w:rPr>
              <w:t xml:space="preserve">Как бы вы изменили обучающие задания для соответствия потребностям другого класса? Учитель может смоделировать ответы, для того, чтобы показать ученикам, как необходимо проводить самоанализ. </w:t>
            </w:r>
          </w:p>
        </w:tc>
      </w:tr>
      <w:tr w:rsidR="00D07638" w:rsidRPr="00D07638" w:rsidTr="00311859">
        <w:trPr>
          <w:trHeight w:val="539"/>
        </w:trPr>
        <w:tc>
          <w:tcPr>
            <w:tcW w:w="213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7638" w:rsidRPr="00D07638" w:rsidRDefault="00D07638" w:rsidP="00D076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D076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Стратегия «За» и «Против»: </w:t>
            </w:r>
          </w:p>
          <w:p w:rsidR="00D07638" w:rsidRPr="00D07638" w:rsidRDefault="00D07638" w:rsidP="00D076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D07638" w:rsidRPr="00D07638" w:rsidRDefault="00D07638" w:rsidP="00D07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076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Предложить противовес</w:t>
            </w:r>
            <w:r w:rsidRPr="00D0763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. </w:t>
            </w:r>
          </w:p>
          <w:p w:rsidR="00D07638" w:rsidRPr="00D07638" w:rsidRDefault="00D07638" w:rsidP="00D07638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val="kk-KZ" w:eastAsia="ru-RU"/>
              </w:rPr>
            </w:pP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7638" w:rsidRPr="00D07638" w:rsidRDefault="00D07638" w:rsidP="00D07638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94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7638" w:rsidRPr="00D07638" w:rsidRDefault="00D07638" w:rsidP="00D07638">
            <w:pPr>
              <w:widowControl w:val="0"/>
              <w:numPr>
                <w:ilvl w:val="0"/>
                <w:numId w:val="3"/>
              </w:numPr>
              <w:tabs>
                <w:tab w:val="left" w:pos="220"/>
                <w:tab w:val="left" w:pos="284"/>
              </w:tabs>
              <w:autoSpaceDE w:val="0"/>
              <w:autoSpaceDN w:val="0"/>
              <w:adjustRightInd w:val="0"/>
              <w:spacing w:after="0" w:line="240" w:lineRule="auto"/>
              <w:ind w:hanging="284"/>
              <w:contextualSpacing/>
              <w:rPr>
                <w:rFonts w:ascii="Times" w:eastAsia="Calibri" w:hAnsi="Times" w:cs="Arial"/>
                <w:b/>
                <w:i/>
                <w:sz w:val="24"/>
                <w:szCs w:val="24"/>
                <w:lang w:val="kk-KZ"/>
              </w:rPr>
            </w:pPr>
            <w:r w:rsidRPr="00D076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1 ряд-суммативная оценка.</w:t>
            </w:r>
          </w:p>
          <w:p w:rsidR="00D07638" w:rsidRPr="00D07638" w:rsidRDefault="00D07638" w:rsidP="00D07638">
            <w:pPr>
              <w:widowControl w:val="0"/>
              <w:numPr>
                <w:ilvl w:val="0"/>
                <w:numId w:val="3"/>
              </w:numPr>
              <w:tabs>
                <w:tab w:val="left" w:pos="220"/>
                <w:tab w:val="left" w:pos="284"/>
              </w:tabs>
              <w:autoSpaceDE w:val="0"/>
              <w:autoSpaceDN w:val="0"/>
              <w:adjustRightInd w:val="0"/>
              <w:spacing w:after="0" w:line="240" w:lineRule="auto"/>
              <w:ind w:hanging="284"/>
              <w:contextualSpacing/>
              <w:rPr>
                <w:rFonts w:ascii="Times" w:eastAsia="Calibri" w:hAnsi="Times" w:cs="Arial"/>
                <w:b/>
                <w:i/>
                <w:sz w:val="24"/>
                <w:szCs w:val="24"/>
                <w:lang w:val="kk-KZ"/>
              </w:rPr>
            </w:pPr>
            <w:r w:rsidRPr="00D07638">
              <w:rPr>
                <w:rFonts w:ascii="Calibri" w:eastAsia="Times New Roman" w:hAnsi="Calibri" w:cs="Times New Roman"/>
                <w:lang w:val="kk-KZ" w:eastAsia="ru-RU"/>
              </w:rPr>
              <w:t>1.Оцените оба рисунка по 5-ти бальной шкале.</w:t>
            </w:r>
          </w:p>
          <w:p w:rsidR="00D07638" w:rsidRPr="00D07638" w:rsidRDefault="00D07638" w:rsidP="00D07638">
            <w:pPr>
              <w:widowControl w:val="0"/>
              <w:numPr>
                <w:ilvl w:val="0"/>
                <w:numId w:val="3"/>
              </w:numPr>
              <w:tabs>
                <w:tab w:val="left" w:pos="220"/>
                <w:tab w:val="left" w:pos="284"/>
              </w:tabs>
              <w:autoSpaceDE w:val="0"/>
              <w:autoSpaceDN w:val="0"/>
              <w:adjustRightInd w:val="0"/>
              <w:spacing w:after="0" w:line="240" w:lineRule="auto"/>
              <w:ind w:hanging="284"/>
              <w:contextualSpacing/>
              <w:rPr>
                <w:rFonts w:ascii="Times" w:eastAsia="Calibri" w:hAnsi="Times" w:cs="Arial"/>
                <w:b/>
                <w:i/>
                <w:sz w:val="24"/>
                <w:szCs w:val="24"/>
                <w:lang w:val="kk-KZ"/>
              </w:rPr>
            </w:pPr>
            <w:r w:rsidRPr="00D0763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2.Аргументируйте свои оценки.</w:t>
            </w:r>
          </w:p>
          <w:p w:rsidR="00D07638" w:rsidRPr="00D07638" w:rsidRDefault="00D07638" w:rsidP="00D07638">
            <w:pPr>
              <w:widowControl w:val="0"/>
              <w:numPr>
                <w:ilvl w:val="0"/>
                <w:numId w:val="3"/>
              </w:numPr>
              <w:tabs>
                <w:tab w:val="left" w:pos="220"/>
                <w:tab w:val="left" w:pos="284"/>
              </w:tabs>
              <w:autoSpaceDE w:val="0"/>
              <w:autoSpaceDN w:val="0"/>
              <w:adjustRightInd w:val="0"/>
              <w:spacing w:after="0" w:line="240" w:lineRule="auto"/>
              <w:ind w:hanging="284"/>
              <w:contextualSpacing/>
              <w:rPr>
                <w:rFonts w:ascii="Times" w:eastAsia="Calibri" w:hAnsi="Times" w:cs="Arial"/>
                <w:b/>
                <w:i/>
                <w:sz w:val="24"/>
                <w:szCs w:val="24"/>
                <w:lang w:val="kk-KZ"/>
              </w:rPr>
            </w:pPr>
            <w:r w:rsidRPr="00D076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2-ряд: формативная оценка: </w:t>
            </w:r>
          </w:p>
          <w:p w:rsidR="00D07638" w:rsidRPr="00D07638" w:rsidRDefault="00D07638" w:rsidP="00D076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0763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Предложите  такое оценивание, которое  простимулировало бы  наших учителей и дальше заниматься рисованием «коров».</w:t>
            </w:r>
          </w:p>
        </w:tc>
      </w:tr>
      <w:tr w:rsidR="00D07638" w:rsidRPr="00D07638" w:rsidTr="00311859"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07638" w:rsidRPr="00D07638" w:rsidRDefault="00D07638" w:rsidP="00D07638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0763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Стратегия «Три палочки» :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07638" w:rsidRPr="00D07638" w:rsidRDefault="00D07638" w:rsidP="00D07638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0763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10 мин</w:t>
            </w:r>
          </w:p>
        </w:tc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7638" w:rsidRPr="00D07638" w:rsidRDefault="00D07638" w:rsidP="00D07638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763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один вопрос, один ответ, одна идея</w:t>
            </w:r>
          </w:p>
        </w:tc>
      </w:tr>
      <w:tr w:rsidR="00D07638" w:rsidRPr="00D07638" w:rsidTr="00311859"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7638" w:rsidRPr="00D07638" w:rsidRDefault="00D07638" w:rsidP="00D07638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0763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Рефлексия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7638" w:rsidRPr="00D07638" w:rsidRDefault="00D07638" w:rsidP="00D07638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0763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5 мин</w:t>
            </w:r>
          </w:p>
        </w:tc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7638" w:rsidRPr="00D07638" w:rsidRDefault="00D07638" w:rsidP="00D07638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D07638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Были ли Вам понятны цели процесса </w:t>
            </w:r>
            <w:proofErr w:type="spellStart"/>
            <w:r w:rsidRPr="00D07638">
              <w:rPr>
                <w:rFonts w:ascii="Times New Roman" w:eastAsia="Calibri" w:hAnsi="Times New Roman" w:cs="Times New Roman"/>
                <w:sz w:val="18"/>
                <w:szCs w:val="18"/>
              </w:rPr>
              <w:t>коучинга</w:t>
            </w:r>
            <w:proofErr w:type="spellEnd"/>
            <w:r w:rsidRPr="00D07638">
              <w:rPr>
                <w:rFonts w:ascii="Times New Roman" w:eastAsia="Calibri" w:hAnsi="Times New Roman" w:cs="Times New Roman"/>
                <w:sz w:val="18"/>
                <w:szCs w:val="18"/>
              </w:rPr>
              <w:t>?</w:t>
            </w:r>
          </w:p>
          <w:p w:rsidR="00D07638" w:rsidRPr="00D07638" w:rsidRDefault="00D07638" w:rsidP="00D07638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D07638">
              <w:rPr>
                <w:rFonts w:ascii="Times New Roman" w:eastAsia="Calibri" w:hAnsi="Times New Roman" w:cs="Times New Roman"/>
                <w:sz w:val="18"/>
                <w:szCs w:val="18"/>
              </w:rPr>
              <w:t>Да            нет        Комментарии</w:t>
            </w:r>
          </w:p>
          <w:p w:rsidR="00D07638" w:rsidRPr="00D07638" w:rsidRDefault="00D07638" w:rsidP="00D07638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D07638">
              <w:rPr>
                <w:rFonts w:ascii="Times New Roman" w:eastAsia="Calibri" w:hAnsi="Times New Roman" w:cs="Times New Roman"/>
                <w:sz w:val="18"/>
                <w:szCs w:val="18"/>
              </w:rPr>
              <w:t>Признаете ли Вы данные цели соответствующими Вашим потребностям?</w:t>
            </w:r>
          </w:p>
          <w:p w:rsidR="00D07638" w:rsidRPr="00D07638" w:rsidRDefault="00D07638" w:rsidP="00D07638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D07638">
              <w:rPr>
                <w:rFonts w:ascii="Times New Roman" w:eastAsia="Calibri" w:hAnsi="Times New Roman" w:cs="Times New Roman"/>
                <w:sz w:val="18"/>
                <w:szCs w:val="18"/>
              </w:rPr>
              <w:t>Да</w:t>
            </w:r>
            <w:proofErr w:type="gramStart"/>
            <w:r w:rsidRPr="00D07638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        Н</w:t>
            </w:r>
            <w:proofErr w:type="gramEnd"/>
            <w:r w:rsidRPr="00D07638">
              <w:rPr>
                <w:rFonts w:ascii="Times New Roman" w:eastAsia="Calibri" w:hAnsi="Times New Roman" w:cs="Times New Roman"/>
                <w:sz w:val="18"/>
                <w:szCs w:val="18"/>
              </w:rPr>
              <w:t>ет         Комментарии</w:t>
            </w:r>
          </w:p>
          <w:p w:rsidR="00D07638" w:rsidRPr="00D07638" w:rsidRDefault="00D07638" w:rsidP="00D07638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D07638">
              <w:rPr>
                <w:rFonts w:ascii="Times New Roman" w:eastAsia="Calibri" w:hAnsi="Times New Roman" w:cs="Times New Roman"/>
                <w:sz w:val="18"/>
                <w:szCs w:val="18"/>
              </w:rPr>
              <w:t>Оказали ли Вы свою вовлеченность в период проведения</w:t>
            </w:r>
          </w:p>
          <w:p w:rsidR="00D07638" w:rsidRPr="00D07638" w:rsidRDefault="00D07638" w:rsidP="00D07638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D07638">
              <w:rPr>
                <w:rFonts w:ascii="Times New Roman" w:eastAsia="Calibri" w:hAnsi="Times New Roman" w:cs="Times New Roman"/>
                <w:sz w:val="18"/>
                <w:szCs w:val="18"/>
              </w:rPr>
              <w:t>коучинг</w:t>
            </w:r>
            <w:proofErr w:type="spellEnd"/>
            <w:r w:rsidRPr="00D07638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gramStart"/>
            <w:r w:rsidRPr="00D07638">
              <w:rPr>
                <w:rFonts w:ascii="Times New Roman" w:eastAsia="Calibri" w:hAnsi="Times New Roman" w:cs="Times New Roman"/>
                <w:sz w:val="18"/>
                <w:szCs w:val="18"/>
              </w:rPr>
              <w:t>-з</w:t>
            </w:r>
            <w:proofErr w:type="gramEnd"/>
            <w:r w:rsidRPr="00D07638">
              <w:rPr>
                <w:rFonts w:ascii="Times New Roman" w:eastAsia="Calibri" w:hAnsi="Times New Roman" w:cs="Times New Roman"/>
                <w:sz w:val="18"/>
                <w:szCs w:val="18"/>
              </w:rPr>
              <w:t>анятия?      Комментарии</w:t>
            </w:r>
          </w:p>
          <w:p w:rsidR="00D07638" w:rsidRPr="00D07638" w:rsidRDefault="00D07638" w:rsidP="00D07638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D07638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Вдохновило ли Вас проведенное </w:t>
            </w:r>
            <w:proofErr w:type="spellStart"/>
            <w:r w:rsidRPr="00D07638">
              <w:rPr>
                <w:rFonts w:ascii="Times New Roman" w:eastAsia="Calibri" w:hAnsi="Times New Roman" w:cs="Times New Roman"/>
                <w:sz w:val="18"/>
                <w:szCs w:val="18"/>
              </w:rPr>
              <w:t>коучин</w:t>
            </w:r>
            <w:proofErr w:type="gramStart"/>
            <w:r w:rsidRPr="00D07638">
              <w:rPr>
                <w:rFonts w:ascii="Times New Roman" w:eastAsia="Calibri" w:hAnsi="Times New Roman" w:cs="Times New Roman"/>
                <w:sz w:val="18"/>
                <w:szCs w:val="18"/>
              </w:rPr>
              <w:t>г</w:t>
            </w:r>
            <w:proofErr w:type="spellEnd"/>
            <w:r w:rsidRPr="00D07638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  <w:proofErr w:type="gramEnd"/>
            <w:r w:rsidRPr="00D07638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занятие на внесение изменений в собственную практику преподавания и обучения, и какие именно изменения?</w:t>
            </w:r>
          </w:p>
          <w:p w:rsidR="00D07638" w:rsidRPr="00D07638" w:rsidRDefault="00D07638" w:rsidP="00D07638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D07638">
              <w:rPr>
                <w:rFonts w:ascii="Times New Roman" w:eastAsia="Calibri" w:hAnsi="Times New Roman" w:cs="Times New Roman"/>
                <w:sz w:val="18"/>
                <w:szCs w:val="18"/>
              </w:rPr>
              <w:t>Да</w:t>
            </w:r>
            <w:proofErr w:type="gramStart"/>
            <w:r w:rsidRPr="00D07638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        Н</w:t>
            </w:r>
            <w:proofErr w:type="gramEnd"/>
            <w:r w:rsidRPr="00D07638">
              <w:rPr>
                <w:rFonts w:ascii="Times New Roman" w:eastAsia="Calibri" w:hAnsi="Times New Roman" w:cs="Times New Roman"/>
                <w:sz w:val="18"/>
                <w:szCs w:val="18"/>
              </w:rPr>
              <w:t>ет       Комментарии</w:t>
            </w:r>
          </w:p>
        </w:tc>
      </w:tr>
    </w:tbl>
    <w:p w:rsidR="00D07638" w:rsidRPr="00D07638" w:rsidRDefault="00D07638" w:rsidP="00D07638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D07638" w:rsidRPr="00D07638" w:rsidRDefault="00D07638" w:rsidP="00D07638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D07638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lastRenderedPageBreak/>
        <w:t>Рефлексия</w:t>
      </w:r>
    </w:p>
    <w:tbl>
      <w:tblPr>
        <w:tblStyle w:val="1"/>
        <w:tblW w:w="0" w:type="auto"/>
        <w:tblInd w:w="-811" w:type="dxa"/>
        <w:tblLook w:val="04A0" w:firstRow="1" w:lastRow="0" w:firstColumn="1" w:lastColumn="0" w:noHBand="0" w:noVBand="1"/>
      </w:tblPr>
      <w:tblGrid>
        <w:gridCol w:w="2331"/>
        <w:gridCol w:w="2274"/>
        <w:gridCol w:w="5970"/>
      </w:tblGrid>
      <w:tr w:rsidR="00D07638" w:rsidRPr="00D07638" w:rsidTr="00311859">
        <w:trPr>
          <w:trHeight w:val="402"/>
        </w:trPr>
        <w:tc>
          <w:tcPr>
            <w:tcW w:w="10575" w:type="dxa"/>
            <w:gridSpan w:val="3"/>
          </w:tcPr>
          <w:p w:rsidR="00D07638" w:rsidRPr="00D07638" w:rsidRDefault="00D07638" w:rsidP="00D07638">
            <w:pPr>
              <w:numPr>
                <w:ilvl w:val="0"/>
                <w:numId w:val="5"/>
              </w:numPr>
              <w:contextualSpacing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D07638">
              <w:rPr>
                <w:rFonts w:ascii="Times New Roman" w:hAnsi="Times New Roman" w:cs="Times New Roman"/>
                <w:sz w:val="32"/>
                <w:szCs w:val="32"/>
              </w:rPr>
              <w:t xml:space="preserve">Были ли Вам понятны цели процесса </w:t>
            </w:r>
            <w:proofErr w:type="spellStart"/>
            <w:r w:rsidRPr="00D07638">
              <w:rPr>
                <w:rFonts w:ascii="Times New Roman" w:hAnsi="Times New Roman" w:cs="Times New Roman"/>
                <w:sz w:val="32"/>
                <w:szCs w:val="32"/>
              </w:rPr>
              <w:t>коучинга</w:t>
            </w:r>
            <w:proofErr w:type="spellEnd"/>
            <w:r w:rsidRPr="00D07638">
              <w:rPr>
                <w:rFonts w:ascii="Times New Roman" w:hAnsi="Times New Roman" w:cs="Times New Roman"/>
                <w:sz w:val="32"/>
                <w:szCs w:val="32"/>
              </w:rPr>
              <w:t>?</w:t>
            </w:r>
          </w:p>
        </w:tc>
      </w:tr>
      <w:tr w:rsidR="00D07638" w:rsidRPr="00D07638" w:rsidTr="00311859">
        <w:trPr>
          <w:trHeight w:val="452"/>
        </w:trPr>
        <w:tc>
          <w:tcPr>
            <w:tcW w:w="2331" w:type="dxa"/>
            <w:tcBorders>
              <w:bottom w:val="single" w:sz="4" w:space="0" w:color="auto"/>
            </w:tcBorders>
          </w:tcPr>
          <w:p w:rsidR="00D07638" w:rsidRPr="00D07638" w:rsidRDefault="00D07638" w:rsidP="00D07638">
            <w:pPr>
              <w:contextualSpacing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D07638">
              <w:rPr>
                <w:rFonts w:ascii="Times New Roman" w:hAnsi="Times New Roman" w:cs="Times New Roman"/>
                <w:sz w:val="32"/>
                <w:szCs w:val="32"/>
              </w:rPr>
              <w:t>Д</w:t>
            </w:r>
            <w:proofErr w:type="gramStart"/>
            <w:r w:rsidRPr="00D07638">
              <w:rPr>
                <w:rFonts w:ascii="Times New Roman" w:hAnsi="Times New Roman" w:cs="Times New Roman"/>
                <w:sz w:val="32"/>
                <w:szCs w:val="32"/>
              </w:rPr>
              <w:t>А</w:t>
            </w:r>
            <w:r w:rsidRPr="00D07638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proofErr w:type="gramEnd"/>
            <w:r w:rsidRPr="00D07638">
              <w:rPr>
                <w:rFonts w:ascii="Times New Roman" w:hAnsi="Times New Roman" w:cs="Times New Roman"/>
                <w:sz w:val="20"/>
                <w:szCs w:val="20"/>
              </w:rPr>
              <w:t>какие моменты)</w:t>
            </w:r>
          </w:p>
        </w:tc>
        <w:tc>
          <w:tcPr>
            <w:tcW w:w="2274" w:type="dxa"/>
            <w:tcBorders>
              <w:bottom w:val="single" w:sz="4" w:space="0" w:color="auto"/>
            </w:tcBorders>
          </w:tcPr>
          <w:p w:rsidR="00D07638" w:rsidRPr="00D07638" w:rsidRDefault="00D07638" w:rsidP="00D07638">
            <w:pPr>
              <w:contextualSpacing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D07638">
              <w:rPr>
                <w:rFonts w:ascii="Times New Roman" w:hAnsi="Times New Roman" w:cs="Times New Roman"/>
                <w:sz w:val="32"/>
                <w:szCs w:val="32"/>
              </w:rPr>
              <w:t>НЕ</w:t>
            </w:r>
            <w:proofErr w:type="gramStart"/>
            <w:r w:rsidRPr="00D07638">
              <w:rPr>
                <w:rFonts w:ascii="Times New Roman" w:hAnsi="Times New Roman" w:cs="Times New Roman"/>
                <w:sz w:val="32"/>
                <w:szCs w:val="32"/>
              </w:rPr>
              <w:t>Т</w:t>
            </w:r>
            <w:r w:rsidRPr="00D07638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proofErr w:type="gramEnd"/>
            <w:r w:rsidRPr="00D07638">
              <w:rPr>
                <w:rFonts w:ascii="Times New Roman" w:hAnsi="Times New Roman" w:cs="Times New Roman"/>
                <w:sz w:val="20"/>
                <w:szCs w:val="20"/>
              </w:rPr>
              <w:t>какие моменты)</w:t>
            </w:r>
          </w:p>
        </w:tc>
        <w:tc>
          <w:tcPr>
            <w:tcW w:w="5970" w:type="dxa"/>
            <w:tcBorders>
              <w:bottom w:val="single" w:sz="4" w:space="0" w:color="auto"/>
            </w:tcBorders>
          </w:tcPr>
          <w:p w:rsidR="00D07638" w:rsidRPr="00D07638" w:rsidRDefault="00D07638" w:rsidP="00D07638">
            <w:pPr>
              <w:contextualSpacing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D07638">
              <w:rPr>
                <w:rFonts w:ascii="Times New Roman" w:hAnsi="Times New Roman" w:cs="Times New Roman"/>
                <w:sz w:val="32"/>
                <w:szCs w:val="32"/>
              </w:rPr>
              <w:t>КОММЕНТАРИИ</w:t>
            </w:r>
          </w:p>
        </w:tc>
      </w:tr>
      <w:tr w:rsidR="00D07638" w:rsidRPr="00D07638" w:rsidTr="00311859">
        <w:trPr>
          <w:trHeight w:val="1173"/>
        </w:trPr>
        <w:tc>
          <w:tcPr>
            <w:tcW w:w="2331" w:type="dxa"/>
            <w:tcBorders>
              <w:top w:val="single" w:sz="4" w:space="0" w:color="auto"/>
            </w:tcBorders>
          </w:tcPr>
          <w:p w:rsidR="00D07638" w:rsidRPr="00D07638" w:rsidRDefault="00D07638" w:rsidP="00D07638">
            <w:pPr>
              <w:contextualSpacing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D07638" w:rsidRPr="00D07638" w:rsidRDefault="00D07638" w:rsidP="00D07638">
            <w:pPr>
              <w:contextualSpacing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D07638" w:rsidRPr="00D07638" w:rsidRDefault="00D07638" w:rsidP="00D07638">
            <w:pPr>
              <w:contextualSpacing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274" w:type="dxa"/>
            <w:tcBorders>
              <w:top w:val="single" w:sz="4" w:space="0" w:color="auto"/>
            </w:tcBorders>
          </w:tcPr>
          <w:p w:rsidR="00D07638" w:rsidRPr="00D07638" w:rsidRDefault="00D07638" w:rsidP="00D07638">
            <w:pPr>
              <w:contextualSpacing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970" w:type="dxa"/>
            <w:tcBorders>
              <w:top w:val="single" w:sz="4" w:space="0" w:color="auto"/>
            </w:tcBorders>
          </w:tcPr>
          <w:p w:rsidR="00D07638" w:rsidRPr="00D07638" w:rsidRDefault="00D07638" w:rsidP="00D07638">
            <w:pPr>
              <w:contextualSpacing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D07638" w:rsidRPr="00D07638" w:rsidRDefault="00D07638" w:rsidP="00D07638">
            <w:pPr>
              <w:contextualSpacing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D07638" w:rsidRPr="00D07638" w:rsidRDefault="00D07638" w:rsidP="00D07638">
            <w:pPr>
              <w:contextualSpacing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D07638" w:rsidRPr="00D07638" w:rsidRDefault="00D07638" w:rsidP="00D07638">
            <w:pPr>
              <w:contextualSpacing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D07638" w:rsidRPr="00D07638" w:rsidRDefault="00D07638" w:rsidP="00D07638">
            <w:pPr>
              <w:contextualSpacing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D07638" w:rsidRPr="00D07638" w:rsidRDefault="00D07638" w:rsidP="00D07638">
            <w:pPr>
              <w:contextualSpacing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D07638" w:rsidRPr="00D07638" w:rsidTr="00311859">
        <w:trPr>
          <w:trHeight w:val="553"/>
        </w:trPr>
        <w:tc>
          <w:tcPr>
            <w:tcW w:w="10575" w:type="dxa"/>
            <w:gridSpan w:val="3"/>
          </w:tcPr>
          <w:p w:rsidR="00D07638" w:rsidRPr="00D07638" w:rsidRDefault="00D07638" w:rsidP="00D07638">
            <w:pPr>
              <w:numPr>
                <w:ilvl w:val="0"/>
                <w:numId w:val="5"/>
              </w:numPr>
              <w:contextualSpacing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D07638">
              <w:rPr>
                <w:rFonts w:ascii="Times New Roman" w:hAnsi="Times New Roman" w:cs="Times New Roman"/>
                <w:sz w:val="32"/>
                <w:szCs w:val="32"/>
              </w:rPr>
              <w:t>Признаете ли Вы данные цели соответствующими Вашим потребностям?</w:t>
            </w:r>
          </w:p>
        </w:tc>
      </w:tr>
      <w:tr w:rsidR="00D07638" w:rsidRPr="00D07638" w:rsidTr="00311859">
        <w:trPr>
          <w:trHeight w:val="409"/>
        </w:trPr>
        <w:tc>
          <w:tcPr>
            <w:tcW w:w="2331" w:type="dxa"/>
            <w:tcBorders>
              <w:bottom w:val="single" w:sz="4" w:space="0" w:color="auto"/>
            </w:tcBorders>
          </w:tcPr>
          <w:p w:rsidR="00D07638" w:rsidRPr="00D07638" w:rsidRDefault="00D07638" w:rsidP="00D07638">
            <w:pPr>
              <w:contextualSpacing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D07638">
              <w:rPr>
                <w:rFonts w:ascii="Times New Roman" w:hAnsi="Times New Roman" w:cs="Times New Roman"/>
                <w:sz w:val="32"/>
                <w:szCs w:val="32"/>
              </w:rPr>
              <w:t>Д</w:t>
            </w:r>
            <w:proofErr w:type="gramStart"/>
            <w:r w:rsidRPr="00D07638">
              <w:rPr>
                <w:rFonts w:ascii="Times New Roman" w:hAnsi="Times New Roman" w:cs="Times New Roman"/>
                <w:sz w:val="32"/>
                <w:szCs w:val="32"/>
              </w:rPr>
              <w:t>А</w:t>
            </w:r>
            <w:r w:rsidRPr="00D07638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proofErr w:type="gramEnd"/>
            <w:r w:rsidRPr="00D07638">
              <w:rPr>
                <w:rFonts w:ascii="Times New Roman" w:hAnsi="Times New Roman" w:cs="Times New Roman"/>
                <w:sz w:val="20"/>
                <w:szCs w:val="20"/>
              </w:rPr>
              <w:t>какие моменты)</w:t>
            </w:r>
          </w:p>
        </w:tc>
        <w:tc>
          <w:tcPr>
            <w:tcW w:w="2274" w:type="dxa"/>
            <w:tcBorders>
              <w:bottom w:val="single" w:sz="4" w:space="0" w:color="auto"/>
            </w:tcBorders>
          </w:tcPr>
          <w:p w:rsidR="00D07638" w:rsidRPr="00D07638" w:rsidRDefault="00D07638" w:rsidP="00D07638">
            <w:pPr>
              <w:contextualSpacing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D07638">
              <w:rPr>
                <w:rFonts w:ascii="Times New Roman" w:hAnsi="Times New Roman" w:cs="Times New Roman"/>
                <w:sz w:val="32"/>
                <w:szCs w:val="32"/>
              </w:rPr>
              <w:t>НЕ</w:t>
            </w:r>
            <w:proofErr w:type="gramStart"/>
            <w:r w:rsidRPr="00D07638">
              <w:rPr>
                <w:rFonts w:ascii="Times New Roman" w:hAnsi="Times New Roman" w:cs="Times New Roman"/>
                <w:sz w:val="32"/>
                <w:szCs w:val="32"/>
              </w:rPr>
              <w:t>Т</w:t>
            </w:r>
            <w:r w:rsidRPr="00D07638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proofErr w:type="gramEnd"/>
            <w:r w:rsidRPr="00D07638">
              <w:rPr>
                <w:rFonts w:ascii="Times New Roman" w:hAnsi="Times New Roman" w:cs="Times New Roman"/>
                <w:sz w:val="20"/>
                <w:szCs w:val="20"/>
              </w:rPr>
              <w:t>какие моменты)</w:t>
            </w:r>
          </w:p>
        </w:tc>
        <w:tc>
          <w:tcPr>
            <w:tcW w:w="5970" w:type="dxa"/>
            <w:tcBorders>
              <w:bottom w:val="single" w:sz="4" w:space="0" w:color="auto"/>
            </w:tcBorders>
          </w:tcPr>
          <w:p w:rsidR="00D07638" w:rsidRPr="00D07638" w:rsidRDefault="00D07638" w:rsidP="00D07638">
            <w:pPr>
              <w:contextualSpacing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D07638">
              <w:rPr>
                <w:rFonts w:ascii="Times New Roman" w:hAnsi="Times New Roman" w:cs="Times New Roman"/>
                <w:sz w:val="32"/>
                <w:szCs w:val="32"/>
              </w:rPr>
              <w:t>КОММЕНТАРИИ</w:t>
            </w:r>
          </w:p>
        </w:tc>
      </w:tr>
      <w:tr w:rsidR="00D07638" w:rsidRPr="00D07638" w:rsidTr="00311859">
        <w:trPr>
          <w:trHeight w:val="2040"/>
        </w:trPr>
        <w:tc>
          <w:tcPr>
            <w:tcW w:w="2331" w:type="dxa"/>
            <w:tcBorders>
              <w:top w:val="single" w:sz="4" w:space="0" w:color="auto"/>
            </w:tcBorders>
          </w:tcPr>
          <w:p w:rsidR="00D07638" w:rsidRPr="00D07638" w:rsidRDefault="00D07638" w:rsidP="00D07638">
            <w:pPr>
              <w:contextualSpacing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274" w:type="dxa"/>
            <w:tcBorders>
              <w:top w:val="single" w:sz="4" w:space="0" w:color="auto"/>
            </w:tcBorders>
          </w:tcPr>
          <w:p w:rsidR="00D07638" w:rsidRPr="00D07638" w:rsidRDefault="00D07638" w:rsidP="00D07638">
            <w:pPr>
              <w:contextualSpacing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D07638" w:rsidRPr="00D07638" w:rsidRDefault="00D07638" w:rsidP="00D07638">
            <w:pPr>
              <w:contextualSpacing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D07638" w:rsidRPr="00D07638" w:rsidRDefault="00D07638" w:rsidP="00D07638">
            <w:pPr>
              <w:contextualSpacing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D07638" w:rsidRPr="00D07638" w:rsidRDefault="00D07638" w:rsidP="00D07638">
            <w:pPr>
              <w:contextualSpacing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D07638" w:rsidRPr="00D07638" w:rsidRDefault="00D07638" w:rsidP="00D07638">
            <w:pPr>
              <w:contextualSpacing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970" w:type="dxa"/>
            <w:tcBorders>
              <w:top w:val="single" w:sz="4" w:space="0" w:color="auto"/>
            </w:tcBorders>
          </w:tcPr>
          <w:p w:rsidR="00D07638" w:rsidRPr="00D07638" w:rsidRDefault="00D07638" w:rsidP="00D07638">
            <w:pPr>
              <w:contextualSpacing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D07638" w:rsidRPr="00D07638" w:rsidRDefault="00D07638" w:rsidP="00D07638">
            <w:pPr>
              <w:contextualSpacing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D07638" w:rsidRPr="00D07638" w:rsidRDefault="00D07638" w:rsidP="00D07638">
            <w:pPr>
              <w:contextualSpacing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D07638" w:rsidRPr="00D07638" w:rsidRDefault="00D07638" w:rsidP="00D07638">
            <w:pPr>
              <w:contextualSpacing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D07638" w:rsidRPr="00D07638" w:rsidRDefault="00D07638" w:rsidP="00D07638">
            <w:pPr>
              <w:contextualSpacing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D07638" w:rsidRPr="00D07638" w:rsidTr="00311859">
        <w:trPr>
          <w:trHeight w:val="402"/>
        </w:trPr>
        <w:tc>
          <w:tcPr>
            <w:tcW w:w="10575" w:type="dxa"/>
            <w:gridSpan w:val="3"/>
          </w:tcPr>
          <w:p w:rsidR="00D07638" w:rsidRPr="00D07638" w:rsidRDefault="00D07638" w:rsidP="00D07638">
            <w:pPr>
              <w:numPr>
                <w:ilvl w:val="0"/>
                <w:numId w:val="5"/>
              </w:numPr>
              <w:contextualSpacing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D07638">
              <w:rPr>
                <w:rFonts w:ascii="Times New Roman" w:hAnsi="Times New Roman" w:cs="Times New Roman"/>
                <w:sz w:val="32"/>
                <w:szCs w:val="32"/>
              </w:rPr>
              <w:t>Оказали ли Вы свою вовлеченность в период проведения</w:t>
            </w:r>
          </w:p>
        </w:tc>
      </w:tr>
      <w:tr w:rsidR="00D07638" w:rsidRPr="00D07638" w:rsidTr="00311859">
        <w:trPr>
          <w:trHeight w:val="439"/>
        </w:trPr>
        <w:tc>
          <w:tcPr>
            <w:tcW w:w="2331" w:type="dxa"/>
            <w:tcBorders>
              <w:bottom w:val="single" w:sz="4" w:space="0" w:color="auto"/>
              <w:right w:val="single" w:sz="4" w:space="0" w:color="auto"/>
            </w:tcBorders>
          </w:tcPr>
          <w:p w:rsidR="00D07638" w:rsidRPr="00D07638" w:rsidRDefault="00D07638" w:rsidP="00D07638">
            <w:pPr>
              <w:contextualSpacing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D07638">
              <w:rPr>
                <w:rFonts w:ascii="Times New Roman" w:hAnsi="Times New Roman" w:cs="Times New Roman"/>
                <w:sz w:val="32"/>
                <w:szCs w:val="32"/>
              </w:rPr>
              <w:t>Д</w:t>
            </w:r>
            <w:proofErr w:type="gramStart"/>
            <w:r w:rsidRPr="00D07638">
              <w:rPr>
                <w:rFonts w:ascii="Times New Roman" w:hAnsi="Times New Roman" w:cs="Times New Roman"/>
                <w:sz w:val="32"/>
                <w:szCs w:val="32"/>
              </w:rPr>
              <w:t>А</w:t>
            </w:r>
            <w:r w:rsidRPr="00D07638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proofErr w:type="gramEnd"/>
            <w:r w:rsidRPr="00D07638">
              <w:rPr>
                <w:rFonts w:ascii="Times New Roman" w:hAnsi="Times New Roman" w:cs="Times New Roman"/>
                <w:sz w:val="20"/>
                <w:szCs w:val="20"/>
              </w:rPr>
              <w:t>какие моменты)</w:t>
            </w:r>
          </w:p>
        </w:tc>
        <w:tc>
          <w:tcPr>
            <w:tcW w:w="22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638" w:rsidRPr="00D07638" w:rsidRDefault="00D07638" w:rsidP="00D07638">
            <w:pPr>
              <w:contextualSpacing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D07638">
              <w:rPr>
                <w:rFonts w:ascii="Times New Roman" w:hAnsi="Times New Roman" w:cs="Times New Roman"/>
                <w:sz w:val="32"/>
                <w:szCs w:val="32"/>
              </w:rPr>
              <w:t>НЕ</w:t>
            </w:r>
            <w:proofErr w:type="gramStart"/>
            <w:r w:rsidRPr="00D07638">
              <w:rPr>
                <w:rFonts w:ascii="Times New Roman" w:hAnsi="Times New Roman" w:cs="Times New Roman"/>
                <w:sz w:val="32"/>
                <w:szCs w:val="32"/>
              </w:rPr>
              <w:t>Т</w:t>
            </w:r>
            <w:r w:rsidRPr="00D07638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proofErr w:type="gramEnd"/>
            <w:r w:rsidRPr="00D07638">
              <w:rPr>
                <w:rFonts w:ascii="Times New Roman" w:hAnsi="Times New Roman" w:cs="Times New Roman"/>
                <w:sz w:val="20"/>
                <w:szCs w:val="20"/>
              </w:rPr>
              <w:t>какие моменты)</w:t>
            </w:r>
          </w:p>
        </w:tc>
        <w:tc>
          <w:tcPr>
            <w:tcW w:w="5970" w:type="dxa"/>
            <w:tcBorders>
              <w:left w:val="single" w:sz="4" w:space="0" w:color="auto"/>
              <w:bottom w:val="single" w:sz="4" w:space="0" w:color="auto"/>
            </w:tcBorders>
          </w:tcPr>
          <w:p w:rsidR="00D07638" w:rsidRPr="00D07638" w:rsidRDefault="00D07638" w:rsidP="00D07638">
            <w:pPr>
              <w:contextualSpacing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D07638">
              <w:rPr>
                <w:rFonts w:ascii="Times New Roman" w:hAnsi="Times New Roman" w:cs="Times New Roman"/>
                <w:sz w:val="32"/>
                <w:szCs w:val="32"/>
              </w:rPr>
              <w:t>КОММЕНТАРИИ</w:t>
            </w:r>
          </w:p>
        </w:tc>
      </w:tr>
      <w:tr w:rsidR="00D07638" w:rsidRPr="00D07638" w:rsidTr="00311859">
        <w:trPr>
          <w:trHeight w:val="2010"/>
        </w:trPr>
        <w:tc>
          <w:tcPr>
            <w:tcW w:w="2331" w:type="dxa"/>
            <w:tcBorders>
              <w:top w:val="single" w:sz="4" w:space="0" w:color="auto"/>
              <w:right w:val="single" w:sz="4" w:space="0" w:color="auto"/>
            </w:tcBorders>
          </w:tcPr>
          <w:p w:rsidR="00D07638" w:rsidRPr="00D07638" w:rsidRDefault="00D07638" w:rsidP="00D07638">
            <w:pPr>
              <w:contextualSpacing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07638" w:rsidRPr="00D07638" w:rsidRDefault="00D07638" w:rsidP="00D07638">
            <w:pPr>
              <w:contextualSpacing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D07638" w:rsidRPr="00D07638" w:rsidRDefault="00D07638" w:rsidP="00D07638">
            <w:pPr>
              <w:contextualSpacing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D07638" w:rsidRPr="00D07638" w:rsidRDefault="00D07638" w:rsidP="00D07638">
            <w:pPr>
              <w:contextualSpacing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D07638" w:rsidRPr="00D07638" w:rsidRDefault="00D07638" w:rsidP="00D07638">
            <w:pPr>
              <w:contextualSpacing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D07638" w:rsidRPr="00D07638" w:rsidRDefault="00D07638" w:rsidP="00D07638">
            <w:pPr>
              <w:contextualSpacing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970" w:type="dxa"/>
            <w:tcBorders>
              <w:top w:val="single" w:sz="4" w:space="0" w:color="auto"/>
              <w:left w:val="single" w:sz="4" w:space="0" w:color="auto"/>
            </w:tcBorders>
          </w:tcPr>
          <w:p w:rsidR="00D07638" w:rsidRPr="00D07638" w:rsidRDefault="00D07638" w:rsidP="00D07638">
            <w:pPr>
              <w:contextualSpacing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D07638" w:rsidRPr="00D07638" w:rsidRDefault="00D07638" w:rsidP="00D07638">
            <w:pPr>
              <w:contextualSpacing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D07638" w:rsidRPr="00D07638" w:rsidRDefault="00D07638" w:rsidP="00D07638">
            <w:pPr>
              <w:contextualSpacing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D07638" w:rsidRPr="00D07638" w:rsidRDefault="00D07638" w:rsidP="00D07638">
            <w:pPr>
              <w:contextualSpacing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D07638" w:rsidRPr="00D07638" w:rsidRDefault="00D07638" w:rsidP="00D07638">
            <w:pPr>
              <w:contextualSpacing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D07638" w:rsidRPr="00D07638" w:rsidTr="00311859">
        <w:trPr>
          <w:trHeight w:val="1223"/>
        </w:trPr>
        <w:tc>
          <w:tcPr>
            <w:tcW w:w="10575" w:type="dxa"/>
            <w:gridSpan w:val="3"/>
          </w:tcPr>
          <w:p w:rsidR="00D07638" w:rsidRPr="00D07638" w:rsidRDefault="00D07638" w:rsidP="00D07638">
            <w:pPr>
              <w:numPr>
                <w:ilvl w:val="0"/>
                <w:numId w:val="5"/>
              </w:numPr>
              <w:contextualSpacing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D07638">
              <w:rPr>
                <w:rFonts w:ascii="Times New Roman" w:hAnsi="Times New Roman" w:cs="Times New Roman"/>
                <w:sz w:val="32"/>
                <w:szCs w:val="32"/>
              </w:rPr>
              <w:t xml:space="preserve">Вдохновило ли Вас проведенное </w:t>
            </w:r>
            <w:proofErr w:type="spellStart"/>
            <w:r w:rsidRPr="00D07638">
              <w:rPr>
                <w:rFonts w:ascii="Times New Roman" w:hAnsi="Times New Roman" w:cs="Times New Roman"/>
                <w:sz w:val="32"/>
                <w:szCs w:val="32"/>
              </w:rPr>
              <w:t>коучин</w:t>
            </w:r>
            <w:proofErr w:type="gramStart"/>
            <w:r w:rsidRPr="00D07638">
              <w:rPr>
                <w:rFonts w:ascii="Times New Roman" w:hAnsi="Times New Roman" w:cs="Times New Roman"/>
                <w:sz w:val="32"/>
                <w:szCs w:val="32"/>
              </w:rPr>
              <w:t>г</w:t>
            </w:r>
            <w:proofErr w:type="spellEnd"/>
            <w:r w:rsidRPr="00D07638">
              <w:rPr>
                <w:rFonts w:ascii="Times New Roman" w:hAnsi="Times New Roman" w:cs="Times New Roman"/>
                <w:sz w:val="32"/>
                <w:szCs w:val="32"/>
              </w:rPr>
              <w:t>-</w:t>
            </w:r>
            <w:proofErr w:type="gramEnd"/>
            <w:r w:rsidRPr="00D07638">
              <w:rPr>
                <w:rFonts w:ascii="Times New Roman" w:hAnsi="Times New Roman" w:cs="Times New Roman"/>
                <w:sz w:val="32"/>
                <w:szCs w:val="32"/>
              </w:rPr>
              <w:t xml:space="preserve"> занятие на внесение изменений в собственную практику преподавания и обучения, и какие именно изменения?</w:t>
            </w:r>
          </w:p>
        </w:tc>
      </w:tr>
      <w:tr w:rsidR="00D07638" w:rsidRPr="00D07638" w:rsidTr="00311859">
        <w:trPr>
          <w:trHeight w:val="425"/>
        </w:trPr>
        <w:tc>
          <w:tcPr>
            <w:tcW w:w="2331" w:type="dxa"/>
            <w:tcBorders>
              <w:bottom w:val="single" w:sz="4" w:space="0" w:color="auto"/>
              <w:right w:val="single" w:sz="4" w:space="0" w:color="auto"/>
            </w:tcBorders>
          </w:tcPr>
          <w:p w:rsidR="00D07638" w:rsidRPr="00D07638" w:rsidRDefault="00D07638" w:rsidP="00D07638">
            <w:pPr>
              <w:contextualSpacing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D07638">
              <w:rPr>
                <w:rFonts w:ascii="Times New Roman" w:hAnsi="Times New Roman" w:cs="Times New Roman"/>
                <w:sz w:val="32"/>
                <w:szCs w:val="32"/>
              </w:rPr>
              <w:t>Д</w:t>
            </w:r>
            <w:proofErr w:type="gramStart"/>
            <w:r w:rsidRPr="00D07638">
              <w:rPr>
                <w:rFonts w:ascii="Times New Roman" w:hAnsi="Times New Roman" w:cs="Times New Roman"/>
                <w:sz w:val="32"/>
                <w:szCs w:val="32"/>
              </w:rPr>
              <w:t>А(</w:t>
            </w:r>
            <w:proofErr w:type="gramEnd"/>
            <w:r w:rsidRPr="00D07638">
              <w:rPr>
                <w:rFonts w:ascii="Times New Roman" w:hAnsi="Times New Roman" w:cs="Times New Roman"/>
                <w:sz w:val="20"/>
                <w:szCs w:val="20"/>
              </w:rPr>
              <w:t>какие моменты</w:t>
            </w:r>
            <w:r w:rsidRPr="00D07638">
              <w:rPr>
                <w:rFonts w:ascii="Times New Roman" w:hAnsi="Times New Roman" w:cs="Times New Roman"/>
                <w:sz w:val="32"/>
                <w:szCs w:val="32"/>
              </w:rPr>
              <w:t>)</w:t>
            </w:r>
          </w:p>
        </w:tc>
        <w:tc>
          <w:tcPr>
            <w:tcW w:w="22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638" w:rsidRPr="00D07638" w:rsidRDefault="00D07638" w:rsidP="00D07638">
            <w:pPr>
              <w:contextualSpacing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D07638">
              <w:rPr>
                <w:rFonts w:ascii="Times New Roman" w:hAnsi="Times New Roman" w:cs="Times New Roman"/>
                <w:sz w:val="32"/>
                <w:szCs w:val="32"/>
              </w:rPr>
              <w:t>НЕ</w:t>
            </w:r>
            <w:proofErr w:type="gramStart"/>
            <w:r w:rsidRPr="00D07638">
              <w:rPr>
                <w:rFonts w:ascii="Times New Roman" w:hAnsi="Times New Roman" w:cs="Times New Roman"/>
                <w:sz w:val="32"/>
                <w:szCs w:val="32"/>
              </w:rPr>
              <w:t>Т</w:t>
            </w:r>
            <w:r w:rsidRPr="00D07638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proofErr w:type="gramEnd"/>
            <w:r w:rsidRPr="00D07638">
              <w:rPr>
                <w:rFonts w:ascii="Times New Roman" w:hAnsi="Times New Roman" w:cs="Times New Roman"/>
                <w:sz w:val="20"/>
                <w:szCs w:val="20"/>
              </w:rPr>
              <w:t>какие моменты)</w:t>
            </w:r>
          </w:p>
        </w:tc>
        <w:tc>
          <w:tcPr>
            <w:tcW w:w="5970" w:type="dxa"/>
            <w:tcBorders>
              <w:left w:val="single" w:sz="4" w:space="0" w:color="auto"/>
              <w:bottom w:val="single" w:sz="4" w:space="0" w:color="auto"/>
            </w:tcBorders>
          </w:tcPr>
          <w:p w:rsidR="00D07638" w:rsidRPr="00D07638" w:rsidRDefault="00D07638" w:rsidP="00D07638">
            <w:pPr>
              <w:contextualSpacing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D07638">
              <w:rPr>
                <w:rFonts w:ascii="Times New Roman" w:hAnsi="Times New Roman" w:cs="Times New Roman"/>
                <w:sz w:val="32"/>
                <w:szCs w:val="32"/>
              </w:rPr>
              <w:t>КОММЕНТАРИИ</w:t>
            </w:r>
          </w:p>
        </w:tc>
      </w:tr>
      <w:tr w:rsidR="00D07638" w:rsidRPr="00D07638" w:rsidTr="00311859">
        <w:trPr>
          <w:trHeight w:val="2040"/>
        </w:trPr>
        <w:tc>
          <w:tcPr>
            <w:tcW w:w="2331" w:type="dxa"/>
            <w:tcBorders>
              <w:top w:val="single" w:sz="4" w:space="0" w:color="auto"/>
              <w:right w:val="single" w:sz="4" w:space="0" w:color="auto"/>
            </w:tcBorders>
          </w:tcPr>
          <w:p w:rsidR="00D07638" w:rsidRPr="00D07638" w:rsidRDefault="00D07638" w:rsidP="00D07638">
            <w:pPr>
              <w:contextualSpacing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07638" w:rsidRPr="00D07638" w:rsidRDefault="00D07638" w:rsidP="00D07638">
            <w:pPr>
              <w:contextualSpacing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D07638" w:rsidRPr="00D07638" w:rsidRDefault="00D07638" w:rsidP="00D07638">
            <w:pPr>
              <w:contextualSpacing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D07638" w:rsidRPr="00D07638" w:rsidRDefault="00D07638" w:rsidP="00D07638">
            <w:pPr>
              <w:contextualSpacing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D07638" w:rsidRPr="00D07638" w:rsidRDefault="00D07638" w:rsidP="00D07638">
            <w:pPr>
              <w:contextualSpacing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D07638" w:rsidRPr="00D07638" w:rsidRDefault="00D07638" w:rsidP="00D07638">
            <w:pPr>
              <w:contextualSpacing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970" w:type="dxa"/>
            <w:tcBorders>
              <w:top w:val="single" w:sz="4" w:space="0" w:color="auto"/>
              <w:left w:val="single" w:sz="4" w:space="0" w:color="auto"/>
            </w:tcBorders>
          </w:tcPr>
          <w:p w:rsidR="00D07638" w:rsidRPr="00D07638" w:rsidRDefault="00D07638" w:rsidP="00D07638">
            <w:pPr>
              <w:contextualSpacing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D07638" w:rsidRPr="00D07638" w:rsidRDefault="00D07638" w:rsidP="00D07638">
            <w:pPr>
              <w:contextualSpacing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D07638" w:rsidRPr="00D07638" w:rsidRDefault="00D07638" w:rsidP="00D07638">
            <w:pPr>
              <w:contextualSpacing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D07638" w:rsidRPr="00D07638" w:rsidRDefault="00D07638" w:rsidP="00D07638">
            <w:pPr>
              <w:contextualSpacing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D07638" w:rsidRPr="00D07638" w:rsidRDefault="00D07638" w:rsidP="00D07638">
            <w:pPr>
              <w:contextualSpacing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</w:tbl>
    <w:p w:rsidR="00D07638" w:rsidRPr="00D07638" w:rsidRDefault="00D07638" w:rsidP="00D07638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D07638" w:rsidRPr="00D07638" w:rsidRDefault="00D07638" w:rsidP="00D07638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D07638" w:rsidRPr="00D07638" w:rsidRDefault="00D07638" w:rsidP="00D07638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sectPr w:rsidR="00D07638" w:rsidRPr="00D07638" w:rsidSect="009F305A">
          <w:headerReference w:type="default" r:id="rId6"/>
          <w:pgSz w:w="11906" w:h="16838"/>
          <w:pgMar w:top="1134" w:right="282" w:bottom="1134" w:left="1701" w:header="708" w:footer="708" w:gutter="0"/>
          <w:cols w:space="708"/>
          <w:docGrid w:linePitch="360"/>
        </w:sectPr>
      </w:pPr>
    </w:p>
    <w:p w:rsidR="00D07638" w:rsidRPr="00D07638" w:rsidRDefault="00D07638" w:rsidP="00D07638">
      <w:pPr>
        <w:spacing w:after="0" w:line="240" w:lineRule="auto"/>
        <w:ind w:left="-720" w:firstLine="180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r w:rsidRPr="00D07638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lastRenderedPageBreak/>
        <w:t xml:space="preserve">        </w:t>
      </w:r>
      <w:r w:rsidRPr="00D07638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9A256C8" wp14:editId="33E7FBAB">
            <wp:extent cx="4007485" cy="626999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7485" cy="62699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D07638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                                    </w:t>
      </w:r>
      <w:r w:rsidRPr="00D07638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5AE8DC2" wp14:editId="748145FB">
            <wp:extent cx="3832225" cy="626999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32225" cy="62699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D07638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      </w:t>
      </w:r>
    </w:p>
    <w:p w:rsidR="00D07638" w:rsidRPr="00D07638" w:rsidRDefault="00D07638" w:rsidP="00D07638">
      <w:pPr>
        <w:spacing w:after="0" w:line="240" w:lineRule="auto"/>
        <w:ind w:left="-720" w:firstLine="180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sectPr w:rsidR="00D07638" w:rsidRPr="00D07638" w:rsidSect="00BE19D3">
          <w:pgSz w:w="16838" w:h="11906" w:orient="landscape"/>
          <w:pgMar w:top="851" w:right="1134" w:bottom="1701" w:left="709" w:header="709" w:footer="709" w:gutter="0"/>
          <w:cols w:space="708"/>
          <w:docGrid w:linePitch="360"/>
        </w:sectPr>
      </w:pPr>
    </w:p>
    <w:p w:rsidR="00D07638" w:rsidRPr="00D07638" w:rsidRDefault="00D07638" w:rsidP="00D07638">
      <w:pPr>
        <w:spacing w:after="0" w:line="240" w:lineRule="auto"/>
        <w:ind w:left="-720" w:firstLine="180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sectPr w:rsidR="00D07638" w:rsidRPr="00D07638" w:rsidSect="004A2751">
          <w:pgSz w:w="11906" w:h="16838"/>
          <w:pgMar w:top="1134" w:right="1701" w:bottom="709" w:left="851" w:header="709" w:footer="709" w:gutter="0"/>
          <w:cols w:space="708"/>
          <w:docGrid w:linePitch="360"/>
        </w:sectPr>
      </w:pPr>
      <w:r w:rsidRPr="00D07638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lastRenderedPageBreak/>
        <w:t xml:space="preserve">       Тест </w:t>
      </w:r>
      <w:r w:rsidRPr="00D07638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br/>
        <w:t>ВЫБЕРИ СВОЕ МЕСТО НА ДЕРЕВЕ </w:t>
      </w:r>
      <w:r w:rsidRPr="00D07638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br/>
      </w:r>
      <w:r w:rsidRPr="00D07638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br/>
        <w:t>Этот тест придумал психолог Джон Ломпен. Благодаря ему можно понять уровень самооценки ребенка, выявить причины проблем в общении и понять, насколько адекватно малыш воспринимает себя в обществе. </w:t>
      </w:r>
      <w:r w:rsidRPr="00D07638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br/>
        <w:t>Предложите ребенку рассмотреть картинку. На ней 21 человечек и дерево. У каждого свое занятие, все находятся в разных местах, у них определенное настроение. </w:t>
      </w:r>
      <w:r w:rsidRPr="00D07638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br/>
      </w:r>
      <w:r w:rsidRPr="00D07638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br/>
        <w:t>Затем попросите раскрасить картинку. Коричневым карандашом — ствол и ветки. За это время ребенок успеет рассмотреть всех человечков получше. </w:t>
      </w:r>
      <w:r w:rsidRPr="00D07638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br/>
        <w:t>Затем пусть красным карандашом ребенок раскрасит человечка, который напоминает ему самого себя, собственное настроение и положение в школе или среди друзей. А зеленым — того человечка, которым хотелось бы быть и на чьем месте хочется оказаться. </w:t>
      </w:r>
      <w:r w:rsidRPr="00D07638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br/>
        <w:t>Оцените, с положением какого человечка ребенок отождествляет свое реальное и идеальное положение, есть ли между ними различия. </w:t>
      </w:r>
      <w:r w:rsidRPr="00D07638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br/>
      </w:r>
      <w:r w:rsidRPr="00D07638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br/>
      </w:r>
      <w:proofErr w:type="gramStart"/>
      <w:r w:rsidRPr="00D07638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Ключ к тесту </w:t>
      </w:r>
      <w:r w:rsidRPr="00D07638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br/>
        <w:t>№ 1, 3, 6, 7 — установка на преодоление препятствий </w:t>
      </w:r>
      <w:r w:rsidRPr="00D07638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br/>
        <w:t>№ 2, 11, 12, 18, 19 — настрой на общительность, дружескую поддержку </w:t>
      </w:r>
      <w:r w:rsidRPr="00D07638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br/>
        <w:t>№ 4 — устойчивость положения (желание добиваться успехов, не преодолевая трудностей) </w:t>
      </w:r>
      <w:r w:rsidRPr="00D07638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br/>
        <w:t>№ 5 — утомляемость, общая слабость, небольшой запас сил, застенчивость </w:t>
      </w:r>
      <w:r w:rsidRPr="00D07638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br/>
        <w:t>№ 8 — отстраненность от учебного процесса, уход в себя </w:t>
      </w:r>
      <w:r w:rsidRPr="00D07638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br/>
        <w:t>№ 9 — мотивация на развлечения </w:t>
      </w:r>
      <w:r w:rsidRPr="00D07638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br/>
        <w:t>№ 10, 15 — комфортное состояние, нормальная адаптация </w:t>
      </w:r>
      <w:r w:rsidRPr="00D07638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br/>
        <w:t>№ 13, 21 — отстраненность, замкнутость</w:t>
      </w:r>
      <w:proofErr w:type="gramEnd"/>
      <w:r w:rsidRPr="00D07638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, тревожность </w:t>
      </w:r>
      <w:r w:rsidRPr="00D07638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br/>
        <w:t>№ 14 — кризисное состояние, «падение в пропасть» </w:t>
      </w:r>
      <w:r w:rsidRPr="00D07638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br/>
        <w:t>№ 16 — дети не всегда понимают как позицию человечка, который несет на себе человечка № 17 — они склонны видеть в ней человека, поддерживаемого и обнимаемого другим </w:t>
      </w:r>
      <w:r w:rsidRPr="00D07638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br/>
        <w:t>№ 17 — неспособность самостоятельно справиться с возникающими проблемами </w:t>
      </w:r>
      <w:r w:rsidRPr="00D07638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br/>
        <w:t>№ 20 — завышенная самооценка и установка на лидерство </w:t>
      </w:r>
      <w:r w:rsidRPr="00D07638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br/>
      </w:r>
    </w:p>
    <w:p w:rsidR="00D07638" w:rsidRPr="00D07638" w:rsidRDefault="00D07638" w:rsidP="00D07638">
      <w:pPr>
        <w:spacing w:after="0" w:line="240" w:lineRule="auto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</w:p>
    <w:p w:rsidR="00D07638" w:rsidRPr="00D07638" w:rsidRDefault="00D07638" w:rsidP="00D07638">
      <w:pPr>
        <w:spacing w:after="0" w:line="240" w:lineRule="auto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r w:rsidRPr="00D07638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Ключ к тесту </w:t>
      </w:r>
    </w:p>
    <w:p w:rsidR="00D07638" w:rsidRPr="00D07638" w:rsidRDefault="00D07638" w:rsidP="00D07638">
      <w:pPr>
        <w:spacing w:after="0" w:line="240" w:lineRule="auto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r w:rsidRPr="00D07638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№ 1, 3, 6, 7 — установка на преодоление препятствий </w:t>
      </w:r>
    </w:p>
    <w:p w:rsidR="00D07638" w:rsidRPr="00D07638" w:rsidRDefault="00D07638" w:rsidP="00D07638">
      <w:pPr>
        <w:spacing w:after="0" w:line="240" w:lineRule="auto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r w:rsidRPr="00D07638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№ 2, 11, 12, 18, 19 — настрой на общительность, дружескую поддержку </w:t>
      </w:r>
    </w:p>
    <w:p w:rsidR="00D07638" w:rsidRPr="00D07638" w:rsidRDefault="00D07638" w:rsidP="00D07638">
      <w:pPr>
        <w:spacing w:after="0" w:line="240" w:lineRule="auto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r w:rsidRPr="00D07638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№ 4 — устойчивость положения (желание добиваться успехов, не преодолевая трудностей) </w:t>
      </w:r>
    </w:p>
    <w:p w:rsidR="00D07638" w:rsidRPr="00D07638" w:rsidRDefault="00D07638" w:rsidP="00D07638">
      <w:pPr>
        <w:spacing w:after="0" w:line="240" w:lineRule="auto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r w:rsidRPr="00D07638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№ 5 — утомляемость, общая слабость, небольшой запас сил, застенчивость </w:t>
      </w:r>
    </w:p>
    <w:p w:rsidR="00D07638" w:rsidRPr="00D07638" w:rsidRDefault="00D07638" w:rsidP="00D07638">
      <w:pPr>
        <w:spacing w:after="0" w:line="240" w:lineRule="auto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r w:rsidRPr="00D07638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№ 8 — отстраненность от учебного процесса, уход в себя </w:t>
      </w:r>
    </w:p>
    <w:p w:rsidR="00D07638" w:rsidRPr="00D07638" w:rsidRDefault="00D07638" w:rsidP="00D07638">
      <w:pPr>
        <w:spacing w:after="0" w:line="240" w:lineRule="auto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r w:rsidRPr="00D07638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№ 9 — мотивация на развлечения </w:t>
      </w:r>
    </w:p>
    <w:p w:rsidR="00D07638" w:rsidRPr="00D07638" w:rsidRDefault="00D07638" w:rsidP="00D07638">
      <w:pPr>
        <w:spacing w:after="0" w:line="240" w:lineRule="auto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r w:rsidRPr="00D07638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№ 10, 15 — комфортное состояние, нормальная адаптация </w:t>
      </w:r>
    </w:p>
    <w:p w:rsidR="00D07638" w:rsidRPr="00D07638" w:rsidRDefault="00D07638" w:rsidP="00D07638">
      <w:pPr>
        <w:spacing w:after="0" w:line="240" w:lineRule="auto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r w:rsidRPr="00D07638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№ 13, 21 — отстраненность, замкнутость, тревожность </w:t>
      </w:r>
    </w:p>
    <w:p w:rsidR="00D07638" w:rsidRPr="00D07638" w:rsidRDefault="00D07638" w:rsidP="00D07638">
      <w:pPr>
        <w:spacing w:after="0" w:line="240" w:lineRule="auto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r w:rsidRPr="00D07638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№ 14 — кризисное состояние, «падение в пропасть» </w:t>
      </w:r>
    </w:p>
    <w:p w:rsidR="00D07638" w:rsidRPr="00D07638" w:rsidRDefault="00D07638" w:rsidP="00D07638">
      <w:pPr>
        <w:spacing w:after="0" w:line="240" w:lineRule="auto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r w:rsidRPr="00D07638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№ 16 — дети не всегда понимают как позицию человечка, который несет на себе человечка № 17 — они склонны видеть в ней человека, поддерживаемого и обнимаемого другим </w:t>
      </w:r>
    </w:p>
    <w:p w:rsidR="00D07638" w:rsidRPr="00D07638" w:rsidRDefault="00D07638" w:rsidP="00D07638">
      <w:pPr>
        <w:spacing w:after="0" w:line="240" w:lineRule="auto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r w:rsidRPr="00D07638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№ 17 — неспособность самостоятельно справиться с возникающими проблемами </w:t>
      </w:r>
    </w:p>
    <w:p w:rsidR="00D07638" w:rsidRPr="00D07638" w:rsidRDefault="00D07638" w:rsidP="00D07638">
      <w:pPr>
        <w:spacing w:after="0" w:line="240" w:lineRule="auto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r w:rsidRPr="00D07638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№ 20 — завышенная самооценка и установка на лидерство </w:t>
      </w:r>
    </w:p>
    <w:p w:rsidR="00D07638" w:rsidRPr="00D07638" w:rsidRDefault="00D07638" w:rsidP="00D07638">
      <w:pPr>
        <w:spacing w:after="0" w:line="240" w:lineRule="auto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</w:p>
    <w:p w:rsidR="00D07638" w:rsidRPr="00D07638" w:rsidRDefault="00D07638" w:rsidP="00D07638">
      <w:pPr>
        <w:spacing w:after="0" w:line="240" w:lineRule="auto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</w:p>
    <w:p w:rsidR="00D07638" w:rsidRPr="00D07638" w:rsidRDefault="00D07638" w:rsidP="00D07638">
      <w:pPr>
        <w:spacing w:after="0" w:line="240" w:lineRule="auto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</w:p>
    <w:p w:rsidR="00D07638" w:rsidRPr="00D07638" w:rsidRDefault="00D07638" w:rsidP="00D07638">
      <w:pPr>
        <w:spacing w:after="0" w:line="240" w:lineRule="auto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</w:p>
    <w:p w:rsidR="00D07638" w:rsidRPr="00D07638" w:rsidRDefault="00D07638" w:rsidP="00D07638">
      <w:pPr>
        <w:spacing w:after="0" w:line="240" w:lineRule="auto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</w:p>
    <w:p w:rsidR="00D07638" w:rsidRPr="00D07638" w:rsidRDefault="00D07638" w:rsidP="00D07638">
      <w:pPr>
        <w:spacing w:after="0" w:line="240" w:lineRule="auto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</w:p>
    <w:p w:rsidR="00D07638" w:rsidRPr="00D07638" w:rsidRDefault="00D07638" w:rsidP="00D07638">
      <w:pPr>
        <w:spacing w:after="0" w:line="240" w:lineRule="auto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</w:p>
    <w:p w:rsidR="00D07638" w:rsidRPr="00D07638" w:rsidRDefault="00D07638" w:rsidP="00D07638">
      <w:pPr>
        <w:spacing w:after="0" w:line="240" w:lineRule="auto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</w:p>
    <w:p w:rsidR="00D07638" w:rsidRPr="00D07638" w:rsidRDefault="00D07638" w:rsidP="00D07638">
      <w:pPr>
        <w:spacing w:after="0" w:line="240" w:lineRule="auto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</w:p>
    <w:p w:rsidR="00D07638" w:rsidRPr="00D07638" w:rsidRDefault="00D07638" w:rsidP="00D07638">
      <w:pPr>
        <w:spacing w:after="0" w:line="240" w:lineRule="auto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r w:rsidRPr="00D07638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Ключ к тесту </w:t>
      </w:r>
    </w:p>
    <w:p w:rsidR="00D07638" w:rsidRPr="00D07638" w:rsidRDefault="00D07638" w:rsidP="00D07638">
      <w:pPr>
        <w:spacing w:after="0" w:line="240" w:lineRule="auto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r w:rsidRPr="00D07638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№ 1, 3, 6, 7 — установка на преодоление препятствий </w:t>
      </w:r>
    </w:p>
    <w:p w:rsidR="00D07638" w:rsidRPr="00D07638" w:rsidRDefault="00D07638" w:rsidP="00D07638">
      <w:pPr>
        <w:spacing w:after="0" w:line="240" w:lineRule="auto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r w:rsidRPr="00D07638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№ 2, 11, 12, 18, 19 — настрой на общительность, дружескую поддержку </w:t>
      </w:r>
    </w:p>
    <w:p w:rsidR="00D07638" w:rsidRPr="00D07638" w:rsidRDefault="00D07638" w:rsidP="00D07638">
      <w:pPr>
        <w:spacing w:after="0" w:line="240" w:lineRule="auto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r w:rsidRPr="00D07638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№ 4 — устойчивость положения (желание добиваться успехов, не преодолевая трудностей) </w:t>
      </w:r>
    </w:p>
    <w:p w:rsidR="00D07638" w:rsidRPr="00D07638" w:rsidRDefault="00D07638" w:rsidP="00D07638">
      <w:pPr>
        <w:spacing w:after="0" w:line="240" w:lineRule="auto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r w:rsidRPr="00D07638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№ 5 — утомляемость, общая слабость, небольшой запас сил, застенчивость </w:t>
      </w:r>
    </w:p>
    <w:p w:rsidR="00D07638" w:rsidRPr="00D07638" w:rsidRDefault="00D07638" w:rsidP="00D07638">
      <w:pPr>
        <w:spacing w:after="0" w:line="240" w:lineRule="auto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r w:rsidRPr="00D07638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№ 8 — отстраненность от учебного процесса, уход в себя </w:t>
      </w:r>
    </w:p>
    <w:p w:rsidR="00D07638" w:rsidRPr="00D07638" w:rsidRDefault="00D07638" w:rsidP="00D07638">
      <w:pPr>
        <w:spacing w:after="0" w:line="240" w:lineRule="auto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r w:rsidRPr="00D07638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№ 9 — мотивация на развлечения </w:t>
      </w:r>
    </w:p>
    <w:p w:rsidR="00D07638" w:rsidRPr="00D07638" w:rsidRDefault="00D07638" w:rsidP="00D07638">
      <w:pPr>
        <w:spacing w:after="0" w:line="240" w:lineRule="auto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r w:rsidRPr="00D07638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№ 10, 15 — комфортное состояние, нормальная адаптация </w:t>
      </w:r>
    </w:p>
    <w:p w:rsidR="00D07638" w:rsidRPr="00D07638" w:rsidRDefault="00D07638" w:rsidP="00D07638">
      <w:pPr>
        <w:spacing w:after="0" w:line="240" w:lineRule="auto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r w:rsidRPr="00D07638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№ 13, 21 — отстраненность, замкнутость, тревожность </w:t>
      </w:r>
    </w:p>
    <w:p w:rsidR="00D07638" w:rsidRPr="00D07638" w:rsidRDefault="00D07638" w:rsidP="00D07638">
      <w:pPr>
        <w:spacing w:after="0" w:line="240" w:lineRule="auto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r w:rsidRPr="00D07638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№ 14 — кризисное состояние, «падение в пропасть» </w:t>
      </w:r>
    </w:p>
    <w:p w:rsidR="00D07638" w:rsidRPr="00D07638" w:rsidRDefault="00D07638" w:rsidP="00D07638">
      <w:pPr>
        <w:spacing w:after="0" w:line="240" w:lineRule="auto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r w:rsidRPr="00D07638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№ 16 — дети не всегда понимают как позицию человечка, который несет на себе человечка № 17 — они склонны видеть в ней человека, поддерживаемого и обнимаемого другим </w:t>
      </w:r>
    </w:p>
    <w:p w:rsidR="00D07638" w:rsidRPr="00D07638" w:rsidRDefault="00D07638" w:rsidP="00D07638">
      <w:pPr>
        <w:spacing w:after="0" w:line="240" w:lineRule="auto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r w:rsidRPr="00D07638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№ 17 — неспособность самостоятельно справиться с возникающими проблемами </w:t>
      </w:r>
    </w:p>
    <w:p w:rsidR="00D07638" w:rsidRPr="00D07638" w:rsidRDefault="00D07638" w:rsidP="00D07638">
      <w:pPr>
        <w:spacing w:after="0" w:line="240" w:lineRule="auto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r w:rsidRPr="00D07638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№ 20 — завышенная самооценка и установка на лидерство </w:t>
      </w:r>
    </w:p>
    <w:p w:rsidR="00D07638" w:rsidRPr="00D07638" w:rsidRDefault="00D07638" w:rsidP="00D07638">
      <w:pPr>
        <w:spacing w:after="0" w:line="240" w:lineRule="auto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</w:p>
    <w:p w:rsidR="00D07638" w:rsidRPr="00D07638" w:rsidRDefault="00D07638" w:rsidP="00D07638">
      <w:pPr>
        <w:spacing w:after="0" w:line="240" w:lineRule="auto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</w:p>
    <w:p w:rsidR="00D07638" w:rsidRPr="00D07638" w:rsidRDefault="00D07638" w:rsidP="00D07638">
      <w:pPr>
        <w:spacing w:after="0" w:line="240" w:lineRule="auto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</w:p>
    <w:p w:rsidR="00D07638" w:rsidRPr="00D07638" w:rsidRDefault="00D07638" w:rsidP="00D07638">
      <w:pPr>
        <w:spacing w:after="0" w:line="240" w:lineRule="auto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</w:p>
    <w:p w:rsidR="00D07638" w:rsidRPr="00D07638" w:rsidRDefault="00D07638" w:rsidP="00D07638">
      <w:pPr>
        <w:spacing w:after="0" w:line="240" w:lineRule="auto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</w:p>
    <w:p w:rsidR="00D07638" w:rsidRPr="00D07638" w:rsidRDefault="00D07638" w:rsidP="00D07638">
      <w:pPr>
        <w:spacing w:after="0" w:line="240" w:lineRule="auto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bookmarkStart w:id="0" w:name="_GoBack"/>
      <w:bookmarkEnd w:id="0"/>
    </w:p>
    <w:sectPr w:rsidR="00D07638" w:rsidRPr="00D07638" w:rsidSect="00BD5021">
      <w:pgSz w:w="16838" w:h="11906" w:orient="landscape"/>
      <w:pgMar w:top="851" w:right="1134" w:bottom="1701" w:left="709" w:header="709" w:footer="709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63F0" w:rsidRDefault="00D07638">
    <w:pPr>
      <w:pStyle w:val="a4"/>
    </w:pPr>
    <w:proofErr w:type="spellStart"/>
    <w:r>
      <w:t>Коучинг</w:t>
    </w:r>
    <w:proofErr w:type="spellEnd"/>
    <w:r>
      <w:t xml:space="preserve"> «</w:t>
    </w:r>
    <w:proofErr w:type="spellStart"/>
    <w:r>
      <w:t>Формативное</w:t>
    </w:r>
    <w:proofErr w:type="spellEnd"/>
    <w:r>
      <w:t xml:space="preserve"> оценивание»</w:t>
    </w:r>
    <w:r>
      <w:ptab w:relativeTo="margin" w:alignment="center" w:leader="none"/>
    </w:r>
    <w:r>
      <w:t>16.11.2016</w:t>
    </w:r>
    <w:r>
      <w:ptab w:relativeTo="margin" w:alignment="right" w:leader="none"/>
    </w:r>
    <w:proofErr w:type="spellStart"/>
    <w:r>
      <w:t>Наренбаева</w:t>
    </w:r>
    <w:proofErr w:type="spellEnd"/>
    <w:r>
      <w:t xml:space="preserve"> А.Ж., </w:t>
    </w:r>
    <w:proofErr w:type="spellStart"/>
    <w:r>
      <w:t>сш</w:t>
    </w:r>
    <w:proofErr w:type="spellEnd"/>
    <w:r>
      <w:t xml:space="preserve"> №2,Г.Атырау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C"/>
    <w:multiLevelType w:val="hybridMultilevel"/>
    <w:tmpl w:val="0000000C"/>
    <w:lvl w:ilvl="0" w:tplc="0000044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  <w:pPr>
        <w:ind w:left="0" w:firstLine="0"/>
      </w:pPr>
    </w:lvl>
    <w:lvl w:ilvl="2" w:tplc="FFFFFFFF">
      <w:numFmt w:val="decimal"/>
      <w:lvlText w:val=""/>
      <w:lvlJc w:val="left"/>
      <w:pPr>
        <w:ind w:left="0" w:firstLine="0"/>
      </w:pPr>
    </w:lvl>
    <w:lvl w:ilvl="3" w:tplc="FFFFFFFF">
      <w:numFmt w:val="decimal"/>
      <w:lvlText w:val=""/>
      <w:lvlJc w:val="left"/>
      <w:pPr>
        <w:ind w:left="0" w:firstLine="0"/>
      </w:pPr>
    </w:lvl>
    <w:lvl w:ilvl="4" w:tplc="FFFFFFFF">
      <w:numFmt w:val="decimal"/>
      <w:lvlText w:val=""/>
      <w:lvlJc w:val="left"/>
      <w:pPr>
        <w:ind w:left="0" w:firstLine="0"/>
      </w:pPr>
    </w:lvl>
    <w:lvl w:ilvl="5" w:tplc="FFFFFFFF">
      <w:numFmt w:val="decimal"/>
      <w:lvlText w:val=""/>
      <w:lvlJc w:val="left"/>
      <w:pPr>
        <w:ind w:left="0" w:firstLine="0"/>
      </w:pPr>
    </w:lvl>
    <w:lvl w:ilvl="6" w:tplc="FFFFFFFF">
      <w:numFmt w:val="decimal"/>
      <w:lvlText w:val=""/>
      <w:lvlJc w:val="left"/>
      <w:pPr>
        <w:ind w:left="0" w:firstLine="0"/>
      </w:pPr>
    </w:lvl>
    <w:lvl w:ilvl="7" w:tplc="FFFFFFFF">
      <w:numFmt w:val="decimal"/>
      <w:lvlText w:val=""/>
      <w:lvlJc w:val="left"/>
      <w:pPr>
        <w:ind w:left="0" w:firstLine="0"/>
      </w:pPr>
    </w:lvl>
    <w:lvl w:ilvl="8" w:tplc="FFFFFFFF">
      <w:numFmt w:val="decimal"/>
      <w:lvlText w:val=""/>
      <w:lvlJc w:val="left"/>
      <w:pPr>
        <w:ind w:left="0" w:firstLine="0"/>
      </w:pPr>
    </w:lvl>
  </w:abstractNum>
  <w:abstractNum w:abstractNumId="1">
    <w:nsid w:val="231336F6"/>
    <w:multiLevelType w:val="hybridMultilevel"/>
    <w:tmpl w:val="B86E003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41855B1"/>
    <w:multiLevelType w:val="hybridMultilevel"/>
    <w:tmpl w:val="FEBAAC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E7D2A32"/>
    <w:multiLevelType w:val="hybridMultilevel"/>
    <w:tmpl w:val="88B8806A"/>
    <w:lvl w:ilvl="0" w:tplc="AE3CCC70">
      <w:start w:val="2"/>
      <w:numFmt w:val="bullet"/>
      <w:lvlText w:val="-"/>
      <w:lvlJc w:val="left"/>
      <w:pPr>
        <w:ind w:left="420" w:hanging="360"/>
      </w:pPr>
      <w:rPr>
        <w:rFonts w:ascii="Times New Roman" w:eastAsia="Calibri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4">
    <w:nsid w:val="610951E1"/>
    <w:multiLevelType w:val="hybridMultilevel"/>
    <w:tmpl w:val="9CCE3A4C"/>
    <w:lvl w:ilvl="0" w:tplc="3DE259DA">
      <w:start w:val="6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7638"/>
    <w:rsid w:val="00940C93"/>
    <w:rsid w:val="00D07638"/>
    <w:rsid w:val="00D60C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D07638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header"/>
    <w:basedOn w:val="a"/>
    <w:link w:val="a5"/>
    <w:uiPriority w:val="99"/>
    <w:unhideWhenUsed/>
    <w:rsid w:val="00D07638"/>
    <w:pPr>
      <w:tabs>
        <w:tab w:val="center" w:pos="4677"/>
        <w:tab w:val="right" w:pos="9355"/>
      </w:tabs>
      <w:spacing w:after="0" w:line="240" w:lineRule="auto"/>
    </w:pPr>
    <w:rPr>
      <w:rFonts w:eastAsia="Times New Roman"/>
      <w:lang w:eastAsia="ru-RU"/>
    </w:rPr>
  </w:style>
  <w:style w:type="character" w:customStyle="1" w:styleId="a5">
    <w:name w:val="Верхний колонтитул Знак"/>
    <w:basedOn w:val="a0"/>
    <w:link w:val="a4"/>
    <w:uiPriority w:val="99"/>
    <w:rsid w:val="00D07638"/>
    <w:rPr>
      <w:rFonts w:eastAsia="Times New Roman"/>
      <w:lang w:eastAsia="ru-RU"/>
    </w:rPr>
  </w:style>
  <w:style w:type="table" w:styleId="a3">
    <w:name w:val="Table Grid"/>
    <w:basedOn w:val="a1"/>
    <w:uiPriority w:val="59"/>
    <w:rsid w:val="00D076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D07638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header"/>
    <w:basedOn w:val="a"/>
    <w:link w:val="a5"/>
    <w:uiPriority w:val="99"/>
    <w:unhideWhenUsed/>
    <w:rsid w:val="00D07638"/>
    <w:pPr>
      <w:tabs>
        <w:tab w:val="center" w:pos="4677"/>
        <w:tab w:val="right" w:pos="9355"/>
      </w:tabs>
      <w:spacing w:after="0" w:line="240" w:lineRule="auto"/>
    </w:pPr>
    <w:rPr>
      <w:rFonts w:eastAsia="Times New Roman"/>
      <w:lang w:eastAsia="ru-RU"/>
    </w:rPr>
  </w:style>
  <w:style w:type="character" w:customStyle="1" w:styleId="a5">
    <w:name w:val="Верхний колонтитул Знак"/>
    <w:basedOn w:val="a0"/>
    <w:link w:val="a4"/>
    <w:uiPriority w:val="99"/>
    <w:rsid w:val="00D07638"/>
    <w:rPr>
      <w:rFonts w:eastAsia="Times New Roman"/>
      <w:lang w:eastAsia="ru-RU"/>
    </w:rPr>
  </w:style>
  <w:style w:type="table" w:styleId="a3">
    <w:name w:val="Table Grid"/>
    <w:basedOn w:val="a1"/>
    <w:uiPriority w:val="59"/>
    <w:rsid w:val="00D076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1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1559</Words>
  <Characters>8887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10426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Нурсултан</dc:creator>
  <cp:lastModifiedBy>Нурсултан</cp:lastModifiedBy>
  <cp:revision>1</cp:revision>
  <dcterms:created xsi:type="dcterms:W3CDTF">2017-02-12T11:25:00Z</dcterms:created>
  <dcterms:modified xsi:type="dcterms:W3CDTF">2017-02-12T11:25:00Z</dcterms:modified>
</cp:coreProperties>
</file>