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195" w:rsidRDefault="00D61195" w:rsidP="00D61195">
      <w:pPr>
        <w:keepNext/>
        <w:keepLine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                                                                                                                           организованной учебной деятельности                                                                                                                         для класса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предшкольной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подготовки</w:t>
      </w:r>
    </w:p>
    <w:p w:rsidR="00D61195" w:rsidRDefault="00D61195" w:rsidP="00D61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Білімі беру саласы/Образовательная область: </w:t>
      </w:r>
      <w:r>
        <w:rPr>
          <w:rFonts w:ascii="Times New Roman" w:hAnsi="Times New Roman" w:cs="Times New Roman"/>
          <w:sz w:val="24"/>
          <w:szCs w:val="24"/>
        </w:rPr>
        <w:t>Коммуникация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өлі</w:t>
      </w:r>
      <w:r>
        <w:rPr>
          <w:rFonts w:ascii="Times New Roman" w:hAnsi="Times New Roman" w:cs="Times New Roman"/>
          <w:b/>
          <w:sz w:val="24"/>
          <w:szCs w:val="24"/>
        </w:rPr>
        <w:t>м/Раздел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Основы грамоты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Та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қырыбы/Тема </w:t>
      </w:r>
      <w:r>
        <w:rPr>
          <w:rFonts w:ascii="Times New Roman" w:hAnsi="Times New Roman" w:cs="Times New Roman"/>
          <w:sz w:val="24"/>
          <w:szCs w:val="24"/>
          <w:lang w:val="kk-KZ"/>
        </w:rPr>
        <w:t>:    "Путешествие в сказку"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Ба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ғдарламалық мазмұны/ Программное</w:t>
      </w:r>
      <w:r>
        <w:rPr>
          <w:rFonts w:ascii="Times New Roman" w:hAnsi="Times New Roman" w:cs="Times New Roman"/>
          <w:color w:val="333333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содержание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Познакомить  детей с буквами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П,п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 тем , что они обозначают звуки </w:t>
      </w:r>
      <w:r>
        <w:rPr>
          <w:rFonts w:ascii="Times New Roman" w:hAnsi="Times New Roman" w:cs="Times New Roman"/>
          <w:sz w:val="24"/>
          <w:szCs w:val="24"/>
        </w:rPr>
        <w:t>[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proofErr w:type="spellEnd"/>
      <w:r>
        <w:rPr>
          <w:rFonts w:ascii="Times New Roman" w:hAnsi="Times New Roman" w:cs="Times New Roman"/>
          <w:sz w:val="24"/>
          <w:szCs w:val="24"/>
        </w:rPr>
        <w:t>] и [</w:t>
      </w:r>
      <w:proofErr w:type="spellStart"/>
      <w:r>
        <w:rPr>
          <w:rFonts w:ascii="Times New Roman" w:hAnsi="Times New Roman" w:cs="Times New Roman"/>
          <w:sz w:val="24"/>
          <w:szCs w:val="24"/>
        </w:rPr>
        <w:t>пь</w:t>
      </w:r>
      <w:proofErr w:type="spellEnd"/>
      <w:r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., закреплять умение проводить звуковой анализ слова, упражнять в чтении слогов, слов, предложнений.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Совершенствовать навык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составления  синквейна. Развивать мышление, память, внимание. </w:t>
      </w:r>
      <w:r>
        <w:rPr>
          <w:rFonts w:ascii="Times New Roman" w:hAnsi="Times New Roman" w:cs="Times New Roman"/>
          <w:sz w:val="24"/>
          <w:szCs w:val="24"/>
        </w:rPr>
        <w:t xml:space="preserve">Воспитывать интерес к чтению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Сөздік жұмыс/Словарная работа</w:t>
      </w:r>
      <w:r>
        <w:rPr>
          <w:b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пышка, пончик, пирог</w:t>
      </w:r>
    </w:p>
    <w:p w:rsidR="00D61195" w:rsidRDefault="00D61195" w:rsidP="00D61195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Материалдар </w:t>
      </w:r>
      <w:r>
        <w:rPr>
          <w:rFonts w:ascii="Times New Roman" w:hAnsi="Times New Roman" w:cs="Times New Roman"/>
          <w:sz w:val="24"/>
          <w:szCs w:val="24"/>
          <w:lang w:val="kk-KZ"/>
        </w:rPr>
        <w:t>: яблоня , яблоки с буквами, , изображение (пряники, пироги, пышка, пончики), схема слов (демонстрационная и раздаточные), кассы букв, фишки (демонстрационные и раздаточные), солёное тесто, поднос, салфетки, камешки с написанными слогами (с буквой П), избушка, записка, схема синквейна, мольберт, сумка с подарками (книги), платок.</w:t>
      </w:r>
    </w:p>
    <w:tbl>
      <w:tblPr>
        <w:tblStyle w:val="a5"/>
        <w:tblW w:w="0" w:type="auto"/>
        <w:tblInd w:w="0" w:type="dxa"/>
        <w:tblLook w:val="04A0"/>
      </w:tblPr>
      <w:tblGrid>
        <w:gridCol w:w="2073"/>
        <w:gridCol w:w="4249"/>
        <w:gridCol w:w="3249"/>
      </w:tblGrid>
      <w:tr w:rsidR="00D61195" w:rsidTr="00D6119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95" w:rsidRDefault="00D61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Әрекет кезеңі</w:t>
            </w:r>
          </w:p>
        </w:tc>
        <w:tc>
          <w:tcPr>
            <w:tcW w:w="50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95" w:rsidRDefault="00D611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Тәрбиешінің іс-әрекеті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95" w:rsidRDefault="00D61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әрекеті</w:t>
            </w:r>
          </w:p>
        </w:tc>
      </w:tr>
      <w:tr w:rsidR="00D61195" w:rsidTr="00D6119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95" w:rsidRDefault="00D61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Мотивациялық-қозғаушылық</w:t>
            </w:r>
          </w:p>
        </w:tc>
        <w:tc>
          <w:tcPr>
            <w:tcW w:w="50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95" w:rsidRDefault="00D61195">
            <w:pPr>
              <w:pStyle w:val="c5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Ребята, вы любите сказки? Одной из наших любимых сказок "Гуси - лебеди" </w:t>
            </w:r>
            <w:proofErr w:type="spellStart"/>
            <w:r>
              <w:rPr>
                <w:lang w:eastAsia="en-US"/>
              </w:rPr>
              <w:t>Алёнушка</w:t>
            </w:r>
            <w:proofErr w:type="spellEnd"/>
            <w:r>
              <w:rPr>
                <w:lang w:eastAsia="en-US"/>
              </w:rPr>
              <w:t xml:space="preserve"> приготовила для нас подарок, но Гуси- лебеди унесли его бабе Яге. Давайте его вернём </w:t>
            </w:r>
          </w:p>
          <w:p w:rsidR="00D61195" w:rsidRDefault="00D61195">
            <w:pPr>
              <w:pStyle w:val="c5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Но для этого нам надо попасть в сказку. Давайте скажем волшебные слова</w:t>
            </w:r>
          </w:p>
          <w:p w:rsidR="00D61195" w:rsidRDefault="00D61195">
            <w:pPr>
              <w:pStyle w:val="c5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 (Звучит музыка)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95" w:rsidRDefault="00D611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Pr="00D61195" w:rsidRDefault="00D61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произносят "волшебные" слова</w:t>
            </w:r>
          </w:p>
          <w:p w:rsidR="00D61195" w:rsidRDefault="00D61195">
            <w:pPr>
              <w:pStyle w:val="c5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Если хлопнем мы 4 раза, то в сказочном мире окажемся сразу.</w:t>
            </w:r>
          </w:p>
          <w:p w:rsidR="00D61195" w:rsidRDefault="00D61195">
            <w:pPr>
              <w:pStyle w:val="c5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Раз, два, три, четыре</w:t>
            </w:r>
          </w:p>
          <w:p w:rsidR="00D61195" w:rsidRDefault="00D61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Вот мы и в сказочном мире</w:t>
            </w:r>
          </w:p>
        </w:tc>
      </w:tr>
      <w:tr w:rsidR="00D61195" w:rsidTr="00D6119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95" w:rsidRDefault="00D61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Ұйымдастыру-іздестіру</w:t>
            </w:r>
          </w:p>
        </w:tc>
        <w:tc>
          <w:tcPr>
            <w:tcW w:w="50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95" w:rsidRDefault="00D61195">
            <w:pPr>
              <w:shd w:val="clear" w:color="auto" w:fill="FFFFFF"/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 встречает яблонька</w:t>
            </w:r>
          </w:p>
          <w:p w:rsidR="00D61195" w:rsidRDefault="00D61195">
            <w:pPr>
              <w:shd w:val="clear" w:color="auto" w:fill="FFFFFF"/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Яблонька предлагает снять с веточек яблоки, яблоки  не простые на них написаны буквы, надо назвать букву и сказать какие   звуки она обозначает.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а, и, к, 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л )</w:t>
            </w:r>
          </w:p>
          <w:p w:rsidR="00D61195" w:rsidRDefault="00D61195">
            <w:pPr>
              <w:shd w:val="clear" w:color="auto" w:fill="FFFFFF"/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Яблоня пропускает нас дальше. </w:t>
            </w:r>
          </w:p>
          <w:p w:rsidR="00D61195" w:rsidRDefault="00D61195">
            <w:pPr>
              <w:shd w:val="clear" w:color="auto" w:fill="FFFFFF"/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подходят к печке.</w:t>
            </w:r>
          </w:p>
          <w:p w:rsidR="00D61195" w:rsidRDefault="00D61195">
            <w:pPr>
              <w:shd w:val="clear" w:color="auto" w:fill="FFFFFF"/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Печка приготовила для вас вкусную выпечку, а как она называется отгадайте загадку</w:t>
            </w:r>
          </w:p>
          <w:p w:rsidR="00D61195" w:rsidRDefault="00D61195">
            <w:pPr>
              <w:shd w:val="clear" w:color="auto" w:fill="FFFFFF"/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печки жаром дышит,</w:t>
            </w:r>
          </w:p>
          <w:p w:rsidR="00D61195" w:rsidRDefault="00D61195">
            <w:pPr>
              <w:shd w:val="clear" w:color="auto" w:fill="FFFFFF"/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Пахнет и воздухом дышит,</w:t>
            </w:r>
          </w:p>
          <w:p w:rsidR="00D61195" w:rsidRDefault="00D61195">
            <w:pPr>
              <w:shd w:val="clear" w:color="auto" w:fill="FFFFFF"/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Булочка круглая, пышная,</w:t>
            </w:r>
          </w:p>
          <w:p w:rsidR="00D61195" w:rsidRDefault="00D61195">
            <w:pPr>
              <w:shd w:val="clear" w:color="auto" w:fill="FFFFFF"/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Мягкая, круглая ...</w:t>
            </w:r>
          </w:p>
          <w:p w:rsidR="00D61195" w:rsidRDefault="00D61195">
            <w:pPr>
              <w:shd w:val="clear" w:color="auto" w:fill="FFFFFF"/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"пышка"</w:t>
            </w:r>
          </w:p>
          <w:p w:rsidR="00D61195" w:rsidRDefault="00D61195">
            <w:pPr>
              <w:shd w:val="clear" w:color="auto" w:fill="FFFFFF"/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Назовите первый звук в слове "пышка"</w:t>
            </w:r>
          </w:p>
          <w:p w:rsidR="00D61195" w:rsidRDefault="00D61195">
            <w:pPr>
              <w:shd w:val="clear" w:color="auto" w:fill="FFFFFF"/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shd w:val="clear" w:color="auto" w:fill="FFFFFF"/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shd w:val="clear" w:color="auto" w:fill="FFFFFF"/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 звук в слове "пышка"?</w:t>
            </w:r>
          </w:p>
          <w:p w:rsidR="00D61195" w:rsidRDefault="00D61195">
            <w:pPr>
              <w:shd w:val="clear" w:color="auto" w:fill="FFFFFF"/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Какой буквой обозначается звук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] ?</w:t>
            </w:r>
          </w:p>
          <w:p w:rsidR="00D61195" w:rsidRDefault="00D61195">
            <w:pPr>
              <w:shd w:val="clear" w:color="auto" w:fill="FFFFFF"/>
              <w:tabs>
                <w:tab w:val="right" w:pos="4798"/>
              </w:tabs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Назовите третий звук в этом слове.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61195" w:rsidRDefault="00D61195">
            <w:pPr>
              <w:shd w:val="clear" w:color="auto" w:fill="FFFFFF"/>
              <w:tabs>
                <w:tab w:val="right" w:pos="4798"/>
              </w:tabs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Четвёртый звук обозначит Кира.</w:t>
            </w:r>
          </w:p>
          <w:p w:rsidR="00D61195" w:rsidRDefault="00D61195">
            <w:pPr>
              <w:shd w:val="clear" w:color="auto" w:fill="FFFFFF"/>
              <w:tabs>
                <w:tab w:val="right" w:pos="4798"/>
              </w:tabs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shd w:val="clear" w:color="auto" w:fill="FFFFFF"/>
              <w:tabs>
                <w:tab w:val="right" w:pos="4798"/>
              </w:tabs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Последнюю букву поставьте сами. Назовите какую букву поставили? какой звук она обозначает7</w:t>
            </w:r>
          </w:p>
          <w:p w:rsidR="00D61195" w:rsidRDefault="00D61195">
            <w:pPr>
              <w:shd w:val="clear" w:color="auto" w:fill="FFFFFF"/>
              <w:tabs>
                <w:tab w:val="right" w:pos="4798"/>
              </w:tabs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Прочитайте слово.</w:t>
            </w:r>
          </w:p>
          <w:p w:rsidR="00D61195" w:rsidRDefault="00D61195">
            <w:pPr>
              <w:shd w:val="clear" w:color="auto" w:fill="FFFFFF"/>
              <w:tabs>
                <w:tab w:val="right" w:pos="4798"/>
              </w:tabs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Сколько слогов в слове? как узнали?</w:t>
            </w:r>
          </w:p>
          <w:p w:rsidR="00D61195" w:rsidRDefault="00D61195">
            <w:pPr>
              <w:shd w:val="clear" w:color="auto" w:fill="FFFFFF"/>
              <w:tabs>
                <w:tab w:val="right" w:pos="4798"/>
              </w:tabs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какой звук падает ударение7</w:t>
            </w:r>
          </w:p>
          <w:p w:rsidR="00D61195" w:rsidRDefault="00D61195">
            <w:pPr>
              <w:shd w:val="clear" w:color="auto" w:fill="FFFFFF"/>
              <w:tabs>
                <w:tab w:val="right" w:pos="4798"/>
              </w:tabs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Печка напекла ещё много вкусного, найдите выпечку, которая начинается на согласный твёрдый звук 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]. Давайте её поставим под синей фишкой.</w:t>
            </w:r>
          </w:p>
          <w:p w:rsidR="00D61195" w:rsidRDefault="00D61195">
            <w:pPr>
              <w:shd w:val="clear" w:color="auto" w:fill="FFFFFF"/>
              <w:tabs>
                <w:tab w:val="right" w:pos="4798"/>
              </w:tabs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shd w:val="clear" w:color="auto" w:fill="FFFFFF"/>
              <w:tabs>
                <w:tab w:val="right" w:pos="4798"/>
              </w:tabs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что осталось?</w:t>
            </w:r>
          </w:p>
          <w:p w:rsidR="00D61195" w:rsidRDefault="00D61195">
            <w:pPr>
              <w:shd w:val="clear" w:color="auto" w:fill="FFFFFF"/>
              <w:tabs>
                <w:tab w:val="right" w:pos="4798"/>
              </w:tabs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какого согласного начинаются эти слова? </w:t>
            </w:r>
          </w:p>
          <w:p w:rsidR="00D61195" w:rsidRDefault="00D61195">
            <w:pPr>
              <w:shd w:val="clear" w:color="auto" w:fill="FFFFFF"/>
              <w:tabs>
                <w:tab w:val="right" w:pos="4798"/>
              </w:tabs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Поставим их к зелёной фишке.</w:t>
            </w:r>
          </w:p>
          <w:p w:rsidR="00D61195" w:rsidRDefault="00D61195">
            <w:pPr>
              <w:shd w:val="clear" w:color="auto" w:fill="FFFFFF"/>
              <w:tabs>
                <w:tab w:val="right" w:pos="4798"/>
              </w:tabs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Согласный твёрдый[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].    и согласный мягкий[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]   звуки обозначаются буквой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Большая печатная буква П и маленькая печатная буква п. Для чего нужна большая буква?</w:t>
            </w:r>
          </w:p>
          <w:p w:rsidR="00D61195" w:rsidRDefault="00D61195">
            <w:pPr>
              <w:shd w:val="clear" w:color="auto" w:fill="FFFFFF"/>
              <w:tabs>
                <w:tab w:val="right" w:pos="4798"/>
              </w:tabs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Запомните её. Нарисуйте пальчиком в воздухе.</w:t>
            </w:r>
          </w:p>
          <w:p w:rsidR="00D61195" w:rsidRDefault="00D61195">
            <w:pPr>
              <w:shd w:val="clear" w:color="auto" w:fill="FFFFFF"/>
              <w:tabs>
                <w:tab w:val="right" w:pos="4798"/>
              </w:tabs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Зрительная гимнастика. "Лучик солнца"</w:t>
            </w:r>
          </w:p>
          <w:p w:rsidR="00D61195" w:rsidRDefault="00D61195">
            <w:pPr>
              <w:shd w:val="clear" w:color="auto" w:fill="FFFFFF"/>
              <w:tabs>
                <w:tab w:val="right" w:pos="4798"/>
              </w:tabs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rStyle w:val="a6"/>
                <w:color w:val="373737"/>
                <w:bdr w:val="none" w:sz="0" w:space="0" w:color="auto" w:frame="1"/>
                <w:lang w:eastAsia="en-US"/>
              </w:rPr>
            </w:pPr>
            <w:r>
              <w:rPr>
                <w:color w:val="373737"/>
                <w:lang w:eastAsia="en-US"/>
              </w:rPr>
              <w:t>Лучик, лучик озорной,</w:t>
            </w:r>
            <w:r>
              <w:rPr>
                <w:color w:val="373737"/>
                <w:lang w:eastAsia="en-US"/>
              </w:rPr>
              <w:br/>
              <w:t>Поиграй-ка ты со мной.</w:t>
            </w:r>
            <w:r>
              <w:rPr>
                <w:color w:val="373737"/>
                <w:lang w:eastAsia="en-US"/>
              </w:rPr>
              <w:br/>
              <w:t>Ну-ка лучик, повернись,</w:t>
            </w:r>
            <w:r>
              <w:rPr>
                <w:color w:val="373737"/>
                <w:lang w:eastAsia="en-US"/>
              </w:rPr>
              <w:br/>
              <w:t>На глаза мне покажись.</w:t>
            </w:r>
            <w:r>
              <w:rPr>
                <w:color w:val="373737"/>
                <w:lang w:eastAsia="en-US"/>
              </w:rPr>
              <w:br/>
              <w:t>Взгляд я влево отведу,</w:t>
            </w:r>
            <w:r>
              <w:rPr>
                <w:color w:val="373737"/>
                <w:lang w:eastAsia="en-US"/>
              </w:rPr>
              <w:br/>
              <w:t>Лучик солнца я найду.</w:t>
            </w:r>
            <w:r>
              <w:rPr>
                <w:color w:val="373737"/>
                <w:lang w:eastAsia="en-US"/>
              </w:rPr>
              <w:br/>
              <w:t>Теперь вправо посмотрю,</w:t>
            </w:r>
            <w:r>
              <w:rPr>
                <w:color w:val="373737"/>
                <w:lang w:eastAsia="en-US"/>
              </w:rPr>
              <w:br/>
              <w:t>Снова лучик я найду.</w:t>
            </w:r>
          </w:p>
          <w:p w:rsidR="00D61195" w:rsidRDefault="00D61195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</w:pPr>
            <w:r>
              <w:rPr>
                <w:color w:val="373737"/>
                <w:lang w:eastAsia="en-US"/>
              </w:rPr>
              <w:t>Лучик, лучик озорной,</w:t>
            </w:r>
          </w:p>
          <w:p w:rsidR="00D61195" w:rsidRDefault="00D61195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373737"/>
                <w:lang w:eastAsia="en-US"/>
              </w:rPr>
            </w:pPr>
            <w:r>
              <w:rPr>
                <w:color w:val="373737"/>
                <w:lang w:eastAsia="en-US"/>
              </w:rPr>
              <w:t>Отдохни-ка ты со мной</w:t>
            </w:r>
          </w:p>
          <w:p w:rsidR="00D61195" w:rsidRDefault="00D61195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373737"/>
                <w:lang w:eastAsia="en-US"/>
              </w:rPr>
            </w:pPr>
          </w:p>
          <w:p w:rsidR="00D61195" w:rsidRDefault="00D61195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373737"/>
                <w:lang w:eastAsia="en-US"/>
              </w:rPr>
            </w:pPr>
            <w:r>
              <w:rPr>
                <w:color w:val="373737"/>
                <w:lang w:eastAsia="en-US"/>
              </w:rPr>
              <w:t>Давайте вылепим букву из теста и пусть печка испечёт необычное печенье.</w:t>
            </w:r>
          </w:p>
          <w:p w:rsidR="00D61195" w:rsidRDefault="00D61195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373737"/>
                <w:lang w:eastAsia="en-US"/>
              </w:rPr>
            </w:pPr>
          </w:p>
          <w:p w:rsidR="00D61195" w:rsidRDefault="00D61195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373737"/>
                <w:lang w:eastAsia="en-US"/>
              </w:rPr>
            </w:pPr>
            <w:r>
              <w:rPr>
                <w:color w:val="373737"/>
                <w:lang w:eastAsia="en-US"/>
              </w:rPr>
              <w:t>Но прежде разомнём наши пальчики</w:t>
            </w:r>
          </w:p>
          <w:p w:rsidR="00D61195" w:rsidRDefault="00D61195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373737"/>
                <w:lang w:eastAsia="en-US"/>
              </w:rPr>
            </w:pPr>
            <w:r>
              <w:rPr>
                <w:color w:val="373737"/>
                <w:lang w:eastAsia="en-US"/>
              </w:rPr>
              <w:t>"Пальчиковая гимнастика "Пироги пшеничные"</w:t>
            </w:r>
          </w:p>
          <w:p w:rsidR="00D61195" w:rsidRDefault="00D61195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373737"/>
                <w:lang w:eastAsia="en-US"/>
              </w:rPr>
            </w:pPr>
          </w:p>
          <w:p w:rsidR="00D61195" w:rsidRDefault="00D61195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373737"/>
                <w:lang w:eastAsia="en-US"/>
              </w:rPr>
            </w:pPr>
            <w:r>
              <w:rPr>
                <w:color w:val="373737"/>
                <w:lang w:eastAsia="en-US"/>
              </w:rPr>
              <w:t xml:space="preserve">Печка предлагает пройти к речке.  </w:t>
            </w:r>
            <w:r>
              <w:rPr>
                <w:color w:val="373737"/>
                <w:lang w:eastAsia="en-US"/>
              </w:rPr>
              <w:lastRenderedPageBreak/>
              <w:t>Речка пропустит нас , если мы пойдём по камешкам , кто правильно слоги прочитает, тот ноги не замочит.</w:t>
            </w:r>
          </w:p>
          <w:p w:rsidR="00D61195" w:rsidRDefault="00D61195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373737"/>
                <w:lang w:eastAsia="en-US"/>
              </w:rPr>
            </w:pPr>
          </w:p>
          <w:p w:rsidR="00D61195" w:rsidRDefault="00D61195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373737"/>
                <w:lang w:eastAsia="en-US"/>
              </w:rPr>
            </w:pPr>
            <w:r>
              <w:rPr>
                <w:color w:val="373737"/>
                <w:lang w:eastAsia="en-US"/>
              </w:rPr>
              <w:t xml:space="preserve">А вот и избушка, не видно никого. Посмотрите записка какая- то .Это Гуси - Лебеди оставили.(Записка вешается на мольберт "Подарок лежит  под платком") </w:t>
            </w:r>
          </w:p>
          <w:p w:rsidR="00D61195" w:rsidRDefault="00D61195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373737"/>
                <w:lang w:eastAsia="en-US"/>
              </w:rPr>
            </w:pPr>
            <w:r>
              <w:rPr>
                <w:color w:val="373737"/>
                <w:lang w:eastAsia="en-US"/>
              </w:rPr>
              <w:t xml:space="preserve"> А теперь нам надо вернуться в детский сад</w:t>
            </w:r>
          </w:p>
          <w:p w:rsidR="00D61195" w:rsidRDefault="00D61195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373737"/>
                <w:lang w:eastAsia="en-US"/>
              </w:rPr>
            </w:pPr>
          </w:p>
          <w:p w:rsidR="00D61195" w:rsidRDefault="00D61195">
            <w:pPr>
              <w:pStyle w:val="c5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Если хлопнем мы 4 раза, то в детском саду окажемся сразу (Звучит музыка)</w:t>
            </w:r>
          </w:p>
          <w:p w:rsidR="00D61195" w:rsidRDefault="00D61195">
            <w:pPr>
              <w:pStyle w:val="c5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Раз, два, три, четыре</w:t>
            </w:r>
          </w:p>
          <w:p w:rsidR="00D61195" w:rsidRDefault="00D61195">
            <w:pPr>
              <w:shd w:val="clear" w:color="auto" w:fill="FFFFFF"/>
              <w:tabs>
                <w:tab w:val="right" w:pos="4798"/>
              </w:tabs>
              <w:spacing w:line="259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195" w:rsidRDefault="00D61195">
            <w:pPr>
              <w:shd w:val="clear" w:color="auto" w:fill="FFFFFF"/>
              <w:spacing w:line="264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shd w:val="clear" w:color="auto" w:fill="FFFFFF"/>
              <w:spacing w:line="264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shd w:val="clear" w:color="auto" w:fill="FFFFFF"/>
              <w:spacing w:line="264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снимают яблоки, называют букву и звуки, которые она обозначает</w:t>
            </w:r>
          </w:p>
          <w:p w:rsidR="00D61195" w:rsidRDefault="00D61195">
            <w:pPr>
              <w:shd w:val="clear" w:color="auto" w:fill="FFFFFF"/>
              <w:spacing w:line="264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shd w:val="clear" w:color="auto" w:fill="FFFFFF"/>
              <w:spacing w:line="264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shd w:val="clear" w:color="auto" w:fill="FFFFFF"/>
              <w:spacing w:line="264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shd w:val="clear" w:color="auto" w:fill="FFFFFF"/>
              <w:spacing w:line="264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shd w:val="clear" w:color="auto" w:fill="FFFFFF"/>
              <w:spacing w:line="264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shd w:val="clear" w:color="auto" w:fill="FFFFFF"/>
              <w:spacing w:line="264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shd w:val="clear" w:color="auto" w:fill="FFFFFF"/>
              <w:spacing w:line="264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shd w:val="clear" w:color="auto" w:fill="FFFFFF"/>
              <w:spacing w:line="264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shd w:val="clear" w:color="auto" w:fill="FFFFFF"/>
              <w:spacing w:line="264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Пышка</w:t>
            </w:r>
          </w:p>
          <w:p w:rsidR="00D61195" w:rsidRDefault="00D61195">
            <w:pPr>
              <w:shd w:val="clear" w:color="auto" w:fill="FFFFFF"/>
              <w:spacing w:line="264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shd w:val="clear" w:color="auto" w:fill="FFFFFF"/>
              <w:spacing w:line="264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shd w:val="clear" w:color="auto" w:fill="FFFFFF"/>
              <w:spacing w:line="264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] согласный твёрдый звук, глухой, обозначаем синей фишкой</w:t>
            </w:r>
          </w:p>
          <w:p w:rsidR="00D61195" w:rsidRDefault="00D61195">
            <w:pPr>
              <w:shd w:val="clear" w:color="auto" w:fill="FFFFFF"/>
              <w:spacing w:line="264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shd w:val="clear" w:color="auto" w:fill="FFFFFF"/>
              <w:spacing w:line="264" w:lineRule="exact"/>
              <w:ind w:right="14"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] гласный звук</w:t>
            </w:r>
          </w:p>
          <w:p w:rsidR="00D61195" w:rsidRDefault="00D611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] согласный твёрдый</w:t>
            </w: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Ребёнок даёт характеристику звуку, ставит букву</w:t>
            </w: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читают слово.</w:t>
            </w: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</w:t>
            </w: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рассматривают картинки, находят картинки с изображением пряников, пончиков</w:t>
            </w: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Пирог, пирожки.</w:t>
            </w: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согласного мягкого[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]. </w:t>
            </w: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детей.  </w:t>
            </w: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Pr="00D61195" w:rsidRDefault="00D61195">
            <w:pPr>
              <w:ind w:left="567"/>
              <w:rPr>
                <w:rStyle w:val="a6"/>
                <w:i w:val="0"/>
                <w:color w:val="373737"/>
                <w:bdr w:val="none" w:sz="0" w:space="0" w:color="auto" w:frame="1"/>
              </w:rPr>
            </w:pPr>
          </w:p>
          <w:p w:rsidR="00D61195" w:rsidRPr="00D61195" w:rsidRDefault="00D61195">
            <w:pPr>
              <w:ind w:left="567"/>
              <w:rPr>
                <w:rStyle w:val="a6"/>
                <w:i w:val="0"/>
                <w:color w:val="373737"/>
                <w:sz w:val="24"/>
                <w:szCs w:val="24"/>
                <w:bdr w:val="none" w:sz="0" w:space="0" w:color="auto" w:frame="1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</w:rPr>
            </w:pPr>
            <w:r>
              <w:rPr>
                <w:rStyle w:val="a6"/>
                <w:i w:val="0"/>
                <w:color w:val="373737"/>
                <w:sz w:val="24"/>
                <w:szCs w:val="24"/>
                <w:bdr w:val="none" w:sz="0" w:space="0" w:color="auto" w:frame="1"/>
              </w:rPr>
              <w:t>Моргают глазками.</w:t>
            </w: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i w:val="0"/>
                <w:color w:val="373737"/>
                <w:sz w:val="24"/>
                <w:szCs w:val="24"/>
                <w:bdr w:val="none" w:sz="0" w:space="0" w:color="auto" w:frame="1"/>
              </w:rPr>
              <w:t>Делают круговые движения глазами</w:t>
            </w: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i w:val="0"/>
                <w:color w:val="373737"/>
                <w:sz w:val="24"/>
                <w:szCs w:val="24"/>
                <w:bdr w:val="none" w:sz="0" w:space="0" w:color="auto" w:frame="1"/>
              </w:rPr>
              <w:t>Отводят взгляд влево</w:t>
            </w: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i w:val="0"/>
                <w:color w:val="373737"/>
                <w:sz w:val="24"/>
                <w:szCs w:val="24"/>
                <w:bdr w:val="none" w:sz="0" w:space="0" w:color="auto" w:frame="1"/>
              </w:rPr>
              <w:t>Отводят взгляд вправо</w:t>
            </w: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встают из - за столов</w:t>
            </w: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после гимнастики лепят букву П из солёного теста, отдают её печке.</w:t>
            </w: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73737"/>
                <w:sz w:val="24"/>
                <w:szCs w:val="24"/>
              </w:rPr>
              <w:t xml:space="preserve">Дети идут (звучит </w:t>
            </w:r>
            <w:r>
              <w:rPr>
                <w:rFonts w:ascii="Times New Roman" w:hAnsi="Times New Roman" w:cs="Times New Roman"/>
                <w:color w:val="373737"/>
                <w:sz w:val="24"/>
                <w:szCs w:val="24"/>
              </w:rPr>
              <w:lastRenderedPageBreak/>
              <w:t>запись " шум реки").</w:t>
            </w: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идут по камешкам (на них написаны слоги), читают слоги</w:t>
            </w: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читают записку. </w:t>
            </w: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Находят подарок. Открывают, достают  книги.</w:t>
            </w: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195" w:rsidRDefault="00D61195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195" w:rsidTr="00D6119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95" w:rsidRDefault="00D61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Рефлексивті-түзетушілік</w:t>
            </w:r>
          </w:p>
        </w:tc>
        <w:tc>
          <w:tcPr>
            <w:tcW w:w="50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95" w:rsidRDefault="00D6119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Вам понравилось наше путешествие в сказку? Давайте составим рассказ о нашем путешествии . составление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синквейна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195" w:rsidRDefault="00D61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составляют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</w:p>
        </w:tc>
      </w:tr>
    </w:tbl>
    <w:p w:rsidR="00D61195" w:rsidRDefault="00D61195" w:rsidP="00D6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61195" w:rsidRDefault="00D61195" w:rsidP="00D6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Жаңғырта алады</w:t>
      </w:r>
      <w:r>
        <w:rPr>
          <w:rFonts w:ascii="Times New Roman" w:hAnsi="Times New Roman" w:cs="Times New Roman"/>
          <w:sz w:val="24"/>
          <w:szCs w:val="24"/>
        </w:rPr>
        <w:t xml:space="preserve">:    проводят звуковой анализ слова, </w:t>
      </w:r>
      <w:r>
        <w:rPr>
          <w:rFonts w:ascii="Times New Roman" w:hAnsi="Times New Roman" w:cs="Times New Roman"/>
          <w:sz w:val="24"/>
          <w:szCs w:val="24"/>
          <w:lang w:val="kk-KZ"/>
        </w:rPr>
        <w:t>знают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букву П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читают слоги,слова, подбирают слова - определен ия, слова - действия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Қолданады</w:t>
      </w:r>
      <w:r>
        <w:rPr>
          <w:rFonts w:ascii="Times New Roman" w:hAnsi="Times New Roman" w:cs="Times New Roman"/>
          <w:sz w:val="24"/>
          <w:szCs w:val="24"/>
          <w:lang w:val="kk-KZ"/>
        </w:rPr>
        <w:t>: читают предложения, понимают смысл прочитанного, сотавляют синквейн</w:t>
      </w:r>
    </w:p>
    <w:p w:rsidR="00D61195" w:rsidRDefault="00D61195" w:rsidP="00D6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DF3558" w:rsidRDefault="00DF3558"/>
    <w:sectPr w:rsidR="00DF3558" w:rsidSect="00DF35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61195"/>
    <w:rsid w:val="00D61195"/>
    <w:rsid w:val="00DF3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1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D611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6119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D611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61195"/>
    <w:pPr>
      <w:spacing w:after="0" w:line="240" w:lineRule="auto"/>
    </w:pPr>
  </w:style>
  <w:style w:type="paragraph" w:customStyle="1" w:styleId="c5">
    <w:name w:val="c5"/>
    <w:basedOn w:val="a"/>
    <w:uiPriority w:val="99"/>
    <w:semiHidden/>
    <w:rsid w:val="00D611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D611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uiPriority w:val="20"/>
    <w:qFormat/>
    <w:rsid w:val="00D6119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7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847</Words>
  <Characters>4833</Characters>
  <Application>Microsoft Office Word</Application>
  <DocSecurity>0</DocSecurity>
  <Lines>40</Lines>
  <Paragraphs>11</Paragraphs>
  <ScaleCrop>false</ScaleCrop>
  <Company>Reanimator Extreme Edition</Company>
  <LinksUpToDate>false</LinksUpToDate>
  <CharactersWithSpaces>5669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2017-02-12T13:34:00Z</dcterms:created>
  <dcterms:modified xsi:type="dcterms:W3CDTF">2017-02-12T13:35:00Z</dcterms:modified>
</cp:coreProperties>
</file>