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D96" w:rsidRPr="00EE0339" w:rsidRDefault="00A0063C" w:rsidP="001D4D96">
      <w:pPr>
        <w:ind w:left="-851" w:firstLine="567"/>
        <w:jc w:val="center"/>
        <w:rPr>
          <w:rFonts w:ascii="Times New Roman" w:hAnsi="Times New Roman" w:cs="Times New Roman"/>
          <w:sz w:val="28"/>
          <w:szCs w:val="28"/>
        </w:rPr>
      </w:pPr>
      <w:r w:rsidRPr="00EE0339">
        <w:rPr>
          <w:rFonts w:ascii="Times New Roman" w:hAnsi="Times New Roman" w:cs="Times New Roman"/>
          <w:sz w:val="28"/>
          <w:szCs w:val="28"/>
        </w:rPr>
        <w:t>ОБЛАСТНОЕ АВТОНОМНОЕ ПРОФЕССИОНАЛЬНОЕ ОБРАЗОВАТЕЛЬНОЕ УЧРЕЖДЕНИЕ</w:t>
      </w:r>
    </w:p>
    <w:p w:rsidR="001D4D96" w:rsidRPr="00EE0339" w:rsidRDefault="00A0063C" w:rsidP="001D4D96">
      <w:pPr>
        <w:ind w:left="-851" w:firstLine="567"/>
        <w:jc w:val="center"/>
        <w:rPr>
          <w:rFonts w:ascii="Times New Roman" w:hAnsi="Times New Roman" w:cs="Times New Roman"/>
          <w:sz w:val="28"/>
          <w:szCs w:val="28"/>
        </w:rPr>
      </w:pPr>
      <w:r w:rsidRPr="00EE0339">
        <w:rPr>
          <w:rFonts w:ascii="Times New Roman" w:hAnsi="Times New Roman" w:cs="Times New Roman"/>
          <w:sz w:val="28"/>
          <w:szCs w:val="28"/>
        </w:rPr>
        <w:t>«БЕЛГОРОДСКИЙ СТРОИТЕЛЬНЫЙ КОЛЛЕДЖ»</w:t>
      </w:r>
    </w:p>
    <w:p w:rsidR="001D4D96" w:rsidRPr="00EE0339" w:rsidRDefault="001D4D96" w:rsidP="001D4D96">
      <w:pPr>
        <w:ind w:left="-851" w:firstLine="567"/>
        <w:jc w:val="center"/>
        <w:rPr>
          <w:rFonts w:ascii="Times New Roman" w:hAnsi="Times New Roman" w:cs="Times New Roman"/>
          <w:sz w:val="28"/>
          <w:szCs w:val="28"/>
        </w:rPr>
      </w:pPr>
    </w:p>
    <w:p w:rsidR="00A0063C" w:rsidRPr="00EE0339" w:rsidRDefault="00A0063C" w:rsidP="001D4D96">
      <w:pPr>
        <w:ind w:left="-851" w:firstLine="567"/>
        <w:jc w:val="center"/>
        <w:rPr>
          <w:rFonts w:ascii="Times New Roman" w:hAnsi="Times New Roman" w:cs="Times New Roman"/>
          <w:sz w:val="28"/>
          <w:szCs w:val="28"/>
        </w:rPr>
      </w:pPr>
    </w:p>
    <w:p w:rsidR="00A0063C" w:rsidRPr="00EE0339" w:rsidRDefault="00A0063C" w:rsidP="001D4D96">
      <w:pPr>
        <w:ind w:left="-851" w:firstLine="567"/>
        <w:jc w:val="center"/>
        <w:rPr>
          <w:rFonts w:ascii="Times New Roman" w:hAnsi="Times New Roman" w:cs="Times New Roman"/>
          <w:sz w:val="28"/>
          <w:szCs w:val="28"/>
        </w:rPr>
      </w:pPr>
    </w:p>
    <w:p w:rsidR="00A0063C" w:rsidRPr="00EE0339" w:rsidRDefault="00A0063C" w:rsidP="001D4D96">
      <w:pPr>
        <w:ind w:left="-851" w:firstLine="567"/>
        <w:jc w:val="center"/>
        <w:rPr>
          <w:rFonts w:ascii="Times New Roman" w:hAnsi="Times New Roman" w:cs="Times New Roman"/>
          <w:sz w:val="28"/>
          <w:szCs w:val="28"/>
        </w:rPr>
      </w:pPr>
    </w:p>
    <w:p w:rsidR="00A0063C" w:rsidRPr="00EE0339" w:rsidRDefault="00A0063C" w:rsidP="00A0063C">
      <w:pPr>
        <w:ind w:left="-851" w:firstLine="567"/>
        <w:jc w:val="center"/>
        <w:rPr>
          <w:rFonts w:ascii="Times New Roman" w:hAnsi="Times New Roman" w:cs="Times New Roman"/>
          <w:sz w:val="28"/>
          <w:szCs w:val="28"/>
        </w:rPr>
      </w:pPr>
    </w:p>
    <w:p w:rsidR="004A5669" w:rsidRDefault="00A0063C" w:rsidP="00A0063C">
      <w:pPr>
        <w:ind w:left="-851" w:firstLine="567"/>
        <w:jc w:val="center"/>
        <w:rPr>
          <w:rFonts w:ascii="Times New Roman" w:hAnsi="Times New Roman" w:cs="Times New Roman"/>
          <w:sz w:val="28"/>
          <w:szCs w:val="28"/>
        </w:rPr>
      </w:pPr>
      <w:r w:rsidRPr="00EE0339">
        <w:rPr>
          <w:rFonts w:ascii="Times New Roman" w:hAnsi="Times New Roman" w:cs="Times New Roman"/>
          <w:sz w:val="28"/>
          <w:szCs w:val="28"/>
        </w:rPr>
        <w:t xml:space="preserve">Методические указания </w:t>
      </w:r>
    </w:p>
    <w:p w:rsidR="00A0063C" w:rsidRPr="00EE0339" w:rsidRDefault="00A0063C" w:rsidP="00A0063C">
      <w:pPr>
        <w:ind w:left="-851" w:firstLine="567"/>
        <w:jc w:val="center"/>
        <w:rPr>
          <w:rFonts w:ascii="Times New Roman" w:hAnsi="Times New Roman" w:cs="Times New Roman"/>
          <w:sz w:val="28"/>
          <w:szCs w:val="28"/>
        </w:rPr>
      </w:pPr>
      <w:r w:rsidRPr="00EE0339">
        <w:rPr>
          <w:rFonts w:ascii="Times New Roman" w:hAnsi="Times New Roman" w:cs="Times New Roman"/>
          <w:sz w:val="28"/>
          <w:szCs w:val="28"/>
        </w:rPr>
        <w:t xml:space="preserve">по выполнению лабораторных работ </w:t>
      </w:r>
    </w:p>
    <w:p w:rsidR="00A0063C" w:rsidRPr="00EE0339" w:rsidRDefault="00A0063C" w:rsidP="00A00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sz w:val="28"/>
          <w:szCs w:val="28"/>
        </w:rPr>
      </w:pPr>
      <w:r w:rsidRPr="00EE0339">
        <w:rPr>
          <w:rFonts w:ascii="Times New Roman" w:hAnsi="Times New Roman" w:cs="Times New Roman"/>
          <w:sz w:val="28"/>
          <w:szCs w:val="28"/>
        </w:rPr>
        <w:t>ПМ.01. Техническое обслуживание и ремонт автотранспорта</w:t>
      </w:r>
    </w:p>
    <w:p w:rsidR="001554CE" w:rsidRDefault="00A0063C" w:rsidP="00A0063C">
      <w:pPr>
        <w:ind w:left="-851" w:firstLine="567"/>
        <w:jc w:val="center"/>
        <w:rPr>
          <w:rFonts w:ascii="Times New Roman" w:hAnsi="Times New Roman" w:cs="Times New Roman"/>
          <w:sz w:val="28"/>
          <w:szCs w:val="28"/>
        </w:rPr>
      </w:pPr>
      <w:r w:rsidRPr="00EE0339">
        <w:rPr>
          <w:rFonts w:ascii="Times New Roman" w:hAnsi="Times New Roman" w:cs="Times New Roman"/>
          <w:sz w:val="28"/>
          <w:szCs w:val="28"/>
        </w:rPr>
        <w:t>МДК 01.01. Устройство автомобилей.</w:t>
      </w:r>
    </w:p>
    <w:p w:rsidR="00A0063C" w:rsidRPr="00EE0339" w:rsidRDefault="00A0063C" w:rsidP="00A0063C">
      <w:pPr>
        <w:ind w:left="-851" w:firstLine="567"/>
        <w:jc w:val="center"/>
        <w:rPr>
          <w:rFonts w:ascii="Times New Roman" w:hAnsi="Times New Roman" w:cs="Times New Roman"/>
          <w:sz w:val="28"/>
          <w:szCs w:val="28"/>
        </w:rPr>
      </w:pPr>
      <w:r w:rsidRPr="00EE0339">
        <w:rPr>
          <w:rFonts w:ascii="Times New Roman" w:hAnsi="Times New Roman" w:cs="Times New Roman"/>
          <w:sz w:val="28"/>
          <w:szCs w:val="28"/>
        </w:rPr>
        <w:t>Раздел 4 Электрооборудование автомобилей»</w:t>
      </w:r>
    </w:p>
    <w:p w:rsidR="001D4D96" w:rsidRPr="00EE0339" w:rsidRDefault="00A0063C" w:rsidP="00A0063C">
      <w:pPr>
        <w:rPr>
          <w:rFonts w:ascii="Times New Roman" w:hAnsi="Times New Roman" w:cs="Times New Roman"/>
          <w:sz w:val="28"/>
          <w:szCs w:val="28"/>
        </w:rPr>
      </w:pPr>
      <w:r w:rsidRPr="00EE0339">
        <w:rPr>
          <w:rFonts w:ascii="Times New Roman" w:hAnsi="Times New Roman" w:cs="Times New Roman"/>
          <w:sz w:val="28"/>
          <w:szCs w:val="28"/>
        </w:rPr>
        <w:t xml:space="preserve"> </w:t>
      </w:r>
      <w:r w:rsidR="00EE0339" w:rsidRPr="00EE0339">
        <w:rPr>
          <w:rFonts w:ascii="Times New Roman" w:hAnsi="Times New Roman" w:cs="Times New Roman"/>
          <w:sz w:val="28"/>
          <w:szCs w:val="28"/>
        </w:rPr>
        <w:t xml:space="preserve">специальность:23.02.03  </w:t>
      </w:r>
      <w:r w:rsidR="001D4D96" w:rsidRPr="00EE0339">
        <w:rPr>
          <w:rFonts w:ascii="Times New Roman" w:hAnsi="Times New Roman" w:cs="Times New Roman"/>
          <w:sz w:val="28"/>
          <w:szCs w:val="28"/>
        </w:rPr>
        <w:t>«Техническое обслуживание и ремонт автомобильного транспорта»</w:t>
      </w:r>
    </w:p>
    <w:p w:rsidR="001D4D96" w:rsidRPr="00EE0339" w:rsidRDefault="001D4D96" w:rsidP="001D4D96">
      <w:pPr>
        <w:ind w:left="-851" w:firstLine="567"/>
        <w:jc w:val="center"/>
        <w:rPr>
          <w:rFonts w:ascii="Times New Roman" w:hAnsi="Times New Roman" w:cs="Times New Roman"/>
          <w:sz w:val="28"/>
          <w:szCs w:val="28"/>
        </w:rPr>
      </w:pPr>
    </w:p>
    <w:p w:rsidR="001D4D96" w:rsidRPr="00EE0339" w:rsidRDefault="001D4D96" w:rsidP="001D4D96">
      <w:pPr>
        <w:ind w:left="-851" w:firstLine="567"/>
        <w:jc w:val="center"/>
        <w:rPr>
          <w:rFonts w:ascii="Times New Roman" w:hAnsi="Times New Roman" w:cs="Times New Roman"/>
          <w:sz w:val="28"/>
          <w:szCs w:val="28"/>
        </w:rPr>
      </w:pPr>
    </w:p>
    <w:p w:rsidR="001D4D96" w:rsidRPr="00EE0339" w:rsidRDefault="001D4D96" w:rsidP="001D4D96">
      <w:pPr>
        <w:ind w:left="-851" w:firstLine="567"/>
        <w:jc w:val="center"/>
        <w:rPr>
          <w:rFonts w:ascii="Times New Roman" w:hAnsi="Times New Roman" w:cs="Times New Roman"/>
          <w:sz w:val="28"/>
          <w:szCs w:val="28"/>
        </w:rPr>
      </w:pPr>
    </w:p>
    <w:p w:rsidR="001D4D96" w:rsidRPr="00EE0339" w:rsidRDefault="001D4D96" w:rsidP="001D4D96">
      <w:pPr>
        <w:ind w:left="-851" w:firstLine="567"/>
        <w:jc w:val="center"/>
        <w:rPr>
          <w:rFonts w:ascii="Times New Roman" w:hAnsi="Times New Roman" w:cs="Times New Roman"/>
          <w:sz w:val="28"/>
          <w:szCs w:val="28"/>
        </w:rPr>
      </w:pPr>
    </w:p>
    <w:p w:rsidR="001D4D96" w:rsidRPr="00EE0339" w:rsidRDefault="001D4D96" w:rsidP="001D4D96">
      <w:pPr>
        <w:ind w:left="-851" w:firstLine="567"/>
        <w:jc w:val="center"/>
        <w:rPr>
          <w:rFonts w:ascii="Times New Roman" w:hAnsi="Times New Roman" w:cs="Times New Roman"/>
          <w:sz w:val="28"/>
          <w:szCs w:val="28"/>
        </w:rPr>
      </w:pPr>
    </w:p>
    <w:p w:rsidR="001D4D96" w:rsidRPr="00EE0339" w:rsidRDefault="001D4D96" w:rsidP="001D4D96">
      <w:pPr>
        <w:ind w:left="-851" w:firstLine="567"/>
        <w:jc w:val="center"/>
        <w:rPr>
          <w:rFonts w:ascii="Times New Roman" w:hAnsi="Times New Roman" w:cs="Times New Roman"/>
          <w:sz w:val="28"/>
          <w:szCs w:val="28"/>
        </w:rPr>
      </w:pPr>
    </w:p>
    <w:p w:rsidR="001D4D96" w:rsidRPr="00EE0339" w:rsidRDefault="001D4D96" w:rsidP="001D4D96">
      <w:pPr>
        <w:ind w:left="-851" w:firstLine="567"/>
        <w:jc w:val="center"/>
        <w:rPr>
          <w:rFonts w:ascii="Times New Roman" w:hAnsi="Times New Roman" w:cs="Times New Roman"/>
          <w:sz w:val="28"/>
          <w:szCs w:val="28"/>
        </w:rPr>
      </w:pPr>
    </w:p>
    <w:p w:rsidR="001D4D96" w:rsidRPr="00EE0339" w:rsidRDefault="001D4D96" w:rsidP="001D4D96">
      <w:pPr>
        <w:ind w:left="-851" w:firstLine="567"/>
        <w:jc w:val="center"/>
        <w:rPr>
          <w:rFonts w:ascii="Times New Roman" w:hAnsi="Times New Roman" w:cs="Times New Roman"/>
          <w:sz w:val="28"/>
          <w:szCs w:val="28"/>
        </w:rPr>
      </w:pPr>
    </w:p>
    <w:p w:rsidR="001D4D96" w:rsidRPr="00EE0339" w:rsidRDefault="001D4D96" w:rsidP="001D4D96">
      <w:pPr>
        <w:ind w:left="-851" w:firstLine="567"/>
        <w:jc w:val="center"/>
        <w:rPr>
          <w:rFonts w:ascii="Times New Roman" w:hAnsi="Times New Roman" w:cs="Times New Roman"/>
          <w:sz w:val="28"/>
          <w:szCs w:val="28"/>
        </w:rPr>
      </w:pPr>
    </w:p>
    <w:p w:rsidR="001D4D96" w:rsidRPr="00EE0339" w:rsidRDefault="001D4D96" w:rsidP="001D4D96">
      <w:pPr>
        <w:ind w:left="-851" w:firstLine="567"/>
        <w:jc w:val="center"/>
        <w:rPr>
          <w:rFonts w:ascii="Times New Roman" w:hAnsi="Times New Roman" w:cs="Times New Roman"/>
          <w:sz w:val="28"/>
          <w:szCs w:val="28"/>
        </w:rPr>
      </w:pPr>
    </w:p>
    <w:p w:rsidR="001D4D96" w:rsidRPr="00EE0339" w:rsidRDefault="001D4D96" w:rsidP="001D4D96">
      <w:pPr>
        <w:ind w:left="-851" w:firstLine="567"/>
        <w:jc w:val="center"/>
        <w:rPr>
          <w:rFonts w:ascii="Times New Roman" w:hAnsi="Times New Roman" w:cs="Times New Roman"/>
          <w:sz w:val="28"/>
          <w:szCs w:val="28"/>
        </w:rPr>
      </w:pPr>
    </w:p>
    <w:p w:rsidR="001D4D96" w:rsidRDefault="00EE0339" w:rsidP="001D4D96">
      <w:pPr>
        <w:ind w:left="-851" w:firstLine="567"/>
        <w:jc w:val="center"/>
        <w:rPr>
          <w:rFonts w:ascii="Times New Roman" w:hAnsi="Times New Roman" w:cs="Times New Roman"/>
          <w:sz w:val="28"/>
          <w:szCs w:val="28"/>
        </w:rPr>
      </w:pPr>
      <w:r w:rsidRPr="00EE0339">
        <w:rPr>
          <w:rFonts w:ascii="Times New Roman" w:hAnsi="Times New Roman" w:cs="Times New Roman"/>
          <w:sz w:val="28"/>
          <w:szCs w:val="28"/>
        </w:rPr>
        <w:t>г. Белгород. 2015г.</w:t>
      </w:r>
    </w:p>
    <w:p w:rsidR="001554CE" w:rsidRPr="00EE0339" w:rsidRDefault="001554CE" w:rsidP="001D4D96">
      <w:pPr>
        <w:ind w:left="-851" w:firstLine="567"/>
        <w:jc w:val="center"/>
        <w:rPr>
          <w:rFonts w:ascii="Times New Roman" w:hAnsi="Times New Roman" w:cs="Times New Roman"/>
          <w:sz w:val="28"/>
          <w:szCs w:val="28"/>
        </w:rPr>
      </w:pPr>
    </w:p>
    <w:tbl>
      <w:tblPr>
        <w:tblW w:w="0" w:type="auto"/>
        <w:tblLook w:val="01E0" w:firstRow="1" w:lastRow="1" w:firstColumn="1" w:lastColumn="1" w:noHBand="0" w:noVBand="0"/>
      </w:tblPr>
      <w:tblGrid>
        <w:gridCol w:w="4792"/>
        <w:gridCol w:w="4779"/>
      </w:tblGrid>
      <w:tr w:rsidR="00EE0339" w:rsidRPr="001F0216" w:rsidTr="00FA5839">
        <w:tc>
          <w:tcPr>
            <w:tcW w:w="4792" w:type="dxa"/>
          </w:tcPr>
          <w:p w:rsidR="00EE0339" w:rsidRPr="001F0216" w:rsidRDefault="00EE0339" w:rsidP="00FA5839">
            <w:pPr>
              <w:pStyle w:val="11"/>
              <w:rPr>
                <w:rFonts w:ascii="Times New Roman" w:hAnsi="Times New Roman"/>
                <w:sz w:val="28"/>
                <w:szCs w:val="28"/>
              </w:rPr>
            </w:pPr>
            <w:r w:rsidRPr="001F0216">
              <w:rPr>
                <w:rFonts w:ascii="Times New Roman" w:hAnsi="Times New Roman"/>
                <w:b/>
                <w:sz w:val="28"/>
                <w:szCs w:val="28"/>
              </w:rPr>
              <w:t>Одобрено</w:t>
            </w:r>
            <w:r w:rsidRPr="001F0216">
              <w:rPr>
                <w:rFonts w:ascii="Times New Roman" w:hAnsi="Times New Roman"/>
                <w:sz w:val="28"/>
                <w:szCs w:val="28"/>
              </w:rPr>
              <w:t xml:space="preserve"> предметн</w:t>
            </w:r>
            <w:proofErr w:type="gramStart"/>
            <w:r w:rsidRPr="001F0216">
              <w:rPr>
                <w:rFonts w:ascii="Times New Roman" w:hAnsi="Times New Roman"/>
                <w:sz w:val="28"/>
                <w:szCs w:val="28"/>
              </w:rPr>
              <w:t>о-</w:t>
            </w:r>
            <w:proofErr w:type="gramEnd"/>
            <w:r w:rsidRPr="001F0216">
              <w:rPr>
                <w:rFonts w:ascii="Times New Roman" w:hAnsi="Times New Roman"/>
                <w:sz w:val="28"/>
                <w:szCs w:val="28"/>
              </w:rPr>
              <w:t xml:space="preserve"> цикловой комиссией техническое обслуживание и ремонт автомобильного транспорта.</w:t>
            </w:r>
          </w:p>
          <w:p w:rsidR="00EE0339" w:rsidRPr="001F0216" w:rsidRDefault="00EE0339" w:rsidP="00FA5839">
            <w:pPr>
              <w:pStyle w:val="11"/>
              <w:rPr>
                <w:rFonts w:ascii="Times New Roman" w:hAnsi="Times New Roman"/>
                <w:sz w:val="28"/>
                <w:szCs w:val="28"/>
              </w:rPr>
            </w:pPr>
          </w:p>
        </w:tc>
        <w:tc>
          <w:tcPr>
            <w:tcW w:w="4779" w:type="dxa"/>
          </w:tcPr>
          <w:p w:rsidR="00EE0339" w:rsidRPr="001F0216" w:rsidRDefault="00EE0339" w:rsidP="00FA5839">
            <w:pPr>
              <w:pStyle w:val="11"/>
              <w:spacing w:line="240" w:lineRule="atLeast"/>
              <w:contextualSpacing/>
              <w:jc w:val="both"/>
              <w:rPr>
                <w:rFonts w:ascii="Times New Roman" w:hAnsi="Times New Roman"/>
                <w:sz w:val="28"/>
                <w:szCs w:val="28"/>
              </w:rPr>
            </w:pPr>
            <w:r w:rsidRPr="001F0216">
              <w:rPr>
                <w:rFonts w:ascii="Times New Roman" w:hAnsi="Times New Roman"/>
                <w:b/>
                <w:sz w:val="28"/>
                <w:szCs w:val="28"/>
              </w:rPr>
              <w:t>Разработано</w:t>
            </w:r>
            <w:r w:rsidRPr="001F0216">
              <w:rPr>
                <w:rFonts w:ascii="Times New Roman" w:hAnsi="Times New Roman"/>
                <w:sz w:val="28"/>
                <w:szCs w:val="28"/>
              </w:rPr>
              <w:t xml:space="preserve"> на основе</w:t>
            </w:r>
          </w:p>
          <w:p w:rsidR="00EE0339" w:rsidRPr="001F0216" w:rsidRDefault="00EE0339" w:rsidP="00FA5839">
            <w:pPr>
              <w:spacing w:line="240" w:lineRule="atLeast"/>
              <w:contextualSpacing/>
              <w:jc w:val="both"/>
              <w:rPr>
                <w:rFonts w:ascii="Times New Roman" w:hAnsi="Times New Roman" w:cs="Times New Roman"/>
                <w:sz w:val="28"/>
                <w:szCs w:val="28"/>
              </w:rPr>
            </w:pPr>
            <w:r w:rsidRPr="001F0216">
              <w:rPr>
                <w:rFonts w:ascii="Times New Roman" w:hAnsi="Times New Roman" w:cs="Times New Roman"/>
                <w:sz w:val="28"/>
                <w:szCs w:val="28"/>
              </w:rPr>
              <w:t xml:space="preserve">рабочей программы </w:t>
            </w:r>
          </w:p>
          <w:p w:rsidR="00EE0339" w:rsidRDefault="00EE0339" w:rsidP="00EE0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contextualSpacing/>
              <w:jc w:val="both"/>
              <w:rPr>
                <w:rFonts w:ascii="Times New Roman" w:hAnsi="Times New Roman" w:cs="Times New Roman"/>
                <w:i/>
                <w:sz w:val="28"/>
                <w:szCs w:val="28"/>
              </w:rPr>
            </w:pPr>
            <w:r w:rsidRPr="00EE0339">
              <w:rPr>
                <w:rFonts w:ascii="Times New Roman" w:hAnsi="Times New Roman" w:cs="Times New Roman"/>
                <w:sz w:val="28"/>
                <w:szCs w:val="28"/>
              </w:rPr>
              <w:t>ПМ.01. Техническое обслуживание и ремонт автотранспорта</w:t>
            </w:r>
          </w:p>
          <w:p w:rsidR="00EE0339" w:rsidRPr="001F0216" w:rsidRDefault="00EE0339" w:rsidP="00EE0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contextualSpacing/>
              <w:jc w:val="both"/>
              <w:rPr>
                <w:rFonts w:ascii="Times New Roman" w:hAnsi="Times New Roman" w:cs="Times New Roman"/>
                <w:i/>
                <w:sz w:val="28"/>
                <w:szCs w:val="28"/>
              </w:rPr>
            </w:pPr>
            <w:r w:rsidRPr="00EE0339">
              <w:rPr>
                <w:rFonts w:ascii="Times New Roman" w:hAnsi="Times New Roman" w:cs="Times New Roman"/>
                <w:sz w:val="28"/>
                <w:szCs w:val="28"/>
              </w:rPr>
              <w:t>по специальности:2</w:t>
            </w:r>
            <w:r w:rsidRPr="001F0216">
              <w:rPr>
                <w:rFonts w:ascii="Times New Roman" w:hAnsi="Times New Roman" w:cs="Times New Roman"/>
                <w:sz w:val="28"/>
                <w:szCs w:val="28"/>
              </w:rPr>
              <w:t xml:space="preserve">3.02.03 Техническое обслуживание и ремонт автомобильного транспорта  </w:t>
            </w:r>
          </w:p>
          <w:p w:rsidR="00EE0339" w:rsidRPr="001F0216" w:rsidRDefault="00EE0339" w:rsidP="00FA58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p>
          <w:p w:rsidR="00EE0339" w:rsidRPr="001F0216" w:rsidRDefault="00EE0339" w:rsidP="00FA5839">
            <w:pPr>
              <w:rPr>
                <w:rFonts w:ascii="Times New Roman" w:hAnsi="Times New Roman" w:cs="Times New Roman"/>
                <w:sz w:val="28"/>
                <w:szCs w:val="28"/>
              </w:rPr>
            </w:pPr>
          </w:p>
        </w:tc>
      </w:tr>
      <w:tr w:rsidR="00EE0339" w:rsidRPr="001F0216" w:rsidTr="00FA5839">
        <w:tc>
          <w:tcPr>
            <w:tcW w:w="4792" w:type="dxa"/>
          </w:tcPr>
          <w:p w:rsidR="00EE0339" w:rsidRPr="001F0216" w:rsidRDefault="00EE0339" w:rsidP="00FA5839">
            <w:pPr>
              <w:pStyle w:val="11"/>
              <w:rPr>
                <w:rFonts w:ascii="Times New Roman" w:hAnsi="Times New Roman"/>
                <w:sz w:val="28"/>
                <w:szCs w:val="28"/>
              </w:rPr>
            </w:pPr>
          </w:p>
          <w:p w:rsidR="00EE0339" w:rsidRPr="001F0216" w:rsidRDefault="00EE0339" w:rsidP="00FA5839">
            <w:pPr>
              <w:pStyle w:val="11"/>
              <w:rPr>
                <w:rFonts w:ascii="Times New Roman" w:hAnsi="Times New Roman"/>
                <w:sz w:val="28"/>
                <w:szCs w:val="28"/>
              </w:rPr>
            </w:pPr>
          </w:p>
          <w:p w:rsidR="00EE0339" w:rsidRPr="001F0216" w:rsidRDefault="00EE0339" w:rsidP="00FA5839">
            <w:pPr>
              <w:pStyle w:val="11"/>
              <w:rPr>
                <w:rFonts w:ascii="Times New Roman" w:hAnsi="Times New Roman"/>
                <w:sz w:val="28"/>
                <w:szCs w:val="28"/>
              </w:rPr>
            </w:pPr>
          </w:p>
          <w:p w:rsidR="00EE0339" w:rsidRPr="001F0216" w:rsidRDefault="00EE0339" w:rsidP="00FA5839">
            <w:pPr>
              <w:pStyle w:val="11"/>
              <w:rPr>
                <w:rFonts w:ascii="Times New Roman" w:hAnsi="Times New Roman"/>
                <w:sz w:val="28"/>
                <w:szCs w:val="28"/>
              </w:rPr>
            </w:pPr>
          </w:p>
          <w:p w:rsidR="00EE0339" w:rsidRPr="001F0216" w:rsidRDefault="00EE0339" w:rsidP="00FA5839">
            <w:pPr>
              <w:pStyle w:val="11"/>
              <w:rPr>
                <w:rFonts w:ascii="Times New Roman" w:hAnsi="Times New Roman"/>
                <w:sz w:val="28"/>
                <w:szCs w:val="28"/>
              </w:rPr>
            </w:pPr>
            <w:r w:rsidRPr="001F0216">
              <w:rPr>
                <w:rFonts w:ascii="Times New Roman" w:hAnsi="Times New Roman"/>
                <w:sz w:val="28"/>
                <w:szCs w:val="28"/>
              </w:rPr>
              <w:t>Протокол № _</w:t>
            </w:r>
          </w:p>
          <w:p w:rsidR="00EE0339" w:rsidRPr="001F0216" w:rsidRDefault="00EE0339" w:rsidP="00FA5839">
            <w:pPr>
              <w:pStyle w:val="11"/>
              <w:rPr>
                <w:rFonts w:ascii="Times New Roman" w:hAnsi="Times New Roman"/>
                <w:sz w:val="28"/>
                <w:szCs w:val="28"/>
              </w:rPr>
            </w:pPr>
            <w:r w:rsidRPr="001F0216">
              <w:rPr>
                <w:rFonts w:ascii="Times New Roman" w:hAnsi="Times New Roman"/>
                <w:sz w:val="28"/>
                <w:szCs w:val="28"/>
              </w:rPr>
              <w:t>от «__» _____ 20___ г.</w:t>
            </w:r>
          </w:p>
          <w:p w:rsidR="00EE0339" w:rsidRPr="001F0216" w:rsidRDefault="00EE0339" w:rsidP="00FA5839">
            <w:pPr>
              <w:pStyle w:val="11"/>
              <w:rPr>
                <w:rFonts w:ascii="Times New Roman" w:hAnsi="Times New Roman"/>
                <w:sz w:val="28"/>
                <w:szCs w:val="28"/>
              </w:rPr>
            </w:pPr>
            <w:r w:rsidRPr="001F0216">
              <w:rPr>
                <w:rFonts w:ascii="Times New Roman" w:hAnsi="Times New Roman"/>
                <w:sz w:val="28"/>
                <w:szCs w:val="28"/>
              </w:rPr>
              <w:t>Председатель предметно-</w:t>
            </w:r>
          </w:p>
          <w:p w:rsidR="00EE0339" w:rsidRPr="001F0216" w:rsidRDefault="00EE0339" w:rsidP="00FA5839">
            <w:pPr>
              <w:pStyle w:val="11"/>
              <w:rPr>
                <w:rFonts w:ascii="Times New Roman" w:hAnsi="Times New Roman"/>
                <w:sz w:val="28"/>
                <w:szCs w:val="28"/>
              </w:rPr>
            </w:pPr>
            <w:r w:rsidRPr="001F0216">
              <w:rPr>
                <w:rFonts w:ascii="Times New Roman" w:hAnsi="Times New Roman"/>
                <w:sz w:val="28"/>
                <w:szCs w:val="28"/>
              </w:rPr>
              <w:t>цикловой комиссии</w:t>
            </w:r>
          </w:p>
          <w:p w:rsidR="00EE0339" w:rsidRPr="001F0216" w:rsidRDefault="00EE0339" w:rsidP="00FA5839">
            <w:pPr>
              <w:pStyle w:val="11"/>
              <w:rPr>
                <w:rFonts w:ascii="Times New Roman" w:hAnsi="Times New Roman"/>
                <w:sz w:val="28"/>
                <w:szCs w:val="28"/>
              </w:rPr>
            </w:pPr>
            <w:r w:rsidRPr="001F0216">
              <w:rPr>
                <w:rFonts w:ascii="Times New Roman" w:hAnsi="Times New Roman"/>
                <w:sz w:val="28"/>
                <w:szCs w:val="28"/>
              </w:rPr>
              <w:t>________________Бугаев В.А.</w:t>
            </w:r>
          </w:p>
          <w:p w:rsidR="00EE0339" w:rsidRPr="001F0216" w:rsidRDefault="00EE0339" w:rsidP="00FA5839">
            <w:pPr>
              <w:rPr>
                <w:rFonts w:ascii="Times New Roman" w:hAnsi="Times New Roman" w:cs="Times New Roman"/>
                <w:sz w:val="28"/>
                <w:szCs w:val="28"/>
              </w:rPr>
            </w:pPr>
          </w:p>
        </w:tc>
        <w:tc>
          <w:tcPr>
            <w:tcW w:w="4779" w:type="dxa"/>
          </w:tcPr>
          <w:p w:rsidR="00EE0339" w:rsidRPr="001F0216" w:rsidRDefault="00EE0339" w:rsidP="00FA5839">
            <w:pPr>
              <w:pStyle w:val="11"/>
              <w:rPr>
                <w:rFonts w:ascii="Times New Roman" w:hAnsi="Times New Roman"/>
                <w:sz w:val="28"/>
                <w:szCs w:val="28"/>
              </w:rPr>
            </w:pPr>
          </w:p>
          <w:p w:rsidR="00EE0339" w:rsidRPr="001F0216" w:rsidRDefault="00EE0339" w:rsidP="00FA5839">
            <w:pPr>
              <w:pStyle w:val="11"/>
              <w:rPr>
                <w:rFonts w:ascii="Times New Roman" w:hAnsi="Times New Roman"/>
                <w:sz w:val="28"/>
                <w:szCs w:val="28"/>
              </w:rPr>
            </w:pPr>
          </w:p>
          <w:p w:rsidR="00EE0339" w:rsidRPr="001F0216" w:rsidRDefault="00EE0339" w:rsidP="00FA5839">
            <w:pPr>
              <w:pStyle w:val="11"/>
              <w:rPr>
                <w:rFonts w:ascii="Times New Roman" w:hAnsi="Times New Roman"/>
                <w:sz w:val="28"/>
                <w:szCs w:val="28"/>
              </w:rPr>
            </w:pPr>
          </w:p>
          <w:p w:rsidR="00EE0339" w:rsidRPr="001F0216" w:rsidRDefault="00EE0339" w:rsidP="00FA5839">
            <w:pPr>
              <w:pStyle w:val="11"/>
              <w:rPr>
                <w:rFonts w:ascii="Times New Roman" w:hAnsi="Times New Roman"/>
                <w:sz w:val="28"/>
                <w:szCs w:val="28"/>
              </w:rPr>
            </w:pPr>
          </w:p>
          <w:p w:rsidR="00EE0339" w:rsidRPr="001F0216" w:rsidRDefault="00EE0339" w:rsidP="00FA5839">
            <w:pPr>
              <w:pStyle w:val="11"/>
              <w:rPr>
                <w:rFonts w:ascii="Times New Roman" w:hAnsi="Times New Roman"/>
                <w:sz w:val="28"/>
                <w:szCs w:val="28"/>
              </w:rPr>
            </w:pPr>
          </w:p>
          <w:p w:rsidR="00EE0339" w:rsidRPr="001F0216" w:rsidRDefault="00EE0339" w:rsidP="00FA5839">
            <w:pPr>
              <w:pStyle w:val="11"/>
              <w:rPr>
                <w:rFonts w:ascii="Times New Roman" w:hAnsi="Times New Roman"/>
                <w:sz w:val="28"/>
                <w:szCs w:val="28"/>
              </w:rPr>
            </w:pPr>
            <w:r w:rsidRPr="001F0216">
              <w:rPr>
                <w:rFonts w:ascii="Times New Roman" w:hAnsi="Times New Roman"/>
                <w:sz w:val="28"/>
                <w:szCs w:val="28"/>
              </w:rPr>
              <w:t>Заместитель директора по учебно-</w:t>
            </w:r>
          </w:p>
          <w:p w:rsidR="00EE0339" w:rsidRPr="001F0216" w:rsidRDefault="00EE0339" w:rsidP="00FA5839">
            <w:pPr>
              <w:rPr>
                <w:rFonts w:ascii="Times New Roman" w:hAnsi="Times New Roman" w:cs="Times New Roman"/>
                <w:sz w:val="28"/>
                <w:szCs w:val="28"/>
              </w:rPr>
            </w:pPr>
            <w:r w:rsidRPr="001F0216">
              <w:rPr>
                <w:rFonts w:ascii="Times New Roman" w:hAnsi="Times New Roman" w:cs="Times New Roman"/>
                <w:sz w:val="28"/>
                <w:szCs w:val="28"/>
              </w:rPr>
              <w:t>методической работе</w:t>
            </w:r>
          </w:p>
          <w:p w:rsidR="00EE0339" w:rsidRPr="001F0216" w:rsidRDefault="00EE0339" w:rsidP="00FA5839">
            <w:pPr>
              <w:rPr>
                <w:rFonts w:ascii="Times New Roman" w:hAnsi="Times New Roman" w:cs="Times New Roman"/>
                <w:sz w:val="28"/>
                <w:szCs w:val="28"/>
              </w:rPr>
            </w:pPr>
            <w:r w:rsidRPr="001F0216">
              <w:rPr>
                <w:rFonts w:ascii="Times New Roman" w:hAnsi="Times New Roman" w:cs="Times New Roman"/>
                <w:sz w:val="28"/>
                <w:szCs w:val="28"/>
              </w:rPr>
              <w:t>______________Петрова Н.В.</w:t>
            </w:r>
          </w:p>
          <w:p w:rsidR="00EE0339" w:rsidRPr="001F0216" w:rsidRDefault="00EE0339" w:rsidP="00FA5839">
            <w:pPr>
              <w:rPr>
                <w:rFonts w:ascii="Times New Roman" w:hAnsi="Times New Roman" w:cs="Times New Roman"/>
                <w:sz w:val="28"/>
                <w:szCs w:val="28"/>
              </w:rPr>
            </w:pPr>
            <w:r w:rsidRPr="001F0216">
              <w:rPr>
                <w:rFonts w:ascii="Times New Roman" w:hAnsi="Times New Roman" w:cs="Times New Roman"/>
                <w:sz w:val="28"/>
                <w:szCs w:val="28"/>
              </w:rPr>
              <w:t>«___»____________ 201_ г.</w:t>
            </w:r>
          </w:p>
        </w:tc>
      </w:tr>
    </w:tbl>
    <w:p w:rsidR="00EE0339" w:rsidRPr="001F0216" w:rsidRDefault="00EE0339" w:rsidP="00EE0339">
      <w:pPr>
        <w:rPr>
          <w:rFonts w:ascii="Times New Roman" w:hAnsi="Times New Roman" w:cs="Times New Roman"/>
        </w:rPr>
      </w:pPr>
    </w:p>
    <w:p w:rsidR="00EE0339" w:rsidRPr="001F0216" w:rsidRDefault="00EE0339" w:rsidP="00EE0339">
      <w:pPr>
        <w:rPr>
          <w:rFonts w:ascii="Times New Roman" w:hAnsi="Times New Roman" w:cs="Times New Roman"/>
        </w:rPr>
      </w:pPr>
    </w:p>
    <w:p w:rsidR="00EE0339" w:rsidRDefault="00EE0339" w:rsidP="00EE0339">
      <w:pPr>
        <w:ind w:left="-851" w:firstLine="567"/>
        <w:rPr>
          <w:rFonts w:ascii="Times New Roman" w:hAnsi="Times New Roman" w:cs="Times New Roman"/>
          <w:b/>
          <w:sz w:val="28"/>
          <w:szCs w:val="28"/>
        </w:rPr>
      </w:pPr>
      <w:r>
        <w:rPr>
          <w:rFonts w:ascii="Times New Roman" w:hAnsi="Times New Roman" w:cs="Times New Roman"/>
          <w:sz w:val="28"/>
          <w:szCs w:val="28"/>
        </w:rPr>
        <w:t>Разработчик</w:t>
      </w:r>
      <w:r w:rsidRPr="002C7D5F">
        <w:rPr>
          <w:rFonts w:ascii="Times New Roman" w:hAnsi="Times New Roman" w:cs="Times New Roman"/>
          <w:sz w:val="28"/>
          <w:szCs w:val="28"/>
        </w:rPr>
        <w:t>:</w:t>
      </w:r>
      <w:r>
        <w:rPr>
          <w:rFonts w:ascii="Times New Roman" w:hAnsi="Times New Roman" w:cs="Times New Roman"/>
          <w:sz w:val="28"/>
          <w:szCs w:val="28"/>
        </w:rPr>
        <w:t xml:space="preserve"> </w:t>
      </w:r>
      <w:r w:rsidR="00A52C21">
        <w:rPr>
          <w:rFonts w:ascii="Times New Roman" w:hAnsi="Times New Roman" w:cs="Times New Roman"/>
          <w:sz w:val="28"/>
          <w:szCs w:val="28"/>
        </w:rPr>
        <w:t>Колодезный И.И. , преподаватель ОГАПОУ « БСК»</w:t>
      </w:r>
    </w:p>
    <w:p w:rsidR="00EE0339" w:rsidRDefault="00EE0339" w:rsidP="001D4D96">
      <w:pPr>
        <w:ind w:left="-851" w:firstLine="567"/>
        <w:rPr>
          <w:rFonts w:ascii="Times New Roman" w:hAnsi="Times New Roman" w:cs="Times New Roman"/>
          <w:b/>
          <w:sz w:val="28"/>
          <w:szCs w:val="28"/>
        </w:rPr>
      </w:pPr>
    </w:p>
    <w:p w:rsidR="00EE0339" w:rsidRDefault="00EE0339" w:rsidP="001D4D96">
      <w:pPr>
        <w:ind w:left="-851" w:firstLine="567"/>
        <w:rPr>
          <w:rFonts w:ascii="Times New Roman" w:hAnsi="Times New Roman" w:cs="Times New Roman"/>
          <w:b/>
          <w:sz w:val="28"/>
          <w:szCs w:val="28"/>
        </w:rPr>
      </w:pPr>
    </w:p>
    <w:p w:rsidR="00EE0339" w:rsidRDefault="00EE0339" w:rsidP="001D4D96">
      <w:pPr>
        <w:ind w:left="-851" w:firstLine="567"/>
        <w:rPr>
          <w:rFonts w:ascii="Times New Roman" w:hAnsi="Times New Roman" w:cs="Times New Roman"/>
          <w:b/>
          <w:sz w:val="28"/>
          <w:szCs w:val="28"/>
        </w:rPr>
      </w:pPr>
    </w:p>
    <w:p w:rsidR="00EE0339" w:rsidRDefault="00EE0339" w:rsidP="001D4D96">
      <w:pPr>
        <w:ind w:left="-851" w:firstLine="567"/>
        <w:rPr>
          <w:rFonts w:ascii="Times New Roman" w:hAnsi="Times New Roman" w:cs="Times New Roman"/>
          <w:b/>
          <w:sz w:val="28"/>
          <w:szCs w:val="28"/>
        </w:rPr>
      </w:pPr>
    </w:p>
    <w:p w:rsidR="00EE0339" w:rsidRDefault="00EE0339" w:rsidP="001D4D96">
      <w:pPr>
        <w:ind w:left="-851" w:firstLine="567"/>
        <w:rPr>
          <w:rFonts w:ascii="Times New Roman" w:hAnsi="Times New Roman" w:cs="Times New Roman"/>
          <w:b/>
          <w:sz w:val="28"/>
          <w:szCs w:val="28"/>
        </w:rPr>
      </w:pPr>
    </w:p>
    <w:p w:rsidR="00EE0339" w:rsidRDefault="00EE0339" w:rsidP="001D4D96">
      <w:pPr>
        <w:ind w:left="-851" w:firstLine="567"/>
        <w:rPr>
          <w:rFonts w:ascii="Times New Roman" w:hAnsi="Times New Roman" w:cs="Times New Roman"/>
          <w:b/>
          <w:sz w:val="28"/>
          <w:szCs w:val="28"/>
        </w:rPr>
      </w:pPr>
    </w:p>
    <w:p w:rsidR="00EE0339" w:rsidRDefault="00EE0339" w:rsidP="001D4D96">
      <w:pPr>
        <w:ind w:left="-851" w:firstLine="567"/>
        <w:rPr>
          <w:rFonts w:ascii="Times New Roman" w:hAnsi="Times New Roman" w:cs="Times New Roman"/>
          <w:b/>
          <w:sz w:val="28"/>
          <w:szCs w:val="28"/>
        </w:rPr>
      </w:pPr>
    </w:p>
    <w:p w:rsidR="00EE0339" w:rsidRDefault="00EE0339" w:rsidP="001D4D96">
      <w:pPr>
        <w:ind w:left="-851" w:firstLine="567"/>
        <w:rPr>
          <w:rFonts w:ascii="Times New Roman" w:hAnsi="Times New Roman" w:cs="Times New Roman"/>
          <w:b/>
          <w:sz w:val="28"/>
          <w:szCs w:val="28"/>
        </w:rPr>
      </w:pPr>
    </w:p>
    <w:p w:rsidR="00EE0339" w:rsidRDefault="00EE0339" w:rsidP="001D4D96">
      <w:pPr>
        <w:ind w:left="-851" w:firstLine="567"/>
        <w:rPr>
          <w:rFonts w:ascii="Times New Roman" w:hAnsi="Times New Roman" w:cs="Times New Roman"/>
          <w:b/>
          <w:sz w:val="28"/>
          <w:szCs w:val="28"/>
        </w:rPr>
      </w:pPr>
    </w:p>
    <w:p w:rsidR="00EE0339" w:rsidRDefault="00EE0339" w:rsidP="001D4D96">
      <w:pPr>
        <w:ind w:left="-851" w:firstLine="567"/>
        <w:rPr>
          <w:rFonts w:ascii="Times New Roman" w:hAnsi="Times New Roman" w:cs="Times New Roman"/>
          <w:b/>
          <w:sz w:val="28"/>
          <w:szCs w:val="28"/>
        </w:rPr>
      </w:pPr>
    </w:p>
    <w:p w:rsidR="00EE0339" w:rsidRDefault="00EE0339" w:rsidP="001D4D96">
      <w:pPr>
        <w:ind w:left="-851" w:firstLine="567"/>
        <w:rPr>
          <w:rFonts w:ascii="Times New Roman" w:hAnsi="Times New Roman" w:cs="Times New Roman"/>
          <w:b/>
          <w:sz w:val="28"/>
          <w:szCs w:val="28"/>
        </w:rPr>
      </w:pPr>
    </w:p>
    <w:p w:rsidR="00EE0339" w:rsidRDefault="00EE0339" w:rsidP="00A52C21">
      <w:pPr>
        <w:rPr>
          <w:rFonts w:ascii="Times New Roman" w:hAnsi="Times New Roman" w:cs="Times New Roman"/>
          <w:b/>
          <w:sz w:val="28"/>
          <w:szCs w:val="28"/>
        </w:rPr>
      </w:pPr>
    </w:p>
    <w:p w:rsidR="001D4D96" w:rsidRPr="00582497" w:rsidRDefault="00A52C21" w:rsidP="00EE0339">
      <w:pPr>
        <w:ind w:left="-851" w:firstLine="567"/>
        <w:jc w:val="center"/>
        <w:rPr>
          <w:rFonts w:ascii="Times New Roman" w:hAnsi="Times New Roman" w:cs="Times New Roman"/>
          <w:b/>
          <w:sz w:val="28"/>
          <w:szCs w:val="28"/>
        </w:rPr>
      </w:pPr>
      <w:r w:rsidRPr="00582497">
        <w:rPr>
          <w:rFonts w:ascii="Times New Roman" w:hAnsi="Times New Roman" w:cs="Times New Roman"/>
          <w:b/>
          <w:sz w:val="28"/>
          <w:szCs w:val="28"/>
        </w:rPr>
        <w:t>СОДЕРЖАНИЕ</w:t>
      </w:r>
    </w:p>
    <w:p w:rsidR="001D4D96" w:rsidRPr="00582497" w:rsidRDefault="001D4D96" w:rsidP="001D4D96">
      <w:pPr>
        <w:pStyle w:val="a8"/>
        <w:numPr>
          <w:ilvl w:val="0"/>
          <w:numId w:val="1"/>
        </w:numPr>
        <w:rPr>
          <w:rFonts w:ascii="Times New Roman" w:hAnsi="Times New Roman" w:cs="Times New Roman"/>
          <w:sz w:val="28"/>
          <w:szCs w:val="28"/>
        </w:rPr>
      </w:pPr>
      <w:r w:rsidRPr="00582497">
        <w:rPr>
          <w:rFonts w:ascii="Times New Roman" w:hAnsi="Times New Roman" w:cs="Times New Roman"/>
          <w:sz w:val="28"/>
          <w:szCs w:val="28"/>
        </w:rPr>
        <w:t>Пояснительная записка………………………………………………</w:t>
      </w:r>
    </w:p>
    <w:p w:rsidR="001D4D96" w:rsidRPr="00582497" w:rsidRDefault="001D4D96" w:rsidP="001D4D96">
      <w:pPr>
        <w:pStyle w:val="a8"/>
        <w:numPr>
          <w:ilvl w:val="0"/>
          <w:numId w:val="1"/>
        </w:numPr>
        <w:rPr>
          <w:rFonts w:ascii="Times New Roman" w:hAnsi="Times New Roman" w:cs="Times New Roman"/>
          <w:sz w:val="28"/>
          <w:szCs w:val="28"/>
        </w:rPr>
      </w:pPr>
      <w:r w:rsidRPr="00582497">
        <w:rPr>
          <w:rFonts w:ascii="Times New Roman" w:hAnsi="Times New Roman" w:cs="Times New Roman"/>
          <w:sz w:val="28"/>
          <w:szCs w:val="28"/>
        </w:rPr>
        <w:t>Введение………………………………………………………………</w:t>
      </w: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1D4D96">
      <w:pPr>
        <w:pStyle w:val="a8"/>
        <w:ind w:left="76"/>
        <w:rPr>
          <w:rFonts w:ascii="Times New Roman" w:hAnsi="Times New Roman" w:cs="Times New Roman"/>
          <w:sz w:val="28"/>
          <w:szCs w:val="28"/>
        </w:rPr>
      </w:pPr>
    </w:p>
    <w:p w:rsidR="001D4D96" w:rsidRPr="00582497" w:rsidRDefault="001D4D96" w:rsidP="00A52C21">
      <w:pPr>
        <w:pStyle w:val="a8"/>
        <w:ind w:left="76"/>
        <w:jc w:val="center"/>
        <w:rPr>
          <w:rFonts w:ascii="Times New Roman" w:hAnsi="Times New Roman" w:cs="Times New Roman"/>
          <w:sz w:val="28"/>
          <w:szCs w:val="28"/>
        </w:rPr>
      </w:pPr>
    </w:p>
    <w:p w:rsidR="001D4D96" w:rsidRPr="00582497" w:rsidRDefault="001D4D96" w:rsidP="00A52C21">
      <w:pPr>
        <w:ind w:left="-851" w:firstLine="567"/>
        <w:jc w:val="center"/>
        <w:rPr>
          <w:rFonts w:ascii="Times New Roman" w:hAnsi="Times New Roman" w:cs="Times New Roman"/>
          <w:sz w:val="28"/>
          <w:szCs w:val="28"/>
        </w:rPr>
      </w:pPr>
      <w:r w:rsidRPr="00582497">
        <w:rPr>
          <w:rFonts w:ascii="Times New Roman" w:hAnsi="Times New Roman" w:cs="Times New Roman"/>
          <w:sz w:val="28"/>
          <w:szCs w:val="28"/>
        </w:rPr>
        <w:t>1.Пояснительная записка.</w:t>
      </w:r>
    </w:p>
    <w:p w:rsidR="001D4D96" w:rsidRPr="00582497" w:rsidRDefault="001D4D96" w:rsidP="00A52C21">
      <w:pPr>
        <w:ind w:left="-567" w:firstLine="567"/>
        <w:jc w:val="both"/>
        <w:rPr>
          <w:rFonts w:ascii="Times New Roman" w:hAnsi="Times New Roman" w:cs="Times New Roman"/>
          <w:sz w:val="28"/>
          <w:szCs w:val="28"/>
        </w:rPr>
      </w:pPr>
      <w:r w:rsidRPr="00582497">
        <w:rPr>
          <w:rFonts w:ascii="Times New Roman" w:hAnsi="Times New Roman" w:cs="Times New Roman"/>
          <w:sz w:val="28"/>
          <w:szCs w:val="28"/>
        </w:rPr>
        <w:t xml:space="preserve">Данная методическая разработка предназначена для выполнения </w:t>
      </w:r>
      <w:r w:rsidR="009271A0" w:rsidRPr="00582497">
        <w:rPr>
          <w:rFonts w:ascii="Times New Roman" w:hAnsi="Times New Roman" w:cs="Times New Roman"/>
          <w:sz w:val="28"/>
          <w:szCs w:val="28"/>
        </w:rPr>
        <w:t>лабораторных</w:t>
      </w:r>
      <w:r w:rsidR="00CC1848" w:rsidRPr="00582497">
        <w:rPr>
          <w:rFonts w:ascii="Times New Roman" w:hAnsi="Times New Roman" w:cs="Times New Roman"/>
          <w:sz w:val="28"/>
          <w:szCs w:val="28"/>
        </w:rPr>
        <w:t xml:space="preserve"> работ студентами 3 курса. </w:t>
      </w:r>
      <w:r w:rsidR="009271A0" w:rsidRPr="00582497">
        <w:rPr>
          <w:rFonts w:ascii="Times New Roman" w:hAnsi="Times New Roman" w:cs="Times New Roman"/>
          <w:sz w:val="28"/>
          <w:szCs w:val="28"/>
        </w:rPr>
        <w:t>Лабораторная</w:t>
      </w:r>
      <w:r w:rsidR="00CC1848" w:rsidRPr="00582497">
        <w:rPr>
          <w:rFonts w:ascii="Times New Roman" w:hAnsi="Times New Roman" w:cs="Times New Roman"/>
          <w:sz w:val="28"/>
          <w:szCs w:val="28"/>
        </w:rPr>
        <w:t xml:space="preserve"> работа подразумевает получение и закрепление знаний по некоторым пунктам программы. Знания, полученные при самостоятельном изучении некоторых тем, позволяют студентам расширить кругозор, кроме этого самостоятельное восприятие материала по дисциплине позволяет воспитать в сознании студента необходимость работы со специализированной литературой.</w:t>
      </w:r>
    </w:p>
    <w:p w:rsidR="00CC1848" w:rsidRPr="00582497" w:rsidRDefault="009271A0" w:rsidP="00A52C21">
      <w:pPr>
        <w:ind w:left="-567" w:firstLine="567"/>
        <w:jc w:val="both"/>
        <w:rPr>
          <w:rFonts w:ascii="Times New Roman" w:hAnsi="Times New Roman" w:cs="Times New Roman"/>
          <w:sz w:val="28"/>
          <w:szCs w:val="28"/>
        </w:rPr>
      </w:pPr>
      <w:r w:rsidRPr="00582497">
        <w:rPr>
          <w:rFonts w:ascii="Times New Roman" w:hAnsi="Times New Roman" w:cs="Times New Roman"/>
          <w:sz w:val="28"/>
          <w:szCs w:val="28"/>
        </w:rPr>
        <w:t>Лабораторная</w:t>
      </w:r>
      <w:r w:rsidR="00CC1848" w:rsidRPr="00582497">
        <w:rPr>
          <w:rFonts w:ascii="Times New Roman" w:hAnsi="Times New Roman" w:cs="Times New Roman"/>
          <w:sz w:val="28"/>
          <w:szCs w:val="28"/>
        </w:rPr>
        <w:t xml:space="preserve"> работа студентов представляет собой теоретические и практические задания, не вошедшие в программу по дисциплине «ПМ 1 МДК 01.01. Устройство автомобилей. Раздел 4 «Электрооборудование автомобилей» в виде конспекта и решения задач по предлагаемой тематике. Приветствуется выполнение заданий, не предусмотренных в данной методразработке, самостоятельно изучаемые материалы могут быть зачтены и учтены в выставлении оценок по итогам семестра.</w:t>
      </w:r>
    </w:p>
    <w:p w:rsidR="00CC1848" w:rsidRPr="00582497" w:rsidRDefault="009271A0" w:rsidP="00A52C21">
      <w:pPr>
        <w:ind w:left="-567" w:firstLine="567"/>
        <w:jc w:val="both"/>
        <w:rPr>
          <w:rFonts w:ascii="Times New Roman" w:hAnsi="Times New Roman" w:cs="Times New Roman"/>
          <w:sz w:val="28"/>
          <w:szCs w:val="28"/>
        </w:rPr>
      </w:pPr>
      <w:r w:rsidRPr="00582497">
        <w:rPr>
          <w:rFonts w:ascii="Times New Roman" w:hAnsi="Times New Roman" w:cs="Times New Roman"/>
          <w:sz w:val="28"/>
          <w:szCs w:val="28"/>
        </w:rPr>
        <w:t>Выполнение заданий по лабораторной работе является обязательным, производится в отдельных тетрадях, которые проверяются как отчетный материал студента.</w:t>
      </w:r>
    </w:p>
    <w:p w:rsidR="009271A0" w:rsidRPr="00582497" w:rsidRDefault="009271A0" w:rsidP="00A52C21">
      <w:pPr>
        <w:ind w:left="-567" w:firstLine="567"/>
        <w:jc w:val="both"/>
        <w:rPr>
          <w:rFonts w:ascii="Times New Roman" w:hAnsi="Times New Roman" w:cs="Times New Roman"/>
          <w:sz w:val="28"/>
          <w:szCs w:val="28"/>
        </w:rPr>
      </w:pPr>
      <w:r w:rsidRPr="00582497">
        <w:rPr>
          <w:rFonts w:ascii="Times New Roman" w:hAnsi="Times New Roman" w:cs="Times New Roman"/>
          <w:sz w:val="28"/>
          <w:szCs w:val="28"/>
        </w:rPr>
        <w:t>Методическая разработка содержит материалы помогающие сориентироваться для выполнения лабораторной работы и список рекомендуемой литературы.</w:t>
      </w:r>
    </w:p>
    <w:p w:rsidR="009271A0" w:rsidRPr="00582497" w:rsidRDefault="009271A0" w:rsidP="00A52C21">
      <w:pPr>
        <w:ind w:left="-567" w:firstLine="567"/>
        <w:jc w:val="both"/>
        <w:rPr>
          <w:rFonts w:ascii="Times New Roman" w:hAnsi="Times New Roman" w:cs="Times New Roman"/>
          <w:sz w:val="28"/>
          <w:szCs w:val="28"/>
        </w:rPr>
      </w:pPr>
    </w:p>
    <w:p w:rsidR="009271A0" w:rsidRPr="00582497" w:rsidRDefault="009271A0" w:rsidP="00A52C21">
      <w:pPr>
        <w:ind w:left="-567" w:firstLine="567"/>
        <w:jc w:val="both"/>
        <w:rPr>
          <w:rFonts w:ascii="Times New Roman" w:hAnsi="Times New Roman" w:cs="Times New Roman"/>
          <w:sz w:val="28"/>
          <w:szCs w:val="28"/>
        </w:rPr>
      </w:pPr>
    </w:p>
    <w:p w:rsidR="009271A0" w:rsidRPr="00582497" w:rsidRDefault="009271A0" w:rsidP="00CC1848">
      <w:pPr>
        <w:ind w:left="-567" w:firstLine="567"/>
        <w:rPr>
          <w:rFonts w:ascii="Times New Roman" w:hAnsi="Times New Roman" w:cs="Times New Roman"/>
          <w:sz w:val="28"/>
          <w:szCs w:val="28"/>
        </w:rPr>
      </w:pPr>
    </w:p>
    <w:p w:rsidR="009271A0" w:rsidRPr="00582497" w:rsidRDefault="009271A0" w:rsidP="00CC1848">
      <w:pPr>
        <w:ind w:left="-567" w:firstLine="567"/>
        <w:rPr>
          <w:rFonts w:ascii="Times New Roman" w:hAnsi="Times New Roman" w:cs="Times New Roman"/>
          <w:sz w:val="28"/>
          <w:szCs w:val="28"/>
        </w:rPr>
      </w:pPr>
    </w:p>
    <w:p w:rsidR="009271A0" w:rsidRPr="00582497" w:rsidRDefault="009271A0" w:rsidP="00CC1848">
      <w:pPr>
        <w:ind w:left="-567" w:firstLine="567"/>
        <w:rPr>
          <w:rFonts w:ascii="Times New Roman" w:hAnsi="Times New Roman" w:cs="Times New Roman"/>
          <w:sz w:val="28"/>
          <w:szCs w:val="28"/>
        </w:rPr>
      </w:pPr>
    </w:p>
    <w:p w:rsidR="009271A0" w:rsidRPr="00582497" w:rsidRDefault="009271A0" w:rsidP="00CC1848">
      <w:pPr>
        <w:ind w:left="-567" w:firstLine="567"/>
        <w:rPr>
          <w:rFonts w:ascii="Times New Roman" w:hAnsi="Times New Roman" w:cs="Times New Roman"/>
          <w:sz w:val="28"/>
          <w:szCs w:val="28"/>
        </w:rPr>
      </w:pPr>
    </w:p>
    <w:p w:rsidR="009271A0" w:rsidRPr="00582497" w:rsidRDefault="009271A0" w:rsidP="00CC1848">
      <w:pPr>
        <w:ind w:left="-567" w:firstLine="567"/>
        <w:rPr>
          <w:rFonts w:ascii="Times New Roman" w:hAnsi="Times New Roman" w:cs="Times New Roman"/>
          <w:sz w:val="28"/>
          <w:szCs w:val="28"/>
        </w:rPr>
      </w:pPr>
    </w:p>
    <w:p w:rsidR="009271A0" w:rsidRPr="00582497" w:rsidRDefault="009271A0" w:rsidP="00CC1848">
      <w:pPr>
        <w:ind w:left="-567" w:firstLine="567"/>
        <w:rPr>
          <w:rFonts w:ascii="Times New Roman" w:hAnsi="Times New Roman" w:cs="Times New Roman"/>
          <w:sz w:val="28"/>
          <w:szCs w:val="28"/>
        </w:rPr>
      </w:pPr>
    </w:p>
    <w:p w:rsidR="009271A0" w:rsidRPr="00582497" w:rsidRDefault="009271A0" w:rsidP="00CC1848">
      <w:pPr>
        <w:ind w:left="-567" w:firstLine="567"/>
        <w:rPr>
          <w:rFonts w:ascii="Times New Roman" w:hAnsi="Times New Roman" w:cs="Times New Roman"/>
          <w:sz w:val="28"/>
          <w:szCs w:val="28"/>
        </w:rPr>
      </w:pPr>
    </w:p>
    <w:p w:rsidR="009271A0" w:rsidRPr="00582497" w:rsidRDefault="009271A0" w:rsidP="00CC1848">
      <w:pPr>
        <w:ind w:left="-567" w:firstLine="567"/>
        <w:rPr>
          <w:rFonts w:ascii="Times New Roman" w:hAnsi="Times New Roman" w:cs="Times New Roman"/>
          <w:sz w:val="28"/>
          <w:szCs w:val="28"/>
        </w:rPr>
      </w:pPr>
    </w:p>
    <w:p w:rsidR="009271A0" w:rsidRPr="00582497" w:rsidRDefault="009271A0" w:rsidP="00CC1848">
      <w:pPr>
        <w:ind w:left="-567" w:firstLine="567"/>
        <w:rPr>
          <w:rFonts w:ascii="Times New Roman" w:hAnsi="Times New Roman" w:cs="Times New Roman"/>
          <w:sz w:val="28"/>
          <w:szCs w:val="28"/>
        </w:rPr>
      </w:pPr>
    </w:p>
    <w:p w:rsidR="009271A0" w:rsidRPr="00582497" w:rsidRDefault="009271A0" w:rsidP="00A52C21">
      <w:pPr>
        <w:ind w:left="-567" w:firstLine="567"/>
        <w:jc w:val="center"/>
        <w:rPr>
          <w:rFonts w:ascii="Times New Roman" w:hAnsi="Times New Roman" w:cs="Times New Roman"/>
          <w:sz w:val="28"/>
          <w:szCs w:val="28"/>
        </w:rPr>
      </w:pPr>
      <w:r w:rsidRPr="00582497">
        <w:rPr>
          <w:rFonts w:ascii="Times New Roman" w:hAnsi="Times New Roman" w:cs="Times New Roman"/>
          <w:sz w:val="28"/>
          <w:szCs w:val="28"/>
        </w:rPr>
        <w:t>2.Введение.</w:t>
      </w:r>
    </w:p>
    <w:p w:rsidR="009271A0" w:rsidRPr="00582497" w:rsidRDefault="009271A0" w:rsidP="009271A0">
      <w:pPr>
        <w:ind w:left="-567" w:firstLine="567"/>
        <w:rPr>
          <w:rFonts w:ascii="Times New Roman" w:hAnsi="Times New Roman" w:cs="Times New Roman"/>
          <w:sz w:val="28"/>
          <w:szCs w:val="28"/>
        </w:rPr>
      </w:pPr>
      <w:r w:rsidRPr="00582497">
        <w:rPr>
          <w:rFonts w:ascii="Times New Roman" w:hAnsi="Times New Roman" w:cs="Times New Roman"/>
          <w:sz w:val="28"/>
          <w:szCs w:val="28"/>
        </w:rPr>
        <w:t>По данному разделу предполагается получение дополнительных знаний по разделу: «Электрооборудование автомобилей».</w:t>
      </w:r>
    </w:p>
    <w:p w:rsidR="009271A0" w:rsidRPr="00582497" w:rsidRDefault="009271A0" w:rsidP="009271A0">
      <w:pPr>
        <w:ind w:left="-567" w:firstLine="567"/>
        <w:rPr>
          <w:rFonts w:ascii="Times New Roman" w:hAnsi="Times New Roman" w:cs="Times New Roman"/>
          <w:sz w:val="28"/>
          <w:szCs w:val="28"/>
        </w:rPr>
      </w:pPr>
      <w:r w:rsidRPr="00582497">
        <w:rPr>
          <w:rFonts w:ascii="Times New Roman" w:hAnsi="Times New Roman" w:cs="Times New Roman"/>
          <w:sz w:val="28"/>
          <w:szCs w:val="28"/>
        </w:rPr>
        <w:t>Оформление лабораторной работы в тетрадях для лабораторных работ.</w:t>
      </w:r>
    </w:p>
    <w:p w:rsidR="009271A0" w:rsidRPr="00582497" w:rsidRDefault="00A0063C" w:rsidP="009271A0">
      <w:pPr>
        <w:ind w:left="-567" w:firstLine="567"/>
        <w:rPr>
          <w:rFonts w:ascii="Times New Roman" w:hAnsi="Times New Roman" w:cs="Times New Roman"/>
          <w:sz w:val="28"/>
          <w:szCs w:val="28"/>
        </w:rPr>
      </w:pPr>
      <w:r>
        <w:rPr>
          <w:rFonts w:ascii="Times New Roman" w:hAnsi="Times New Roman" w:cs="Times New Roman"/>
          <w:sz w:val="28"/>
          <w:szCs w:val="28"/>
        </w:rPr>
        <w:t>Планируемые часы: 18</w:t>
      </w:r>
      <w:r w:rsidR="009271A0" w:rsidRPr="00582497">
        <w:rPr>
          <w:rFonts w:ascii="Times New Roman" w:hAnsi="Times New Roman" w:cs="Times New Roman"/>
          <w:sz w:val="28"/>
          <w:szCs w:val="28"/>
        </w:rPr>
        <w:t xml:space="preserve"> час</w:t>
      </w:r>
      <w:r w:rsidR="00666BB9" w:rsidRPr="00582497">
        <w:rPr>
          <w:rFonts w:ascii="Times New Roman" w:hAnsi="Times New Roman" w:cs="Times New Roman"/>
          <w:sz w:val="28"/>
          <w:szCs w:val="28"/>
        </w:rPr>
        <w:t>ов</w:t>
      </w:r>
      <w:r w:rsidR="009271A0" w:rsidRPr="00582497">
        <w:rPr>
          <w:rFonts w:ascii="Times New Roman" w:hAnsi="Times New Roman" w:cs="Times New Roman"/>
          <w:sz w:val="28"/>
          <w:szCs w:val="28"/>
        </w:rPr>
        <w:t>.</w:t>
      </w:r>
    </w:p>
    <w:p w:rsidR="009271A0" w:rsidRPr="00582497" w:rsidRDefault="009271A0" w:rsidP="009271A0">
      <w:pPr>
        <w:ind w:left="-567" w:firstLine="567"/>
        <w:rPr>
          <w:rFonts w:ascii="Times New Roman" w:hAnsi="Times New Roman" w:cs="Times New Roman"/>
          <w:sz w:val="28"/>
          <w:szCs w:val="28"/>
        </w:rPr>
      </w:pPr>
    </w:p>
    <w:p w:rsidR="009271A0" w:rsidRPr="00582497" w:rsidRDefault="00A52C21" w:rsidP="00A52C21">
      <w:pPr>
        <w:jc w:val="center"/>
        <w:rPr>
          <w:rFonts w:ascii="Times New Roman" w:hAnsi="Times New Roman" w:cs="Times New Roman"/>
          <w:sz w:val="28"/>
          <w:szCs w:val="28"/>
        </w:rPr>
      </w:pPr>
      <w:r>
        <w:rPr>
          <w:rFonts w:ascii="Times New Roman" w:hAnsi="Times New Roman" w:cs="Times New Roman"/>
          <w:sz w:val="28"/>
          <w:szCs w:val="28"/>
        </w:rPr>
        <w:t>ПЕРЕЧЕНЬ ТЕМ ЛАБОРАОРНЫХ РАБОТ</w:t>
      </w:r>
    </w:p>
    <w:tbl>
      <w:tblPr>
        <w:tblStyle w:val="a3"/>
        <w:tblW w:w="11057" w:type="dxa"/>
        <w:tblInd w:w="-1168" w:type="dxa"/>
        <w:tblLayout w:type="fixed"/>
        <w:tblLook w:val="04A0" w:firstRow="1" w:lastRow="0" w:firstColumn="1" w:lastColumn="0" w:noHBand="0" w:noVBand="1"/>
      </w:tblPr>
      <w:tblGrid>
        <w:gridCol w:w="567"/>
        <w:gridCol w:w="1702"/>
        <w:gridCol w:w="3402"/>
        <w:gridCol w:w="2551"/>
        <w:gridCol w:w="1985"/>
        <w:gridCol w:w="850"/>
      </w:tblGrid>
      <w:tr w:rsidR="0051742E" w:rsidRPr="00582497" w:rsidTr="0051742E">
        <w:tc>
          <w:tcPr>
            <w:tcW w:w="567"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b/>
                <w:sz w:val="28"/>
                <w:szCs w:val="28"/>
              </w:rPr>
            </w:pPr>
            <w:r w:rsidRPr="00582497">
              <w:rPr>
                <w:rFonts w:ascii="Times New Roman" w:hAnsi="Times New Roman" w:cs="Times New Roman"/>
                <w:b/>
                <w:sz w:val="28"/>
                <w:szCs w:val="28"/>
              </w:rPr>
              <w:t>№</w:t>
            </w:r>
          </w:p>
        </w:tc>
        <w:tc>
          <w:tcPr>
            <w:tcW w:w="1702"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b/>
                <w:sz w:val="28"/>
                <w:szCs w:val="28"/>
              </w:rPr>
            </w:pPr>
            <w:r w:rsidRPr="00582497">
              <w:rPr>
                <w:rFonts w:ascii="Times New Roman" w:hAnsi="Times New Roman" w:cs="Times New Roman"/>
                <w:b/>
                <w:sz w:val="28"/>
                <w:szCs w:val="28"/>
              </w:rPr>
              <w:t>Тема согласно программе</w:t>
            </w:r>
          </w:p>
        </w:tc>
        <w:tc>
          <w:tcPr>
            <w:tcW w:w="3402"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b/>
                <w:sz w:val="28"/>
                <w:szCs w:val="28"/>
              </w:rPr>
            </w:pPr>
            <w:r w:rsidRPr="00582497">
              <w:rPr>
                <w:rFonts w:ascii="Times New Roman" w:hAnsi="Times New Roman" w:cs="Times New Roman"/>
                <w:b/>
                <w:sz w:val="28"/>
                <w:szCs w:val="28"/>
              </w:rPr>
              <w:t>Тема лабораторной работы</w:t>
            </w:r>
          </w:p>
        </w:tc>
        <w:tc>
          <w:tcPr>
            <w:tcW w:w="2551"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b/>
                <w:sz w:val="28"/>
                <w:szCs w:val="28"/>
              </w:rPr>
            </w:pPr>
            <w:r w:rsidRPr="00582497">
              <w:rPr>
                <w:rFonts w:ascii="Times New Roman" w:hAnsi="Times New Roman" w:cs="Times New Roman"/>
                <w:b/>
                <w:sz w:val="28"/>
                <w:szCs w:val="28"/>
              </w:rPr>
              <w:t>Вид лабораторной работы</w:t>
            </w:r>
          </w:p>
        </w:tc>
        <w:tc>
          <w:tcPr>
            <w:tcW w:w="1985"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b/>
                <w:sz w:val="28"/>
                <w:szCs w:val="28"/>
              </w:rPr>
            </w:pPr>
            <w:r w:rsidRPr="00582497">
              <w:rPr>
                <w:rFonts w:ascii="Times New Roman" w:hAnsi="Times New Roman" w:cs="Times New Roman"/>
                <w:b/>
                <w:sz w:val="28"/>
                <w:szCs w:val="28"/>
              </w:rPr>
              <w:t>Литература</w:t>
            </w:r>
          </w:p>
        </w:tc>
        <w:tc>
          <w:tcPr>
            <w:tcW w:w="850" w:type="dxa"/>
            <w:tcBorders>
              <w:top w:val="single" w:sz="4" w:space="0" w:color="auto"/>
              <w:left w:val="single" w:sz="4" w:space="0" w:color="auto"/>
              <w:bottom w:val="single" w:sz="4" w:space="0" w:color="auto"/>
              <w:right w:val="single" w:sz="4" w:space="0" w:color="auto"/>
            </w:tcBorders>
          </w:tcPr>
          <w:p w:rsidR="009271A0" w:rsidRPr="00582497" w:rsidRDefault="009271A0" w:rsidP="00E853AE">
            <w:pPr>
              <w:rPr>
                <w:rFonts w:ascii="Times New Roman" w:hAnsi="Times New Roman" w:cs="Times New Roman"/>
                <w:b/>
                <w:sz w:val="28"/>
                <w:szCs w:val="28"/>
              </w:rPr>
            </w:pPr>
            <w:r w:rsidRPr="00582497">
              <w:rPr>
                <w:rFonts w:ascii="Times New Roman" w:hAnsi="Times New Roman" w:cs="Times New Roman"/>
                <w:b/>
                <w:sz w:val="28"/>
                <w:szCs w:val="28"/>
              </w:rPr>
              <w:t>Кол-во часов</w:t>
            </w:r>
          </w:p>
        </w:tc>
      </w:tr>
      <w:tr w:rsidR="0051742E" w:rsidRPr="00582497" w:rsidTr="0051742E">
        <w:tc>
          <w:tcPr>
            <w:tcW w:w="567"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1</w:t>
            </w:r>
          </w:p>
        </w:tc>
        <w:tc>
          <w:tcPr>
            <w:tcW w:w="1702"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2</w:t>
            </w:r>
          </w:p>
        </w:tc>
        <w:tc>
          <w:tcPr>
            <w:tcW w:w="3402"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3</w:t>
            </w:r>
          </w:p>
        </w:tc>
        <w:tc>
          <w:tcPr>
            <w:tcW w:w="2551"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4</w:t>
            </w:r>
          </w:p>
        </w:tc>
        <w:tc>
          <w:tcPr>
            <w:tcW w:w="1985"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5</w:t>
            </w:r>
          </w:p>
        </w:tc>
        <w:tc>
          <w:tcPr>
            <w:tcW w:w="850" w:type="dxa"/>
            <w:tcBorders>
              <w:top w:val="single" w:sz="4" w:space="0" w:color="auto"/>
              <w:left w:val="single" w:sz="4" w:space="0" w:color="auto"/>
              <w:bottom w:val="single" w:sz="4" w:space="0" w:color="auto"/>
              <w:right w:val="single" w:sz="4" w:space="0" w:color="auto"/>
            </w:tcBorders>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6</w:t>
            </w:r>
          </w:p>
        </w:tc>
      </w:tr>
      <w:tr w:rsidR="0051742E" w:rsidRPr="00582497" w:rsidTr="0051742E">
        <w:trPr>
          <w:trHeight w:val="1125"/>
        </w:trPr>
        <w:tc>
          <w:tcPr>
            <w:tcW w:w="567"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1</w:t>
            </w:r>
          </w:p>
        </w:tc>
        <w:tc>
          <w:tcPr>
            <w:tcW w:w="1702"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Тема 4.1.</w:t>
            </w:r>
          </w:p>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Система электроснабжения автомобиля.</w:t>
            </w:r>
          </w:p>
        </w:tc>
        <w:tc>
          <w:tcPr>
            <w:tcW w:w="3402"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Проверка технического состояния аккумуляторных батарей.</w:t>
            </w:r>
          </w:p>
        </w:tc>
        <w:tc>
          <w:tcPr>
            <w:tcW w:w="2551"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Оформление лабораторной работы в тетрадях для лабораторных работ</w:t>
            </w:r>
          </w:p>
        </w:tc>
        <w:tc>
          <w:tcPr>
            <w:tcW w:w="1985" w:type="dxa"/>
            <w:tcBorders>
              <w:top w:val="single" w:sz="4" w:space="0" w:color="auto"/>
              <w:left w:val="single" w:sz="4" w:space="0" w:color="auto"/>
              <w:bottom w:val="single" w:sz="4" w:space="0" w:color="auto"/>
              <w:right w:val="single" w:sz="4" w:space="0" w:color="auto"/>
            </w:tcBorders>
          </w:tcPr>
          <w:p w:rsidR="009271A0" w:rsidRPr="00582497" w:rsidRDefault="00F9635A" w:rsidP="00E853AE">
            <w:pPr>
              <w:rPr>
                <w:rFonts w:ascii="Times New Roman" w:hAnsi="Times New Roman" w:cs="Times New Roman"/>
                <w:sz w:val="28"/>
                <w:szCs w:val="28"/>
              </w:rPr>
            </w:pPr>
            <w:r w:rsidRPr="00582497">
              <w:rPr>
                <w:rFonts w:ascii="Times New Roman" w:hAnsi="Times New Roman" w:cs="Times New Roman"/>
                <w:sz w:val="28"/>
                <w:szCs w:val="28"/>
              </w:rPr>
              <w:t xml:space="preserve">И.С. </w:t>
            </w:r>
            <w:proofErr w:type="spellStart"/>
            <w:r w:rsidRPr="00582497">
              <w:rPr>
                <w:rFonts w:ascii="Times New Roman" w:hAnsi="Times New Roman" w:cs="Times New Roman"/>
                <w:sz w:val="28"/>
                <w:szCs w:val="28"/>
              </w:rPr>
              <w:t>Туревский</w:t>
            </w:r>
            <w:proofErr w:type="spellEnd"/>
            <w:r w:rsidRPr="00582497">
              <w:rPr>
                <w:rFonts w:ascii="Times New Roman" w:hAnsi="Times New Roman" w:cs="Times New Roman"/>
                <w:sz w:val="28"/>
                <w:szCs w:val="28"/>
              </w:rPr>
              <w:t>, В.Б. Соков, Ю.Н. Калинин. Электрооборудование автомобилей. Москва ФОРУМ – ИНФРА-М. 2014.</w:t>
            </w:r>
          </w:p>
        </w:tc>
        <w:tc>
          <w:tcPr>
            <w:tcW w:w="850" w:type="dxa"/>
            <w:tcBorders>
              <w:top w:val="single" w:sz="4" w:space="0" w:color="auto"/>
              <w:left w:val="single" w:sz="4" w:space="0" w:color="auto"/>
              <w:bottom w:val="single" w:sz="4" w:space="0" w:color="auto"/>
              <w:right w:val="single" w:sz="4" w:space="0" w:color="auto"/>
            </w:tcBorders>
          </w:tcPr>
          <w:p w:rsidR="009271A0" w:rsidRPr="00582497" w:rsidRDefault="00F9635A" w:rsidP="00E853AE">
            <w:pPr>
              <w:rPr>
                <w:rFonts w:ascii="Times New Roman" w:hAnsi="Times New Roman" w:cs="Times New Roman"/>
                <w:sz w:val="28"/>
                <w:szCs w:val="28"/>
              </w:rPr>
            </w:pPr>
            <w:r w:rsidRPr="00582497">
              <w:rPr>
                <w:rFonts w:ascii="Times New Roman" w:hAnsi="Times New Roman" w:cs="Times New Roman"/>
                <w:sz w:val="28"/>
                <w:szCs w:val="28"/>
              </w:rPr>
              <w:t>2</w:t>
            </w:r>
          </w:p>
        </w:tc>
      </w:tr>
      <w:tr w:rsidR="0051742E" w:rsidRPr="00582497" w:rsidTr="0051742E">
        <w:tc>
          <w:tcPr>
            <w:tcW w:w="567"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2</w:t>
            </w:r>
          </w:p>
        </w:tc>
        <w:tc>
          <w:tcPr>
            <w:tcW w:w="1702"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p>
        </w:tc>
        <w:tc>
          <w:tcPr>
            <w:tcW w:w="3402"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Проверка технического состояния генератора, его узлов и агрегатов.</w:t>
            </w:r>
          </w:p>
        </w:tc>
        <w:tc>
          <w:tcPr>
            <w:tcW w:w="2551"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Оформление лабораторной работы в тетрадях для лабораторных работ</w:t>
            </w:r>
          </w:p>
        </w:tc>
        <w:tc>
          <w:tcPr>
            <w:tcW w:w="1985" w:type="dxa"/>
            <w:tcBorders>
              <w:top w:val="single" w:sz="4" w:space="0" w:color="auto"/>
              <w:left w:val="single" w:sz="4" w:space="0" w:color="auto"/>
              <w:bottom w:val="single" w:sz="4" w:space="0" w:color="auto"/>
              <w:right w:val="single" w:sz="4" w:space="0" w:color="auto"/>
            </w:tcBorders>
          </w:tcPr>
          <w:p w:rsidR="009271A0" w:rsidRPr="00582497" w:rsidRDefault="0051742E" w:rsidP="00E853AE">
            <w:pPr>
              <w:rPr>
                <w:rFonts w:ascii="Times New Roman" w:hAnsi="Times New Roman" w:cs="Times New Roman"/>
                <w:sz w:val="28"/>
                <w:szCs w:val="28"/>
              </w:rPr>
            </w:pPr>
            <w:r w:rsidRPr="00582497">
              <w:rPr>
                <w:rFonts w:ascii="Times New Roman" w:hAnsi="Times New Roman" w:cs="Times New Roman"/>
                <w:sz w:val="28"/>
                <w:szCs w:val="28"/>
              </w:rPr>
              <w:t>А.М. Резник. Электрооборудование автомобилей. МОСКВА «ТРАНСПОРТ». 2012.</w:t>
            </w:r>
          </w:p>
        </w:tc>
        <w:tc>
          <w:tcPr>
            <w:tcW w:w="850" w:type="dxa"/>
            <w:tcBorders>
              <w:top w:val="single" w:sz="4" w:space="0" w:color="auto"/>
              <w:left w:val="single" w:sz="4" w:space="0" w:color="auto"/>
              <w:bottom w:val="single" w:sz="4" w:space="0" w:color="auto"/>
              <w:right w:val="single" w:sz="4" w:space="0" w:color="auto"/>
            </w:tcBorders>
          </w:tcPr>
          <w:p w:rsidR="009271A0" w:rsidRPr="00582497" w:rsidRDefault="00F9635A" w:rsidP="00E853AE">
            <w:pPr>
              <w:rPr>
                <w:rFonts w:ascii="Times New Roman" w:hAnsi="Times New Roman" w:cs="Times New Roman"/>
                <w:sz w:val="28"/>
                <w:szCs w:val="28"/>
              </w:rPr>
            </w:pPr>
            <w:r w:rsidRPr="00582497">
              <w:rPr>
                <w:rFonts w:ascii="Times New Roman" w:hAnsi="Times New Roman" w:cs="Times New Roman"/>
                <w:sz w:val="28"/>
                <w:szCs w:val="28"/>
              </w:rPr>
              <w:t>2</w:t>
            </w:r>
          </w:p>
        </w:tc>
      </w:tr>
      <w:tr w:rsidR="0051742E" w:rsidRPr="00582497" w:rsidTr="0051742E">
        <w:trPr>
          <w:trHeight w:val="1333"/>
        </w:trPr>
        <w:tc>
          <w:tcPr>
            <w:tcW w:w="567"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3</w:t>
            </w:r>
          </w:p>
        </w:tc>
        <w:tc>
          <w:tcPr>
            <w:tcW w:w="1702"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p>
        </w:tc>
        <w:tc>
          <w:tcPr>
            <w:tcW w:w="3402"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Проверка регуляторов напряжения.</w:t>
            </w:r>
          </w:p>
        </w:tc>
        <w:tc>
          <w:tcPr>
            <w:tcW w:w="2551"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 xml:space="preserve">Оформление лабораторной работы в тетрадях для лабораторных </w:t>
            </w:r>
            <w:r w:rsidRPr="00582497">
              <w:rPr>
                <w:rFonts w:ascii="Times New Roman" w:hAnsi="Times New Roman" w:cs="Times New Roman"/>
                <w:sz w:val="28"/>
                <w:szCs w:val="28"/>
              </w:rPr>
              <w:lastRenderedPageBreak/>
              <w:t>работ</w:t>
            </w:r>
          </w:p>
        </w:tc>
        <w:tc>
          <w:tcPr>
            <w:tcW w:w="1985" w:type="dxa"/>
            <w:tcBorders>
              <w:top w:val="single" w:sz="4" w:space="0" w:color="auto"/>
              <w:left w:val="single" w:sz="4" w:space="0" w:color="auto"/>
              <w:bottom w:val="single" w:sz="4" w:space="0" w:color="auto"/>
              <w:right w:val="single" w:sz="4" w:space="0" w:color="auto"/>
            </w:tcBorders>
          </w:tcPr>
          <w:p w:rsidR="009271A0" w:rsidRPr="00582497" w:rsidRDefault="0051742E" w:rsidP="00E853AE">
            <w:pPr>
              <w:rPr>
                <w:rFonts w:ascii="Times New Roman" w:hAnsi="Times New Roman" w:cs="Times New Roman"/>
                <w:sz w:val="28"/>
                <w:szCs w:val="28"/>
              </w:rPr>
            </w:pPr>
            <w:r w:rsidRPr="00582497">
              <w:rPr>
                <w:rFonts w:ascii="Times New Roman" w:hAnsi="Times New Roman" w:cs="Times New Roman"/>
                <w:sz w:val="28"/>
                <w:szCs w:val="28"/>
              </w:rPr>
              <w:lastRenderedPageBreak/>
              <w:t xml:space="preserve">И.С. </w:t>
            </w:r>
            <w:proofErr w:type="spellStart"/>
            <w:r w:rsidRPr="00582497">
              <w:rPr>
                <w:rFonts w:ascii="Times New Roman" w:hAnsi="Times New Roman" w:cs="Times New Roman"/>
                <w:sz w:val="28"/>
                <w:szCs w:val="28"/>
              </w:rPr>
              <w:t>Туревский</w:t>
            </w:r>
            <w:proofErr w:type="spellEnd"/>
            <w:r w:rsidRPr="00582497">
              <w:rPr>
                <w:rFonts w:ascii="Times New Roman" w:hAnsi="Times New Roman" w:cs="Times New Roman"/>
                <w:sz w:val="28"/>
                <w:szCs w:val="28"/>
              </w:rPr>
              <w:t xml:space="preserve">, В.Б. Соков, Ю.Н. </w:t>
            </w:r>
            <w:r w:rsidRPr="00582497">
              <w:rPr>
                <w:rFonts w:ascii="Times New Roman" w:hAnsi="Times New Roman" w:cs="Times New Roman"/>
                <w:sz w:val="28"/>
                <w:szCs w:val="28"/>
              </w:rPr>
              <w:lastRenderedPageBreak/>
              <w:t>Калинин. Электрооборудование автомобилей. Москва ФОРУМ – ИНФРА-М. 2014.</w:t>
            </w:r>
          </w:p>
        </w:tc>
        <w:tc>
          <w:tcPr>
            <w:tcW w:w="850" w:type="dxa"/>
            <w:tcBorders>
              <w:top w:val="single" w:sz="4" w:space="0" w:color="auto"/>
              <w:left w:val="single" w:sz="4" w:space="0" w:color="auto"/>
              <w:bottom w:val="single" w:sz="4" w:space="0" w:color="auto"/>
              <w:right w:val="single" w:sz="4" w:space="0" w:color="auto"/>
            </w:tcBorders>
          </w:tcPr>
          <w:p w:rsidR="009271A0" w:rsidRPr="00582497" w:rsidRDefault="00F9635A" w:rsidP="00E853AE">
            <w:pPr>
              <w:rPr>
                <w:rFonts w:ascii="Times New Roman" w:hAnsi="Times New Roman" w:cs="Times New Roman"/>
                <w:sz w:val="28"/>
                <w:szCs w:val="28"/>
              </w:rPr>
            </w:pPr>
            <w:r w:rsidRPr="00582497">
              <w:rPr>
                <w:rFonts w:ascii="Times New Roman" w:hAnsi="Times New Roman" w:cs="Times New Roman"/>
                <w:sz w:val="28"/>
                <w:szCs w:val="28"/>
              </w:rPr>
              <w:lastRenderedPageBreak/>
              <w:t>2</w:t>
            </w:r>
          </w:p>
        </w:tc>
      </w:tr>
      <w:tr w:rsidR="0051742E" w:rsidRPr="00582497" w:rsidTr="0051742E">
        <w:tc>
          <w:tcPr>
            <w:tcW w:w="567"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lastRenderedPageBreak/>
              <w:t>4</w:t>
            </w:r>
          </w:p>
        </w:tc>
        <w:tc>
          <w:tcPr>
            <w:tcW w:w="1702"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Тема 4.2.</w:t>
            </w:r>
          </w:p>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Система зажигания.</w:t>
            </w:r>
          </w:p>
        </w:tc>
        <w:tc>
          <w:tcPr>
            <w:tcW w:w="3402"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Проверка технического состояния приборов и аппаратов систем зажигания.</w:t>
            </w:r>
          </w:p>
        </w:tc>
        <w:tc>
          <w:tcPr>
            <w:tcW w:w="2551"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Оформление лабораторной работы в тетрадях для лабораторных работ</w:t>
            </w:r>
          </w:p>
        </w:tc>
        <w:tc>
          <w:tcPr>
            <w:tcW w:w="1985" w:type="dxa"/>
            <w:tcBorders>
              <w:top w:val="single" w:sz="4" w:space="0" w:color="auto"/>
              <w:left w:val="single" w:sz="4" w:space="0" w:color="auto"/>
              <w:bottom w:val="single" w:sz="4" w:space="0" w:color="auto"/>
              <w:right w:val="single" w:sz="4" w:space="0" w:color="auto"/>
            </w:tcBorders>
          </w:tcPr>
          <w:p w:rsidR="009271A0" w:rsidRPr="00582497" w:rsidRDefault="0051742E" w:rsidP="00E853AE">
            <w:pPr>
              <w:rPr>
                <w:rFonts w:ascii="Times New Roman" w:hAnsi="Times New Roman" w:cs="Times New Roman"/>
                <w:sz w:val="28"/>
                <w:szCs w:val="28"/>
              </w:rPr>
            </w:pPr>
            <w:r w:rsidRPr="00582497">
              <w:rPr>
                <w:rFonts w:ascii="Times New Roman" w:hAnsi="Times New Roman" w:cs="Times New Roman"/>
                <w:sz w:val="28"/>
                <w:szCs w:val="28"/>
              </w:rPr>
              <w:t>А.М. Резник. Электрооборудование автомобилей. МОСКВА «ТРАНСПОРТ». 2012.</w:t>
            </w:r>
          </w:p>
        </w:tc>
        <w:tc>
          <w:tcPr>
            <w:tcW w:w="850" w:type="dxa"/>
            <w:tcBorders>
              <w:top w:val="single" w:sz="4" w:space="0" w:color="auto"/>
              <w:left w:val="single" w:sz="4" w:space="0" w:color="auto"/>
              <w:bottom w:val="single" w:sz="4" w:space="0" w:color="auto"/>
              <w:right w:val="single" w:sz="4" w:space="0" w:color="auto"/>
            </w:tcBorders>
          </w:tcPr>
          <w:p w:rsidR="009271A0" w:rsidRPr="00582497" w:rsidRDefault="00F9635A" w:rsidP="00E853AE">
            <w:pPr>
              <w:rPr>
                <w:rFonts w:ascii="Times New Roman" w:hAnsi="Times New Roman" w:cs="Times New Roman"/>
                <w:sz w:val="28"/>
                <w:szCs w:val="28"/>
              </w:rPr>
            </w:pPr>
            <w:r w:rsidRPr="00582497">
              <w:rPr>
                <w:rFonts w:ascii="Times New Roman" w:hAnsi="Times New Roman" w:cs="Times New Roman"/>
                <w:sz w:val="28"/>
                <w:szCs w:val="28"/>
              </w:rPr>
              <w:t>2</w:t>
            </w:r>
          </w:p>
        </w:tc>
      </w:tr>
      <w:tr w:rsidR="0051742E" w:rsidRPr="00582497" w:rsidTr="0051742E">
        <w:tc>
          <w:tcPr>
            <w:tcW w:w="567"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5</w:t>
            </w:r>
          </w:p>
        </w:tc>
        <w:tc>
          <w:tcPr>
            <w:tcW w:w="1702"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 xml:space="preserve">Тема 4.3. </w:t>
            </w:r>
          </w:p>
          <w:p w:rsidR="009271A0" w:rsidRPr="00582497" w:rsidRDefault="009271A0" w:rsidP="00E853AE">
            <w:pPr>
              <w:rPr>
                <w:rFonts w:ascii="Times New Roman" w:hAnsi="Times New Roman" w:cs="Times New Roman"/>
                <w:sz w:val="28"/>
                <w:szCs w:val="28"/>
              </w:rPr>
            </w:pPr>
            <w:proofErr w:type="spellStart"/>
            <w:r w:rsidRPr="00582497">
              <w:rPr>
                <w:rFonts w:ascii="Times New Roman" w:hAnsi="Times New Roman" w:cs="Times New Roman"/>
                <w:sz w:val="28"/>
                <w:szCs w:val="28"/>
              </w:rPr>
              <w:t>Электропусковые</w:t>
            </w:r>
            <w:proofErr w:type="spellEnd"/>
            <w:r w:rsidRPr="00582497">
              <w:rPr>
                <w:rFonts w:ascii="Times New Roman" w:hAnsi="Times New Roman" w:cs="Times New Roman"/>
                <w:sz w:val="28"/>
                <w:szCs w:val="28"/>
              </w:rPr>
              <w:t xml:space="preserve"> системы.</w:t>
            </w:r>
          </w:p>
        </w:tc>
        <w:tc>
          <w:tcPr>
            <w:tcW w:w="3402"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Проверка технического состояния стартера, его узлов и деталей, проверка технического состояния реле включения стартера.</w:t>
            </w:r>
          </w:p>
        </w:tc>
        <w:tc>
          <w:tcPr>
            <w:tcW w:w="2551"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Оформление лабораторной работы в тетрадях для лабораторных работ</w:t>
            </w:r>
          </w:p>
        </w:tc>
        <w:tc>
          <w:tcPr>
            <w:tcW w:w="1985" w:type="dxa"/>
            <w:tcBorders>
              <w:top w:val="single" w:sz="4" w:space="0" w:color="auto"/>
              <w:left w:val="single" w:sz="4" w:space="0" w:color="auto"/>
              <w:bottom w:val="single" w:sz="4" w:space="0" w:color="auto"/>
              <w:right w:val="single" w:sz="4" w:space="0" w:color="auto"/>
            </w:tcBorders>
          </w:tcPr>
          <w:p w:rsidR="009271A0" w:rsidRPr="00582497" w:rsidRDefault="0051742E" w:rsidP="00E853AE">
            <w:pPr>
              <w:rPr>
                <w:rFonts w:ascii="Times New Roman" w:hAnsi="Times New Roman" w:cs="Times New Roman"/>
                <w:sz w:val="28"/>
                <w:szCs w:val="28"/>
              </w:rPr>
            </w:pPr>
            <w:r w:rsidRPr="00582497">
              <w:rPr>
                <w:rFonts w:ascii="Times New Roman" w:hAnsi="Times New Roman" w:cs="Times New Roman"/>
                <w:sz w:val="28"/>
                <w:szCs w:val="28"/>
              </w:rPr>
              <w:t xml:space="preserve">И.С. </w:t>
            </w:r>
            <w:proofErr w:type="spellStart"/>
            <w:r w:rsidRPr="00582497">
              <w:rPr>
                <w:rFonts w:ascii="Times New Roman" w:hAnsi="Times New Roman" w:cs="Times New Roman"/>
                <w:sz w:val="28"/>
                <w:szCs w:val="28"/>
              </w:rPr>
              <w:t>Туревский</w:t>
            </w:r>
            <w:proofErr w:type="spellEnd"/>
            <w:r w:rsidRPr="00582497">
              <w:rPr>
                <w:rFonts w:ascii="Times New Roman" w:hAnsi="Times New Roman" w:cs="Times New Roman"/>
                <w:sz w:val="28"/>
                <w:szCs w:val="28"/>
              </w:rPr>
              <w:t>, В.Б. Соков, Ю.Н. Калинин. Электрооборудование автомобилей. Москва ФОРУМ – ИНФРА-М. 2014.</w:t>
            </w:r>
          </w:p>
        </w:tc>
        <w:tc>
          <w:tcPr>
            <w:tcW w:w="850" w:type="dxa"/>
            <w:tcBorders>
              <w:top w:val="single" w:sz="4" w:space="0" w:color="auto"/>
              <w:left w:val="single" w:sz="4" w:space="0" w:color="auto"/>
              <w:bottom w:val="single" w:sz="4" w:space="0" w:color="auto"/>
              <w:right w:val="single" w:sz="4" w:space="0" w:color="auto"/>
            </w:tcBorders>
          </w:tcPr>
          <w:p w:rsidR="009271A0" w:rsidRPr="00582497" w:rsidRDefault="00F9635A" w:rsidP="00E853AE">
            <w:pPr>
              <w:rPr>
                <w:rFonts w:ascii="Times New Roman" w:hAnsi="Times New Roman" w:cs="Times New Roman"/>
                <w:sz w:val="28"/>
                <w:szCs w:val="28"/>
              </w:rPr>
            </w:pPr>
            <w:r w:rsidRPr="00582497">
              <w:rPr>
                <w:rFonts w:ascii="Times New Roman" w:hAnsi="Times New Roman" w:cs="Times New Roman"/>
                <w:sz w:val="28"/>
                <w:szCs w:val="28"/>
              </w:rPr>
              <w:t>2</w:t>
            </w:r>
          </w:p>
        </w:tc>
      </w:tr>
      <w:tr w:rsidR="0051742E" w:rsidRPr="00582497" w:rsidTr="0051742E">
        <w:tc>
          <w:tcPr>
            <w:tcW w:w="567"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6</w:t>
            </w:r>
          </w:p>
        </w:tc>
        <w:tc>
          <w:tcPr>
            <w:tcW w:w="1702" w:type="dxa"/>
            <w:tcBorders>
              <w:top w:val="single" w:sz="4" w:space="0" w:color="auto"/>
              <w:left w:val="single" w:sz="4" w:space="0" w:color="auto"/>
              <w:bottom w:val="single" w:sz="4" w:space="0" w:color="auto"/>
              <w:right w:val="single" w:sz="4" w:space="0" w:color="auto"/>
            </w:tcBorders>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Тема 4.4.</w:t>
            </w:r>
          </w:p>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Контрольно-измерительные, осветительные приборы и приборы световой сигнализации.</w:t>
            </w:r>
          </w:p>
        </w:tc>
        <w:tc>
          <w:tcPr>
            <w:tcW w:w="3402"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Проверка технического состояния контрольно-измерительных приборов.</w:t>
            </w:r>
          </w:p>
        </w:tc>
        <w:tc>
          <w:tcPr>
            <w:tcW w:w="2551"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Оформление лабораторной работы в тетрадях для лабораторных работ</w:t>
            </w:r>
          </w:p>
        </w:tc>
        <w:tc>
          <w:tcPr>
            <w:tcW w:w="1985" w:type="dxa"/>
            <w:tcBorders>
              <w:top w:val="single" w:sz="4" w:space="0" w:color="auto"/>
              <w:left w:val="single" w:sz="4" w:space="0" w:color="auto"/>
              <w:bottom w:val="single" w:sz="4" w:space="0" w:color="auto"/>
              <w:right w:val="single" w:sz="4" w:space="0" w:color="auto"/>
            </w:tcBorders>
          </w:tcPr>
          <w:p w:rsidR="009271A0" w:rsidRPr="00582497" w:rsidRDefault="0051742E" w:rsidP="00E853AE">
            <w:pPr>
              <w:rPr>
                <w:rFonts w:ascii="Times New Roman" w:hAnsi="Times New Roman" w:cs="Times New Roman"/>
                <w:sz w:val="28"/>
                <w:szCs w:val="28"/>
              </w:rPr>
            </w:pPr>
            <w:r w:rsidRPr="00582497">
              <w:rPr>
                <w:rFonts w:ascii="Times New Roman" w:hAnsi="Times New Roman" w:cs="Times New Roman"/>
                <w:sz w:val="28"/>
                <w:szCs w:val="28"/>
              </w:rPr>
              <w:t>А.М. Резник. Электрооборудование автомобилей. МОСКВА «ТРАНСПОРТ». 2012.</w:t>
            </w:r>
          </w:p>
        </w:tc>
        <w:tc>
          <w:tcPr>
            <w:tcW w:w="850" w:type="dxa"/>
            <w:tcBorders>
              <w:top w:val="single" w:sz="4" w:space="0" w:color="auto"/>
              <w:left w:val="single" w:sz="4" w:space="0" w:color="auto"/>
              <w:bottom w:val="single" w:sz="4" w:space="0" w:color="auto"/>
              <w:right w:val="single" w:sz="4" w:space="0" w:color="auto"/>
            </w:tcBorders>
          </w:tcPr>
          <w:p w:rsidR="009271A0" w:rsidRPr="00582497" w:rsidRDefault="00582497" w:rsidP="00E853AE">
            <w:pPr>
              <w:rPr>
                <w:rFonts w:ascii="Times New Roman" w:hAnsi="Times New Roman" w:cs="Times New Roman"/>
                <w:sz w:val="28"/>
                <w:szCs w:val="28"/>
              </w:rPr>
            </w:pPr>
            <w:r w:rsidRPr="00582497">
              <w:rPr>
                <w:rFonts w:ascii="Times New Roman" w:hAnsi="Times New Roman" w:cs="Times New Roman"/>
                <w:sz w:val="28"/>
                <w:szCs w:val="28"/>
              </w:rPr>
              <w:t>1</w:t>
            </w:r>
          </w:p>
        </w:tc>
      </w:tr>
      <w:tr w:rsidR="0051742E" w:rsidRPr="00582497" w:rsidTr="0051742E">
        <w:tc>
          <w:tcPr>
            <w:tcW w:w="567"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7</w:t>
            </w:r>
          </w:p>
        </w:tc>
        <w:tc>
          <w:tcPr>
            <w:tcW w:w="1702" w:type="dxa"/>
            <w:tcBorders>
              <w:top w:val="single" w:sz="4" w:space="0" w:color="auto"/>
              <w:left w:val="single" w:sz="4" w:space="0" w:color="auto"/>
              <w:bottom w:val="single" w:sz="4" w:space="0" w:color="auto"/>
              <w:right w:val="single" w:sz="4" w:space="0" w:color="auto"/>
            </w:tcBorders>
          </w:tcPr>
          <w:p w:rsidR="009271A0" w:rsidRPr="00582497" w:rsidRDefault="009271A0" w:rsidP="00E853AE">
            <w:pPr>
              <w:rPr>
                <w:rFonts w:ascii="Times New Roman" w:hAnsi="Times New Roman" w:cs="Times New Roman"/>
                <w:sz w:val="28"/>
                <w:szCs w:val="28"/>
              </w:rPr>
            </w:pPr>
          </w:p>
        </w:tc>
        <w:tc>
          <w:tcPr>
            <w:tcW w:w="3402"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Проверка технического состояния приборов систем освещения и световой сигнализации.</w:t>
            </w:r>
          </w:p>
        </w:tc>
        <w:tc>
          <w:tcPr>
            <w:tcW w:w="2551"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Оформление лабораторной работы в тетрадях для лабораторных работ</w:t>
            </w:r>
          </w:p>
        </w:tc>
        <w:tc>
          <w:tcPr>
            <w:tcW w:w="1985" w:type="dxa"/>
            <w:tcBorders>
              <w:top w:val="single" w:sz="4" w:space="0" w:color="auto"/>
              <w:left w:val="single" w:sz="4" w:space="0" w:color="auto"/>
              <w:bottom w:val="single" w:sz="4" w:space="0" w:color="auto"/>
              <w:right w:val="single" w:sz="4" w:space="0" w:color="auto"/>
            </w:tcBorders>
          </w:tcPr>
          <w:p w:rsidR="009271A0" w:rsidRPr="00582497" w:rsidRDefault="0051742E" w:rsidP="00E853AE">
            <w:pPr>
              <w:rPr>
                <w:rFonts w:ascii="Times New Roman" w:hAnsi="Times New Roman" w:cs="Times New Roman"/>
                <w:sz w:val="28"/>
                <w:szCs w:val="28"/>
              </w:rPr>
            </w:pPr>
            <w:r w:rsidRPr="00582497">
              <w:rPr>
                <w:rFonts w:ascii="Times New Roman" w:hAnsi="Times New Roman" w:cs="Times New Roman"/>
                <w:sz w:val="28"/>
                <w:szCs w:val="28"/>
              </w:rPr>
              <w:t xml:space="preserve">И.С. </w:t>
            </w:r>
            <w:proofErr w:type="spellStart"/>
            <w:r w:rsidRPr="00582497">
              <w:rPr>
                <w:rFonts w:ascii="Times New Roman" w:hAnsi="Times New Roman" w:cs="Times New Roman"/>
                <w:sz w:val="28"/>
                <w:szCs w:val="28"/>
              </w:rPr>
              <w:t>Туревский</w:t>
            </w:r>
            <w:proofErr w:type="spellEnd"/>
            <w:r w:rsidRPr="00582497">
              <w:rPr>
                <w:rFonts w:ascii="Times New Roman" w:hAnsi="Times New Roman" w:cs="Times New Roman"/>
                <w:sz w:val="28"/>
                <w:szCs w:val="28"/>
              </w:rPr>
              <w:t xml:space="preserve">, В.Б. Соков, Ю.Н. Калинин. Электрооборудование автомобилей. </w:t>
            </w:r>
            <w:r w:rsidRPr="00582497">
              <w:rPr>
                <w:rFonts w:ascii="Times New Roman" w:hAnsi="Times New Roman" w:cs="Times New Roman"/>
                <w:sz w:val="28"/>
                <w:szCs w:val="28"/>
              </w:rPr>
              <w:lastRenderedPageBreak/>
              <w:t>Москва ФОРУМ – ИНФРА-М. 2014.</w:t>
            </w:r>
          </w:p>
        </w:tc>
        <w:tc>
          <w:tcPr>
            <w:tcW w:w="850" w:type="dxa"/>
            <w:tcBorders>
              <w:top w:val="single" w:sz="4" w:space="0" w:color="auto"/>
              <w:left w:val="single" w:sz="4" w:space="0" w:color="auto"/>
              <w:bottom w:val="single" w:sz="4" w:space="0" w:color="auto"/>
              <w:right w:val="single" w:sz="4" w:space="0" w:color="auto"/>
            </w:tcBorders>
          </w:tcPr>
          <w:p w:rsidR="009271A0" w:rsidRPr="00582497" w:rsidRDefault="00582497" w:rsidP="00E853AE">
            <w:pPr>
              <w:rPr>
                <w:rFonts w:ascii="Times New Roman" w:hAnsi="Times New Roman" w:cs="Times New Roman"/>
                <w:sz w:val="28"/>
                <w:szCs w:val="28"/>
              </w:rPr>
            </w:pPr>
            <w:r w:rsidRPr="00582497">
              <w:rPr>
                <w:rFonts w:ascii="Times New Roman" w:hAnsi="Times New Roman" w:cs="Times New Roman"/>
                <w:sz w:val="28"/>
                <w:szCs w:val="28"/>
              </w:rPr>
              <w:lastRenderedPageBreak/>
              <w:t>1</w:t>
            </w:r>
          </w:p>
        </w:tc>
      </w:tr>
      <w:tr w:rsidR="0051742E" w:rsidRPr="00582497" w:rsidTr="0051742E">
        <w:trPr>
          <w:trHeight w:val="1407"/>
        </w:trPr>
        <w:tc>
          <w:tcPr>
            <w:tcW w:w="567"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lastRenderedPageBreak/>
              <w:t>8</w:t>
            </w:r>
          </w:p>
        </w:tc>
        <w:tc>
          <w:tcPr>
            <w:tcW w:w="1702"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Тема 4.5.</w:t>
            </w:r>
          </w:p>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Дополнительное оборудование.</w:t>
            </w:r>
          </w:p>
        </w:tc>
        <w:tc>
          <w:tcPr>
            <w:tcW w:w="3402"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Проверка технического состояния приборов дополнительного оборудования.</w:t>
            </w:r>
          </w:p>
        </w:tc>
        <w:tc>
          <w:tcPr>
            <w:tcW w:w="2551"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Оформление лабораторной работы в тетрадях для лабораторных работ</w:t>
            </w:r>
          </w:p>
        </w:tc>
        <w:tc>
          <w:tcPr>
            <w:tcW w:w="1985" w:type="dxa"/>
            <w:tcBorders>
              <w:top w:val="single" w:sz="4" w:space="0" w:color="auto"/>
              <w:left w:val="single" w:sz="4" w:space="0" w:color="auto"/>
              <w:bottom w:val="single" w:sz="4" w:space="0" w:color="auto"/>
              <w:right w:val="single" w:sz="4" w:space="0" w:color="auto"/>
            </w:tcBorders>
          </w:tcPr>
          <w:p w:rsidR="009271A0" w:rsidRPr="00582497" w:rsidRDefault="0051742E" w:rsidP="00E853AE">
            <w:pPr>
              <w:rPr>
                <w:rFonts w:ascii="Times New Roman" w:hAnsi="Times New Roman" w:cs="Times New Roman"/>
                <w:sz w:val="28"/>
                <w:szCs w:val="28"/>
              </w:rPr>
            </w:pPr>
            <w:r w:rsidRPr="00582497">
              <w:rPr>
                <w:rFonts w:ascii="Times New Roman" w:hAnsi="Times New Roman" w:cs="Times New Roman"/>
                <w:sz w:val="28"/>
                <w:szCs w:val="28"/>
              </w:rPr>
              <w:t>А.М. Резник. Электрооборудование автомобилей. МОСКВА «ТРАНСПОРТ». 2012.</w:t>
            </w:r>
          </w:p>
        </w:tc>
        <w:tc>
          <w:tcPr>
            <w:tcW w:w="850" w:type="dxa"/>
            <w:tcBorders>
              <w:top w:val="single" w:sz="4" w:space="0" w:color="auto"/>
              <w:left w:val="single" w:sz="4" w:space="0" w:color="auto"/>
              <w:bottom w:val="single" w:sz="4" w:space="0" w:color="auto"/>
              <w:right w:val="single" w:sz="4" w:space="0" w:color="auto"/>
            </w:tcBorders>
          </w:tcPr>
          <w:p w:rsidR="009271A0" w:rsidRPr="00582497" w:rsidRDefault="00F9635A" w:rsidP="00E853AE">
            <w:pPr>
              <w:rPr>
                <w:rFonts w:ascii="Times New Roman" w:hAnsi="Times New Roman" w:cs="Times New Roman"/>
                <w:sz w:val="28"/>
                <w:szCs w:val="28"/>
              </w:rPr>
            </w:pPr>
            <w:r w:rsidRPr="00582497">
              <w:rPr>
                <w:rFonts w:ascii="Times New Roman" w:hAnsi="Times New Roman" w:cs="Times New Roman"/>
                <w:sz w:val="28"/>
                <w:szCs w:val="28"/>
              </w:rPr>
              <w:t>2</w:t>
            </w:r>
          </w:p>
        </w:tc>
      </w:tr>
      <w:tr w:rsidR="0051742E" w:rsidRPr="00582497" w:rsidTr="0051742E">
        <w:tc>
          <w:tcPr>
            <w:tcW w:w="567"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9</w:t>
            </w:r>
          </w:p>
        </w:tc>
        <w:tc>
          <w:tcPr>
            <w:tcW w:w="1702" w:type="dxa"/>
            <w:tcBorders>
              <w:top w:val="single" w:sz="4" w:space="0" w:color="auto"/>
              <w:left w:val="single" w:sz="4" w:space="0" w:color="auto"/>
              <w:bottom w:val="single" w:sz="4" w:space="0" w:color="auto"/>
              <w:right w:val="single" w:sz="4" w:space="0" w:color="auto"/>
            </w:tcBorders>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Тема 4.6.</w:t>
            </w:r>
          </w:p>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Система электронного впрыска бензина.</w:t>
            </w:r>
          </w:p>
        </w:tc>
        <w:tc>
          <w:tcPr>
            <w:tcW w:w="3402"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 xml:space="preserve">Проверка технического </w:t>
            </w:r>
            <w:proofErr w:type="gramStart"/>
            <w:r w:rsidRPr="00582497">
              <w:rPr>
                <w:rFonts w:ascii="Times New Roman" w:hAnsi="Times New Roman" w:cs="Times New Roman"/>
                <w:sz w:val="28"/>
                <w:szCs w:val="28"/>
              </w:rPr>
              <w:t>состояния элементов системы впрыска бензина</w:t>
            </w:r>
            <w:proofErr w:type="gramEnd"/>
            <w:r w:rsidRPr="00582497">
              <w:rPr>
                <w:rFonts w:ascii="Times New Roman" w:hAnsi="Times New Roman" w:cs="Times New Roman"/>
                <w:sz w:val="28"/>
                <w:szCs w:val="28"/>
              </w:rPr>
              <w:t>.</w:t>
            </w:r>
          </w:p>
        </w:tc>
        <w:tc>
          <w:tcPr>
            <w:tcW w:w="2551"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Оформление лабораторной работы в тетрадях для лабораторных работ</w:t>
            </w:r>
          </w:p>
        </w:tc>
        <w:tc>
          <w:tcPr>
            <w:tcW w:w="1985" w:type="dxa"/>
            <w:tcBorders>
              <w:top w:val="single" w:sz="4" w:space="0" w:color="auto"/>
              <w:left w:val="single" w:sz="4" w:space="0" w:color="auto"/>
              <w:bottom w:val="single" w:sz="4" w:space="0" w:color="auto"/>
              <w:right w:val="single" w:sz="4" w:space="0" w:color="auto"/>
            </w:tcBorders>
          </w:tcPr>
          <w:p w:rsidR="009271A0" w:rsidRPr="00582497" w:rsidRDefault="0051742E" w:rsidP="00E853AE">
            <w:pPr>
              <w:rPr>
                <w:rFonts w:ascii="Times New Roman" w:hAnsi="Times New Roman" w:cs="Times New Roman"/>
                <w:sz w:val="28"/>
                <w:szCs w:val="28"/>
              </w:rPr>
            </w:pPr>
            <w:r w:rsidRPr="00582497">
              <w:rPr>
                <w:rFonts w:ascii="Times New Roman" w:hAnsi="Times New Roman" w:cs="Times New Roman"/>
                <w:sz w:val="28"/>
                <w:szCs w:val="28"/>
              </w:rPr>
              <w:t xml:space="preserve">И.С. </w:t>
            </w:r>
            <w:proofErr w:type="spellStart"/>
            <w:r w:rsidRPr="00582497">
              <w:rPr>
                <w:rFonts w:ascii="Times New Roman" w:hAnsi="Times New Roman" w:cs="Times New Roman"/>
                <w:sz w:val="28"/>
                <w:szCs w:val="28"/>
              </w:rPr>
              <w:t>Туревский</w:t>
            </w:r>
            <w:proofErr w:type="spellEnd"/>
            <w:r w:rsidRPr="00582497">
              <w:rPr>
                <w:rFonts w:ascii="Times New Roman" w:hAnsi="Times New Roman" w:cs="Times New Roman"/>
                <w:sz w:val="28"/>
                <w:szCs w:val="28"/>
              </w:rPr>
              <w:t>, В.Б. Соков, Ю.Н. Калинин. Электрооборудование автомобилей. Москва ФОРУМ – ИНФРА-М. 2014.</w:t>
            </w:r>
          </w:p>
        </w:tc>
        <w:tc>
          <w:tcPr>
            <w:tcW w:w="850" w:type="dxa"/>
            <w:tcBorders>
              <w:top w:val="single" w:sz="4" w:space="0" w:color="auto"/>
              <w:left w:val="single" w:sz="4" w:space="0" w:color="auto"/>
              <w:bottom w:val="single" w:sz="4" w:space="0" w:color="auto"/>
              <w:right w:val="single" w:sz="4" w:space="0" w:color="auto"/>
            </w:tcBorders>
          </w:tcPr>
          <w:p w:rsidR="009271A0" w:rsidRPr="00582497" w:rsidRDefault="00F9635A" w:rsidP="00E853AE">
            <w:pPr>
              <w:rPr>
                <w:rFonts w:ascii="Times New Roman" w:hAnsi="Times New Roman" w:cs="Times New Roman"/>
                <w:sz w:val="28"/>
                <w:szCs w:val="28"/>
              </w:rPr>
            </w:pPr>
            <w:r w:rsidRPr="00582497">
              <w:rPr>
                <w:rFonts w:ascii="Times New Roman" w:hAnsi="Times New Roman" w:cs="Times New Roman"/>
                <w:sz w:val="28"/>
                <w:szCs w:val="28"/>
              </w:rPr>
              <w:t>2</w:t>
            </w:r>
          </w:p>
        </w:tc>
      </w:tr>
      <w:tr w:rsidR="0051742E" w:rsidRPr="00582497" w:rsidTr="0051742E">
        <w:trPr>
          <w:trHeight w:val="1124"/>
        </w:trPr>
        <w:tc>
          <w:tcPr>
            <w:tcW w:w="567"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10</w:t>
            </w:r>
          </w:p>
        </w:tc>
        <w:tc>
          <w:tcPr>
            <w:tcW w:w="1702" w:type="dxa"/>
            <w:tcBorders>
              <w:top w:val="single" w:sz="4" w:space="0" w:color="auto"/>
              <w:left w:val="single" w:sz="4" w:space="0" w:color="auto"/>
              <w:bottom w:val="single" w:sz="4" w:space="0" w:color="auto"/>
              <w:right w:val="single" w:sz="4" w:space="0" w:color="auto"/>
            </w:tcBorders>
            <w:hideMark/>
          </w:tcPr>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Тема 4.7.</w:t>
            </w:r>
          </w:p>
          <w:p w:rsidR="009271A0" w:rsidRPr="00582497" w:rsidRDefault="009271A0" w:rsidP="00E853AE">
            <w:pPr>
              <w:rPr>
                <w:rFonts w:ascii="Times New Roman" w:hAnsi="Times New Roman" w:cs="Times New Roman"/>
                <w:sz w:val="28"/>
                <w:szCs w:val="28"/>
              </w:rPr>
            </w:pPr>
            <w:r w:rsidRPr="00582497">
              <w:rPr>
                <w:rFonts w:ascii="Times New Roman" w:hAnsi="Times New Roman" w:cs="Times New Roman"/>
                <w:sz w:val="28"/>
                <w:szCs w:val="28"/>
              </w:rPr>
              <w:t>Бортовая сеть электрооборудования автомобилей.</w:t>
            </w:r>
          </w:p>
          <w:p w:rsidR="009271A0" w:rsidRPr="00582497" w:rsidRDefault="009271A0" w:rsidP="00E853AE">
            <w:pPr>
              <w:rPr>
                <w:rFonts w:ascii="Times New Roman" w:hAnsi="Times New Roman" w:cs="Times New Roman"/>
                <w:sz w:val="28"/>
                <w:szCs w:val="28"/>
              </w:rPr>
            </w:pPr>
          </w:p>
        </w:tc>
        <w:tc>
          <w:tcPr>
            <w:tcW w:w="3402"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Поиск неисправностей в бортовой сети автомобиля.</w:t>
            </w:r>
          </w:p>
        </w:tc>
        <w:tc>
          <w:tcPr>
            <w:tcW w:w="2551" w:type="dxa"/>
            <w:tcBorders>
              <w:top w:val="single" w:sz="4" w:space="0" w:color="auto"/>
              <w:left w:val="single" w:sz="4" w:space="0" w:color="auto"/>
              <w:bottom w:val="single" w:sz="4" w:space="0" w:color="auto"/>
              <w:right w:val="single" w:sz="4" w:space="0" w:color="auto"/>
            </w:tcBorders>
            <w:hideMark/>
          </w:tcPr>
          <w:p w:rsidR="009271A0" w:rsidRPr="00582497" w:rsidRDefault="0052495C" w:rsidP="00E853AE">
            <w:pPr>
              <w:rPr>
                <w:rFonts w:ascii="Times New Roman" w:hAnsi="Times New Roman" w:cs="Times New Roman"/>
                <w:sz w:val="28"/>
                <w:szCs w:val="28"/>
              </w:rPr>
            </w:pPr>
            <w:r w:rsidRPr="00582497">
              <w:rPr>
                <w:rFonts w:ascii="Times New Roman" w:hAnsi="Times New Roman" w:cs="Times New Roman"/>
                <w:sz w:val="28"/>
                <w:szCs w:val="28"/>
              </w:rPr>
              <w:t>Оформление лабораторной работы в тетрадях для лабораторных работ</w:t>
            </w:r>
          </w:p>
        </w:tc>
        <w:tc>
          <w:tcPr>
            <w:tcW w:w="1985" w:type="dxa"/>
            <w:tcBorders>
              <w:top w:val="single" w:sz="4" w:space="0" w:color="auto"/>
              <w:left w:val="single" w:sz="4" w:space="0" w:color="auto"/>
              <w:bottom w:val="single" w:sz="4" w:space="0" w:color="auto"/>
              <w:right w:val="single" w:sz="4" w:space="0" w:color="auto"/>
            </w:tcBorders>
          </w:tcPr>
          <w:p w:rsidR="009271A0" w:rsidRPr="00582497" w:rsidRDefault="0051742E" w:rsidP="00E853AE">
            <w:pPr>
              <w:rPr>
                <w:rFonts w:ascii="Times New Roman" w:hAnsi="Times New Roman" w:cs="Times New Roman"/>
                <w:sz w:val="28"/>
                <w:szCs w:val="28"/>
              </w:rPr>
            </w:pPr>
            <w:r w:rsidRPr="00582497">
              <w:rPr>
                <w:rFonts w:ascii="Times New Roman" w:hAnsi="Times New Roman" w:cs="Times New Roman"/>
                <w:sz w:val="28"/>
                <w:szCs w:val="28"/>
              </w:rPr>
              <w:t>А.М. Резник. Электрооборудование автомобилей. МОСКВА «ТРАНСПОРТ». 2012.</w:t>
            </w:r>
          </w:p>
        </w:tc>
        <w:tc>
          <w:tcPr>
            <w:tcW w:w="850" w:type="dxa"/>
            <w:tcBorders>
              <w:top w:val="single" w:sz="4" w:space="0" w:color="auto"/>
              <w:left w:val="single" w:sz="4" w:space="0" w:color="auto"/>
              <w:bottom w:val="single" w:sz="4" w:space="0" w:color="auto"/>
              <w:right w:val="single" w:sz="4" w:space="0" w:color="auto"/>
            </w:tcBorders>
          </w:tcPr>
          <w:p w:rsidR="009271A0" w:rsidRPr="00582497" w:rsidRDefault="00F9635A" w:rsidP="00E853AE">
            <w:pPr>
              <w:rPr>
                <w:rFonts w:ascii="Times New Roman" w:hAnsi="Times New Roman" w:cs="Times New Roman"/>
                <w:sz w:val="28"/>
                <w:szCs w:val="28"/>
              </w:rPr>
            </w:pPr>
            <w:r w:rsidRPr="00582497">
              <w:rPr>
                <w:rFonts w:ascii="Times New Roman" w:hAnsi="Times New Roman" w:cs="Times New Roman"/>
                <w:sz w:val="28"/>
                <w:szCs w:val="28"/>
              </w:rPr>
              <w:t>2</w:t>
            </w:r>
          </w:p>
        </w:tc>
      </w:tr>
      <w:tr w:rsidR="00582497" w:rsidRPr="00582497" w:rsidTr="0051742E">
        <w:trPr>
          <w:trHeight w:val="1124"/>
        </w:trPr>
        <w:tc>
          <w:tcPr>
            <w:tcW w:w="567" w:type="dxa"/>
            <w:tcBorders>
              <w:top w:val="single" w:sz="4" w:space="0" w:color="auto"/>
              <w:left w:val="single" w:sz="4" w:space="0" w:color="auto"/>
              <w:bottom w:val="single" w:sz="4" w:space="0" w:color="auto"/>
              <w:right w:val="single" w:sz="4" w:space="0" w:color="auto"/>
            </w:tcBorders>
            <w:hideMark/>
          </w:tcPr>
          <w:p w:rsidR="00582497" w:rsidRPr="00582497" w:rsidRDefault="00582497" w:rsidP="00E853AE">
            <w:pPr>
              <w:rPr>
                <w:rFonts w:ascii="Times New Roman" w:hAnsi="Times New Roman" w:cs="Times New Roman"/>
                <w:sz w:val="28"/>
                <w:szCs w:val="28"/>
              </w:rPr>
            </w:pPr>
          </w:p>
        </w:tc>
        <w:tc>
          <w:tcPr>
            <w:tcW w:w="1702" w:type="dxa"/>
            <w:tcBorders>
              <w:top w:val="single" w:sz="4" w:space="0" w:color="auto"/>
              <w:left w:val="single" w:sz="4" w:space="0" w:color="auto"/>
              <w:bottom w:val="single" w:sz="4" w:space="0" w:color="auto"/>
              <w:right w:val="single" w:sz="4" w:space="0" w:color="auto"/>
            </w:tcBorders>
            <w:hideMark/>
          </w:tcPr>
          <w:p w:rsidR="00582497" w:rsidRPr="00582497" w:rsidRDefault="00582497" w:rsidP="00E853AE">
            <w:pPr>
              <w:rPr>
                <w:rFonts w:ascii="Times New Roman" w:hAnsi="Times New Roman" w:cs="Times New Roman"/>
                <w:sz w:val="28"/>
                <w:szCs w:val="28"/>
              </w:rPr>
            </w:pPr>
          </w:p>
        </w:tc>
        <w:tc>
          <w:tcPr>
            <w:tcW w:w="3402" w:type="dxa"/>
            <w:tcBorders>
              <w:top w:val="single" w:sz="4" w:space="0" w:color="auto"/>
              <w:left w:val="single" w:sz="4" w:space="0" w:color="auto"/>
              <w:bottom w:val="single" w:sz="4" w:space="0" w:color="auto"/>
              <w:right w:val="single" w:sz="4" w:space="0" w:color="auto"/>
            </w:tcBorders>
            <w:hideMark/>
          </w:tcPr>
          <w:p w:rsidR="00582497" w:rsidRPr="00582497" w:rsidRDefault="00582497" w:rsidP="00E853AE">
            <w:pPr>
              <w:rPr>
                <w:rFonts w:ascii="Times New Roman" w:hAnsi="Times New Roman" w:cs="Times New Roman"/>
                <w:sz w:val="28"/>
                <w:szCs w:val="28"/>
              </w:rPr>
            </w:pPr>
            <w:r w:rsidRPr="00582497">
              <w:rPr>
                <w:rFonts w:ascii="Times New Roman" w:hAnsi="Times New Roman" w:cs="Times New Roman"/>
                <w:sz w:val="28"/>
                <w:szCs w:val="28"/>
              </w:rPr>
              <w:t>ВСЕГО:</w:t>
            </w:r>
          </w:p>
        </w:tc>
        <w:tc>
          <w:tcPr>
            <w:tcW w:w="2551" w:type="dxa"/>
            <w:tcBorders>
              <w:top w:val="single" w:sz="4" w:space="0" w:color="auto"/>
              <w:left w:val="single" w:sz="4" w:space="0" w:color="auto"/>
              <w:bottom w:val="single" w:sz="4" w:space="0" w:color="auto"/>
              <w:right w:val="single" w:sz="4" w:space="0" w:color="auto"/>
            </w:tcBorders>
            <w:hideMark/>
          </w:tcPr>
          <w:p w:rsidR="00582497" w:rsidRPr="00582497" w:rsidRDefault="00582497" w:rsidP="00E853AE">
            <w:pPr>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rsidR="00582497" w:rsidRPr="00582497" w:rsidRDefault="00582497" w:rsidP="00E853AE">
            <w:pP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582497" w:rsidRPr="00582497" w:rsidRDefault="00582497" w:rsidP="00E853AE">
            <w:pPr>
              <w:rPr>
                <w:rFonts w:ascii="Times New Roman" w:hAnsi="Times New Roman" w:cs="Times New Roman"/>
                <w:sz w:val="28"/>
                <w:szCs w:val="28"/>
              </w:rPr>
            </w:pPr>
            <w:r w:rsidRPr="00582497">
              <w:rPr>
                <w:rFonts w:ascii="Times New Roman" w:hAnsi="Times New Roman" w:cs="Times New Roman"/>
                <w:sz w:val="28"/>
                <w:szCs w:val="28"/>
              </w:rPr>
              <w:t>18</w:t>
            </w:r>
          </w:p>
        </w:tc>
      </w:tr>
    </w:tbl>
    <w:p w:rsidR="00264EC8" w:rsidRPr="00582497" w:rsidRDefault="00264EC8" w:rsidP="009271A0">
      <w:pPr>
        <w:rPr>
          <w:rFonts w:ascii="Times New Roman" w:hAnsi="Times New Roman" w:cs="Times New Roman"/>
          <w:sz w:val="28"/>
          <w:szCs w:val="28"/>
        </w:rPr>
      </w:pPr>
    </w:p>
    <w:p w:rsidR="004A5669" w:rsidRDefault="004A5669" w:rsidP="00264EC8">
      <w:pPr>
        <w:spacing w:after="0" w:line="240" w:lineRule="auto"/>
        <w:jc w:val="center"/>
        <w:rPr>
          <w:rFonts w:ascii="Times New Roman" w:eastAsia="Times New Roman" w:hAnsi="Times New Roman" w:cs="Times New Roman"/>
          <w:b/>
          <w:iCs/>
          <w:color w:val="000000"/>
          <w:spacing w:val="-10"/>
          <w:sz w:val="28"/>
          <w:szCs w:val="28"/>
          <w:lang w:eastAsia="ru-RU"/>
        </w:rPr>
      </w:pPr>
    </w:p>
    <w:p w:rsidR="004A5669" w:rsidRPr="004A5669" w:rsidRDefault="004A5669" w:rsidP="004A5669">
      <w:pPr>
        <w:shd w:val="clear" w:color="auto" w:fill="FFFFFF"/>
        <w:rPr>
          <w:rFonts w:ascii="Times New Roman" w:hAnsi="Times New Roman" w:cs="Times New Roman"/>
          <w:b/>
          <w:color w:val="000000"/>
          <w:spacing w:val="-10"/>
          <w:sz w:val="28"/>
          <w:szCs w:val="28"/>
        </w:rPr>
      </w:pPr>
      <w:r w:rsidRPr="004A5669">
        <w:rPr>
          <w:rFonts w:ascii="Times New Roman" w:hAnsi="Times New Roman" w:cs="Times New Roman"/>
          <w:b/>
          <w:color w:val="000000"/>
          <w:spacing w:val="-10"/>
          <w:sz w:val="28"/>
          <w:szCs w:val="28"/>
        </w:rPr>
        <w:t>Зачет ставиться  если:</w:t>
      </w:r>
    </w:p>
    <w:p w:rsidR="004A5669" w:rsidRPr="004A5669" w:rsidRDefault="004A5669" w:rsidP="004A5669">
      <w:pPr>
        <w:shd w:val="clear" w:color="auto" w:fill="FFFFFF"/>
        <w:rPr>
          <w:rFonts w:ascii="Times New Roman" w:hAnsi="Times New Roman" w:cs="Times New Roman"/>
          <w:color w:val="000000"/>
          <w:spacing w:val="-10"/>
          <w:sz w:val="28"/>
          <w:szCs w:val="28"/>
        </w:rPr>
      </w:pPr>
    </w:p>
    <w:p w:rsidR="004A5669" w:rsidRPr="004A5669" w:rsidRDefault="004A5669" w:rsidP="004A5669">
      <w:pPr>
        <w:shd w:val="clear" w:color="auto" w:fill="FFFFFF"/>
        <w:rPr>
          <w:rFonts w:ascii="Times New Roman" w:hAnsi="Times New Roman" w:cs="Times New Roman"/>
          <w:color w:val="000000"/>
          <w:spacing w:val="-10"/>
          <w:sz w:val="28"/>
          <w:szCs w:val="28"/>
        </w:rPr>
      </w:pPr>
      <w:r w:rsidRPr="004A5669">
        <w:rPr>
          <w:rFonts w:ascii="Times New Roman" w:hAnsi="Times New Roman" w:cs="Times New Roman"/>
          <w:color w:val="000000"/>
          <w:spacing w:val="-10"/>
          <w:sz w:val="28"/>
          <w:szCs w:val="28"/>
        </w:rPr>
        <w:t>1.</w:t>
      </w:r>
      <w:r w:rsidRPr="004A5669">
        <w:rPr>
          <w:rFonts w:ascii="Times New Roman" w:hAnsi="Times New Roman" w:cs="Times New Roman"/>
          <w:color w:val="000000"/>
          <w:spacing w:val="-10"/>
          <w:sz w:val="28"/>
          <w:szCs w:val="28"/>
        </w:rPr>
        <w:tab/>
      </w:r>
      <w:proofErr w:type="gramStart"/>
      <w:r w:rsidRPr="004A5669">
        <w:rPr>
          <w:rFonts w:ascii="Times New Roman" w:hAnsi="Times New Roman" w:cs="Times New Roman"/>
          <w:color w:val="000000"/>
          <w:spacing w:val="-10"/>
          <w:sz w:val="28"/>
          <w:szCs w:val="28"/>
        </w:rPr>
        <w:t>обучающийся</w:t>
      </w:r>
      <w:proofErr w:type="gramEnd"/>
      <w:r w:rsidRPr="004A5669">
        <w:rPr>
          <w:rFonts w:ascii="Times New Roman" w:hAnsi="Times New Roman" w:cs="Times New Roman"/>
          <w:color w:val="000000"/>
          <w:spacing w:val="-10"/>
          <w:sz w:val="28"/>
          <w:szCs w:val="28"/>
        </w:rPr>
        <w:t xml:space="preserve"> самостоятельно выполнил все этапы, предусмотренные на данной лабораторной работе;</w:t>
      </w:r>
    </w:p>
    <w:p w:rsidR="004A5669" w:rsidRPr="004A5669" w:rsidRDefault="004A5669" w:rsidP="004A5669">
      <w:pPr>
        <w:shd w:val="clear" w:color="auto" w:fill="FFFFFF"/>
        <w:rPr>
          <w:rFonts w:ascii="Times New Roman" w:hAnsi="Times New Roman" w:cs="Times New Roman"/>
          <w:color w:val="000000"/>
          <w:spacing w:val="-10"/>
          <w:sz w:val="28"/>
          <w:szCs w:val="28"/>
        </w:rPr>
      </w:pPr>
      <w:r w:rsidRPr="004A5669">
        <w:rPr>
          <w:rFonts w:ascii="Times New Roman" w:hAnsi="Times New Roman" w:cs="Times New Roman"/>
          <w:color w:val="000000"/>
          <w:spacing w:val="-10"/>
          <w:sz w:val="28"/>
          <w:szCs w:val="28"/>
        </w:rPr>
        <w:t>2.</w:t>
      </w:r>
      <w:r w:rsidRPr="004A5669">
        <w:rPr>
          <w:rFonts w:ascii="Times New Roman" w:hAnsi="Times New Roman" w:cs="Times New Roman"/>
          <w:color w:val="000000"/>
          <w:spacing w:val="-10"/>
          <w:sz w:val="28"/>
          <w:szCs w:val="28"/>
        </w:rPr>
        <w:tab/>
        <w:t>работа выполнена полностью и получен верный ответ или иное требуемое представление результата работы;</w:t>
      </w:r>
    </w:p>
    <w:p w:rsidR="004A5669" w:rsidRPr="004A5669" w:rsidRDefault="004A5669" w:rsidP="004A5669">
      <w:pPr>
        <w:shd w:val="clear" w:color="auto" w:fill="FFFFFF"/>
        <w:rPr>
          <w:rFonts w:ascii="Times New Roman" w:hAnsi="Times New Roman" w:cs="Times New Roman"/>
          <w:color w:val="000000"/>
          <w:spacing w:val="-10"/>
          <w:sz w:val="28"/>
          <w:szCs w:val="28"/>
        </w:rPr>
      </w:pPr>
      <w:r w:rsidRPr="004A5669">
        <w:rPr>
          <w:rFonts w:ascii="Times New Roman" w:hAnsi="Times New Roman" w:cs="Times New Roman"/>
          <w:color w:val="000000"/>
          <w:spacing w:val="-10"/>
          <w:sz w:val="28"/>
          <w:szCs w:val="28"/>
        </w:rPr>
        <w:lastRenderedPageBreak/>
        <w:t>3.</w:t>
      </w:r>
      <w:r w:rsidRPr="004A5669">
        <w:rPr>
          <w:rFonts w:ascii="Times New Roman" w:hAnsi="Times New Roman" w:cs="Times New Roman"/>
          <w:color w:val="000000"/>
          <w:spacing w:val="-10"/>
          <w:sz w:val="28"/>
          <w:szCs w:val="28"/>
        </w:rPr>
        <w:tab/>
        <w:t>работа выполнена полностью, но при выполнении обнаружилось недостаточное владение навыками работы с нормативной документацией в рамках поставленной задачи;</w:t>
      </w:r>
    </w:p>
    <w:p w:rsidR="004A5669" w:rsidRPr="004A5669" w:rsidRDefault="004A5669" w:rsidP="004A5669">
      <w:pPr>
        <w:shd w:val="clear" w:color="auto" w:fill="FFFFFF"/>
        <w:rPr>
          <w:rFonts w:ascii="Times New Roman" w:hAnsi="Times New Roman" w:cs="Times New Roman"/>
          <w:color w:val="000000"/>
          <w:spacing w:val="-10"/>
          <w:sz w:val="28"/>
          <w:szCs w:val="28"/>
        </w:rPr>
      </w:pPr>
      <w:r w:rsidRPr="004A5669">
        <w:rPr>
          <w:rFonts w:ascii="Times New Roman" w:hAnsi="Times New Roman" w:cs="Times New Roman"/>
          <w:color w:val="000000"/>
          <w:spacing w:val="-10"/>
          <w:sz w:val="28"/>
          <w:szCs w:val="28"/>
        </w:rPr>
        <w:t>4.</w:t>
      </w:r>
      <w:r w:rsidRPr="004A5669">
        <w:rPr>
          <w:rFonts w:ascii="Times New Roman" w:hAnsi="Times New Roman" w:cs="Times New Roman"/>
          <w:color w:val="000000"/>
          <w:spacing w:val="-10"/>
          <w:sz w:val="28"/>
          <w:szCs w:val="28"/>
        </w:rPr>
        <w:tab/>
        <w:t>работа выполнена полностью, но использованы наименее оптимальные подходы к решению поставленной задачи;</w:t>
      </w:r>
    </w:p>
    <w:p w:rsidR="004A5669" w:rsidRPr="004A5669" w:rsidRDefault="004A5669" w:rsidP="004A5669">
      <w:pPr>
        <w:shd w:val="clear" w:color="auto" w:fill="FFFFFF"/>
        <w:rPr>
          <w:rFonts w:ascii="Times New Roman" w:hAnsi="Times New Roman" w:cs="Times New Roman"/>
          <w:color w:val="000000"/>
          <w:spacing w:val="-10"/>
          <w:sz w:val="28"/>
          <w:szCs w:val="28"/>
        </w:rPr>
      </w:pPr>
      <w:r w:rsidRPr="004A5669">
        <w:rPr>
          <w:rFonts w:ascii="Times New Roman" w:hAnsi="Times New Roman" w:cs="Times New Roman"/>
          <w:color w:val="000000"/>
          <w:spacing w:val="-10"/>
          <w:sz w:val="28"/>
          <w:szCs w:val="28"/>
        </w:rPr>
        <w:t>5.</w:t>
      </w:r>
      <w:r w:rsidRPr="004A5669">
        <w:rPr>
          <w:rFonts w:ascii="Times New Roman" w:hAnsi="Times New Roman" w:cs="Times New Roman"/>
          <w:color w:val="000000"/>
          <w:spacing w:val="-10"/>
          <w:sz w:val="28"/>
          <w:szCs w:val="28"/>
        </w:rPr>
        <w:tab/>
        <w:t xml:space="preserve">работа выполнена полностью и небрежно, но </w:t>
      </w:r>
      <w:proofErr w:type="gramStart"/>
      <w:r w:rsidRPr="004A5669">
        <w:rPr>
          <w:rFonts w:ascii="Times New Roman" w:hAnsi="Times New Roman" w:cs="Times New Roman"/>
          <w:color w:val="000000"/>
          <w:spacing w:val="-10"/>
          <w:sz w:val="28"/>
          <w:szCs w:val="28"/>
        </w:rPr>
        <w:t>обучающийся</w:t>
      </w:r>
      <w:proofErr w:type="gramEnd"/>
      <w:r w:rsidRPr="004A5669">
        <w:rPr>
          <w:rFonts w:ascii="Times New Roman" w:hAnsi="Times New Roman" w:cs="Times New Roman"/>
          <w:color w:val="000000"/>
          <w:spacing w:val="-10"/>
          <w:sz w:val="28"/>
          <w:szCs w:val="28"/>
        </w:rPr>
        <w:t xml:space="preserve"> владеет основными навыками работы, требуемыми для решения поставленной задачи.</w:t>
      </w:r>
    </w:p>
    <w:p w:rsidR="004A5669" w:rsidRPr="004A5669" w:rsidRDefault="004A5669" w:rsidP="004A5669">
      <w:pPr>
        <w:shd w:val="clear" w:color="auto" w:fill="FFFFFF"/>
        <w:rPr>
          <w:rFonts w:ascii="Times New Roman" w:hAnsi="Times New Roman" w:cs="Times New Roman"/>
          <w:color w:val="000000"/>
          <w:spacing w:val="-10"/>
          <w:sz w:val="28"/>
          <w:szCs w:val="28"/>
        </w:rPr>
      </w:pPr>
    </w:p>
    <w:p w:rsidR="004A5669" w:rsidRPr="004A5669" w:rsidRDefault="004A5669" w:rsidP="004A5669">
      <w:pPr>
        <w:shd w:val="clear" w:color="auto" w:fill="FFFFFF"/>
        <w:rPr>
          <w:rFonts w:ascii="Times New Roman" w:hAnsi="Times New Roman" w:cs="Times New Roman"/>
          <w:b/>
          <w:color w:val="000000"/>
          <w:spacing w:val="-10"/>
          <w:sz w:val="28"/>
          <w:szCs w:val="28"/>
        </w:rPr>
      </w:pPr>
      <w:r w:rsidRPr="004A5669">
        <w:rPr>
          <w:rFonts w:ascii="Times New Roman" w:hAnsi="Times New Roman" w:cs="Times New Roman"/>
          <w:b/>
          <w:color w:val="000000"/>
          <w:spacing w:val="-10"/>
          <w:sz w:val="28"/>
          <w:szCs w:val="28"/>
        </w:rPr>
        <w:t>Незачет  ставиться, если:</w:t>
      </w:r>
    </w:p>
    <w:p w:rsidR="004A5669" w:rsidRPr="004A5669" w:rsidRDefault="004A5669" w:rsidP="004A5669">
      <w:pPr>
        <w:shd w:val="clear" w:color="auto" w:fill="FFFFFF"/>
        <w:rPr>
          <w:rFonts w:ascii="Times New Roman" w:hAnsi="Times New Roman" w:cs="Times New Roman"/>
          <w:color w:val="000000"/>
          <w:spacing w:val="-10"/>
          <w:sz w:val="28"/>
          <w:szCs w:val="28"/>
        </w:rPr>
      </w:pPr>
    </w:p>
    <w:p w:rsidR="004A5669" w:rsidRPr="004A5669" w:rsidRDefault="004A5669" w:rsidP="004A5669">
      <w:pPr>
        <w:shd w:val="clear" w:color="auto" w:fill="FFFFFF"/>
        <w:rPr>
          <w:rFonts w:ascii="Times New Roman" w:hAnsi="Times New Roman" w:cs="Times New Roman"/>
          <w:color w:val="000000"/>
          <w:spacing w:val="-10"/>
          <w:sz w:val="28"/>
          <w:szCs w:val="28"/>
        </w:rPr>
      </w:pPr>
      <w:r w:rsidRPr="004A5669">
        <w:rPr>
          <w:rFonts w:ascii="Times New Roman" w:hAnsi="Times New Roman" w:cs="Times New Roman"/>
          <w:color w:val="000000"/>
          <w:spacing w:val="-10"/>
          <w:sz w:val="28"/>
          <w:szCs w:val="28"/>
        </w:rPr>
        <w:t>1.</w:t>
      </w:r>
      <w:r w:rsidRPr="004A5669">
        <w:rPr>
          <w:rFonts w:ascii="Times New Roman" w:hAnsi="Times New Roman" w:cs="Times New Roman"/>
          <w:color w:val="000000"/>
          <w:spacing w:val="-10"/>
          <w:sz w:val="28"/>
          <w:szCs w:val="28"/>
        </w:rPr>
        <w:tab/>
        <w:t xml:space="preserve">допущены существенные ошибки, показавшие, что </w:t>
      </w:r>
      <w:proofErr w:type="gramStart"/>
      <w:r w:rsidRPr="004A5669">
        <w:rPr>
          <w:rFonts w:ascii="Times New Roman" w:hAnsi="Times New Roman" w:cs="Times New Roman"/>
          <w:color w:val="000000"/>
          <w:spacing w:val="-10"/>
          <w:sz w:val="28"/>
          <w:szCs w:val="28"/>
        </w:rPr>
        <w:t>обучающийся</w:t>
      </w:r>
      <w:proofErr w:type="gramEnd"/>
      <w:r w:rsidRPr="004A5669">
        <w:rPr>
          <w:rFonts w:ascii="Times New Roman" w:hAnsi="Times New Roman" w:cs="Times New Roman"/>
          <w:color w:val="000000"/>
          <w:spacing w:val="-10"/>
          <w:sz w:val="28"/>
          <w:szCs w:val="28"/>
        </w:rPr>
        <w:t xml:space="preserve"> не владеет обязательными знаниями, умениями и навыками работы  или значительная часть работы выполнена не самостоятельно.</w:t>
      </w:r>
    </w:p>
    <w:p w:rsidR="004A5669" w:rsidRPr="004A5669" w:rsidRDefault="004A5669" w:rsidP="00264EC8">
      <w:pPr>
        <w:spacing w:after="0" w:line="240" w:lineRule="auto"/>
        <w:jc w:val="center"/>
        <w:rPr>
          <w:rFonts w:ascii="Times New Roman" w:eastAsia="Times New Roman" w:hAnsi="Times New Roman" w:cs="Times New Roman"/>
          <w:b/>
          <w:iCs/>
          <w:color w:val="000000"/>
          <w:spacing w:val="-10"/>
          <w:sz w:val="28"/>
          <w:szCs w:val="28"/>
          <w:lang w:eastAsia="ru-RU"/>
        </w:rPr>
      </w:pPr>
    </w:p>
    <w:p w:rsidR="004A5669" w:rsidRPr="004A5669" w:rsidRDefault="004A5669" w:rsidP="00264EC8">
      <w:pPr>
        <w:spacing w:after="0" w:line="240" w:lineRule="auto"/>
        <w:jc w:val="center"/>
        <w:rPr>
          <w:rFonts w:ascii="Times New Roman" w:eastAsia="Times New Roman" w:hAnsi="Times New Roman" w:cs="Times New Roman"/>
          <w:b/>
          <w:iCs/>
          <w:color w:val="000000"/>
          <w:spacing w:val="-10"/>
          <w:sz w:val="28"/>
          <w:szCs w:val="28"/>
          <w:lang w:eastAsia="ru-RU"/>
        </w:rPr>
      </w:pPr>
    </w:p>
    <w:p w:rsidR="004A5669" w:rsidRPr="004A5669" w:rsidRDefault="004A5669" w:rsidP="00264EC8">
      <w:pPr>
        <w:spacing w:after="0" w:line="240" w:lineRule="auto"/>
        <w:jc w:val="center"/>
        <w:rPr>
          <w:rFonts w:ascii="Times New Roman" w:eastAsia="Times New Roman" w:hAnsi="Times New Roman" w:cs="Times New Roman"/>
          <w:b/>
          <w:iCs/>
          <w:color w:val="000000"/>
          <w:spacing w:val="-10"/>
          <w:sz w:val="28"/>
          <w:szCs w:val="28"/>
          <w:lang w:eastAsia="ru-RU"/>
        </w:rPr>
      </w:pPr>
      <w:bookmarkStart w:id="0" w:name="_GoBack"/>
      <w:bookmarkEnd w:id="0"/>
    </w:p>
    <w:p w:rsidR="004A5669" w:rsidRPr="004A5669" w:rsidRDefault="004A5669" w:rsidP="00264EC8">
      <w:pPr>
        <w:spacing w:after="0" w:line="240" w:lineRule="auto"/>
        <w:jc w:val="center"/>
        <w:rPr>
          <w:rFonts w:ascii="Times New Roman" w:eastAsia="Times New Roman" w:hAnsi="Times New Roman" w:cs="Times New Roman"/>
          <w:b/>
          <w:iCs/>
          <w:color w:val="000000"/>
          <w:spacing w:val="-10"/>
          <w:sz w:val="28"/>
          <w:szCs w:val="28"/>
          <w:lang w:eastAsia="ru-RU"/>
        </w:rPr>
      </w:pPr>
    </w:p>
    <w:p w:rsidR="00264EC8" w:rsidRPr="004A5669" w:rsidRDefault="00264EC8" w:rsidP="00264EC8">
      <w:pPr>
        <w:spacing w:after="0" w:line="240" w:lineRule="auto"/>
        <w:jc w:val="center"/>
        <w:rPr>
          <w:rFonts w:ascii="Times New Roman" w:eastAsia="Times New Roman" w:hAnsi="Times New Roman" w:cs="Times New Roman"/>
          <w:b/>
          <w:iCs/>
          <w:color w:val="000000"/>
          <w:spacing w:val="-10"/>
          <w:sz w:val="28"/>
          <w:szCs w:val="28"/>
          <w:lang w:eastAsia="ru-RU"/>
        </w:rPr>
      </w:pPr>
      <w:r w:rsidRPr="004A5669">
        <w:rPr>
          <w:rFonts w:ascii="Times New Roman" w:eastAsia="Times New Roman" w:hAnsi="Times New Roman" w:cs="Times New Roman"/>
          <w:b/>
          <w:iCs/>
          <w:color w:val="000000"/>
          <w:spacing w:val="-10"/>
          <w:sz w:val="28"/>
          <w:szCs w:val="28"/>
          <w:lang w:eastAsia="ru-RU"/>
        </w:rPr>
        <w:t>Лабораторная работа №1</w:t>
      </w:r>
    </w:p>
    <w:p w:rsidR="00264EC8" w:rsidRPr="004A5669" w:rsidRDefault="00264EC8" w:rsidP="00264EC8">
      <w:pPr>
        <w:spacing w:after="0" w:line="240" w:lineRule="auto"/>
        <w:jc w:val="center"/>
        <w:rPr>
          <w:rFonts w:ascii="Times New Roman" w:eastAsia="Times New Roman" w:hAnsi="Times New Roman" w:cs="Times New Roman"/>
          <w:iCs/>
          <w:color w:val="000000"/>
          <w:spacing w:val="-10"/>
          <w:sz w:val="28"/>
          <w:szCs w:val="28"/>
          <w:lang w:eastAsia="ru-RU"/>
        </w:rPr>
      </w:pPr>
    </w:p>
    <w:p w:rsidR="00264EC8" w:rsidRPr="004A5669" w:rsidRDefault="00264EC8" w:rsidP="00264EC8">
      <w:pPr>
        <w:spacing w:after="0" w:line="240" w:lineRule="auto"/>
        <w:rPr>
          <w:rFonts w:ascii="Times New Roman" w:eastAsia="Times New Roman" w:hAnsi="Times New Roman" w:cs="Times New Roman"/>
          <w:b/>
          <w:sz w:val="28"/>
          <w:szCs w:val="28"/>
          <w:lang w:eastAsia="ru-RU"/>
        </w:rPr>
      </w:pPr>
      <w:r w:rsidRPr="004A5669">
        <w:rPr>
          <w:rFonts w:ascii="Times New Roman" w:eastAsia="Times New Roman" w:hAnsi="Times New Roman" w:cs="Times New Roman"/>
          <w:b/>
          <w:iCs/>
          <w:color w:val="000000"/>
          <w:spacing w:val="-10"/>
          <w:sz w:val="28"/>
          <w:szCs w:val="28"/>
          <w:lang w:eastAsia="ru-RU"/>
        </w:rPr>
        <w:t>Тема: “Проверка технического состояния АКБ”</w:t>
      </w:r>
    </w:p>
    <w:p w:rsidR="00264EC8" w:rsidRPr="004A5669" w:rsidRDefault="00264EC8" w:rsidP="00264EC8">
      <w:pPr>
        <w:spacing w:after="0" w:line="240" w:lineRule="auto"/>
        <w:rPr>
          <w:rFonts w:ascii="Times New Roman" w:eastAsia="Times New Roman" w:hAnsi="Times New Roman" w:cs="Times New Roman"/>
          <w:iCs/>
          <w:color w:val="000000"/>
          <w:spacing w:val="-10"/>
          <w:sz w:val="28"/>
          <w:szCs w:val="28"/>
          <w:lang w:eastAsia="ru-RU"/>
        </w:rPr>
      </w:pPr>
    </w:p>
    <w:p w:rsidR="00264EC8" w:rsidRPr="004A5669" w:rsidRDefault="00264EC8" w:rsidP="00264EC8">
      <w:pPr>
        <w:spacing w:after="0" w:line="240" w:lineRule="auto"/>
        <w:jc w:val="both"/>
        <w:rPr>
          <w:rFonts w:ascii="Times New Roman" w:eastAsia="Times New Roman" w:hAnsi="Times New Roman" w:cs="Times New Roman"/>
          <w:sz w:val="28"/>
          <w:szCs w:val="28"/>
          <w:lang w:eastAsia="ru-RU"/>
        </w:rPr>
      </w:pPr>
      <w:r w:rsidRPr="004A5669">
        <w:rPr>
          <w:rFonts w:ascii="Times New Roman" w:eastAsia="Times New Roman" w:hAnsi="Times New Roman" w:cs="Times New Roman"/>
          <w:b/>
          <w:iCs/>
          <w:color w:val="000000"/>
          <w:spacing w:val="-10"/>
          <w:sz w:val="28"/>
          <w:szCs w:val="28"/>
          <w:lang w:eastAsia="ru-RU"/>
        </w:rPr>
        <w:t>Цель работы:</w:t>
      </w:r>
      <w:r w:rsidRPr="004A5669">
        <w:rPr>
          <w:rFonts w:ascii="Times New Roman" w:eastAsia="Times New Roman" w:hAnsi="Times New Roman" w:cs="Times New Roman"/>
          <w:iCs/>
          <w:color w:val="000000"/>
          <w:spacing w:val="-10"/>
          <w:sz w:val="28"/>
          <w:szCs w:val="28"/>
          <w:lang w:eastAsia="ru-RU"/>
        </w:rPr>
        <w:t xml:space="preserve"> изучение способов и приобретение практических навыков проверки технического состояния аккумуляторной батареи.</w:t>
      </w:r>
    </w:p>
    <w:p w:rsidR="00264EC8" w:rsidRPr="004A5669" w:rsidRDefault="00264EC8" w:rsidP="00264EC8">
      <w:pPr>
        <w:spacing w:after="0" w:line="240" w:lineRule="auto"/>
        <w:jc w:val="both"/>
        <w:rPr>
          <w:rFonts w:ascii="Times New Roman" w:eastAsia="Times New Roman" w:hAnsi="Times New Roman" w:cs="Times New Roman"/>
          <w:sz w:val="28"/>
          <w:szCs w:val="28"/>
          <w:lang w:eastAsia="ru-RU"/>
        </w:rPr>
      </w:pPr>
      <w:bookmarkStart w:id="1" w:name="bookmark0"/>
      <w:r w:rsidRPr="004A5669">
        <w:rPr>
          <w:rFonts w:ascii="Times New Roman" w:eastAsia="Times New Roman" w:hAnsi="Times New Roman" w:cs="Times New Roman"/>
          <w:color w:val="000000"/>
          <w:sz w:val="28"/>
          <w:szCs w:val="28"/>
        </w:rPr>
        <w:tab/>
      </w:r>
      <w:bookmarkEnd w:id="1"/>
    </w:p>
    <w:p w:rsidR="00264EC8" w:rsidRPr="004A5669" w:rsidRDefault="00264EC8" w:rsidP="00264EC8">
      <w:pPr>
        <w:spacing w:after="0" w:line="240" w:lineRule="auto"/>
        <w:jc w:val="both"/>
        <w:rPr>
          <w:rFonts w:ascii="Times New Roman" w:eastAsia="Times New Roman" w:hAnsi="Times New Roman" w:cs="Times New Roman"/>
          <w:sz w:val="28"/>
          <w:szCs w:val="28"/>
          <w:lang w:eastAsia="ru-RU"/>
        </w:rPr>
      </w:pPr>
      <w:r w:rsidRPr="004A5669">
        <w:rPr>
          <w:rFonts w:ascii="Times New Roman" w:eastAsia="Times New Roman" w:hAnsi="Times New Roman" w:cs="Times New Roman"/>
          <w:b/>
          <w:iCs/>
          <w:color w:val="000000"/>
          <w:spacing w:val="-10"/>
          <w:sz w:val="28"/>
          <w:szCs w:val="28"/>
          <w:lang w:eastAsia="ru-RU"/>
        </w:rPr>
        <w:t>Содержание работы:</w:t>
      </w:r>
      <w:r w:rsidRPr="004A5669">
        <w:rPr>
          <w:rFonts w:ascii="Times New Roman" w:eastAsia="Times New Roman" w:hAnsi="Times New Roman" w:cs="Times New Roman"/>
          <w:iCs/>
          <w:color w:val="000000"/>
          <w:spacing w:val="-10"/>
          <w:sz w:val="28"/>
          <w:szCs w:val="28"/>
          <w:lang w:eastAsia="ru-RU"/>
        </w:rPr>
        <w:t xml:space="preserve"> внешний осмотр батарей измерение уровня, плотности электролита: определение ЭДС аккумуляторной батареи определение степени разреженности аккумуляторов и батареи, измерение напряжения </w:t>
      </w:r>
      <w:r w:rsidRPr="004A5669">
        <w:rPr>
          <w:rFonts w:ascii="Times New Roman" w:eastAsia="Times New Roman" w:hAnsi="Times New Roman" w:cs="Times New Roman"/>
          <w:color w:val="000000"/>
          <w:sz w:val="28"/>
          <w:szCs w:val="28"/>
          <w:lang w:eastAsia="ru-RU"/>
        </w:rPr>
        <w:t xml:space="preserve"> </w:t>
      </w:r>
      <w:r w:rsidRPr="004A5669">
        <w:rPr>
          <w:rFonts w:ascii="Times New Roman" w:eastAsia="Times New Roman" w:hAnsi="Times New Roman" w:cs="Times New Roman"/>
          <w:iCs/>
          <w:color w:val="000000"/>
          <w:spacing w:val="-10"/>
          <w:sz w:val="28"/>
          <w:szCs w:val="28"/>
          <w:lang w:eastAsia="ru-RU"/>
        </w:rPr>
        <w:t>под нагрузкой, изменение напряжения двух соседних аккумуляторов: определение падения напряжения на мастике: составление отчёта.</w:t>
      </w:r>
    </w:p>
    <w:p w:rsidR="00264EC8" w:rsidRPr="004A5669" w:rsidRDefault="00264EC8" w:rsidP="00264EC8">
      <w:pPr>
        <w:spacing w:after="0" w:line="240" w:lineRule="auto"/>
        <w:jc w:val="both"/>
        <w:rPr>
          <w:rFonts w:ascii="Times New Roman" w:eastAsia="Times New Roman" w:hAnsi="Times New Roman" w:cs="Times New Roman"/>
          <w:iCs/>
          <w:color w:val="000000"/>
          <w:spacing w:val="-1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4A5669">
        <w:rPr>
          <w:rFonts w:ascii="Times New Roman" w:eastAsia="Times New Roman" w:hAnsi="Times New Roman" w:cs="Times New Roman"/>
          <w:b/>
          <w:iCs/>
          <w:color w:val="000000"/>
          <w:spacing w:val="-10"/>
          <w:sz w:val="28"/>
          <w:szCs w:val="28"/>
          <w:lang w:eastAsia="ru-RU"/>
        </w:rPr>
        <w:t>Оборудование:</w:t>
      </w:r>
      <w:r w:rsidRPr="004A5669">
        <w:rPr>
          <w:rFonts w:ascii="Times New Roman" w:eastAsia="Times New Roman" w:hAnsi="Times New Roman" w:cs="Times New Roman"/>
          <w:iCs/>
          <w:color w:val="000000"/>
          <w:spacing w:val="-10"/>
          <w:sz w:val="28"/>
          <w:szCs w:val="28"/>
          <w:lang w:eastAsia="ru-RU"/>
        </w:rPr>
        <w:t xml:space="preserve"> аккумуляторные батареи различной ёмкости: стеклянная трубка мм: денсиметр с пипеткой со шкалой 1100-1300 кг/</w:t>
      </w:r>
      <w:proofErr w:type="spellStart"/>
      <w:r w:rsidRPr="004A5669">
        <w:rPr>
          <w:rFonts w:ascii="Times New Roman" w:eastAsia="Times New Roman" w:hAnsi="Times New Roman" w:cs="Times New Roman"/>
          <w:iCs/>
          <w:color w:val="000000"/>
          <w:spacing w:val="-10"/>
          <w:sz w:val="28"/>
          <w:szCs w:val="28"/>
          <w:lang w:eastAsia="ru-RU"/>
        </w:rPr>
        <w:t>мЗ</w:t>
      </w:r>
      <w:proofErr w:type="spellEnd"/>
      <w:r w:rsidRPr="004A5669">
        <w:rPr>
          <w:rFonts w:ascii="Times New Roman" w:eastAsia="Times New Roman" w:hAnsi="Times New Roman" w:cs="Times New Roman"/>
          <w:iCs/>
          <w:color w:val="000000"/>
          <w:spacing w:val="-10"/>
          <w:sz w:val="28"/>
          <w:szCs w:val="28"/>
          <w:lang w:eastAsia="ru-RU"/>
        </w:rPr>
        <w:t xml:space="preserve"> (1,10-1,30 г/см2): термометр со шкалой 0+100 С</w:t>
      </w:r>
      <w:proofErr w:type="gramStart"/>
      <w:r w:rsidRPr="004A5669">
        <w:rPr>
          <w:rFonts w:ascii="Times New Roman" w:eastAsia="Times New Roman" w:hAnsi="Times New Roman" w:cs="Times New Roman"/>
          <w:iCs/>
          <w:color w:val="000000"/>
          <w:spacing w:val="-10"/>
          <w:sz w:val="28"/>
          <w:szCs w:val="28"/>
          <w:lang w:eastAsia="ru-RU"/>
        </w:rPr>
        <w:t xml:space="preserve"> :</w:t>
      </w:r>
      <w:proofErr w:type="gramEnd"/>
      <w:r w:rsidRPr="004A5669">
        <w:rPr>
          <w:rFonts w:ascii="Times New Roman" w:eastAsia="Times New Roman" w:hAnsi="Times New Roman" w:cs="Times New Roman"/>
          <w:iCs/>
          <w:color w:val="000000"/>
          <w:spacing w:val="-10"/>
          <w:sz w:val="28"/>
          <w:szCs w:val="28"/>
          <w:lang w:eastAsia="ru-RU"/>
        </w:rPr>
        <w:t xml:space="preserve"> вольтметр магнитоэлектрической системы со шкалой 0-15 В и ценой деления 0,2 В: аккумуляторные пробники Э107 и Э108 (нагрузочная вилка</w:t>
      </w:r>
      <w:r w:rsidRPr="00582497">
        <w:rPr>
          <w:rFonts w:ascii="Times New Roman" w:eastAsia="Times New Roman" w:hAnsi="Times New Roman" w:cs="Times New Roman"/>
          <w:iCs/>
          <w:color w:val="000000"/>
          <w:spacing w:val="-10"/>
          <w:sz w:val="28"/>
          <w:szCs w:val="28"/>
          <w:lang w:eastAsia="ru-RU"/>
        </w:rPr>
        <w:t xml:space="preserve"> ЛЭ-2) : 10%-</w:t>
      </w:r>
      <w:proofErr w:type="spellStart"/>
      <w:r w:rsidRPr="00582497">
        <w:rPr>
          <w:rFonts w:ascii="Times New Roman" w:eastAsia="Times New Roman" w:hAnsi="Times New Roman" w:cs="Times New Roman"/>
          <w:iCs/>
          <w:color w:val="000000"/>
          <w:spacing w:val="-10"/>
          <w:sz w:val="28"/>
          <w:szCs w:val="28"/>
          <w:lang w:eastAsia="ru-RU"/>
        </w:rPr>
        <w:t>ный</w:t>
      </w:r>
      <w:proofErr w:type="spellEnd"/>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iCs/>
          <w:color w:val="000000"/>
          <w:spacing w:val="-10"/>
          <w:sz w:val="28"/>
          <w:szCs w:val="28"/>
          <w:lang w:eastAsia="ru-RU"/>
        </w:rPr>
        <w:t>раствор питьевой соды или нашатырного спирта, ветошь, резиновая груша, приспособление для переноски батареи, резиновые фартуки, перчатки.</w:t>
      </w:r>
    </w:p>
    <w:p w:rsidR="00264EC8" w:rsidRPr="00582497" w:rsidRDefault="00264EC8" w:rsidP="00264EC8">
      <w:pPr>
        <w:rPr>
          <w:rFonts w:ascii="Times New Roman" w:hAnsi="Times New Roman" w:cs="Times New Roman"/>
          <w:sz w:val="28"/>
          <w:szCs w:val="28"/>
        </w:rPr>
      </w:pPr>
    </w:p>
    <w:p w:rsidR="00264EC8" w:rsidRPr="00582497" w:rsidRDefault="00264EC8" w:rsidP="00264EC8">
      <w:pPr>
        <w:rPr>
          <w:rFonts w:ascii="Times New Roman" w:hAnsi="Times New Roman" w:cs="Times New Roman"/>
          <w:sz w:val="28"/>
          <w:szCs w:val="28"/>
        </w:rPr>
      </w:pPr>
      <w:r w:rsidRPr="00582497">
        <w:rPr>
          <w:rFonts w:ascii="Times New Roman" w:hAnsi="Times New Roman" w:cs="Times New Roman"/>
          <w:sz w:val="28"/>
          <w:szCs w:val="28"/>
        </w:rPr>
        <w:br w:type="page"/>
      </w:r>
    </w:p>
    <w:p w:rsidR="00264EC8" w:rsidRPr="00582497" w:rsidRDefault="00264EC8" w:rsidP="00264EC8">
      <w:pPr>
        <w:spacing w:after="0" w:line="240" w:lineRule="auto"/>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iCs/>
          <w:smallCaps/>
          <w:color w:val="000000"/>
          <w:sz w:val="28"/>
          <w:szCs w:val="28"/>
          <w:lang w:eastAsia="ru-RU"/>
        </w:rPr>
        <w:lastRenderedPageBreak/>
        <w:t>ХОД РАБОТЫ:</w:t>
      </w:r>
    </w:p>
    <w:p w:rsidR="00264EC8" w:rsidRPr="00582497" w:rsidRDefault="00264EC8" w:rsidP="00264EC8">
      <w:pPr>
        <w:spacing w:after="0" w:line="240" w:lineRule="auto"/>
        <w:jc w:val="both"/>
        <w:rPr>
          <w:rFonts w:ascii="Times New Roman" w:eastAsia="Times New Roman" w:hAnsi="Times New Roman" w:cs="Times New Roman"/>
          <w:b/>
          <w:bCs/>
          <w:iCs/>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bCs/>
          <w:iCs/>
          <w:color w:val="000000"/>
          <w:sz w:val="28"/>
          <w:szCs w:val="28"/>
          <w:lang w:eastAsia="ru-RU"/>
        </w:rPr>
      </w:pPr>
      <w:r w:rsidRPr="00582497">
        <w:rPr>
          <w:rFonts w:ascii="Times New Roman" w:eastAsia="Times New Roman" w:hAnsi="Times New Roman" w:cs="Times New Roman"/>
          <w:b/>
          <w:bCs/>
          <w:iCs/>
          <w:color w:val="000000"/>
          <w:sz w:val="28"/>
          <w:szCs w:val="28"/>
          <w:lang w:eastAsia="ru-RU"/>
        </w:rPr>
        <w:t>Ознакомление с оборудованием.</w:t>
      </w:r>
    </w:p>
    <w:p w:rsidR="00264EC8" w:rsidRPr="00582497" w:rsidRDefault="00264EC8" w:rsidP="00264EC8">
      <w:pPr>
        <w:spacing w:after="0" w:line="240" w:lineRule="auto"/>
        <w:jc w:val="both"/>
        <w:rPr>
          <w:rFonts w:ascii="Times New Roman" w:eastAsia="Times New Roman" w:hAnsi="Times New Roman" w:cs="Times New Roman"/>
          <w:bCs/>
          <w:iCs/>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Cs/>
          <w:iCs/>
          <w:color w:val="000000"/>
          <w:sz w:val="28"/>
          <w:szCs w:val="28"/>
          <w:lang w:eastAsia="ru-RU"/>
        </w:rPr>
      </w:pPr>
      <w:r w:rsidRPr="00582497">
        <w:rPr>
          <w:rFonts w:ascii="Times New Roman" w:eastAsia="Times New Roman" w:hAnsi="Times New Roman" w:cs="Times New Roman"/>
          <w:bCs/>
          <w:iCs/>
          <w:color w:val="000000"/>
          <w:sz w:val="28"/>
          <w:szCs w:val="28"/>
          <w:lang w:eastAsia="ru-RU"/>
        </w:rPr>
        <w:t>Описание устройства приборов, применяемых для проверки технического состояния аккумуляторных батарей, дано в гл. 3. При ознакомлении с приборами обращают особое внимание на необходимость введения температурной поправки при измерении плотности электролита денсиметром, на правила пользования и включения резисторов аккумуляторных пробников и нагрузочных вилок при проверке аккумуляторов.</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iCs/>
          <w:color w:val="000000"/>
          <w:sz w:val="28"/>
          <w:szCs w:val="28"/>
          <w:lang w:eastAsia="ru-RU"/>
        </w:rPr>
        <w:t>Внешний осмотр.</w:t>
      </w:r>
    </w:p>
    <w:p w:rsidR="00264EC8" w:rsidRPr="00582497" w:rsidRDefault="00264EC8" w:rsidP="00264EC8">
      <w:pPr>
        <w:spacing w:after="0" w:line="240" w:lineRule="auto"/>
        <w:jc w:val="both"/>
        <w:rPr>
          <w:rFonts w:ascii="Times New Roman" w:eastAsia="Times New Roman" w:hAnsi="Times New Roman" w:cs="Times New Roman"/>
          <w:b/>
          <w:bCs/>
          <w:iCs/>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Cs/>
          <w:iCs/>
          <w:color w:val="000000"/>
          <w:sz w:val="28"/>
          <w:szCs w:val="28"/>
          <w:lang w:eastAsia="ru-RU"/>
        </w:rPr>
        <w:t>Визуально определяют состояние моноблока, крыше, пробок, мастики, выводов батарей, обращают внимание</w:t>
      </w:r>
    </w:p>
    <w:p w:rsidR="00264EC8" w:rsidRPr="00582497" w:rsidRDefault="00264EC8" w:rsidP="00264EC8">
      <w:pPr>
        <w:spacing w:after="0" w:line="240" w:lineRule="auto"/>
        <w:jc w:val="both"/>
        <w:rPr>
          <w:rFonts w:ascii="Times New Roman" w:eastAsia="Times New Roman" w:hAnsi="Times New Roman" w:cs="Times New Roman"/>
          <w:bCs/>
          <w:iCs/>
          <w:color w:val="000000"/>
          <w:sz w:val="28"/>
          <w:szCs w:val="28"/>
          <w:lang w:eastAsia="ru-RU"/>
        </w:rPr>
      </w:pPr>
      <w:r w:rsidRPr="00582497">
        <w:rPr>
          <w:rFonts w:ascii="Times New Roman" w:eastAsia="Times New Roman" w:hAnsi="Times New Roman" w:cs="Times New Roman"/>
          <w:bCs/>
          <w:iCs/>
          <w:color w:val="000000"/>
          <w:sz w:val="28"/>
          <w:szCs w:val="28"/>
          <w:lang w:eastAsia="ru-RU"/>
        </w:rPr>
        <w:t>на наличие электролита и состояние его поверхности. Моноблок и крышки должны быть очищены от грязи и следов электролита. Если моноблок и крышки имеют трещины, то батарея подлежит ремонту. Проверяют и при необходимости прочищают вентиляционные отверстия в пробках.</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Cs/>
          <w:iCs/>
          <w:color w:val="000000"/>
          <w:sz w:val="28"/>
          <w:szCs w:val="28"/>
          <w:lang w:eastAsia="ru-RU"/>
        </w:rPr>
        <w:t>Трещины в мастике устраняют оплавлением мастики нагретой стамеской или паяльником. Сильно повреждённую мастику заменяют. Покачиванием выводов определяют плотность их крепления в Окисленные выводы, зачищают шкуркой или специи щёткой и смазывают техническим вазелинов или маслом для двигателя.</w:t>
      </w:r>
    </w:p>
    <w:p w:rsidR="00264EC8" w:rsidRPr="00582497" w:rsidRDefault="00264EC8" w:rsidP="00264EC8">
      <w:pPr>
        <w:rPr>
          <w:rFonts w:ascii="Times New Roman" w:eastAsia="Times New Roman" w:hAnsi="Times New Roman" w:cs="Times New Roman"/>
          <w:b/>
          <w:bCs/>
          <w:iCs/>
          <w:color w:val="000000"/>
          <w:spacing w:val="-20"/>
          <w:sz w:val="28"/>
          <w:szCs w:val="28"/>
          <w:lang w:eastAsia="ru-RU"/>
        </w:rPr>
      </w:pPr>
    </w:p>
    <w:p w:rsidR="00264EC8" w:rsidRPr="00582497" w:rsidRDefault="00264EC8" w:rsidP="00264EC8">
      <w:pPr>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iCs/>
          <w:color w:val="000000"/>
          <w:spacing w:val="-20"/>
          <w:sz w:val="28"/>
          <w:szCs w:val="28"/>
          <w:lang w:eastAsia="ru-RU"/>
        </w:rPr>
        <w:t>Измерение  плотности  электролита.</w:t>
      </w:r>
    </w:p>
    <w:p w:rsidR="00264EC8" w:rsidRPr="00582497" w:rsidRDefault="00264EC8" w:rsidP="00264EC8">
      <w:pPr>
        <w:spacing w:after="0" w:line="240" w:lineRule="auto"/>
        <w:jc w:val="both"/>
        <w:rPr>
          <w:rFonts w:ascii="Times New Roman" w:eastAsia="Times New Roman" w:hAnsi="Times New Roman" w:cs="Times New Roman"/>
          <w:iCs/>
          <w:color w:val="000000"/>
          <w:sz w:val="28"/>
          <w:szCs w:val="28"/>
          <w:lang w:eastAsia="ru-RU"/>
        </w:rPr>
      </w:pPr>
      <w:r w:rsidRPr="00582497">
        <w:rPr>
          <w:rFonts w:ascii="Times New Roman" w:eastAsia="Times New Roman" w:hAnsi="Times New Roman" w:cs="Times New Roman"/>
          <w:iCs/>
          <w:color w:val="000000"/>
          <w:sz w:val="28"/>
          <w:szCs w:val="28"/>
          <w:lang w:eastAsia="ru-RU"/>
        </w:rPr>
        <w:t>Плотность электролита в каждом аккумуляторе замеряют денсиметром или плотномером. При выполнении лабораторной работы рекомендуется пользоваться денсиметром, так как он имеет меньшую погрешность измерений.</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iCs/>
          <w:color w:val="000000"/>
          <w:sz w:val="28"/>
          <w:szCs w:val="28"/>
          <w:lang w:eastAsia="ru-RU"/>
        </w:rPr>
        <w:t>Для измерения плотности электролита (рис. 2) необходимо с помощью резиновой груши несколько раз (для удаления пузырьков воздуха со стенок пипетки) набрать электролит в пипетку до всплытия денсиметра. Не вынимая пипетку из аккумулятора и не допуская касания денсиметром стенок пипетки по нижней части мениска электро</w:t>
      </w:r>
      <w:r w:rsidRPr="00582497">
        <w:rPr>
          <w:rFonts w:ascii="Times New Roman" w:eastAsia="Times New Roman" w:hAnsi="Times New Roman" w:cs="Times New Roman"/>
          <w:iCs/>
          <w:color w:val="000000"/>
          <w:sz w:val="28"/>
          <w:szCs w:val="28"/>
          <w:lang w:eastAsia="ru-RU"/>
        </w:rPr>
        <w:softHyphen/>
        <w:t>лита в пипетке по шкале денсиметра, определяют плотность электролита. Допускается отклонение плотности электролита в аккумуляторах одной батареи не более чем на 10</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roofErr w:type="gramStart"/>
      <w:r w:rsidRPr="00582497">
        <w:rPr>
          <w:rFonts w:ascii="Times New Roman" w:eastAsia="Times New Roman" w:hAnsi="Times New Roman" w:cs="Times New Roman"/>
          <w:iCs/>
          <w:color w:val="000000"/>
          <w:sz w:val="28"/>
          <w:szCs w:val="28"/>
          <w:lang w:eastAsia="ru-RU"/>
        </w:rPr>
        <w:t>кг</w:t>
      </w:r>
      <w:proofErr w:type="gramEnd"/>
      <w:r w:rsidRPr="00582497">
        <w:rPr>
          <w:rFonts w:ascii="Times New Roman" w:eastAsia="Times New Roman" w:hAnsi="Times New Roman" w:cs="Times New Roman"/>
          <w:iCs/>
          <w:color w:val="000000"/>
          <w:sz w:val="28"/>
          <w:szCs w:val="28"/>
          <w:lang w:eastAsia="ru-RU"/>
        </w:rPr>
        <w:t>/м</w:t>
      </w:r>
      <w:r w:rsidRPr="00582497">
        <w:rPr>
          <w:rFonts w:ascii="Times New Roman" w:eastAsia="Times New Roman" w:hAnsi="Times New Roman" w:cs="Times New Roman"/>
          <w:iCs/>
          <w:color w:val="000000"/>
          <w:sz w:val="28"/>
          <w:szCs w:val="28"/>
          <w:vertAlign w:val="superscript"/>
          <w:lang w:eastAsia="ru-RU"/>
        </w:rPr>
        <w:t>3</w:t>
      </w:r>
      <w:r w:rsidRPr="00582497">
        <w:rPr>
          <w:rFonts w:ascii="Times New Roman" w:eastAsia="Times New Roman" w:hAnsi="Times New Roman" w:cs="Times New Roman"/>
          <w:iCs/>
          <w:color w:val="000000"/>
          <w:sz w:val="28"/>
          <w:szCs w:val="28"/>
          <w:lang w:eastAsia="ru-RU"/>
        </w:rPr>
        <w:t xml:space="preserve"> (0,01</w:t>
      </w:r>
      <w:r w:rsidRPr="00582497">
        <w:rPr>
          <w:rFonts w:ascii="Times New Roman" w:eastAsia="Times New Roman" w:hAnsi="Times New Roman" w:cs="Times New Roman"/>
          <w:iCs/>
          <w:color w:val="000000"/>
          <w:sz w:val="28"/>
          <w:szCs w:val="28"/>
          <w:lang w:eastAsia="ru-RU"/>
        </w:rPr>
        <w:tab/>
        <w:t>г/см</w:t>
      </w:r>
      <w:r w:rsidRPr="00582497">
        <w:rPr>
          <w:rFonts w:ascii="Times New Roman" w:eastAsia="Times New Roman" w:hAnsi="Times New Roman" w:cs="Times New Roman"/>
          <w:iCs/>
          <w:color w:val="000000"/>
          <w:sz w:val="28"/>
          <w:szCs w:val="28"/>
          <w:vertAlign w:val="superscript"/>
          <w:lang w:eastAsia="ru-RU"/>
        </w:rPr>
        <w:t>3</w:t>
      </w:r>
      <w:r w:rsidRPr="00582497">
        <w:rPr>
          <w:rFonts w:ascii="Times New Roman" w:eastAsia="Times New Roman" w:hAnsi="Times New Roman" w:cs="Times New Roman"/>
          <w:iCs/>
          <w:color w:val="000000"/>
          <w:sz w:val="28"/>
          <w:szCs w:val="28"/>
          <w:lang w:eastAsia="ru-RU"/>
        </w:rPr>
        <w:t>).При</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iCs/>
          <w:color w:val="000000"/>
          <w:sz w:val="28"/>
          <w:szCs w:val="28"/>
          <w:lang w:eastAsia="ru-RU"/>
        </w:rPr>
        <w:t>отклонении</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iCs/>
          <w:color w:val="000000"/>
          <w:sz w:val="28"/>
          <w:szCs w:val="28"/>
          <w:lang w:eastAsia="ru-RU"/>
        </w:rPr>
        <w:t xml:space="preserve">батарею </w:t>
      </w:r>
      <w:r w:rsidRPr="00582497">
        <w:rPr>
          <w:rFonts w:ascii="Times New Roman" w:eastAsia="Times New Roman" w:hAnsi="Times New Roman" w:cs="Times New Roman"/>
          <w:iCs/>
          <w:color w:val="000000"/>
          <w:spacing w:val="50"/>
          <w:sz w:val="28"/>
          <w:szCs w:val="28"/>
          <w:lang w:eastAsia="ru-RU"/>
        </w:rPr>
        <w:t>нужно</w:t>
      </w:r>
      <w:r w:rsidRPr="00582497">
        <w:rPr>
          <w:rFonts w:ascii="Times New Roman" w:eastAsia="Times New Roman" w:hAnsi="Times New Roman" w:cs="Times New Roman"/>
          <w:iCs/>
          <w:color w:val="000000"/>
          <w:sz w:val="28"/>
          <w:szCs w:val="28"/>
          <w:lang w:eastAsia="ru-RU"/>
        </w:rPr>
        <w:t xml:space="preserve"> зарядить. Для определения величины температурной поправки необходимо</w:t>
      </w:r>
      <w:r w:rsidRPr="00582497">
        <w:rPr>
          <w:rFonts w:ascii="Times New Roman" w:eastAsia="Times New Roman" w:hAnsi="Times New Roman" w:cs="Times New Roman"/>
          <w:iCs/>
          <w:color w:val="000000"/>
          <w:sz w:val="28"/>
          <w:szCs w:val="28"/>
          <w:lang w:eastAsia="ru-RU"/>
        </w:rPr>
        <w:tab/>
        <w:t>измерить</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iCs/>
          <w:color w:val="000000"/>
          <w:sz w:val="28"/>
          <w:szCs w:val="28"/>
          <w:lang w:eastAsia="ru-RU"/>
        </w:rPr>
        <w:t>температуру электролита.</w:t>
      </w:r>
    </w:p>
    <w:p w:rsidR="00264EC8" w:rsidRPr="00582497" w:rsidRDefault="00264EC8" w:rsidP="00264EC8">
      <w:pPr>
        <w:rPr>
          <w:rFonts w:ascii="Times New Roman" w:eastAsia="Times New Roman" w:hAnsi="Times New Roman" w:cs="Times New Roman"/>
          <w:bCs/>
          <w:iCs/>
          <w:color w:val="000000"/>
          <w:sz w:val="28"/>
          <w:szCs w:val="28"/>
          <w:lang w:eastAsia="ru-RU"/>
        </w:rPr>
      </w:pPr>
      <w:r w:rsidRPr="00582497">
        <w:rPr>
          <w:rFonts w:ascii="Times New Roman" w:eastAsia="Times New Roman" w:hAnsi="Times New Roman" w:cs="Times New Roman"/>
          <w:bCs/>
          <w:iCs/>
          <w:noProof/>
          <w:color w:val="000000"/>
          <w:sz w:val="28"/>
          <w:szCs w:val="28"/>
          <w:lang w:eastAsia="ru-RU"/>
        </w:rPr>
        <w:lastRenderedPageBreak/>
        <w:drawing>
          <wp:inline distT="0" distB="0" distL="0" distR="0">
            <wp:extent cx="3838575" cy="4877923"/>
            <wp:effectExtent l="19050" t="0" r="9525" b="0"/>
            <wp:docPr id="4" name="Рисунок 4" descr="C:\Documents and Settings\Admin\Рабочий стол\13213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13213123.jpg"/>
                    <pic:cNvPicPr>
                      <a:picLocks noChangeAspect="1" noChangeArrowheads="1"/>
                    </pic:cNvPicPr>
                  </pic:nvPicPr>
                  <pic:blipFill>
                    <a:blip r:embed="rId9" cstate="print"/>
                    <a:srcRect/>
                    <a:stretch>
                      <a:fillRect/>
                    </a:stretch>
                  </pic:blipFill>
                  <pic:spPr bwMode="auto">
                    <a:xfrm>
                      <a:off x="0" y="0"/>
                      <a:ext cx="3844889" cy="4885946"/>
                    </a:xfrm>
                    <a:prstGeom prst="rect">
                      <a:avLst/>
                    </a:prstGeom>
                    <a:noFill/>
                    <a:ln w="9525">
                      <a:noFill/>
                      <a:miter lim="800000"/>
                      <a:headEnd/>
                      <a:tailEnd/>
                    </a:ln>
                  </pic:spPr>
                </pic:pic>
              </a:graphicData>
            </a:graphic>
          </wp:inline>
        </w:drawing>
      </w:r>
      <w:r w:rsidRPr="00582497">
        <w:rPr>
          <w:rFonts w:ascii="Times New Roman" w:eastAsia="Times New Roman" w:hAnsi="Times New Roman" w:cs="Times New Roman"/>
          <w:bCs/>
          <w:iCs/>
          <w:color w:val="000000"/>
          <w:sz w:val="28"/>
          <w:szCs w:val="28"/>
          <w:lang w:eastAsia="ru-RU"/>
        </w:rPr>
        <w:t xml:space="preserve">                                                    рис. 2 . Измерение плотности  электролита</w:t>
      </w:r>
      <w:r w:rsidRPr="00582497">
        <w:rPr>
          <w:rFonts w:ascii="Times New Roman" w:eastAsia="Times New Roman" w:hAnsi="Times New Roman" w:cs="Times New Roman"/>
          <w:bCs/>
          <w:iCs/>
          <w:color w:val="000000"/>
          <w:sz w:val="28"/>
          <w:szCs w:val="28"/>
          <w:lang w:eastAsia="ru-RU"/>
        </w:rPr>
        <w:br w:type="page"/>
      </w:r>
    </w:p>
    <w:p w:rsidR="00264EC8" w:rsidRPr="00582497" w:rsidRDefault="00264EC8" w:rsidP="00264EC8">
      <w:pPr>
        <w:spacing w:after="0" w:line="240" w:lineRule="auto"/>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iCs/>
          <w:color w:val="000000"/>
          <w:sz w:val="28"/>
          <w:szCs w:val="28"/>
          <w:lang w:eastAsia="ru-RU"/>
        </w:rPr>
        <w:lastRenderedPageBreak/>
        <w:t xml:space="preserve">Определение степени </w:t>
      </w:r>
      <w:proofErr w:type="spellStart"/>
      <w:r w:rsidRPr="00582497">
        <w:rPr>
          <w:rFonts w:ascii="Times New Roman" w:eastAsia="Times New Roman" w:hAnsi="Times New Roman" w:cs="Times New Roman"/>
          <w:b/>
          <w:bCs/>
          <w:iCs/>
          <w:color w:val="000000"/>
          <w:sz w:val="28"/>
          <w:szCs w:val="28"/>
          <w:lang w:eastAsia="ru-RU"/>
        </w:rPr>
        <w:t>разряженности</w:t>
      </w:r>
      <w:proofErr w:type="spellEnd"/>
      <w:r w:rsidRPr="00582497">
        <w:rPr>
          <w:rFonts w:ascii="Times New Roman" w:eastAsia="Times New Roman" w:hAnsi="Times New Roman" w:cs="Times New Roman"/>
          <w:b/>
          <w:bCs/>
          <w:iCs/>
          <w:color w:val="000000"/>
          <w:sz w:val="28"/>
          <w:szCs w:val="28"/>
          <w:lang w:eastAsia="ru-RU"/>
        </w:rPr>
        <w:t xml:space="preserve"> аккумуляторов и батарей.</w:t>
      </w:r>
    </w:p>
    <w:p w:rsidR="00264EC8" w:rsidRPr="00582497" w:rsidRDefault="00264EC8" w:rsidP="00264EC8">
      <w:pPr>
        <w:spacing w:after="0" w:line="240" w:lineRule="auto"/>
        <w:rPr>
          <w:rFonts w:ascii="Times New Roman" w:eastAsia="Times New Roman" w:hAnsi="Times New Roman" w:cs="Times New Roman"/>
          <w:iCs/>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iCs/>
          <w:color w:val="000000"/>
          <w:sz w:val="28"/>
          <w:szCs w:val="28"/>
          <w:lang w:eastAsia="ru-RU"/>
        </w:rPr>
        <w:t>Снижение плотности электролита на 10 кг/м</w:t>
      </w:r>
      <w:r w:rsidRPr="00582497">
        <w:rPr>
          <w:rFonts w:ascii="Times New Roman" w:eastAsia="Times New Roman" w:hAnsi="Times New Roman" w:cs="Times New Roman"/>
          <w:iCs/>
          <w:color w:val="000000"/>
          <w:sz w:val="28"/>
          <w:szCs w:val="28"/>
          <w:vertAlign w:val="superscript"/>
          <w:lang w:eastAsia="ru-RU"/>
        </w:rPr>
        <w:t>3</w:t>
      </w:r>
      <w:r w:rsidRPr="00582497">
        <w:rPr>
          <w:rFonts w:ascii="Times New Roman" w:eastAsia="Times New Roman" w:hAnsi="Times New Roman" w:cs="Times New Roman"/>
          <w:iCs/>
          <w:color w:val="000000"/>
          <w:sz w:val="28"/>
          <w:szCs w:val="28"/>
          <w:lang w:eastAsia="ru-RU"/>
        </w:rPr>
        <w:t xml:space="preserve"> по отношению к плотности у полностью заряженного аккумулятора соответствует разряду аккумулятора примерно на 6%. Например, если плотность электролита в заряженном аккумуляторе была 1280 кг/м</w:t>
      </w:r>
      <w:r w:rsidRPr="00582497">
        <w:rPr>
          <w:rFonts w:ascii="Times New Roman" w:eastAsia="Times New Roman" w:hAnsi="Times New Roman" w:cs="Times New Roman"/>
          <w:iCs/>
          <w:color w:val="000000"/>
          <w:sz w:val="28"/>
          <w:szCs w:val="28"/>
          <w:vertAlign w:val="superscript"/>
          <w:lang w:eastAsia="ru-RU"/>
        </w:rPr>
        <w:t>3</w:t>
      </w:r>
      <w:r w:rsidRPr="00582497">
        <w:rPr>
          <w:rFonts w:ascii="Times New Roman" w:eastAsia="Times New Roman" w:hAnsi="Times New Roman" w:cs="Times New Roman"/>
          <w:iCs/>
          <w:color w:val="000000"/>
          <w:sz w:val="28"/>
          <w:szCs w:val="28"/>
          <w:lang w:eastAsia="ru-RU"/>
        </w:rPr>
        <w:t>, а измерения при 298</w:t>
      </w:r>
      <w:proofErr w:type="gramStart"/>
      <w:r w:rsidRPr="00582497">
        <w:rPr>
          <w:rFonts w:ascii="Times New Roman" w:eastAsia="Times New Roman" w:hAnsi="Times New Roman" w:cs="Times New Roman"/>
          <w:iCs/>
          <w:color w:val="000000"/>
          <w:sz w:val="28"/>
          <w:szCs w:val="28"/>
          <w:lang w:eastAsia="ru-RU"/>
        </w:rPr>
        <w:t xml:space="preserve"> °К</w:t>
      </w:r>
      <w:proofErr w:type="gramEnd"/>
      <w:r w:rsidRPr="00582497">
        <w:rPr>
          <w:rFonts w:ascii="Times New Roman" w:eastAsia="Times New Roman" w:hAnsi="Times New Roman" w:cs="Times New Roman"/>
          <w:iCs/>
          <w:color w:val="000000"/>
          <w:sz w:val="28"/>
          <w:szCs w:val="28"/>
          <w:lang w:eastAsia="ru-RU"/>
        </w:rPr>
        <w:t xml:space="preserve"> (+ 25 °С) — 1220 кг/м</w:t>
      </w:r>
      <w:r w:rsidRPr="00582497">
        <w:rPr>
          <w:rFonts w:ascii="Times New Roman" w:eastAsia="Times New Roman" w:hAnsi="Times New Roman" w:cs="Times New Roman"/>
          <w:iCs/>
          <w:color w:val="000000"/>
          <w:sz w:val="28"/>
          <w:szCs w:val="28"/>
          <w:vertAlign w:val="superscript"/>
          <w:lang w:eastAsia="ru-RU"/>
        </w:rPr>
        <w:t>4</w:t>
      </w:r>
      <w:r w:rsidRPr="00582497">
        <w:rPr>
          <w:rFonts w:ascii="Times New Roman" w:eastAsia="Times New Roman" w:hAnsi="Times New Roman" w:cs="Times New Roman"/>
          <w:iCs/>
          <w:color w:val="000000"/>
          <w:sz w:val="28"/>
          <w:szCs w:val="28"/>
          <w:lang w:eastAsia="ru-RU"/>
        </w:rPr>
        <w:t>, то плотность понизилась на 60 ед., что соответствует 36% разреженности.</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iCs/>
          <w:color w:val="000000"/>
          <w:sz w:val="28"/>
          <w:szCs w:val="28"/>
          <w:lang w:eastAsia="ru-RU"/>
        </w:rPr>
        <w:t xml:space="preserve">Степень разреженности батареи определяется по степени </w:t>
      </w:r>
      <w:proofErr w:type="spellStart"/>
      <w:r w:rsidRPr="00582497">
        <w:rPr>
          <w:rFonts w:ascii="Times New Roman" w:eastAsia="Times New Roman" w:hAnsi="Times New Roman" w:cs="Times New Roman"/>
          <w:iCs/>
          <w:color w:val="000000"/>
          <w:sz w:val="28"/>
          <w:szCs w:val="28"/>
          <w:lang w:eastAsia="ru-RU"/>
        </w:rPr>
        <w:t>разряженности</w:t>
      </w:r>
      <w:proofErr w:type="spellEnd"/>
      <w:r w:rsidRPr="00582497">
        <w:rPr>
          <w:rFonts w:ascii="Times New Roman" w:eastAsia="Times New Roman" w:hAnsi="Times New Roman" w:cs="Times New Roman"/>
          <w:iCs/>
          <w:color w:val="000000"/>
          <w:sz w:val="28"/>
          <w:szCs w:val="28"/>
          <w:lang w:eastAsia="ru-RU"/>
        </w:rPr>
        <w:t xml:space="preserve"> аккумулятора, имеющего самую низкую плотность электролита.</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iCs/>
          <w:color w:val="000000"/>
          <w:sz w:val="28"/>
          <w:szCs w:val="28"/>
          <w:lang w:eastAsia="ru-RU"/>
        </w:rPr>
        <w:t>Батареи, имеющие степень разреженности более 25% зимой и 50% летом, должны сниматься с эксплуатации и заряжаться.</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iCs/>
          <w:noProof/>
          <w:color w:val="000000"/>
          <w:sz w:val="28"/>
          <w:szCs w:val="28"/>
          <w:lang w:eastAsia="ru-RU"/>
        </w:rPr>
        <w:drawing>
          <wp:anchor distT="0" distB="0" distL="114300" distR="114300" simplePos="0" relativeHeight="251660288" behindDoc="0" locked="0" layoutInCell="1" allowOverlap="1">
            <wp:simplePos x="0" y="0"/>
            <wp:positionH relativeFrom="column">
              <wp:posOffset>-180975</wp:posOffset>
            </wp:positionH>
            <wp:positionV relativeFrom="paragraph">
              <wp:posOffset>765810</wp:posOffset>
            </wp:positionV>
            <wp:extent cx="2590800" cy="4686300"/>
            <wp:effectExtent l="19050" t="0" r="0" b="0"/>
            <wp:wrapSquare wrapText="bothSides"/>
            <wp:docPr id="9" name="Рисунок 5" descr="C:\Documents and Settings\Admin\Рабочий стол\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1111111.jpg"/>
                    <pic:cNvPicPr>
                      <a:picLocks noChangeAspect="1" noChangeArrowheads="1"/>
                    </pic:cNvPicPr>
                  </pic:nvPicPr>
                  <pic:blipFill>
                    <a:blip r:embed="rId10" cstate="print"/>
                    <a:srcRect/>
                    <a:stretch>
                      <a:fillRect/>
                    </a:stretch>
                  </pic:blipFill>
                  <pic:spPr bwMode="auto">
                    <a:xfrm>
                      <a:off x="0" y="0"/>
                      <a:ext cx="2590800" cy="4686300"/>
                    </a:xfrm>
                    <a:prstGeom prst="rect">
                      <a:avLst/>
                    </a:prstGeom>
                    <a:noFill/>
                    <a:ln w="9525">
                      <a:noFill/>
                      <a:miter lim="800000"/>
                      <a:headEnd/>
                      <a:tailEnd/>
                    </a:ln>
                  </pic:spPr>
                </pic:pic>
              </a:graphicData>
            </a:graphic>
          </wp:anchor>
        </w:drawing>
      </w:r>
      <w:r w:rsidRPr="00582497">
        <w:rPr>
          <w:rFonts w:ascii="Times New Roman" w:eastAsia="Times New Roman" w:hAnsi="Times New Roman" w:cs="Times New Roman"/>
          <w:iCs/>
          <w:color w:val="000000"/>
          <w:sz w:val="28"/>
          <w:szCs w:val="28"/>
          <w:lang w:eastAsia="ru-RU"/>
        </w:rPr>
        <w:t>Необходимо учитывать, что снижение плотности электролита в аккумуляторах может происходить не только в результате разряда, но и в результате действия неисправностей (сульфитация, замыкание электродов).</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iCs/>
          <w:color w:val="000000"/>
          <w:sz w:val="28"/>
          <w:szCs w:val="28"/>
          <w:lang w:eastAsia="ru-RU"/>
        </w:rPr>
        <w:t xml:space="preserve">Для </w:t>
      </w:r>
      <w:r w:rsidRPr="00582497">
        <w:rPr>
          <w:rFonts w:ascii="Times New Roman" w:eastAsia="Times New Roman" w:hAnsi="Times New Roman" w:cs="Times New Roman"/>
          <w:iCs/>
          <w:smallCaps/>
          <w:color w:val="000000"/>
          <w:sz w:val="28"/>
          <w:szCs w:val="28"/>
          <w:lang w:eastAsia="ru-RU"/>
        </w:rPr>
        <w:t>того</w:t>
      </w:r>
      <w:r w:rsidRPr="00582497">
        <w:rPr>
          <w:rFonts w:ascii="Times New Roman" w:eastAsia="Times New Roman" w:hAnsi="Times New Roman" w:cs="Times New Roman"/>
          <w:iCs/>
          <w:color w:val="000000"/>
          <w:sz w:val="28"/>
          <w:szCs w:val="28"/>
          <w:lang w:eastAsia="ru-RU"/>
        </w:rPr>
        <w:t xml:space="preserve"> чтобы определить эти неисправности и подтвердить подсчитанную степень </w:t>
      </w:r>
      <w:proofErr w:type="spellStart"/>
      <w:r w:rsidRPr="00582497">
        <w:rPr>
          <w:rFonts w:ascii="Times New Roman" w:eastAsia="Times New Roman" w:hAnsi="Times New Roman" w:cs="Times New Roman"/>
          <w:iCs/>
          <w:color w:val="000000"/>
          <w:sz w:val="28"/>
          <w:szCs w:val="28"/>
          <w:lang w:eastAsia="ru-RU"/>
        </w:rPr>
        <w:t>разряженности</w:t>
      </w:r>
      <w:proofErr w:type="spellEnd"/>
      <w:r w:rsidRPr="00582497">
        <w:rPr>
          <w:rFonts w:ascii="Times New Roman" w:eastAsia="Times New Roman" w:hAnsi="Times New Roman" w:cs="Times New Roman"/>
          <w:iCs/>
          <w:color w:val="000000"/>
          <w:sz w:val="28"/>
          <w:szCs w:val="28"/>
          <w:lang w:eastAsia="ru-RU"/>
        </w:rPr>
        <w:t>, необходимо измерить ЭДС и напряжение аккумулятора под нагрузкой.</w:t>
      </w:r>
    </w:p>
    <w:p w:rsidR="00264EC8" w:rsidRPr="00582497" w:rsidRDefault="00264EC8" w:rsidP="00264EC8">
      <w:pPr>
        <w:spacing w:after="0" w:line="240" w:lineRule="auto"/>
        <w:jc w:val="both"/>
        <w:rPr>
          <w:rFonts w:ascii="Times New Roman" w:eastAsia="Times New Roman" w:hAnsi="Times New Roman" w:cs="Times New Roman"/>
          <w:b/>
          <w:bCs/>
          <w:iCs/>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r w:rsidRPr="00582497">
        <w:rPr>
          <w:rFonts w:ascii="Times New Roman" w:eastAsia="Times New Roman" w:hAnsi="Times New Roman" w:cs="Times New Roman"/>
          <w:b/>
          <w:iCs/>
          <w:color w:val="000000"/>
          <w:sz w:val="28"/>
          <w:szCs w:val="28"/>
          <w:lang w:eastAsia="ru-RU"/>
        </w:rPr>
        <w:t>Измерение напряжения под нагрузкой.</w:t>
      </w:r>
    </w:p>
    <w:p w:rsidR="00264EC8" w:rsidRPr="00582497" w:rsidRDefault="00264EC8" w:rsidP="00264EC8">
      <w:pPr>
        <w:spacing w:after="0" w:line="240" w:lineRule="auto"/>
        <w:jc w:val="both"/>
        <w:rPr>
          <w:rFonts w:ascii="Times New Roman" w:eastAsia="Times New Roman" w:hAnsi="Times New Roman" w:cs="Times New Roman"/>
          <w:iCs/>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iCs/>
          <w:color w:val="000000"/>
          <w:sz w:val="28"/>
          <w:szCs w:val="28"/>
          <w:lang w:eastAsia="ru-RU"/>
        </w:rPr>
        <w:t>Напряжение каждого аккумулятора под нагрузкой, близкой к стартерной, измеряется аккумуляторным пробником Э108 (см рис. 4) или нагрузочной вилкой ЛЭ</w:t>
      </w:r>
      <w:proofErr w:type="gramStart"/>
      <w:r w:rsidRPr="00582497">
        <w:rPr>
          <w:rFonts w:ascii="Times New Roman" w:eastAsia="Times New Roman" w:hAnsi="Times New Roman" w:cs="Times New Roman"/>
          <w:iCs/>
          <w:color w:val="000000"/>
          <w:sz w:val="28"/>
          <w:szCs w:val="28"/>
          <w:lang w:eastAsia="ru-RU"/>
        </w:rPr>
        <w:t>2</w:t>
      </w:r>
      <w:proofErr w:type="gramEnd"/>
      <w:r w:rsidRPr="00582497">
        <w:rPr>
          <w:rFonts w:ascii="Times New Roman" w:eastAsia="Times New Roman" w:hAnsi="Times New Roman" w:cs="Times New Roman"/>
          <w:iCs/>
          <w:color w:val="000000"/>
          <w:sz w:val="28"/>
          <w:szCs w:val="28"/>
          <w:lang w:eastAsia="ru-RU"/>
        </w:rPr>
        <w:t>. Для проверки аккумуляторов батарей емкостью 45... 100 А-ч необходимо:</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iCs/>
          <w:color w:val="000000"/>
          <w:sz w:val="28"/>
          <w:szCs w:val="28"/>
          <w:lang w:eastAsia="ru-RU"/>
        </w:rPr>
        <w:t xml:space="preserve">затянуть гайку 6 и отвернуть гайку 3; если емкость батареи 100... 145 </w:t>
      </w:r>
      <w:r w:rsidRPr="00582497">
        <w:rPr>
          <w:rFonts w:ascii="Times New Roman" w:eastAsia="Times New Roman" w:hAnsi="Times New Roman" w:cs="Times New Roman"/>
          <w:iCs/>
          <w:color w:val="000000"/>
          <w:spacing w:val="30"/>
          <w:sz w:val="28"/>
          <w:szCs w:val="28"/>
          <w:lang w:eastAsia="ru-RU"/>
        </w:rPr>
        <w:t>А-ч,</w:t>
      </w:r>
      <w:r w:rsidRPr="00582497">
        <w:rPr>
          <w:rFonts w:ascii="Times New Roman" w:eastAsia="Times New Roman" w:hAnsi="Times New Roman" w:cs="Times New Roman"/>
          <w:iCs/>
          <w:color w:val="000000"/>
          <w:sz w:val="28"/>
          <w:szCs w:val="28"/>
          <w:lang w:eastAsia="ru-RU"/>
        </w:rPr>
        <w:t xml:space="preserve"> то гайку 3 завертывают, а 6 отвертывают;</w:t>
      </w:r>
    </w:p>
    <w:p w:rsidR="00264EC8" w:rsidRPr="00582497" w:rsidRDefault="007A40F5" w:rsidP="00264EC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noProof/>
          <w:color w:val="000000"/>
          <w:sz w:val="28"/>
          <w:szCs w:val="28"/>
          <w:lang w:eastAsia="ru-RU"/>
        </w:rPr>
        <w:pict>
          <v:rect id="_x0000_s1026" style="position:absolute;left:0;text-align:left;margin-left:-3in;margin-top:30.15pt;width:208.5pt;height:45pt;z-index:251673600">
            <v:textbox>
              <w:txbxContent>
                <w:p w:rsidR="00264EC8" w:rsidRDefault="00264EC8" w:rsidP="00264EC8">
                  <w:r>
                    <w:t>Рис. 4 Измерение напряжения АКБ под нагрузкой, пробником Э108</w:t>
                  </w:r>
                </w:p>
              </w:txbxContent>
            </v:textbox>
          </v:rect>
        </w:pict>
      </w:r>
      <w:r w:rsidR="00264EC8" w:rsidRPr="00582497">
        <w:rPr>
          <w:rFonts w:ascii="Times New Roman" w:eastAsia="Times New Roman" w:hAnsi="Times New Roman" w:cs="Times New Roman"/>
          <w:iCs/>
          <w:color w:val="000000"/>
          <w:sz w:val="28"/>
          <w:szCs w:val="28"/>
          <w:lang w:eastAsia="ru-RU"/>
        </w:rPr>
        <w:t xml:space="preserve">если емкость батареи 145... 190 </w:t>
      </w:r>
      <w:r w:rsidR="00264EC8" w:rsidRPr="00582497">
        <w:rPr>
          <w:rFonts w:ascii="Times New Roman" w:eastAsia="Times New Roman" w:hAnsi="Times New Roman" w:cs="Times New Roman"/>
          <w:iCs/>
          <w:color w:val="000000"/>
          <w:spacing w:val="30"/>
          <w:sz w:val="28"/>
          <w:szCs w:val="28"/>
          <w:lang w:eastAsia="ru-RU"/>
        </w:rPr>
        <w:t>А-ч,</w:t>
      </w:r>
      <w:r w:rsidR="00264EC8" w:rsidRPr="00582497">
        <w:rPr>
          <w:rFonts w:ascii="Times New Roman" w:eastAsia="Times New Roman" w:hAnsi="Times New Roman" w:cs="Times New Roman"/>
          <w:iCs/>
          <w:color w:val="000000"/>
          <w:sz w:val="28"/>
          <w:szCs w:val="28"/>
          <w:lang w:eastAsia="ru-RU"/>
        </w:rPr>
        <w:t xml:space="preserve"> завертывают до упора обе гайки.</w:t>
      </w:r>
    </w:p>
    <w:p w:rsidR="00264EC8" w:rsidRPr="00582497" w:rsidRDefault="00264EC8" w:rsidP="00264EC8">
      <w:pPr>
        <w:spacing w:after="0" w:line="240" w:lineRule="auto"/>
        <w:jc w:val="both"/>
        <w:rPr>
          <w:rFonts w:ascii="Times New Roman" w:eastAsia="Times New Roman" w:hAnsi="Times New Roman" w:cs="Times New Roman"/>
          <w:iCs/>
          <w:color w:val="000000"/>
          <w:sz w:val="28"/>
          <w:szCs w:val="28"/>
          <w:lang w:eastAsia="ru-RU"/>
        </w:rPr>
      </w:pPr>
      <w:r w:rsidRPr="00582497">
        <w:rPr>
          <w:rFonts w:ascii="Times New Roman" w:eastAsia="Times New Roman" w:hAnsi="Times New Roman" w:cs="Times New Roman"/>
          <w:iCs/>
          <w:color w:val="000000"/>
          <w:sz w:val="28"/>
          <w:szCs w:val="28"/>
          <w:lang w:eastAsia="ru-RU"/>
        </w:rPr>
        <w:t xml:space="preserve">Испытывая аккумуляторы, плотно прижимают острия ножек к выводам проверяемого аккумулятора и в конце </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iCs/>
          <w:color w:val="000000"/>
          <w:sz w:val="28"/>
          <w:szCs w:val="28"/>
          <w:lang w:eastAsia="ru-RU"/>
        </w:rPr>
        <w:t xml:space="preserve">пятой секунды определяют напряжение по вольтметру. На сильно окисленных выводах необходимо сделать царапины ножками приборов для создания надежного электрического контакта. Так как величина тока разряда близка </w:t>
      </w:r>
      <w:proofErr w:type="gramStart"/>
      <w:r w:rsidRPr="00582497">
        <w:rPr>
          <w:rFonts w:ascii="Times New Roman" w:eastAsia="Times New Roman" w:hAnsi="Times New Roman" w:cs="Times New Roman"/>
          <w:iCs/>
          <w:color w:val="000000"/>
          <w:sz w:val="28"/>
          <w:szCs w:val="28"/>
          <w:lang w:eastAsia="ru-RU"/>
        </w:rPr>
        <w:t>к</w:t>
      </w:r>
      <w:proofErr w:type="gramEnd"/>
      <w:r w:rsidRPr="00582497">
        <w:rPr>
          <w:rFonts w:ascii="Times New Roman" w:eastAsia="Times New Roman" w:hAnsi="Times New Roman" w:cs="Times New Roman"/>
          <w:iCs/>
          <w:color w:val="000000"/>
          <w:sz w:val="28"/>
          <w:szCs w:val="28"/>
          <w:lang w:eastAsia="ru-RU"/>
        </w:rPr>
        <w:t xml:space="preserve"> </w:t>
      </w:r>
      <w:r w:rsidRPr="00582497">
        <w:rPr>
          <w:rFonts w:ascii="Times New Roman" w:eastAsia="Times New Roman" w:hAnsi="Times New Roman" w:cs="Times New Roman"/>
          <w:iCs/>
          <w:color w:val="000000"/>
          <w:spacing w:val="-10"/>
          <w:sz w:val="28"/>
          <w:szCs w:val="28"/>
          <w:lang w:eastAsia="ru-RU"/>
        </w:rPr>
        <w:t xml:space="preserve">стартерной, </w:t>
      </w:r>
      <w:r w:rsidRPr="00582497">
        <w:rPr>
          <w:rFonts w:ascii="Times New Roman" w:eastAsia="Times New Roman" w:hAnsi="Times New Roman" w:cs="Times New Roman"/>
          <w:iCs/>
          <w:color w:val="000000"/>
          <w:sz w:val="28"/>
          <w:szCs w:val="28"/>
          <w:lang w:eastAsia="ru-RU"/>
        </w:rPr>
        <w:t>то повторные измерения напряжения под нагрузкой будут несколько ниже вследствие частичного разряда аккумуляторов. Увеличивать время проверки аккумулятора нельзя, так как это повлечет за собой получение неверного результата измерений.</w:t>
      </w:r>
    </w:p>
    <w:p w:rsidR="00264EC8" w:rsidRPr="00582497" w:rsidRDefault="00264EC8" w:rsidP="00264EC8">
      <w:pPr>
        <w:spacing w:line="240" w:lineRule="auto"/>
        <w:contextualSpacing/>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Cs/>
          <w:iCs/>
          <w:color w:val="000000"/>
          <w:sz w:val="28"/>
          <w:szCs w:val="28"/>
          <w:lang w:eastAsia="ru-RU"/>
        </w:rPr>
        <w:lastRenderedPageBreak/>
        <w:t>Напряжение</w:t>
      </w:r>
      <w:r w:rsidRPr="00582497">
        <w:rPr>
          <w:rFonts w:ascii="Times New Roman" w:eastAsia="Times New Roman" w:hAnsi="Times New Roman" w:cs="Times New Roman"/>
          <w:bCs/>
          <w:iCs/>
          <w:color w:val="000000"/>
          <w:spacing w:val="-10"/>
          <w:sz w:val="28"/>
          <w:szCs w:val="28"/>
          <w:lang w:eastAsia="ru-RU"/>
        </w:rPr>
        <w:t xml:space="preserve"> исправного и полностью заряженного аккумулятора в конце пятой </w:t>
      </w:r>
      <w:r w:rsidRPr="00582497">
        <w:rPr>
          <w:rFonts w:ascii="Times New Roman" w:eastAsia="Times New Roman" w:hAnsi="Times New Roman" w:cs="Times New Roman"/>
          <w:iCs/>
          <w:color w:val="000000"/>
          <w:spacing w:val="-10"/>
          <w:sz w:val="28"/>
          <w:szCs w:val="28"/>
          <w:lang w:eastAsia="ru-RU"/>
        </w:rPr>
        <w:t xml:space="preserve">секунды </w:t>
      </w:r>
      <w:r w:rsidRPr="00582497">
        <w:rPr>
          <w:rFonts w:ascii="Times New Roman" w:eastAsia="Times New Roman" w:hAnsi="Times New Roman" w:cs="Times New Roman"/>
          <w:iCs/>
          <w:color w:val="000000"/>
          <w:sz w:val="28"/>
          <w:szCs w:val="28"/>
          <w:lang w:eastAsia="ru-RU"/>
        </w:rPr>
        <w:t xml:space="preserve">про </w:t>
      </w:r>
      <w:r w:rsidRPr="00582497">
        <w:rPr>
          <w:rFonts w:ascii="Times New Roman" w:eastAsia="Times New Roman" w:hAnsi="Times New Roman" w:cs="Times New Roman"/>
          <w:bCs/>
          <w:iCs/>
          <w:color w:val="000000"/>
          <w:spacing w:val="-10"/>
          <w:sz w:val="28"/>
          <w:szCs w:val="28"/>
          <w:lang w:eastAsia="ru-RU"/>
        </w:rPr>
        <w:t xml:space="preserve">проверке нагрузочной вилкой ЛЭ2 должно </w:t>
      </w:r>
      <w:r w:rsidRPr="00582497">
        <w:rPr>
          <w:rFonts w:ascii="Times New Roman" w:eastAsia="Times New Roman" w:hAnsi="Times New Roman" w:cs="Times New Roman"/>
          <w:iCs/>
          <w:color w:val="000000"/>
          <w:sz w:val="28"/>
          <w:szCs w:val="28"/>
          <w:lang w:eastAsia="ru-RU"/>
        </w:rPr>
        <w:t xml:space="preserve">быть </w:t>
      </w:r>
      <w:r w:rsidRPr="00582497">
        <w:rPr>
          <w:rFonts w:ascii="Times New Roman" w:eastAsia="Times New Roman" w:hAnsi="Times New Roman" w:cs="Times New Roman"/>
          <w:bCs/>
          <w:iCs/>
          <w:color w:val="000000"/>
          <w:spacing w:val="-10"/>
          <w:sz w:val="28"/>
          <w:szCs w:val="28"/>
          <w:lang w:eastAsia="ru-RU"/>
        </w:rPr>
        <w:t>не менее 1,7</w:t>
      </w:r>
      <w:proofErr w:type="gramStart"/>
      <w:r w:rsidRPr="00582497">
        <w:rPr>
          <w:rFonts w:ascii="Times New Roman" w:eastAsia="Times New Roman" w:hAnsi="Times New Roman" w:cs="Times New Roman"/>
          <w:bCs/>
          <w:iCs/>
          <w:color w:val="000000"/>
          <w:spacing w:val="-10"/>
          <w:sz w:val="28"/>
          <w:szCs w:val="28"/>
          <w:lang w:eastAsia="ru-RU"/>
        </w:rPr>
        <w:t xml:space="preserve"> </w:t>
      </w:r>
      <w:r w:rsidRPr="00582497">
        <w:rPr>
          <w:rFonts w:ascii="Times New Roman" w:eastAsia="Times New Roman" w:hAnsi="Times New Roman" w:cs="Times New Roman"/>
          <w:iCs/>
          <w:color w:val="000000"/>
          <w:sz w:val="28"/>
          <w:szCs w:val="28"/>
          <w:lang w:eastAsia="ru-RU"/>
        </w:rPr>
        <w:t>В</w:t>
      </w:r>
      <w:proofErr w:type="gramEnd"/>
      <w:r w:rsidRPr="00582497">
        <w:rPr>
          <w:rFonts w:ascii="Times New Roman" w:eastAsia="Times New Roman" w:hAnsi="Times New Roman" w:cs="Times New Roman"/>
          <w:iCs/>
          <w:color w:val="000000"/>
          <w:sz w:val="28"/>
          <w:szCs w:val="28"/>
          <w:lang w:eastAsia="ru-RU"/>
        </w:rPr>
        <w:t xml:space="preserve"> </w:t>
      </w:r>
      <w:r w:rsidRPr="00582497">
        <w:rPr>
          <w:rFonts w:ascii="Times New Roman" w:eastAsia="Times New Roman" w:hAnsi="Times New Roman" w:cs="Times New Roman"/>
          <w:bCs/>
          <w:iCs/>
          <w:color w:val="000000"/>
          <w:spacing w:val="-10"/>
          <w:sz w:val="28"/>
          <w:szCs w:val="28"/>
          <w:lang w:eastAsia="ru-RU"/>
        </w:rPr>
        <w:t>и не менее</w:t>
      </w:r>
      <w:r w:rsidRPr="00582497">
        <w:rPr>
          <w:rFonts w:ascii="Times New Roman" w:eastAsia="Times New Roman" w:hAnsi="Times New Roman" w:cs="Times New Roman"/>
          <w:color w:val="000000"/>
          <w:sz w:val="28"/>
          <w:szCs w:val="28"/>
          <w:lang w:eastAsia="ru-RU"/>
        </w:rPr>
        <w:t xml:space="preserve"> </w:t>
      </w:r>
      <w:r w:rsidRPr="00582497">
        <w:rPr>
          <w:rFonts w:ascii="Times New Roman" w:eastAsia="Times New Roman" w:hAnsi="Times New Roman" w:cs="Times New Roman"/>
          <w:bCs/>
          <w:color w:val="000000"/>
          <w:spacing w:val="-20"/>
          <w:sz w:val="28"/>
          <w:szCs w:val="28"/>
          <w:lang w:eastAsia="ru-RU"/>
        </w:rPr>
        <w:t xml:space="preserve">1.4 </w:t>
      </w:r>
      <w:r w:rsidRPr="00582497">
        <w:rPr>
          <w:rFonts w:ascii="Times New Roman" w:eastAsia="Times New Roman" w:hAnsi="Times New Roman" w:cs="Times New Roman"/>
          <w:iCs/>
          <w:color w:val="000000"/>
          <w:sz w:val="28"/>
          <w:szCs w:val="28"/>
          <w:lang w:eastAsia="ru-RU"/>
        </w:rPr>
        <w:t xml:space="preserve">В при </w:t>
      </w:r>
      <w:r w:rsidRPr="00582497">
        <w:rPr>
          <w:rFonts w:ascii="Times New Roman" w:eastAsia="Times New Roman" w:hAnsi="Times New Roman" w:cs="Times New Roman"/>
          <w:bCs/>
          <w:iCs/>
          <w:color w:val="000000"/>
          <w:spacing w:val="-10"/>
          <w:sz w:val="28"/>
          <w:szCs w:val="28"/>
          <w:lang w:eastAsia="ru-RU"/>
        </w:rPr>
        <w:t xml:space="preserve">проверке пробником Э108. Напряжение веек аккумуляторов не должно отличаться более чем на 0,1 В. При меньших величинах напряжения батарея к эксплуатации непригодна и её нужно </w:t>
      </w:r>
      <w:proofErr w:type="gramStart"/>
      <w:r w:rsidRPr="00582497">
        <w:rPr>
          <w:rFonts w:ascii="Times New Roman" w:eastAsia="Times New Roman" w:hAnsi="Times New Roman" w:cs="Times New Roman"/>
          <w:bCs/>
          <w:iCs/>
          <w:color w:val="000000"/>
          <w:spacing w:val="-10"/>
          <w:sz w:val="28"/>
          <w:szCs w:val="28"/>
          <w:lang w:eastAsia="ru-RU"/>
        </w:rPr>
        <w:t>заряжать</w:t>
      </w:r>
      <w:proofErr w:type="gramEnd"/>
      <w:r w:rsidRPr="00582497">
        <w:rPr>
          <w:rFonts w:ascii="Times New Roman" w:eastAsia="Times New Roman" w:hAnsi="Times New Roman" w:cs="Times New Roman"/>
          <w:bCs/>
          <w:iCs/>
          <w:color w:val="000000"/>
          <w:spacing w:val="-10"/>
          <w:sz w:val="28"/>
          <w:szCs w:val="28"/>
          <w:lang w:eastAsia="ru-RU"/>
        </w:rPr>
        <w:t xml:space="preserve"> или ремонтировать.</w:t>
      </w:r>
    </w:p>
    <w:p w:rsidR="00264EC8" w:rsidRPr="00582497" w:rsidRDefault="00264EC8" w:rsidP="00264EC8">
      <w:pPr>
        <w:spacing w:line="240" w:lineRule="auto"/>
        <w:contextualSpacing/>
        <w:jc w:val="both"/>
        <w:rPr>
          <w:rFonts w:ascii="Times New Roman" w:eastAsia="Times New Roman" w:hAnsi="Times New Roman" w:cs="Times New Roman"/>
          <w:bCs/>
          <w:iCs/>
          <w:color w:val="000000"/>
          <w:spacing w:val="-10"/>
          <w:sz w:val="28"/>
          <w:szCs w:val="28"/>
          <w:lang w:eastAsia="ru-RU"/>
        </w:rPr>
      </w:pPr>
      <w:r w:rsidRPr="00582497">
        <w:rPr>
          <w:rFonts w:ascii="Times New Roman" w:eastAsia="Times New Roman" w:hAnsi="Times New Roman" w:cs="Times New Roman"/>
          <w:bCs/>
          <w:iCs/>
          <w:color w:val="000000"/>
          <w:spacing w:val="-10"/>
          <w:sz w:val="28"/>
          <w:szCs w:val="28"/>
          <w:lang w:eastAsia="ru-RU"/>
        </w:rPr>
        <w:t xml:space="preserve">Заключение о техническом состоянии аккумуляторов делается с учетом всех </w:t>
      </w:r>
      <w:r w:rsidRPr="00582497">
        <w:rPr>
          <w:rFonts w:ascii="Times New Roman" w:eastAsia="Times New Roman" w:hAnsi="Times New Roman" w:cs="Times New Roman"/>
          <w:iCs/>
          <w:color w:val="000000"/>
          <w:spacing w:val="-20"/>
          <w:sz w:val="28"/>
          <w:szCs w:val="28"/>
          <w:lang w:eastAsia="ru-RU"/>
        </w:rPr>
        <w:t xml:space="preserve">ранее </w:t>
      </w:r>
      <w:r w:rsidRPr="00582497">
        <w:rPr>
          <w:rFonts w:ascii="Times New Roman" w:eastAsia="Times New Roman" w:hAnsi="Times New Roman" w:cs="Times New Roman"/>
          <w:bCs/>
          <w:iCs/>
          <w:color w:val="000000"/>
          <w:spacing w:val="-10"/>
          <w:sz w:val="28"/>
          <w:szCs w:val="28"/>
          <w:lang w:eastAsia="ru-RU"/>
        </w:rPr>
        <w:t xml:space="preserve">замеренных </w:t>
      </w:r>
      <w:r w:rsidRPr="00582497">
        <w:rPr>
          <w:rFonts w:ascii="Times New Roman" w:eastAsia="Times New Roman" w:hAnsi="Times New Roman" w:cs="Times New Roman"/>
          <w:iCs/>
          <w:color w:val="000000"/>
          <w:sz w:val="28"/>
          <w:szCs w:val="28"/>
          <w:lang w:eastAsia="ru-RU"/>
        </w:rPr>
        <w:t xml:space="preserve">и подсчитанных </w:t>
      </w:r>
      <w:r w:rsidRPr="00582497">
        <w:rPr>
          <w:rFonts w:ascii="Times New Roman" w:eastAsia="Times New Roman" w:hAnsi="Times New Roman" w:cs="Times New Roman"/>
          <w:bCs/>
          <w:iCs/>
          <w:color w:val="000000"/>
          <w:spacing w:val="-10"/>
          <w:sz w:val="28"/>
          <w:szCs w:val="28"/>
          <w:lang w:eastAsia="ru-RU"/>
        </w:rPr>
        <w:t>параметров. Например, если у25=1270 кг</w:t>
      </w:r>
      <w:r w:rsidRPr="00582497">
        <w:rPr>
          <w:rFonts w:ascii="Times New Roman" w:eastAsia="Times New Roman" w:hAnsi="Times New Roman" w:cs="Times New Roman"/>
          <w:bCs/>
          <w:iCs/>
          <w:color w:val="000000"/>
          <w:spacing w:val="-10"/>
          <w:sz w:val="28"/>
          <w:szCs w:val="28"/>
        </w:rPr>
        <w:t>/м3;</w:t>
      </w:r>
      <w:r w:rsidRPr="00582497">
        <w:rPr>
          <w:rFonts w:ascii="Times New Roman" w:eastAsia="Times New Roman" w:hAnsi="Times New Roman" w:cs="Times New Roman"/>
          <w:color w:val="000000"/>
          <w:sz w:val="28"/>
          <w:szCs w:val="28"/>
        </w:rPr>
        <w:t xml:space="preserve"> </w:t>
      </w:r>
      <w:r w:rsidRPr="00582497">
        <w:rPr>
          <w:rFonts w:ascii="Times New Roman" w:eastAsia="Times New Roman" w:hAnsi="Times New Roman" w:cs="Times New Roman"/>
          <w:bCs/>
          <w:color w:val="000000"/>
          <w:spacing w:val="-20"/>
          <w:sz w:val="28"/>
          <w:szCs w:val="28"/>
          <w:lang w:eastAsia="ru-RU"/>
        </w:rPr>
        <w:t xml:space="preserve">£/в = £о </w:t>
      </w:r>
      <w:r w:rsidRPr="00582497">
        <w:rPr>
          <w:rFonts w:ascii="Times New Roman" w:eastAsia="Times New Roman" w:hAnsi="Times New Roman" w:cs="Times New Roman"/>
          <w:bCs/>
          <w:iCs/>
          <w:color w:val="000000"/>
          <w:spacing w:val="-10"/>
          <w:sz w:val="28"/>
          <w:szCs w:val="28"/>
          <w:lang w:eastAsia="ru-RU"/>
        </w:rPr>
        <w:t xml:space="preserve">(батарея </w:t>
      </w:r>
      <w:r w:rsidRPr="00582497">
        <w:rPr>
          <w:rFonts w:ascii="Times New Roman" w:eastAsia="Times New Roman" w:hAnsi="Times New Roman" w:cs="Times New Roman"/>
          <w:iCs/>
          <w:color w:val="000000"/>
          <w:spacing w:val="20"/>
          <w:sz w:val="28"/>
          <w:szCs w:val="28"/>
          <w:lang w:eastAsia="ru-RU"/>
        </w:rPr>
        <w:t xml:space="preserve"> заряжена</w:t>
      </w:r>
      <w:r w:rsidRPr="00582497">
        <w:rPr>
          <w:rFonts w:ascii="Times New Roman" w:eastAsia="Times New Roman" w:hAnsi="Times New Roman" w:cs="Times New Roman"/>
          <w:bCs/>
          <w:iCs/>
          <w:color w:val="000000"/>
          <w:spacing w:val="-10"/>
          <w:sz w:val="28"/>
          <w:szCs w:val="28"/>
          <w:lang w:eastAsia="ru-RU"/>
        </w:rPr>
        <w:t xml:space="preserve">), </w:t>
      </w:r>
      <w:r w:rsidRPr="00582497">
        <w:rPr>
          <w:rFonts w:ascii="Times New Roman" w:eastAsia="Times New Roman" w:hAnsi="Times New Roman" w:cs="Times New Roman"/>
          <w:iCs/>
          <w:color w:val="000000"/>
          <w:sz w:val="28"/>
          <w:szCs w:val="28"/>
          <w:lang w:eastAsia="ru-RU"/>
        </w:rPr>
        <w:t xml:space="preserve">но </w:t>
      </w:r>
      <w:r w:rsidRPr="00582497">
        <w:rPr>
          <w:rFonts w:ascii="Times New Roman" w:eastAsia="Times New Roman" w:hAnsi="Times New Roman" w:cs="Times New Roman"/>
          <w:bCs/>
          <w:iCs/>
          <w:color w:val="000000"/>
          <w:spacing w:val="-10"/>
          <w:sz w:val="28"/>
          <w:szCs w:val="28"/>
          <w:lang w:eastAsia="ru-RU"/>
        </w:rPr>
        <w:t xml:space="preserve">напряжение под нагрузкой </w:t>
      </w:r>
      <w:r w:rsidRPr="00582497">
        <w:rPr>
          <w:rFonts w:ascii="Times New Roman" w:eastAsia="Times New Roman" w:hAnsi="Times New Roman" w:cs="Times New Roman"/>
          <w:bCs/>
          <w:iCs/>
          <w:color w:val="000000"/>
          <w:spacing w:val="-10"/>
          <w:sz w:val="28"/>
          <w:szCs w:val="28"/>
          <w:lang w:val="en-US"/>
        </w:rPr>
        <w:t>U</w:t>
      </w:r>
      <w:r w:rsidRPr="00582497">
        <w:rPr>
          <w:rFonts w:ascii="Times New Roman" w:eastAsia="Times New Roman" w:hAnsi="Times New Roman" w:cs="Times New Roman"/>
          <w:color w:val="000000"/>
          <w:sz w:val="28"/>
          <w:szCs w:val="28"/>
          <w:vertAlign w:val="subscript"/>
          <w:lang w:val="en-US"/>
        </w:rPr>
        <w:t>H</w:t>
      </w:r>
      <w:r w:rsidRPr="00582497">
        <w:rPr>
          <w:rFonts w:ascii="Times New Roman" w:eastAsia="Times New Roman" w:hAnsi="Times New Roman" w:cs="Times New Roman"/>
          <w:color w:val="000000"/>
          <w:sz w:val="28"/>
          <w:szCs w:val="28"/>
          <w:lang w:eastAsia="ru-RU"/>
        </w:rPr>
        <w:t xml:space="preserve">— </w:t>
      </w:r>
      <w:r w:rsidRPr="00582497">
        <w:rPr>
          <w:rFonts w:ascii="Times New Roman" w:eastAsia="Times New Roman" w:hAnsi="Times New Roman" w:cs="Times New Roman"/>
          <w:bCs/>
          <w:iCs/>
          <w:color w:val="000000"/>
          <w:spacing w:val="-10"/>
          <w:sz w:val="28"/>
          <w:szCs w:val="28"/>
          <w:lang w:eastAsia="ru-RU"/>
        </w:rPr>
        <w:t>1,3</w:t>
      </w:r>
      <w:proofErr w:type="gramStart"/>
      <w:r w:rsidRPr="00582497">
        <w:rPr>
          <w:rFonts w:ascii="Times New Roman" w:eastAsia="Times New Roman" w:hAnsi="Times New Roman" w:cs="Times New Roman"/>
          <w:bCs/>
          <w:iCs/>
          <w:color w:val="000000"/>
          <w:spacing w:val="-10"/>
          <w:sz w:val="28"/>
          <w:szCs w:val="28"/>
          <w:lang w:eastAsia="ru-RU"/>
        </w:rPr>
        <w:t xml:space="preserve"> В</w:t>
      </w:r>
      <w:proofErr w:type="gramEnd"/>
      <w:r w:rsidRPr="00582497">
        <w:rPr>
          <w:rFonts w:ascii="Times New Roman" w:eastAsia="Times New Roman" w:hAnsi="Times New Roman" w:cs="Times New Roman"/>
          <w:bCs/>
          <w:iCs/>
          <w:color w:val="000000"/>
          <w:spacing w:val="-10"/>
          <w:sz w:val="28"/>
          <w:szCs w:val="28"/>
          <w:lang w:eastAsia="ru-RU"/>
        </w:rPr>
        <w:t xml:space="preserve">, то </w:t>
      </w:r>
      <w:r w:rsidRPr="00582497">
        <w:rPr>
          <w:rFonts w:ascii="Times New Roman" w:eastAsia="Times New Roman" w:hAnsi="Times New Roman" w:cs="Times New Roman"/>
          <w:iCs/>
          <w:color w:val="000000"/>
          <w:sz w:val="28"/>
          <w:szCs w:val="28"/>
          <w:lang w:eastAsia="ru-RU"/>
        </w:rPr>
        <w:t xml:space="preserve">это свидетельствует о разрушении </w:t>
      </w:r>
      <w:r w:rsidRPr="00582497">
        <w:rPr>
          <w:rFonts w:ascii="Times New Roman" w:eastAsia="Times New Roman" w:hAnsi="Times New Roman" w:cs="Times New Roman"/>
          <w:bCs/>
          <w:iCs/>
          <w:color w:val="000000"/>
          <w:spacing w:val="-10"/>
          <w:sz w:val="28"/>
          <w:szCs w:val="28"/>
          <w:lang w:eastAsia="ru-RU"/>
        </w:rPr>
        <w:t>электродов или уплотнении активного вещества.</w:t>
      </w:r>
    </w:p>
    <w:p w:rsidR="00264EC8" w:rsidRPr="00582497" w:rsidRDefault="00264EC8" w:rsidP="00264EC8">
      <w:pPr>
        <w:spacing w:after="0" w:line="240" w:lineRule="auto"/>
        <w:contextualSpacing/>
        <w:jc w:val="both"/>
        <w:rPr>
          <w:rFonts w:ascii="Times New Roman" w:eastAsia="Times New Roman" w:hAnsi="Times New Roman" w:cs="Times New Roman"/>
          <w:bCs/>
          <w:iCs/>
          <w:color w:val="000000"/>
          <w:spacing w:val="-10"/>
          <w:sz w:val="28"/>
          <w:szCs w:val="28"/>
          <w:lang w:eastAsia="ru-RU"/>
        </w:rPr>
      </w:pPr>
      <w:r w:rsidRPr="00582497">
        <w:rPr>
          <w:rFonts w:ascii="Times New Roman" w:eastAsia="Times New Roman" w:hAnsi="Times New Roman" w:cs="Times New Roman"/>
          <w:iCs/>
          <w:color w:val="000000"/>
          <w:spacing w:val="20"/>
          <w:sz w:val="28"/>
          <w:szCs w:val="28"/>
          <w:lang w:eastAsia="ru-RU"/>
        </w:rPr>
        <w:t xml:space="preserve">Такая </w:t>
      </w:r>
      <w:r w:rsidRPr="00582497">
        <w:rPr>
          <w:rFonts w:ascii="Times New Roman" w:eastAsia="Times New Roman" w:hAnsi="Times New Roman" w:cs="Times New Roman"/>
          <w:iCs/>
          <w:color w:val="000000"/>
          <w:sz w:val="28"/>
          <w:szCs w:val="28"/>
          <w:lang w:eastAsia="ru-RU"/>
        </w:rPr>
        <w:t xml:space="preserve">батарея требует ремонта. При проверке под нагрузкой аккумуляторной батареи со скрытыми меж аккумуляторными перемычками </w:t>
      </w:r>
      <w:r w:rsidRPr="00582497">
        <w:rPr>
          <w:rFonts w:ascii="Times New Roman" w:eastAsia="Times New Roman" w:hAnsi="Times New Roman" w:cs="Times New Roman"/>
          <w:bCs/>
          <w:iCs/>
          <w:color w:val="000000"/>
          <w:spacing w:val="-10"/>
          <w:sz w:val="28"/>
          <w:szCs w:val="28"/>
          <w:lang w:eastAsia="ru-RU"/>
        </w:rPr>
        <w:t xml:space="preserve">пробником </w:t>
      </w:r>
      <w:r w:rsidRPr="00582497">
        <w:rPr>
          <w:rFonts w:ascii="Times New Roman" w:eastAsia="Times New Roman" w:hAnsi="Times New Roman" w:cs="Times New Roman"/>
          <w:iCs/>
          <w:color w:val="000000"/>
          <w:sz w:val="28"/>
          <w:szCs w:val="28"/>
          <w:lang w:eastAsia="ru-RU"/>
        </w:rPr>
        <w:t xml:space="preserve">Э107 заворачивают до упора контактную </w:t>
      </w:r>
      <w:r w:rsidRPr="00582497">
        <w:rPr>
          <w:rFonts w:ascii="Times New Roman" w:eastAsia="Times New Roman" w:hAnsi="Times New Roman" w:cs="Times New Roman"/>
          <w:bCs/>
          <w:iCs/>
          <w:color w:val="000000"/>
          <w:spacing w:val="-10"/>
          <w:sz w:val="28"/>
          <w:szCs w:val="28"/>
          <w:lang w:eastAsia="ru-RU"/>
        </w:rPr>
        <w:t>гайку</w:t>
      </w:r>
      <w:proofErr w:type="gramStart"/>
      <w:r w:rsidRPr="00582497">
        <w:rPr>
          <w:rFonts w:ascii="Times New Roman" w:eastAsia="Times New Roman" w:hAnsi="Times New Roman" w:cs="Times New Roman"/>
          <w:iCs/>
          <w:color w:val="000000"/>
          <w:sz w:val="28"/>
          <w:szCs w:val="28"/>
          <w:lang w:eastAsia="ru-RU"/>
        </w:rPr>
        <w:t xml:space="preserve"> .</w:t>
      </w:r>
      <w:proofErr w:type="gramEnd"/>
      <w:r w:rsidRPr="00582497">
        <w:rPr>
          <w:rFonts w:ascii="Times New Roman" w:eastAsia="Times New Roman" w:hAnsi="Times New Roman" w:cs="Times New Roman"/>
          <w:iCs/>
          <w:color w:val="000000"/>
          <w:sz w:val="28"/>
          <w:szCs w:val="28"/>
          <w:lang w:eastAsia="ru-RU"/>
        </w:rPr>
        <w:t xml:space="preserve"> Затем острие контактной ножки плотно прижимают к </w:t>
      </w:r>
      <w:r w:rsidRPr="00582497">
        <w:rPr>
          <w:rFonts w:ascii="Times New Roman" w:eastAsia="Times New Roman" w:hAnsi="Times New Roman" w:cs="Times New Roman"/>
          <w:bCs/>
          <w:iCs/>
          <w:color w:val="000000"/>
          <w:spacing w:val="-20"/>
          <w:sz w:val="28"/>
          <w:szCs w:val="28"/>
          <w:lang w:eastAsia="ru-RU"/>
        </w:rPr>
        <w:t xml:space="preserve">плюсовому </w:t>
      </w:r>
      <w:r w:rsidRPr="00582497">
        <w:rPr>
          <w:rFonts w:ascii="Times New Roman" w:eastAsia="Times New Roman" w:hAnsi="Times New Roman" w:cs="Times New Roman"/>
          <w:iCs/>
          <w:color w:val="000000"/>
          <w:sz w:val="28"/>
          <w:szCs w:val="28"/>
          <w:lang w:eastAsia="ru-RU"/>
        </w:rPr>
        <w:t>выводу проверяемой батареи, а штырь щупа 8</w:t>
      </w:r>
      <w:r w:rsidRPr="00582497">
        <w:rPr>
          <w:rFonts w:ascii="Times New Roman" w:eastAsia="Times New Roman" w:hAnsi="Times New Roman" w:cs="Times New Roman"/>
          <w:bCs/>
          <w:color w:val="000000"/>
          <w:spacing w:val="-20"/>
          <w:sz w:val="28"/>
          <w:szCs w:val="28"/>
          <w:lang w:eastAsia="ru-RU"/>
        </w:rPr>
        <w:t xml:space="preserve"> — </w:t>
      </w:r>
      <w:r w:rsidRPr="00582497">
        <w:rPr>
          <w:rFonts w:ascii="Times New Roman" w:eastAsia="Times New Roman" w:hAnsi="Times New Roman" w:cs="Times New Roman"/>
          <w:iCs/>
          <w:color w:val="000000"/>
          <w:sz w:val="28"/>
          <w:szCs w:val="28"/>
          <w:lang w:eastAsia="ru-RU"/>
        </w:rPr>
        <w:t xml:space="preserve">к минусовому. Батарея, напряжение которой будет меньше </w:t>
      </w:r>
      <w:r w:rsidRPr="00582497">
        <w:rPr>
          <w:rFonts w:ascii="Times New Roman" w:eastAsia="Times New Roman" w:hAnsi="Times New Roman" w:cs="Times New Roman"/>
          <w:bCs/>
          <w:iCs/>
          <w:color w:val="000000"/>
          <w:spacing w:val="-10"/>
          <w:sz w:val="28"/>
          <w:szCs w:val="28"/>
          <w:lang w:eastAsia="ru-RU"/>
        </w:rPr>
        <w:t xml:space="preserve">8.9 В. к </w:t>
      </w:r>
      <w:r w:rsidRPr="00582497">
        <w:rPr>
          <w:rFonts w:ascii="Times New Roman" w:eastAsia="Times New Roman" w:hAnsi="Times New Roman" w:cs="Times New Roman"/>
          <w:iCs/>
          <w:color w:val="000000"/>
          <w:sz w:val="28"/>
          <w:szCs w:val="28"/>
          <w:lang w:eastAsia="ru-RU"/>
        </w:rPr>
        <w:t xml:space="preserve">эксплуатации непригодна </w:t>
      </w:r>
      <w:r w:rsidRPr="00582497">
        <w:rPr>
          <w:rFonts w:ascii="Times New Roman" w:eastAsia="Times New Roman" w:hAnsi="Times New Roman" w:cs="Times New Roman"/>
          <w:bCs/>
          <w:iCs/>
          <w:color w:val="000000"/>
          <w:spacing w:val="-10"/>
          <w:sz w:val="28"/>
          <w:szCs w:val="28"/>
          <w:lang w:eastAsia="ru-RU"/>
        </w:rPr>
        <w:t xml:space="preserve">и должна </w:t>
      </w:r>
      <w:r w:rsidRPr="00582497">
        <w:rPr>
          <w:rFonts w:ascii="Times New Roman" w:eastAsia="Times New Roman" w:hAnsi="Times New Roman" w:cs="Times New Roman"/>
          <w:iCs/>
          <w:color w:val="000000"/>
          <w:spacing w:val="-10"/>
          <w:sz w:val="28"/>
          <w:szCs w:val="28"/>
          <w:lang w:eastAsia="ru-RU"/>
        </w:rPr>
        <w:t xml:space="preserve">заряжаться </w:t>
      </w:r>
      <w:r w:rsidRPr="00582497">
        <w:rPr>
          <w:rFonts w:ascii="Times New Roman" w:eastAsia="Times New Roman" w:hAnsi="Times New Roman" w:cs="Times New Roman"/>
          <w:iCs/>
          <w:color w:val="000000"/>
          <w:sz w:val="28"/>
          <w:szCs w:val="28"/>
          <w:lang w:eastAsia="ru-RU"/>
        </w:rPr>
        <w:t>или ремонтироваться.</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iCs/>
          <w:color w:val="000000"/>
          <w:sz w:val="28"/>
          <w:szCs w:val="28"/>
          <w:lang w:eastAsia="ru-RU"/>
        </w:rPr>
        <w:t xml:space="preserve">После проверки работоспособности отдельных аккумуляторов пробником </w:t>
      </w:r>
      <w:r w:rsidRPr="00582497">
        <w:rPr>
          <w:rFonts w:ascii="Times New Roman" w:eastAsia="Times New Roman" w:hAnsi="Times New Roman" w:cs="Times New Roman"/>
          <w:bCs/>
          <w:iCs/>
          <w:color w:val="000000"/>
          <w:spacing w:val="-10"/>
          <w:sz w:val="28"/>
          <w:szCs w:val="28"/>
          <w:lang w:eastAsia="ru-RU"/>
        </w:rPr>
        <w:t>Э108</w:t>
      </w:r>
      <w:r w:rsidRPr="00582497">
        <w:rPr>
          <w:rFonts w:ascii="Times New Roman" w:eastAsia="Times New Roman" w:hAnsi="Times New Roman" w:cs="Times New Roman"/>
          <w:color w:val="000000"/>
          <w:sz w:val="28"/>
          <w:szCs w:val="28"/>
          <w:lang w:eastAsia="ru-RU"/>
        </w:rPr>
        <w:t xml:space="preserve"> или нагрузочной </w:t>
      </w:r>
      <w:r w:rsidRPr="00582497">
        <w:rPr>
          <w:rFonts w:ascii="Times New Roman" w:eastAsia="Times New Roman" w:hAnsi="Times New Roman" w:cs="Times New Roman"/>
          <w:bCs/>
          <w:iCs/>
          <w:color w:val="000000"/>
          <w:spacing w:val="-10"/>
          <w:sz w:val="28"/>
          <w:szCs w:val="28"/>
          <w:lang w:eastAsia="ru-RU"/>
        </w:rPr>
        <w:t xml:space="preserve">вилкой </w:t>
      </w:r>
      <w:r w:rsidRPr="00582497">
        <w:rPr>
          <w:rFonts w:ascii="Times New Roman" w:eastAsia="Times New Roman" w:hAnsi="Times New Roman" w:cs="Times New Roman"/>
          <w:iCs/>
          <w:color w:val="000000"/>
          <w:sz w:val="28"/>
          <w:szCs w:val="28"/>
          <w:lang w:eastAsia="ru-RU"/>
        </w:rPr>
        <w:t>ЛЭ</w:t>
      </w:r>
      <w:proofErr w:type="gramStart"/>
      <w:r w:rsidRPr="00582497">
        <w:rPr>
          <w:rFonts w:ascii="Times New Roman" w:eastAsia="Times New Roman" w:hAnsi="Times New Roman" w:cs="Times New Roman"/>
          <w:iCs/>
          <w:color w:val="000000"/>
          <w:sz w:val="28"/>
          <w:szCs w:val="28"/>
          <w:lang w:eastAsia="ru-RU"/>
        </w:rPr>
        <w:t>2</w:t>
      </w:r>
      <w:proofErr w:type="gramEnd"/>
      <w:r w:rsidRPr="00582497">
        <w:rPr>
          <w:rFonts w:ascii="Times New Roman" w:eastAsia="Times New Roman" w:hAnsi="Times New Roman" w:cs="Times New Roman"/>
          <w:iCs/>
          <w:color w:val="000000"/>
          <w:sz w:val="28"/>
          <w:szCs w:val="28"/>
          <w:lang w:eastAsia="ru-RU"/>
        </w:rPr>
        <w:t xml:space="preserve"> </w:t>
      </w:r>
      <w:r w:rsidRPr="00582497">
        <w:rPr>
          <w:rFonts w:ascii="Times New Roman" w:eastAsia="Times New Roman" w:hAnsi="Times New Roman" w:cs="Times New Roman"/>
          <w:bCs/>
          <w:iCs/>
          <w:color w:val="000000"/>
          <w:spacing w:val="-10"/>
          <w:sz w:val="28"/>
          <w:szCs w:val="28"/>
          <w:lang w:eastAsia="ru-RU"/>
        </w:rPr>
        <w:t xml:space="preserve">нельзя сделать </w:t>
      </w:r>
      <w:r w:rsidRPr="00582497">
        <w:rPr>
          <w:rFonts w:ascii="Times New Roman" w:eastAsia="Times New Roman" w:hAnsi="Times New Roman" w:cs="Times New Roman"/>
          <w:iCs/>
          <w:color w:val="000000"/>
          <w:sz w:val="28"/>
          <w:szCs w:val="28"/>
          <w:lang w:eastAsia="ru-RU"/>
        </w:rPr>
        <w:t xml:space="preserve">вывод о пригодности всей </w:t>
      </w:r>
      <w:r w:rsidRPr="00582497">
        <w:rPr>
          <w:rFonts w:ascii="Times New Roman" w:eastAsia="Times New Roman" w:hAnsi="Times New Roman" w:cs="Times New Roman"/>
          <w:bCs/>
          <w:iCs/>
          <w:color w:val="000000"/>
          <w:spacing w:val="-10"/>
          <w:sz w:val="28"/>
          <w:szCs w:val="28"/>
          <w:lang w:eastAsia="ru-RU"/>
        </w:rPr>
        <w:t>батареи</w:t>
      </w:r>
      <w:r w:rsidRPr="00582497">
        <w:rPr>
          <w:rFonts w:ascii="Times New Roman" w:eastAsia="Times New Roman" w:hAnsi="Times New Roman" w:cs="Times New Roman"/>
          <w:color w:val="000000"/>
          <w:sz w:val="28"/>
          <w:szCs w:val="28"/>
          <w:lang w:eastAsia="ru-RU"/>
        </w:rPr>
        <w:t xml:space="preserve"> </w:t>
      </w:r>
      <w:r w:rsidRPr="00582497">
        <w:rPr>
          <w:rFonts w:ascii="Times New Roman" w:eastAsia="Times New Roman" w:hAnsi="Times New Roman" w:cs="Times New Roman"/>
          <w:bCs/>
          <w:color w:val="000000"/>
          <w:spacing w:val="-20"/>
          <w:sz w:val="28"/>
          <w:szCs w:val="28"/>
          <w:lang w:eastAsia="ru-RU"/>
        </w:rPr>
        <w:t>к эксплуатации</w:t>
      </w:r>
      <w:r w:rsidRPr="00582497">
        <w:rPr>
          <w:rFonts w:ascii="Times New Roman" w:eastAsia="Times New Roman" w:hAnsi="Times New Roman" w:cs="Times New Roman"/>
          <w:iCs/>
          <w:color w:val="000000"/>
          <w:sz w:val="28"/>
          <w:szCs w:val="28"/>
          <w:lang w:eastAsia="ru-RU"/>
        </w:rPr>
        <w:t xml:space="preserve">, </w:t>
      </w:r>
      <w:r w:rsidRPr="00582497">
        <w:rPr>
          <w:rFonts w:ascii="Times New Roman" w:eastAsia="Times New Roman" w:hAnsi="Times New Roman" w:cs="Times New Roman"/>
          <w:bCs/>
          <w:iCs/>
          <w:color w:val="000000"/>
          <w:spacing w:val="-10"/>
          <w:sz w:val="28"/>
          <w:szCs w:val="28"/>
          <w:lang w:eastAsia="ru-RU"/>
        </w:rPr>
        <w:t xml:space="preserve">так </w:t>
      </w:r>
      <w:r w:rsidRPr="00582497">
        <w:rPr>
          <w:rFonts w:ascii="Times New Roman" w:eastAsia="Times New Roman" w:hAnsi="Times New Roman" w:cs="Times New Roman"/>
          <w:iCs/>
          <w:color w:val="000000"/>
          <w:sz w:val="28"/>
          <w:szCs w:val="28"/>
          <w:lang w:eastAsia="ru-RU"/>
        </w:rPr>
        <w:t xml:space="preserve">как </w:t>
      </w:r>
      <w:r w:rsidRPr="00582497">
        <w:rPr>
          <w:rFonts w:ascii="Times New Roman" w:eastAsia="Times New Roman" w:hAnsi="Times New Roman" w:cs="Times New Roman"/>
          <w:bCs/>
          <w:iCs/>
          <w:color w:val="000000"/>
          <w:spacing w:val="-10"/>
          <w:sz w:val="28"/>
          <w:szCs w:val="28"/>
          <w:lang w:eastAsia="ru-RU"/>
        </w:rPr>
        <w:t xml:space="preserve">в батарее могут </w:t>
      </w:r>
      <w:r w:rsidRPr="00582497">
        <w:rPr>
          <w:rFonts w:ascii="Times New Roman" w:eastAsia="Times New Roman" w:hAnsi="Times New Roman" w:cs="Times New Roman"/>
          <w:iCs/>
          <w:color w:val="000000"/>
          <w:sz w:val="28"/>
          <w:szCs w:val="28"/>
          <w:lang w:eastAsia="ru-RU"/>
        </w:rPr>
        <w:t xml:space="preserve">быть трещины перегородок или </w:t>
      </w:r>
      <w:r w:rsidRPr="00582497">
        <w:rPr>
          <w:rFonts w:ascii="Times New Roman" w:eastAsia="Times New Roman" w:hAnsi="Times New Roman" w:cs="Times New Roman"/>
          <w:bCs/>
          <w:iCs/>
          <w:color w:val="000000"/>
          <w:spacing w:val="-10"/>
          <w:sz w:val="28"/>
          <w:szCs w:val="28"/>
          <w:lang w:eastAsia="ru-RU"/>
        </w:rPr>
        <w:t>обрывы</w:t>
      </w:r>
      <w:r w:rsidRPr="00582497">
        <w:rPr>
          <w:rFonts w:ascii="Times New Roman" w:eastAsia="Times New Roman" w:hAnsi="Times New Roman" w:cs="Times New Roman"/>
          <w:color w:val="000000"/>
          <w:sz w:val="28"/>
          <w:szCs w:val="28"/>
          <w:lang w:eastAsia="ru-RU"/>
        </w:rPr>
        <w:t xml:space="preserve"> </w:t>
      </w:r>
      <w:r w:rsidRPr="00582497">
        <w:rPr>
          <w:rFonts w:ascii="Times New Roman" w:eastAsia="Times New Roman" w:hAnsi="Times New Roman" w:cs="Times New Roman"/>
          <w:bCs/>
          <w:color w:val="000000"/>
          <w:spacing w:val="-20"/>
          <w:sz w:val="28"/>
          <w:szCs w:val="28"/>
          <w:lang w:eastAsia="ru-RU"/>
        </w:rPr>
        <w:t xml:space="preserve">в </w:t>
      </w:r>
      <w:r w:rsidRPr="00582497">
        <w:rPr>
          <w:rFonts w:ascii="Times New Roman" w:eastAsia="Times New Roman" w:hAnsi="Times New Roman" w:cs="Times New Roman"/>
          <w:iCs/>
          <w:color w:val="000000"/>
          <w:sz w:val="28"/>
          <w:szCs w:val="28"/>
          <w:lang w:eastAsia="ru-RU"/>
        </w:rPr>
        <w:t xml:space="preserve">соединении соседних </w:t>
      </w:r>
      <w:r w:rsidRPr="00582497">
        <w:rPr>
          <w:rFonts w:ascii="Times New Roman" w:eastAsia="Times New Roman" w:hAnsi="Times New Roman" w:cs="Times New Roman"/>
          <w:bCs/>
          <w:iCs/>
          <w:color w:val="000000"/>
          <w:spacing w:val="-10"/>
          <w:sz w:val="28"/>
          <w:szCs w:val="28"/>
          <w:lang w:eastAsia="ru-RU"/>
        </w:rPr>
        <w:t>аккумуляторов.</w:t>
      </w:r>
    </w:p>
    <w:p w:rsidR="00264EC8" w:rsidRPr="00582497" w:rsidRDefault="00264EC8" w:rsidP="00264EC8">
      <w:pPr>
        <w:rPr>
          <w:rFonts w:ascii="Times New Roman" w:eastAsia="Times New Roman" w:hAnsi="Times New Roman" w:cs="Times New Roman"/>
          <w:b/>
          <w:bCs/>
          <w:iCs/>
          <w:color w:val="000000"/>
          <w:sz w:val="28"/>
          <w:szCs w:val="28"/>
          <w:lang w:eastAsia="ru-RU"/>
        </w:rPr>
      </w:pPr>
      <w:r w:rsidRPr="00582497">
        <w:rPr>
          <w:rFonts w:ascii="Times New Roman" w:eastAsia="Times New Roman" w:hAnsi="Times New Roman" w:cs="Times New Roman"/>
          <w:b/>
          <w:bCs/>
          <w:iCs/>
          <w:color w:val="000000"/>
          <w:sz w:val="28"/>
          <w:szCs w:val="28"/>
          <w:lang w:eastAsia="ru-RU"/>
        </w:rPr>
        <w:br w:type="page"/>
      </w:r>
    </w:p>
    <w:p w:rsidR="00264EC8" w:rsidRPr="00582497" w:rsidRDefault="00264EC8" w:rsidP="00264EC8">
      <w:pPr>
        <w:pStyle w:val="ab"/>
        <w:jc w:val="both"/>
        <w:rPr>
          <w:rFonts w:ascii="Times New Roman" w:hAnsi="Times New Roman" w:cs="Times New Roman"/>
          <w:sz w:val="28"/>
          <w:szCs w:val="28"/>
          <w:lang w:eastAsia="ru-RU"/>
        </w:rPr>
      </w:pPr>
      <w:proofErr w:type="gramStart"/>
      <w:r w:rsidRPr="00582497">
        <w:rPr>
          <w:rFonts w:ascii="Times New Roman" w:hAnsi="Times New Roman" w:cs="Times New Roman"/>
          <w:sz w:val="28"/>
          <w:szCs w:val="28"/>
          <w:lang w:eastAsia="ru-RU"/>
        </w:rPr>
        <w:lastRenderedPageBreak/>
        <w:t>Уровень электролита в аккумуляторах должен быть на 10-</w:t>
      </w:r>
      <w:r w:rsidRPr="00582497">
        <w:rPr>
          <w:rFonts w:ascii="Times New Roman" w:hAnsi="Times New Roman" w:cs="Times New Roman"/>
          <w:sz w:val="28"/>
          <w:szCs w:val="28"/>
        </w:rPr>
        <w:t>15мм (у</w:t>
      </w:r>
      <w:r w:rsidRPr="00582497">
        <w:rPr>
          <w:rFonts w:ascii="Times New Roman" w:hAnsi="Times New Roman" w:cs="Times New Roman"/>
          <w:sz w:val="28"/>
          <w:szCs w:val="28"/>
          <w:lang w:eastAsia="ru-RU"/>
        </w:rPr>
        <w:t xml:space="preserve"> аккумуляторной батарей 6СТ-55 5-10 мм) выше предохранительного щитка.</w:t>
      </w:r>
      <w:proofErr w:type="gramEnd"/>
    </w:p>
    <w:p w:rsidR="00264EC8" w:rsidRPr="00582497" w:rsidRDefault="00264EC8" w:rsidP="00264EC8">
      <w:pPr>
        <w:pStyle w:val="ab"/>
        <w:jc w:val="right"/>
        <w:rPr>
          <w:rFonts w:ascii="Times New Roman" w:hAnsi="Times New Roman" w:cs="Times New Roman"/>
          <w:sz w:val="28"/>
          <w:szCs w:val="28"/>
          <w:lang w:eastAsia="ru-RU"/>
        </w:rPr>
      </w:pPr>
      <w:r w:rsidRPr="00582497">
        <w:rPr>
          <w:rFonts w:ascii="Times New Roman" w:hAnsi="Times New Roman" w:cs="Times New Roman"/>
          <w:noProof/>
          <w:sz w:val="28"/>
          <w:szCs w:val="28"/>
          <w:lang w:eastAsia="ru-RU"/>
        </w:rPr>
        <w:drawing>
          <wp:anchor distT="0" distB="0" distL="114300" distR="114300" simplePos="0" relativeHeight="251672576" behindDoc="0" locked="0" layoutInCell="1" allowOverlap="1">
            <wp:simplePos x="0" y="0"/>
            <wp:positionH relativeFrom="column">
              <wp:posOffset>3076575</wp:posOffset>
            </wp:positionH>
            <wp:positionV relativeFrom="paragraph">
              <wp:posOffset>120015</wp:posOffset>
            </wp:positionV>
            <wp:extent cx="2925445" cy="2619375"/>
            <wp:effectExtent l="19050" t="0" r="8255" b="0"/>
            <wp:wrapSquare wrapText="bothSides"/>
            <wp:docPr id="18" name="Рисунок 3" descr="C:\Documents and Settings\Admin\Рабочий стол\IMG_3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IMG_3118.jpg"/>
                    <pic:cNvPicPr>
                      <a:picLocks noChangeAspect="1" noChangeArrowheads="1"/>
                    </pic:cNvPicPr>
                  </pic:nvPicPr>
                  <pic:blipFill>
                    <a:blip r:embed="rId11" cstate="print"/>
                    <a:srcRect/>
                    <a:stretch>
                      <a:fillRect/>
                    </a:stretch>
                  </pic:blipFill>
                  <pic:spPr bwMode="auto">
                    <a:xfrm>
                      <a:off x="0" y="0"/>
                      <a:ext cx="2925445" cy="2619375"/>
                    </a:xfrm>
                    <a:prstGeom prst="rect">
                      <a:avLst/>
                    </a:prstGeom>
                    <a:noFill/>
                    <a:ln w="9525">
                      <a:noFill/>
                      <a:miter lim="800000"/>
                      <a:headEnd/>
                      <a:tailEnd/>
                    </a:ln>
                  </pic:spPr>
                </pic:pic>
              </a:graphicData>
            </a:graphic>
          </wp:anchor>
        </w:drawing>
      </w:r>
      <w:r w:rsidRPr="00582497">
        <w:rPr>
          <w:rFonts w:ascii="Times New Roman" w:hAnsi="Times New Roman" w:cs="Times New Roman"/>
          <w:sz w:val="28"/>
          <w:szCs w:val="28"/>
          <w:lang w:eastAsia="ru-RU"/>
        </w:rPr>
        <w:t>Уровень электролита измеряют стеклянной трубкой (рис. 1), которая опускается в аккумулятор до упора в предохранительный щиток, затем закрывается сверху пальцем и приподнимается.</w:t>
      </w:r>
    </w:p>
    <w:p w:rsidR="00264EC8" w:rsidRPr="00582497" w:rsidRDefault="00264EC8" w:rsidP="00264EC8">
      <w:pPr>
        <w:pStyle w:val="ab"/>
        <w:jc w:val="right"/>
        <w:rPr>
          <w:rFonts w:ascii="Times New Roman" w:hAnsi="Times New Roman" w:cs="Times New Roman"/>
          <w:sz w:val="28"/>
          <w:szCs w:val="28"/>
        </w:rPr>
      </w:pPr>
      <w:r w:rsidRPr="00582497">
        <w:rPr>
          <w:rFonts w:ascii="Times New Roman" w:hAnsi="Times New Roman" w:cs="Times New Roman"/>
          <w:sz w:val="28"/>
          <w:szCs w:val="28"/>
          <w:lang w:eastAsia="ru-RU"/>
        </w:rPr>
        <w:t xml:space="preserve">Если уровень электролита ниже нормального то в аккумуляторы заливают дистиллированную воду если выше, то электролит отбирают резиновой грушей во избежание его расплёскивания при эксплуатации </w:t>
      </w:r>
      <w:r w:rsidRPr="00582497">
        <w:rPr>
          <w:rFonts w:ascii="Times New Roman" w:hAnsi="Times New Roman" w:cs="Times New Roman"/>
          <w:sz w:val="28"/>
          <w:szCs w:val="28"/>
        </w:rPr>
        <w:t>батареи.</w:t>
      </w:r>
    </w:p>
    <w:p w:rsidR="00264EC8" w:rsidRPr="00582497" w:rsidRDefault="00264EC8" w:rsidP="00264EC8">
      <w:pPr>
        <w:spacing w:after="0"/>
        <w:ind w:left="2124"/>
        <w:jc w:val="center"/>
        <w:rPr>
          <w:rFonts w:ascii="Times New Roman" w:hAnsi="Times New Roman" w:cs="Times New Roman"/>
          <w:sz w:val="28"/>
          <w:szCs w:val="28"/>
          <w:lang w:eastAsia="ru-RU"/>
        </w:rPr>
      </w:pPr>
      <w:r w:rsidRPr="00582497">
        <w:rPr>
          <w:rFonts w:ascii="Times New Roman" w:hAnsi="Times New Roman" w:cs="Times New Roman"/>
          <w:sz w:val="28"/>
          <w:szCs w:val="28"/>
          <w:lang w:eastAsia="ru-RU"/>
        </w:rPr>
        <w:t xml:space="preserve">    </w:t>
      </w:r>
      <w:r w:rsidRPr="00582497">
        <w:rPr>
          <w:rFonts w:ascii="Times New Roman" w:hAnsi="Times New Roman" w:cs="Times New Roman"/>
          <w:sz w:val="28"/>
          <w:szCs w:val="28"/>
          <w:lang w:eastAsia="ru-RU"/>
        </w:rPr>
        <w:tab/>
      </w:r>
      <w:r w:rsidRPr="00582497">
        <w:rPr>
          <w:rFonts w:ascii="Times New Roman" w:hAnsi="Times New Roman" w:cs="Times New Roman"/>
          <w:sz w:val="28"/>
          <w:szCs w:val="28"/>
          <w:lang w:eastAsia="ru-RU"/>
        </w:rPr>
        <w:tab/>
      </w:r>
      <w:r w:rsidRPr="00582497">
        <w:rPr>
          <w:rFonts w:ascii="Times New Roman" w:hAnsi="Times New Roman" w:cs="Times New Roman"/>
          <w:sz w:val="28"/>
          <w:szCs w:val="28"/>
          <w:lang w:eastAsia="ru-RU"/>
        </w:rPr>
        <w:tab/>
      </w:r>
      <w:r w:rsidRPr="00582497">
        <w:rPr>
          <w:rFonts w:ascii="Times New Roman" w:hAnsi="Times New Roman" w:cs="Times New Roman"/>
          <w:sz w:val="28"/>
          <w:szCs w:val="28"/>
          <w:lang w:eastAsia="ru-RU"/>
        </w:rPr>
        <w:tab/>
      </w:r>
      <w:r w:rsidRPr="00582497">
        <w:rPr>
          <w:rFonts w:ascii="Times New Roman" w:hAnsi="Times New Roman" w:cs="Times New Roman"/>
          <w:sz w:val="28"/>
          <w:szCs w:val="28"/>
          <w:lang w:eastAsia="ru-RU"/>
        </w:rPr>
        <w:tab/>
      </w:r>
      <w:r w:rsidRPr="00582497">
        <w:rPr>
          <w:rFonts w:ascii="Times New Roman" w:hAnsi="Times New Roman" w:cs="Times New Roman"/>
          <w:sz w:val="28"/>
          <w:szCs w:val="28"/>
          <w:lang w:eastAsia="ru-RU"/>
        </w:rPr>
        <w:tab/>
        <w:t xml:space="preserve"> Рис. 1. Проверка уровня электролита</w:t>
      </w:r>
    </w:p>
    <w:p w:rsidR="00264EC8" w:rsidRPr="00582497" w:rsidRDefault="00264EC8" w:rsidP="00264EC8">
      <w:pPr>
        <w:spacing w:after="0"/>
        <w:jc w:val="both"/>
        <w:rPr>
          <w:rFonts w:ascii="Times New Roman" w:eastAsia="Times New Roman" w:hAnsi="Times New Roman" w:cs="Times New Roman"/>
          <w:b/>
          <w:bCs/>
          <w:iCs/>
          <w:color w:val="000000"/>
          <w:sz w:val="28"/>
          <w:szCs w:val="28"/>
          <w:lang w:eastAsia="ru-RU"/>
        </w:rPr>
      </w:pPr>
      <w:r w:rsidRPr="00582497">
        <w:rPr>
          <w:rFonts w:ascii="Times New Roman" w:eastAsia="Times New Roman" w:hAnsi="Times New Roman" w:cs="Times New Roman"/>
          <w:b/>
          <w:bCs/>
          <w:iCs/>
          <w:color w:val="000000"/>
          <w:sz w:val="28"/>
          <w:szCs w:val="28"/>
          <w:lang w:eastAsia="ru-RU"/>
        </w:rPr>
        <w:t>Вывод:</w:t>
      </w:r>
    </w:p>
    <w:p w:rsidR="00264EC8" w:rsidRPr="00582497" w:rsidRDefault="00264EC8" w:rsidP="00264EC8">
      <w:pPr>
        <w:pStyle w:val="ab"/>
        <w:jc w:val="center"/>
        <w:rPr>
          <w:rFonts w:ascii="Times New Roman" w:hAnsi="Times New Roman" w:cs="Times New Roman"/>
          <w:sz w:val="28"/>
          <w:szCs w:val="28"/>
          <w:lang w:eastAsia="ru-RU"/>
        </w:rPr>
      </w:pPr>
      <w:r w:rsidRPr="00582497">
        <w:rPr>
          <w:rFonts w:ascii="Times New Roman" w:hAnsi="Times New Roman" w:cs="Times New Roman"/>
          <w:sz w:val="28"/>
          <w:szCs w:val="28"/>
          <w:lang w:eastAsia="ru-RU"/>
        </w:rPr>
        <w:br w:type="page"/>
      </w:r>
      <w:r w:rsidRPr="00582497">
        <w:rPr>
          <w:rFonts w:ascii="Times New Roman" w:hAnsi="Times New Roman" w:cs="Times New Roman"/>
          <w:sz w:val="28"/>
          <w:szCs w:val="28"/>
          <w:lang w:eastAsia="ru-RU"/>
        </w:rPr>
        <w:lastRenderedPageBreak/>
        <w:t>Лабораторная работа  №2</w:t>
      </w:r>
    </w:p>
    <w:p w:rsidR="00264EC8" w:rsidRPr="00582497" w:rsidRDefault="00264EC8" w:rsidP="00264EC8">
      <w:pPr>
        <w:spacing w:after="0" w:line="240" w:lineRule="auto"/>
        <w:rPr>
          <w:rFonts w:ascii="Times New Roman" w:hAnsi="Times New Roman" w:cs="Times New Roman"/>
          <w:sz w:val="28"/>
          <w:szCs w:val="28"/>
          <w:lang w:eastAsia="ru-RU"/>
        </w:rPr>
      </w:pPr>
    </w:p>
    <w:p w:rsidR="00264EC8" w:rsidRPr="00582497" w:rsidRDefault="00264EC8" w:rsidP="00264EC8">
      <w:pPr>
        <w:spacing w:after="0"/>
        <w:rPr>
          <w:rFonts w:ascii="Times New Roman" w:hAnsi="Times New Roman" w:cs="Times New Roman"/>
          <w:b/>
          <w:sz w:val="28"/>
          <w:szCs w:val="28"/>
          <w:lang w:eastAsia="ru-RU"/>
        </w:rPr>
      </w:pPr>
      <w:r w:rsidRPr="00582497">
        <w:rPr>
          <w:rFonts w:ascii="Times New Roman" w:hAnsi="Times New Roman" w:cs="Times New Roman"/>
          <w:b/>
          <w:sz w:val="28"/>
          <w:szCs w:val="28"/>
          <w:lang w:eastAsia="ru-RU"/>
        </w:rPr>
        <w:t>Тема: «Проверка технического состояния аккумуляторных батарей».</w:t>
      </w:r>
    </w:p>
    <w:p w:rsidR="00264EC8" w:rsidRPr="00582497" w:rsidRDefault="00264EC8" w:rsidP="00264EC8">
      <w:pPr>
        <w:spacing w:after="0"/>
        <w:rPr>
          <w:rFonts w:ascii="Times New Roman" w:hAnsi="Times New Roman" w:cs="Times New Roman"/>
          <w:sz w:val="28"/>
          <w:szCs w:val="28"/>
          <w:lang w:eastAsia="ru-RU"/>
        </w:rPr>
      </w:pP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b/>
          <w:sz w:val="28"/>
          <w:szCs w:val="28"/>
          <w:lang w:eastAsia="ru-RU"/>
        </w:rPr>
        <w:t>Цель работы</w:t>
      </w:r>
      <w:r w:rsidRPr="00582497">
        <w:rPr>
          <w:rFonts w:ascii="Times New Roman" w:hAnsi="Times New Roman" w:cs="Times New Roman"/>
          <w:sz w:val="28"/>
          <w:szCs w:val="28"/>
          <w:lang w:eastAsia="ru-RU"/>
        </w:rPr>
        <w:t xml:space="preserve">: изучение принципа проверки генераторов и приобретение </w:t>
      </w:r>
      <w:r w:rsidRPr="00582497">
        <w:rPr>
          <w:rFonts w:ascii="Times New Roman" w:hAnsi="Times New Roman" w:cs="Times New Roman"/>
          <w:sz w:val="28"/>
          <w:szCs w:val="28"/>
        </w:rPr>
        <w:t>практических навыков</w:t>
      </w:r>
      <w:r w:rsidRPr="00582497">
        <w:rPr>
          <w:rFonts w:ascii="Times New Roman" w:hAnsi="Times New Roman" w:cs="Times New Roman"/>
          <w:sz w:val="28"/>
          <w:szCs w:val="28"/>
          <w:lang w:eastAsia="ru-RU"/>
        </w:rPr>
        <w:t xml:space="preserve"> работы с </w:t>
      </w:r>
      <w:proofErr w:type="spellStart"/>
      <w:r w:rsidRPr="00582497">
        <w:rPr>
          <w:rFonts w:ascii="Times New Roman" w:hAnsi="Times New Roman" w:cs="Times New Roman"/>
          <w:sz w:val="28"/>
          <w:szCs w:val="28"/>
          <w:lang w:eastAsia="ru-RU"/>
        </w:rPr>
        <w:t>контрольно</w:t>
      </w:r>
      <w:proofErr w:type="spellEnd"/>
      <w:r w:rsidRPr="00582497">
        <w:rPr>
          <w:rFonts w:ascii="Times New Roman" w:hAnsi="Times New Roman" w:cs="Times New Roman"/>
          <w:sz w:val="28"/>
          <w:szCs w:val="28"/>
          <w:lang w:eastAsia="ru-RU"/>
        </w:rPr>
        <w:t xml:space="preserve"> - испытательными стендами, ознакомление с приёмами проверки обмоток электрических машин и других приборов автомобильного электрооборудования.</w:t>
      </w:r>
    </w:p>
    <w:p w:rsidR="00264EC8" w:rsidRPr="00582497" w:rsidRDefault="00264EC8" w:rsidP="00264EC8">
      <w:pPr>
        <w:pStyle w:val="ab"/>
        <w:jc w:val="both"/>
        <w:rPr>
          <w:rFonts w:ascii="Times New Roman" w:hAnsi="Times New Roman" w:cs="Times New Roman"/>
          <w:sz w:val="28"/>
          <w:szCs w:val="28"/>
          <w:lang w:eastAsia="ru-RU"/>
        </w:rPr>
      </w:pPr>
    </w:p>
    <w:p w:rsidR="00264EC8" w:rsidRPr="00582497" w:rsidRDefault="00264EC8" w:rsidP="00264EC8">
      <w:pPr>
        <w:jc w:val="both"/>
        <w:rPr>
          <w:rFonts w:ascii="Times New Roman" w:hAnsi="Times New Roman" w:cs="Times New Roman"/>
          <w:sz w:val="28"/>
          <w:szCs w:val="28"/>
          <w:lang w:eastAsia="ru-RU"/>
        </w:rPr>
      </w:pPr>
      <w:r w:rsidRPr="00582497">
        <w:rPr>
          <w:rFonts w:ascii="Times New Roman" w:hAnsi="Times New Roman" w:cs="Times New Roman"/>
          <w:b/>
          <w:sz w:val="28"/>
          <w:szCs w:val="28"/>
          <w:lang w:eastAsia="ru-RU"/>
        </w:rPr>
        <w:t>Содержание работы:</w:t>
      </w:r>
      <w:r w:rsidRPr="00582497">
        <w:rPr>
          <w:rFonts w:ascii="Times New Roman" w:hAnsi="Times New Roman" w:cs="Times New Roman"/>
          <w:sz w:val="28"/>
          <w:szCs w:val="28"/>
          <w:lang w:eastAsia="ru-RU"/>
        </w:rPr>
        <w:t xml:space="preserve"> ознакомление с оборудованием и приборами: внешний осмотр: снятие характеристик генераторов переменного тока: проверка генераторов на холостом ходу и под нагрузкой: проверка деталей и узлов генератора: проверка обмоток статора и ротора на обрыв, межвитковое замыкание и замыкание с корпусом: проверка диодов выпрямительного блока генератора.</w:t>
      </w:r>
    </w:p>
    <w:p w:rsidR="00264EC8" w:rsidRPr="00582497" w:rsidRDefault="00264EC8" w:rsidP="00264EC8">
      <w:pPr>
        <w:jc w:val="both"/>
        <w:rPr>
          <w:rFonts w:ascii="Times New Roman" w:hAnsi="Times New Roman" w:cs="Times New Roman"/>
          <w:sz w:val="28"/>
          <w:szCs w:val="28"/>
          <w:lang w:eastAsia="ru-RU"/>
        </w:rPr>
      </w:pPr>
      <w:r w:rsidRPr="00582497">
        <w:rPr>
          <w:rFonts w:ascii="Times New Roman" w:hAnsi="Times New Roman" w:cs="Times New Roman"/>
          <w:b/>
          <w:sz w:val="28"/>
          <w:szCs w:val="28"/>
          <w:lang w:eastAsia="ru-RU"/>
        </w:rPr>
        <w:t>Оборудование</w:t>
      </w:r>
      <w:r w:rsidRPr="00582497">
        <w:rPr>
          <w:rFonts w:ascii="Times New Roman" w:hAnsi="Times New Roman" w:cs="Times New Roman"/>
          <w:sz w:val="28"/>
          <w:szCs w:val="28"/>
          <w:lang w:eastAsia="ru-RU"/>
        </w:rPr>
        <w:t>: генераторы переменного тока, их узлы и детали, контрольно- испытательные стенды Э211,532-2М, 532-М и др.: источники питания напряжением 220 и 12</w:t>
      </w:r>
      <w:proofErr w:type="gramStart"/>
      <w:r w:rsidRPr="00582497">
        <w:rPr>
          <w:rFonts w:ascii="Times New Roman" w:hAnsi="Times New Roman" w:cs="Times New Roman"/>
          <w:sz w:val="28"/>
          <w:szCs w:val="28"/>
          <w:lang w:eastAsia="ru-RU"/>
        </w:rPr>
        <w:t xml:space="preserve"> В</w:t>
      </w:r>
      <w:proofErr w:type="gramEnd"/>
      <w:r w:rsidRPr="00582497">
        <w:rPr>
          <w:rFonts w:ascii="Times New Roman" w:hAnsi="Times New Roman" w:cs="Times New Roman"/>
          <w:sz w:val="28"/>
          <w:szCs w:val="28"/>
          <w:lang w:eastAsia="ru-RU"/>
        </w:rPr>
        <w:t>: контрольные лампы на/ряжением220и 12 В омметр (Тестер): весы (динамометр): вольтметры на 5 и 15 (30) В: амперметры на 5 и 50 А: реостат на 50 А: электродвигатель с плавным изменением частоты вращения от 0 до</w:t>
      </w:r>
      <w:r w:rsidRPr="00582497">
        <w:rPr>
          <w:rFonts w:ascii="Times New Roman" w:hAnsi="Times New Roman" w:cs="Times New Roman"/>
          <w:spacing w:val="-10"/>
          <w:sz w:val="28"/>
          <w:szCs w:val="28"/>
          <w:lang w:eastAsia="ru-RU"/>
        </w:rPr>
        <w:t xml:space="preserve"> 5000…7000</w:t>
      </w:r>
      <w:r w:rsidRPr="00582497">
        <w:rPr>
          <w:rFonts w:ascii="Times New Roman" w:hAnsi="Times New Roman" w:cs="Times New Roman"/>
          <w:sz w:val="28"/>
          <w:szCs w:val="28"/>
          <w:lang w:eastAsia="ru-RU"/>
        </w:rPr>
        <w:t xml:space="preserve"> мин-1: тахометр для измерения частоты вращения ротора генератора.</w:t>
      </w:r>
    </w:p>
    <w:p w:rsidR="00264EC8" w:rsidRPr="00582497" w:rsidRDefault="00264EC8" w:rsidP="00264EC8">
      <w:pPr>
        <w:jc w:val="both"/>
        <w:rPr>
          <w:rFonts w:ascii="Times New Roman" w:hAnsi="Times New Roman" w:cs="Times New Roman"/>
          <w:sz w:val="28"/>
          <w:szCs w:val="28"/>
          <w:lang w:eastAsia="ru-RU"/>
        </w:rPr>
      </w:pPr>
    </w:p>
    <w:p w:rsidR="00264EC8" w:rsidRPr="00582497" w:rsidRDefault="00264EC8" w:rsidP="00264EC8">
      <w:pPr>
        <w:jc w:val="both"/>
        <w:rPr>
          <w:rFonts w:ascii="Times New Roman" w:eastAsia="Times New Roman" w:hAnsi="Times New Roman" w:cs="Times New Roman"/>
          <w:b/>
          <w:bCs/>
          <w:iCs/>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bCs/>
          <w:iCs/>
          <w:color w:val="000000"/>
          <w:sz w:val="28"/>
          <w:szCs w:val="28"/>
          <w:lang w:eastAsia="ru-RU"/>
        </w:rPr>
      </w:pPr>
    </w:p>
    <w:p w:rsidR="00264EC8" w:rsidRPr="00582497" w:rsidRDefault="00264EC8" w:rsidP="00264EC8">
      <w:pPr>
        <w:jc w:val="both"/>
        <w:rPr>
          <w:rFonts w:ascii="Times New Roman" w:hAnsi="Times New Roman" w:cs="Times New Roman"/>
          <w:b/>
          <w:sz w:val="28"/>
          <w:szCs w:val="28"/>
        </w:rPr>
      </w:pPr>
    </w:p>
    <w:p w:rsidR="00264EC8" w:rsidRPr="00582497" w:rsidRDefault="00264EC8" w:rsidP="00264EC8">
      <w:pPr>
        <w:jc w:val="both"/>
        <w:rPr>
          <w:rFonts w:ascii="Times New Roman" w:hAnsi="Times New Roman" w:cs="Times New Roman"/>
          <w:b/>
          <w:sz w:val="28"/>
          <w:szCs w:val="28"/>
        </w:rPr>
      </w:pPr>
    </w:p>
    <w:p w:rsidR="00264EC8" w:rsidRPr="00582497" w:rsidRDefault="00264EC8" w:rsidP="00264EC8">
      <w:pPr>
        <w:jc w:val="both"/>
        <w:rPr>
          <w:rFonts w:ascii="Times New Roman" w:hAnsi="Times New Roman" w:cs="Times New Roman"/>
          <w:b/>
          <w:sz w:val="28"/>
          <w:szCs w:val="28"/>
        </w:rPr>
      </w:pPr>
    </w:p>
    <w:p w:rsidR="00264EC8" w:rsidRPr="00582497" w:rsidRDefault="00264EC8" w:rsidP="00264EC8">
      <w:pPr>
        <w:jc w:val="both"/>
        <w:rPr>
          <w:rFonts w:ascii="Times New Roman" w:hAnsi="Times New Roman" w:cs="Times New Roman"/>
          <w:b/>
          <w:sz w:val="28"/>
          <w:szCs w:val="28"/>
        </w:rPr>
      </w:pPr>
    </w:p>
    <w:p w:rsidR="00264EC8" w:rsidRPr="00582497" w:rsidRDefault="00264EC8" w:rsidP="00264EC8">
      <w:pPr>
        <w:jc w:val="both"/>
        <w:rPr>
          <w:rFonts w:ascii="Times New Roman" w:hAnsi="Times New Roman" w:cs="Times New Roman"/>
          <w:b/>
          <w:sz w:val="28"/>
          <w:szCs w:val="28"/>
        </w:rPr>
      </w:pPr>
    </w:p>
    <w:p w:rsidR="00264EC8" w:rsidRPr="00582497" w:rsidRDefault="00264EC8" w:rsidP="00264EC8">
      <w:pPr>
        <w:spacing w:after="0" w:line="240" w:lineRule="auto"/>
        <w:jc w:val="both"/>
        <w:rPr>
          <w:rFonts w:ascii="Times New Roman" w:eastAsia="Times New Roman" w:hAnsi="Times New Roman" w:cs="Times New Roman"/>
          <w:b/>
          <w:color w:val="000000"/>
          <w:sz w:val="28"/>
          <w:szCs w:val="28"/>
          <w:lang w:eastAsia="ru-RU"/>
        </w:rPr>
      </w:pPr>
      <w:r w:rsidRPr="00582497">
        <w:rPr>
          <w:rFonts w:ascii="Times New Roman" w:eastAsia="Times New Roman" w:hAnsi="Times New Roman" w:cs="Times New Roman"/>
          <w:b/>
          <w:color w:val="000000"/>
          <w:sz w:val="28"/>
          <w:szCs w:val="28"/>
          <w:lang w:eastAsia="ru-RU"/>
        </w:rPr>
        <w:t>ВЫПОЛНЕНИЕ РАБОТЫ:</w:t>
      </w:r>
    </w:p>
    <w:p w:rsidR="00264EC8" w:rsidRPr="00582497" w:rsidRDefault="00264EC8" w:rsidP="00264EC8">
      <w:pPr>
        <w:spacing w:after="0" w:line="240" w:lineRule="auto"/>
        <w:jc w:val="both"/>
        <w:rPr>
          <w:rFonts w:ascii="Times New Roman" w:eastAsia="Times New Roman" w:hAnsi="Times New Roman" w:cs="Times New Roman"/>
          <w:b/>
          <w:color w:val="000000"/>
          <w:sz w:val="28"/>
          <w:szCs w:val="28"/>
          <w:lang w:eastAsia="ru-RU"/>
        </w:rPr>
      </w:pPr>
      <w:r w:rsidRPr="00582497">
        <w:rPr>
          <w:rFonts w:ascii="Times New Roman" w:eastAsia="Times New Roman" w:hAnsi="Times New Roman" w:cs="Times New Roman"/>
          <w:b/>
          <w:color w:val="000000"/>
          <w:sz w:val="28"/>
          <w:szCs w:val="28"/>
          <w:lang w:eastAsia="ru-RU"/>
        </w:rPr>
        <w:t>Ознакомление с оборудованием</w:t>
      </w: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roofErr w:type="gramStart"/>
      <w:r w:rsidRPr="00582497">
        <w:rPr>
          <w:rFonts w:ascii="Times New Roman" w:eastAsia="Times New Roman" w:hAnsi="Times New Roman" w:cs="Times New Roman"/>
          <w:color w:val="000000"/>
          <w:sz w:val="28"/>
          <w:szCs w:val="28"/>
          <w:lang w:eastAsia="ru-RU"/>
        </w:rPr>
        <w:t>При изучении устройства контрольно-испытательных стенду (гл.</w:t>
      </w:r>
      <w:r w:rsidRPr="00582497">
        <w:rPr>
          <w:rFonts w:ascii="Times New Roman" w:eastAsia="Times New Roman" w:hAnsi="Times New Roman" w:cs="Times New Roman"/>
          <w:color w:val="000000"/>
          <w:sz w:val="28"/>
          <w:szCs w:val="28"/>
          <w:lang w:val="en-US" w:eastAsia="ru-RU"/>
        </w:rPr>
        <w:t>III</w:t>
      </w:r>
      <w:r w:rsidRPr="00582497">
        <w:rPr>
          <w:rFonts w:ascii="Times New Roman" w:eastAsia="Times New Roman" w:hAnsi="Times New Roman" w:cs="Times New Roman"/>
          <w:color w:val="000000"/>
          <w:sz w:val="28"/>
          <w:szCs w:val="28"/>
          <w:lang w:eastAsia="ru-RU"/>
        </w:rPr>
        <w:t xml:space="preserve">) необходимо обратить особое внимание на расположение выключателей и переключателей стенда, на их исходное положение, на управление </w:t>
      </w:r>
      <w:r w:rsidRPr="00582497">
        <w:rPr>
          <w:rFonts w:ascii="Times New Roman" w:eastAsia="Times New Roman" w:hAnsi="Times New Roman" w:cs="Times New Roman"/>
          <w:color w:val="000000"/>
          <w:sz w:val="28"/>
          <w:szCs w:val="28"/>
          <w:lang w:eastAsia="ru-RU"/>
        </w:rPr>
        <w:lastRenderedPageBreak/>
        <w:t xml:space="preserve">электродвигателем, на установку и крепление генератора в зажимном устройстве стенда; на подключение </w:t>
      </w:r>
      <w:r w:rsidRPr="00582497">
        <w:rPr>
          <w:rFonts w:ascii="Times New Roman" w:eastAsia="Times New Roman" w:hAnsi="Times New Roman" w:cs="Times New Roman"/>
          <w:color w:val="000000"/>
          <w:w w:val="50"/>
          <w:sz w:val="28"/>
          <w:szCs w:val="28"/>
          <w:lang w:eastAsia="ru-RU"/>
        </w:rPr>
        <w:t xml:space="preserve"> </w:t>
      </w:r>
      <w:r w:rsidRPr="00582497">
        <w:rPr>
          <w:rFonts w:ascii="Times New Roman" w:hAnsi="Times New Roman" w:cs="Times New Roman"/>
          <w:sz w:val="28"/>
          <w:szCs w:val="28"/>
        </w:rPr>
        <w:t>гене</w:t>
      </w:r>
      <w:r w:rsidRPr="00582497">
        <w:rPr>
          <w:rFonts w:ascii="Times New Roman" w:eastAsia="Times New Roman" w:hAnsi="Times New Roman" w:cs="Times New Roman"/>
          <w:color w:val="000000"/>
          <w:sz w:val="28"/>
          <w:szCs w:val="28"/>
          <w:lang w:eastAsia="ru-RU"/>
        </w:rPr>
        <w:t>ратора к электрической схеме стенда; необходимо ознакомиться с правилами техники безопасности при работе с данным оборудованием.</w:t>
      </w:r>
      <w:proofErr w:type="gramEnd"/>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r w:rsidRPr="00582497">
        <w:rPr>
          <w:rFonts w:ascii="Times New Roman" w:eastAsia="Times New Roman" w:hAnsi="Times New Roman" w:cs="Times New Roman"/>
          <w:b/>
          <w:color w:val="000000"/>
          <w:spacing w:val="-10"/>
          <w:sz w:val="28"/>
          <w:szCs w:val="28"/>
          <w:lang w:eastAsia="ru-RU"/>
        </w:rPr>
        <w:t>Внешний осмотр</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Проверяют легкость вращения ротора генератора от руки; проверяют люфт ротора в осевом и радиальном направлениях, проверяют затяжку винтов крепления крышек и гайки шкива.</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Ротор со шкивом и вентилятором должен вращаться в под</w:t>
      </w:r>
      <w:r w:rsidRPr="00582497">
        <w:rPr>
          <w:rFonts w:ascii="Times New Roman" w:eastAsia="Times New Roman" w:hAnsi="Times New Roman" w:cs="Times New Roman"/>
          <w:color w:val="000000"/>
          <w:sz w:val="28"/>
          <w:szCs w:val="28"/>
          <w:lang w:eastAsia="ru-RU"/>
        </w:rPr>
        <w:softHyphen/>
        <w:t>шипниках без явно выраженного шума и заеданий. Крышки ге</w:t>
      </w:r>
      <w:r w:rsidRPr="00582497">
        <w:rPr>
          <w:rFonts w:ascii="Times New Roman" w:eastAsia="Times New Roman" w:hAnsi="Times New Roman" w:cs="Times New Roman"/>
          <w:color w:val="000000"/>
          <w:sz w:val="28"/>
          <w:szCs w:val="28"/>
          <w:lang w:eastAsia="ru-RU"/>
        </w:rPr>
        <w:softHyphen/>
        <w:t>нератора не должны иметь сколов и трещин.</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r w:rsidRPr="00582497">
        <w:rPr>
          <w:rFonts w:ascii="Times New Roman" w:eastAsia="Times New Roman" w:hAnsi="Times New Roman" w:cs="Times New Roman"/>
          <w:b/>
          <w:color w:val="000000"/>
          <w:spacing w:val="-10"/>
          <w:sz w:val="28"/>
          <w:szCs w:val="28"/>
          <w:lang w:eastAsia="ru-RU"/>
        </w:rPr>
        <w:t>Снятие характеристик генератора</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Зависимость напряжения генератора от частоты вращения ротора. Характеристика снимается без нагрузки. Снятие характе</w:t>
      </w:r>
      <w:r w:rsidRPr="00582497">
        <w:rPr>
          <w:rFonts w:ascii="Times New Roman" w:eastAsia="Times New Roman" w:hAnsi="Times New Roman" w:cs="Times New Roman"/>
          <w:color w:val="000000"/>
          <w:sz w:val="28"/>
          <w:szCs w:val="28"/>
          <w:lang w:eastAsia="ru-RU"/>
        </w:rPr>
        <w:softHyphen/>
        <w:t xml:space="preserve">ристики производят по схеме, изображенной на рис. 8, </w:t>
      </w:r>
      <w:r w:rsidRPr="00582497">
        <w:rPr>
          <w:rFonts w:ascii="Times New Roman" w:eastAsia="Times New Roman" w:hAnsi="Times New Roman" w:cs="Times New Roman"/>
          <w:iCs/>
          <w:color w:val="000000"/>
          <w:spacing w:val="-20"/>
          <w:sz w:val="28"/>
          <w:szCs w:val="28"/>
          <w:lang w:eastAsia="ru-RU"/>
        </w:rPr>
        <w:t>а.</w:t>
      </w:r>
      <w:r w:rsidRPr="00582497">
        <w:rPr>
          <w:rFonts w:ascii="Times New Roman" w:eastAsia="Times New Roman" w:hAnsi="Times New Roman" w:cs="Times New Roman"/>
          <w:color w:val="000000"/>
          <w:sz w:val="28"/>
          <w:szCs w:val="28"/>
          <w:lang w:eastAsia="ru-RU"/>
        </w:rPr>
        <w:t xml:space="preserve"> Подключив к обмотке возбуждения выключателем </w:t>
      </w:r>
      <w:r w:rsidRPr="00582497">
        <w:rPr>
          <w:rFonts w:ascii="Times New Roman" w:eastAsia="Times New Roman" w:hAnsi="Times New Roman" w:cs="Times New Roman"/>
          <w:iCs/>
          <w:color w:val="000000"/>
          <w:spacing w:val="-20"/>
          <w:sz w:val="28"/>
          <w:szCs w:val="28"/>
          <w:lang w:eastAsia="ru-RU"/>
        </w:rPr>
        <w:t>5</w:t>
      </w:r>
      <w:r w:rsidRPr="00582497">
        <w:rPr>
          <w:rFonts w:ascii="Times New Roman" w:eastAsia="Times New Roman" w:hAnsi="Times New Roman" w:cs="Times New Roman"/>
          <w:color w:val="000000"/>
          <w:sz w:val="28"/>
          <w:szCs w:val="28"/>
          <w:lang w:eastAsia="ru-RU"/>
        </w:rPr>
        <w:t xml:space="preserve"> аккумуляторную батарею, включают электродвигатель 1 и, плавно увеличивал частоту вращения ротора генератора, снимают показания вольтметра через каждые 100 мин</w:t>
      </w:r>
      <w:r w:rsidRPr="00582497">
        <w:rPr>
          <w:rFonts w:ascii="Times New Roman" w:eastAsia="Times New Roman" w:hAnsi="Times New Roman" w:cs="Times New Roman"/>
          <w:color w:val="000000"/>
          <w:sz w:val="28"/>
          <w:szCs w:val="28"/>
          <w:vertAlign w:val="superscript"/>
          <w:lang w:eastAsia="ru-RU"/>
        </w:rPr>
        <w:t>-1</w:t>
      </w:r>
      <w:r w:rsidRPr="00582497">
        <w:rPr>
          <w:rFonts w:ascii="Times New Roman" w:eastAsia="Times New Roman" w:hAnsi="Times New Roman" w:cs="Times New Roman"/>
          <w:color w:val="000000"/>
          <w:sz w:val="28"/>
          <w:szCs w:val="28"/>
          <w:lang w:eastAsia="ru-RU"/>
        </w:rPr>
        <w:t xml:space="preserve">. Частота вращения контролируете* тахометром </w:t>
      </w:r>
      <w:r w:rsidRPr="00582497">
        <w:rPr>
          <w:rFonts w:ascii="Times New Roman" w:eastAsia="Times New Roman" w:hAnsi="Times New Roman" w:cs="Times New Roman"/>
          <w:iCs/>
          <w:color w:val="000000"/>
          <w:spacing w:val="-20"/>
          <w:sz w:val="28"/>
          <w:szCs w:val="28"/>
          <w:lang w:eastAsia="ru-RU"/>
        </w:rPr>
        <w:t>2.</w:t>
      </w:r>
      <w:r w:rsidRPr="00582497">
        <w:rPr>
          <w:rFonts w:ascii="Times New Roman" w:eastAsia="Times New Roman" w:hAnsi="Times New Roman" w:cs="Times New Roman"/>
          <w:color w:val="000000"/>
          <w:sz w:val="28"/>
          <w:szCs w:val="28"/>
          <w:lang w:eastAsia="ru-RU"/>
        </w:rPr>
        <w:t xml:space="preserve"> Характеристику снимают до достижения напряжения </w:t>
      </w:r>
      <w:r w:rsidRPr="00582497">
        <w:rPr>
          <w:rFonts w:ascii="Times New Roman" w:eastAsia="Times New Roman" w:hAnsi="Times New Roman" w:cs="Times New Roman"/>
          <w:color w:val="000000"/>
          <w:sz w:val="28"/>
          <w:szCs w:val="28"/>
          <w:lang w:val="en-US"/>
        </w:rPr>
        <w:t>I</w:t>
      </w:r>
      <w:r w:rsidRPr="00582497">
        <w:rPr>
          <w:rFonts w:ascii="Times New Roman" w:eastAsia="Times New Roman" w:hAnsi="Times New Roman" w:cs="Times New Roman"/>
          <w:color w:val="000000"/>
          <w:sz w:val="28"/>
          <w:szCs w:val="28"/>
        </w:rPr>
        <w:t>5</w:t>
      </w:r>
      <w:r w:rsidRPr="00582497">
        <w:rPr>
          <w:rFonts w:ascii="Times New Roman" w:eastAsia="Times New Roman" w:hAnsi="Times New Roman" w:cs="Times New Roman"/>
          <w:color w:val="000000"/>
          <w:sz w:val="28"/>
          <w:szCs w:val="28"/>
          <w:lang w:eastAsia="ru-RU"/>
        </w:rPr>
        <w:t>...16 (30 ... 32) В.</w:t>
      </w:r>
    </w:p>
    <w:p w:rsidR="00264EC8" w:rsidRPr="00582497" w:rsidRDefault="00264EC8" w:rsidP="00264EC8">
      <w:pPr>
        <w:jc w:val="both"/>
        <w:rPr>
          <w:rFonts w:ascii="Times New Roman" w:hAnsi="Times New Roman" w:cs="Times New Roman"/>
          <w:b/>
          <w:sz w:val="28"/>
          <w:szCs w:val="28"/>
        </w:rPr>
      </w:pPr>
      <w:r w:rsidRPr="00582497">
        <w:rPr>
          <w:rFonts w:ascii="Times New Roman" w:hAnsi="Times New Roman" w:cs="Times New Roman"/>
          <w:b/>
          <w:noProof/>
          <w:sz w:val="28"/>
          <w:szCs w:val="28"/>
          <w:lang w:eastAsia="ru-RU"/>
        </w:rPr>
        <w:drawing>
          <wp:inline distT="0" distB="0" distL="0" distR="0">
            <wp:extent cx="5724525" cy="2486025"/>
            <wp:effectExtent l="19050" t="0" r="9525" b="0"/>
            <wp:docPr id="21" name="Рисунок 1" descr="C:\Documents and Settings\Admin\Рабочий стол\IMG_3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IMG_3118.jpg"/>
                    <pic:cNvPicPr>
                      <a:picLocks noChangeAspect="1" noChangeArrowheads="1"/>
                    </pic:cNvPicPr>
                  </pic:nvPicPr>
                  <pic:blipFill>
                    <a:blip r:embed="rId12" cstate="print"/>
                    <a:srcRect/>
                    <a:stretch>
                      <a:fillRect/>
                    </a:stretch>
                  </pic:blipFill>
                  <pic:spPr bwMode="auto">
                    <a:xfrm>
                      <a:off x="0" y="0"/>
                      <a:ext cx="5724525" cy="2486025"/>
                    </a:xfrm>
                    <a:prstGeom prst="rect">
                      <a:avLst/>
                    </a:prstGeom>
                    <a:noFill/>
                    <a:ln w="9525">
                      <a:noFill/>
                      <a:miter lim="800000"/>
                      <a:headEnd/>
                      <a:tailEnd/>
                    </a:ln>
                  </pic:spPr>
                </pic:pic>
              </a:graphicData>
            </a:graphic>
          </wp:inline>
        </w:drawing>
      </w:r>
    </w:p>
    <w:p w:rsidR="00264EC8" w:rsidRPr="00582497" w:rsidRDefault="00264EC8" w:rsidP="00264EC8">
      <w:pPr>
        <w:jc w:val="both"/>
        <w:rPr>
          <w:rFonts w:ascii="Times New Roman" w:hAnsi="Times New Roman" w:cs="Times New Roman"/>
          <w:b/>
          <w:sz w:val="28"/>
          <w:szCs w:val="28"/>
        </w:rPr>
      </w:pPr>
    </w:p>
    <w:p w:rsidR="00264EC8" w:rsidRPr="00582497" w:rsidRDefault="00264EC8" w:rsidP="00264EC8">
      <w:pPr>
        <w:jc w:val="both"/>
        <w:rPr>
          <w:rFonts w:ascii="Times New Roman" w:hAnsi="Times New Roman" w:cs="Times New Roman"/>
          <w:sz w:val="28"/>
          <w:szCs w:val="28"/>
        </w:rPr>
      </w:pPr>
      <w:r w:rsidRPr="00582497">
        <w:rPr>
          <w:rFonts w:ascii="Times New Roman" w:hAnsi="Times New Roman" w:cs="Times New Roman"/>
          <w:b/>
          <w:noProof/>
          <w:sz w:val="28"/>
          <w:szCs w:val="28"/>
          <w:lang w:eastAsia="ru-RU"/>
        </w:rPr>
        <w:lastRenderedPageBreak/>
        <w:drawing>
          <wp:inline distT="0" distB="0" distL="0" distR="0">
            <wp:extent cx="5991225" cy="3710902"/>
            <wp:effectExtent l="19050" t="0" r="9525" b="0"/>
            <wp:docPr id="31" name="Рисунок 2" descr="C:\Documents and Settings\Admin\Рабочий стол\IMG_3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IMG_3118.jpg"/>
                    <pic:cNvPicPr>
                      <a:picLocks noChangeAspect="1" noChangeArrowheads="1"/>
                    </pic:cNvPicPr>
                  </pic:nvPicPr>
                  <pic:blipFill>
                    <a:blip r:embed="rId13" cstate="print"/>
                    <a:srcRect/>
                    <a:stretch>
                      <a:fillRect/>
                    </a:stretch>
                  </pic:blipFill>
                  <pic:spPr bwMode="auto">
                    <a:xfrm>
                      <a:off x="0" y="0"/>
                      <a:ext cx="5991225" cy="3710902"/>
                    </a:xfrm>
                    <a:prstGeom prst="rect">
                      <a:avLst/>
                    </a:prstGeom>
                    <a:noFill/>
                    <a:ln w="9525">
                      <a:noFill/>
                      <a:miter lim="800000"/>
                      <a:headEnd/>
                      <a:tailEnd/>
                    </a:ln>
                  </pic:spPr>
                </pic:pic>
              </a:graphicData>
            </a:graphic>
          </wp:inline>
        </w:drawing>
      </w:r>
      <w:r w:rsidRPr="00582497">
        <w:rPr>
          <w:rFonts w:ascii="Times New Roman" w:hAnsi="Times New Roman" w:cs="Times New Roman"/>
          <w:sz w:val="28"/>
          <w:szCs w:val="28"/>
        </w:rPr>
        <w:t>По данным этой таблицы строят график, на котором отмечаются величина номинального напряжения и частота вращения ротора, при которой достигается это напряжение. ( Рис. 9, а)</w:t>
      </w:r>
    </w:p>
    <w:p w:rsidR="00264EC8" w:rsidRPr="00582497" w:rsidRDefault="00264EC8" w:rsidP="00264EC8">
      <w:pPr>
        <w:rPr>
          <w:rFonts w:ascii="Times New Roman" w:hAnsi="Times New Roman" w:cs="Times New Roman"/>
          <w:b/>
          <w:sz w:val="28"/>
          <w:szCs w:val="28"/>
        </w:rPr>
      </w:pPr>
      <w:r w:rsidRPr="00582497">
        <w:rPr>
          <w:rFonts w:ascii="Times New Roman" w:hAnsi="Times New Roman" w:cs="Times New Roman"/>
          <w:b/>
          <w:sz w:val="28"/>
          <w:szCs w:val="28"/>
        </w:rPr>
        <w:t>Вывод:</w:t>
      </w:r>
      <w:r w:rsidRPr="00582497">
        <w:rPr>
          <w:rFonts w:ascii="Times New Roman" w:hAnsi="Times New Roman" w:cs="Times New Roman"/>
          <w:b/>
          <w:sz w:val="28"/>
          <w:szCs w:val="28"/>
        </w:rPr>
        <w:br w:type="page"/>
      </w:r>
    </w:p>
    <w:p w:rsidR="00264EC8" w:rsidRPr="00582497" w:rsidRDefault="00264EC8" w:rsidP="00264EC8">
      <w:pPr>
        <w:jc w:val="center"/>
        <w:rPr>
          <w:rFonts w:ascii="Times New Roman" w:hAnsi="Times New Roman" w:cs="Times New Roman"/>
          <w:b/>
          <w:sz w:val="28"/>
          <w:szCs w:val="28"/>
        </w:rPr>
      </w:pPr>
      <w:r w:rsidRPr="00582497">
        <w:rPr>
          <w:rFonts w:ascii="Times New Roman" w:hAnsi="Times New Roman" w:cs="Times New Roman"/>
          <w:b/>
          <w:sz w:val="28"/>
          <w:szCs w:val="28"/>
        </w:rPr>
        <w:lastRenderedPageBreak/>
        <w:t>Лабораторная работа №3.</w:t>
      </w:r>
    </w:p>
    <w:p w:rsidR="00264EC8" w:rsidRPr="00582497" w:rsidRDefault="00264EC8" w:rsidP="00264EC8">
      <w:pPr>
        <w:rPr>
          <w:rFonts w:ascii="Times New Roman" w:hAnsi="Times New Roman" w:cs="Times New Roman"/>
          <w:b/>
          <w:sz w:val="28"/>
          <w:szCs w:val="28"/>
        </w:rPr>
      </w:pPr>
      <w:r w:rsidRPr="00582497">
        <w:rPr>
          <w:rFonts w:ascii="Times New Roman" w:hAnsi="Times New Roman" w:cs="Times New Roman"/>
          <w:b/>
          <w:sz w:val="28"/>
          <w:szCs w:val="28"/>
        </w:rPr>
        <w:t>Тема: «Проверка регуляторов напряжения».</w:t>
      </w:r>
    </w:p>
    <w:p w:rsidR="00264EC8" w:rsidRPr="00582497" w:rsidRDefault="00264EC8" w:rsidP="00264EC8">
      <w:pPr>
        <w:rPr>
          <w:rFonts w:ascii="Times New Roman" w:hAnsi="Times New Roman" w:cs="Times New Roman"/>
          <w:sz w:val="28"/>
          <w:szCs w:val="28"/>
          <w:lang w:eastAsia="ru-RU"/>
        </w:rPr>
      </w:pPr>
      <w:r w:rsidRPr="00582497">
        <w:rPr>
          <w:rFonts w:ascii="Times New Roman" w:hAnsi="Times New Roman" w:cs="Times New Roman"/>
          <w:b/>
          <w:bCs/>
          <w:sz w:val="28"/>
          <w:szCs w:val="28"/>
          <w:lang w:eastAsia="ru-RU"/>
        </w:rPr>
        <w:t xml:space="preserve">Цель работы: </w:t>
      </w:r>
      <w:r w:rsidRPr="00582497">
        <w:rPr>
          <w:rFonts w:ascii="Times New Roman" w:hAnsi="Times New Roman" w:cs="Times New Roman"/>
          <w:sz w:val="28"/>
          <w:szCs w:val="28"/>
          <w:lang w:eastAsia="ru-RU"/>
        </w:rPr>
        <w:t xml:space="preserve">освоить приемы проверки деталей и регулировки зазоров контактных регуляторов напряжения; изучить методику </w:t>
      </w:r>
      <w:r w:rsidRPr="00582497">
        <w:rPr>
          <w:rFonts w:ascii="Times New Roman" w:hAnsi="Times New Roman" w:cs="Times New Roman"/>
          <w:sz w:val="28"/>
          <w:szCs w:val="28"/>
          <w:lang w:val="en-US"/>
        </w:rPr>
        <w:t>I</w:t>
      </w:r>
      <w:r w:rsidRPr="00582497">
        <w:rPr>
          <w:rFonts w:ascii="Times New Roman" w:hAnsi="Times New Roman" w:cs="Times New Roman"/>
          <w:sz w:val="28"/>
          <w:szCs w:val="28"/>
        </w:rPr>
        <w:t xml:space="preserve"> </w:t>
      </w:r>
      <w:r w:rsidRPr="00582497">
        <w:rPr>
          <w:rFonts w:ascii="Times New Roman" w:hAnsi="Times New Roman" w:cs="Times New Roman"/>
          <w:sz w:val="28"/>
          <w:szCs w:val="28"/>
          <w:lang w:eastAsia="ru-RU"/>
        </w:rPr>
        <w:t>приобрести навыки проверки и регулировки этих регуляторов.</w:t>
      </w:r>
    </w:p>
    <w:p w:rsidR="00264EC8" w:rsidRPr="00582497" w:rsidRDefault="00264EC8" w:rsidP="00264EC8">
      <w:pPr>
        <w:rPr>
          <w:rFonts w:ascii="Times New Roman" w:hAnsi="Times New Roman" w:cs="Times New Roman"/>
          <w:sz w:val="28"/>
          <w:szCs w:val="28"/>
          <w:lang w:eastAsia="ru-RU"/>
        </w:rPr>
      </w:pPr>
      <w:r w:rsidRPr="00582497">
        <w:rPr>
          <w:rFonts w:ascii="Times New Roman" w:hAnsi="Times New Roman" w:cs="Times New Roman"/>
          <w:b/>
          <w:bCs/>
          <w:sz w:val="28"/>
          <w:szCs w:val="28"/>
          <w:lang w:eastAsia="ru-RU"/>
        </w:rPr>
        <w:t xml:space="preserve">Содержание работы: </w:t>
      </w:r>
      <w:r w:rsidRPr="00582497">
        <w:rPr>
          <w:rFonts w:ascii="Times New Roman" w:hAnsi="Times New Roman" w:cs="Times New Roman"/>
          <w:sz w:val="28"/>
          <w:szCs w:val="28"/>
          <w:lang w:eastAsia="ru-RU"/>
        </w:rPr>
        <w:t>внешний осмотр, проверка и регулировка зазоров; проверка и регулировка регуляторов; проверка цепей обмоток регуляторов и резисторов.</w:t>
      </w:r>
    </w:p>
    <w:p w:rsidR="00264EC8" w:rsidRPr="00582497" w:rsidRDefault="00264EC8" w:rsidP="00264EC8">
      <w:pPr>
        <w:rPr>
          <w:rFonts w:ascii="Times New Roman" w:hAnsi="Times New Roman" w:cs="Times New Roman"/>
          <w:sz w:val="28"/>
          <w:szCs w:val="28"/>
          <w:lang w:eastAsia="ru-RU"/>
        </w:rPr>
      </w:pPr>
      <w:r w:rsidRPr="00582497">
        <w:rPr>
          <w:rFonts w:ascii="Times New Roman" w:hAnsi="Times New Roman" w:cs="Times New Roman"/>
          <w:sz w:val="28"/>
          <w:szCs w:val="28"/>
          <w:lang w:eastAsia="ru-RU"/>
        </w:rPr>
        <w:t xml:space="preserve">Оборудование: регуляторы напряжения РР380 с генератором </w:t>
      </w:r>
      <w:r w:rsidRPr="00582497">
        <w:rPr>
          <w:rFonts w:ascii="Times New Roman" w:hAnsi="Times New Roman" w:cs="Times New Roman"/>
          <w:bCs/>
          <w:iCs/>
          <w:spacing w:val="30"/>
          <w:sz w:val="28"/>
          <w:szCs w:val="28"/>
          <w:lang w:eastAsia="ru-RU"/>
        </w:rPr>
        <w:t>Г221</w:t>
      </w:r>
      <w:r w:rsidRPr="00582497">
        <w:rPr>
          <w:rFonts w:ascii="Times New Roman" w:hAnsi="Times New Roman" w:cs="Times New Roman"/>
          <w:sz w:val="28"/>
          <w:szCs w:val="28"/>
          <w:lang w:eastAsia="ru-RU"/>
        </w:rPr>
        <w:t xml:space="preserve"> и РР127 с генератором Г271; испытательные стенды Э211, 532-2М, 532-М; омметр; контрольные лампы 12</w:t>
      </w:r>
      <w:proofErr w:type="gramStart"/>
      <w:r w:rsidRPr="00582497">
        <w:rPr>
          <w:rFonts w:ascii="Times New Roman" w:hAnsi="Times New Roman" w:cs="Times New Roman"/>
          <w:sz w:val="28"/>
          <w:szCs w:val="28"/>
          <w:lang w:eastAsia="ru-RU"/>
        </w:rPr>
        <w:t xml:space="preserve"> В</w:t>
      </w:r>
      <w:proofErr w:type="gramEnd"/>
      <w:r w:rsidRPr="00582497">
        <w:rPr>
          <w:rFonts w:ascii="Times New Roman" w:hAnsi="Times New Roman" w:cs="Times New Roman"/>
          <w:sz w:val="28"/>
          <w:szCs w:val="28"/>
          <w:lang w:eastAsia="ru-RU"/>
        </w:rPr>
        <w:t>; аккумулятор</w:t>
      </w:r>
      <w:r w:rsidRPr="00582497">
        <w:rPr>
          <w:rFonts w:ascii="Times New Roman" w:hAnsi="Times New Roman" w:cs="Times New Roman"/>
          <w:sz w:val="28"/>
          <w:szCs w:val="28"/>
          <w:lang w:eastAsia="ru-RU"/>
        </w:rPr>
        <w:softHyphen/>
        <w:t>ная батарея; пластинчатые щупы; ключи, отвертки; шлифоваль</w:t>
      </w:r>
      <w:r w:rsidRPr="00582497">
        <w:rPr>
          <w:rFonts w:ascii="Times New Roman" w:hAnsi="Times New Roman" w:cs="Times New Roman"/>
          <w:sz w:val="28"/>
          <w:szCs w:val="28"/>
          <w:lang w:eastAsia="ru-RU"/>
        </w:rPr>
        <w:softHyphen/>
        <w:t>ная шкурка зернистостью 100...140, замша или плотная ткань; очищенный бензин.</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color w:val="000000"/>
          <w:sz w:val="28"/>
          <w:szCs w:val="28"/>
          <w:lang w:eastAsia="ru-RU"/>
        </w:rPr>
      </w:pPr>
      <w:r w:rsidRPr="00582497">
        <w:rPr>
          <w:rFonts w:ascii="Times New Roman" w:eastAsia="Times New Roman" w:hAnsi="Times New Roman" w:cs="Times New Roman"/>
          <w:b/>
          <w:color w:val="000000"/>
          <w:sz w:val="28"/>
          <w:szCs w:val="28"/>
          <w:lang w:eastAsia="ru-RU"/>
        </w:rPr>
        <w:t>ВЫПОЛНЕНИЕ РАБОТЫ</w:t>
      </w: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r w:rsidRPr="00582497">
        <w:rPr>
          <w:rFonts w:ascii="Times New Roman" w:eastAsia="Times New Roman" w:hAnsi="Times New Roman" w:cs="Times New Roman"/>
          <w:b/>
          <w:bCs/>
          <w:color w:val="000000"/>
          <w:spacing w:val="-10"/>
          <w:sz w:val="28"/>
          <w:szCs w:val="28"/>
          <w:lang w:eastAsia="ru-RU"/>
        </w:rPr>
        <w:t>Ознакомление с приборами и оборудованием</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При ознакомлении с приборами и оборудованием особое внимание следует обратить на устройство регуляторов; порядок регулировки зазоров; принцип проверки регуляторов и их регули</w:t>
      </w:r>
      <w:r w:rsidRPr="00582497">
        <w:rPr>
          <w:rFonts w:ascii="Times New Roman" w:eastAsia="Times New Roman" w:hAnsi="Times New Roman" w:cs="Times New Roman"/>
          <w:color w:val="000000"/>
          <w:sz w:val="28"/>
          <w:szCs w:val="28"/>
          <w:lang w:eastAsia="ru-RU"/>
        </w:rPr>
        <w:softHyphen/>
        <w:t>ровку; влияние регулируемого напряжения генератора на заряд аккумуляторной батареи; правила и порядок выполнения про</w:t>
      </w:r>
      <w:r w:rsidRPr="00582497">
        <w:rPr>
          <w:rFonts w:ascii="Times New Roman" w:eastAsia="Times New Roman" w:hAnsi="Times New Roman" w:cs="Times New Roman"/>
          <w:color w:val="000000"/>
          <w:sz w:val="28"/>
          <w:szCs w:val="28"/>
          <w:lang w:eastAsia="ru-RU"/>
        </w:rPr>
        <w:softHyphen/>
        <w:t>верки и регулировки регуляторов на стендах Э211, 532-2М, 532-М.</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r w:rsidRPr="00582497">
        <w:rPr>
          <w:rFonts w:ascii="Times New Roman" w:eastAsia="Times New Roman" w:hAnsi="Times New Roman" w:cs="Times New Roman"/>
          <w:b/>
          <w:color w:val="000000"/>
          <w:sz w:val="28"/>
          <w:szCs w:val="28"/>
          <w:lang w:eastAsia="ru-RU"/>
        </w:rPr>
        <w:t xml:space="preserve">Внешний </w:t>
      </w:r>
      <w:r w:rsidRPr="00582497">
        <w:rPr>
          <w:rFonts w:ascii="Times New Roman" w:eastAsia="Times New Roman" w:hAnsi="Times New Roman" w:cs="Times New Roman"/>
          <w:b/>
          <w:bCs/>
          <w:color w:val="000000"/>
          <w:spacing w:val="-20"/>
          <w:sz w:val="28"/>
          <w:szCs w:val="28"/>
          <w:lang w:eastAsia="ru-RU"/>
        </w:rPr>
        <w:t>осмотр</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Проверяют состояние контактов, резисторов, места соедине</w:t>
      </w:r>
      <w:r w:rsidRPr="00582497">
        <w:rPr>
          <w:rFonts w:ascii="Times New Roman" w:eastAsia="Times New Roman" w:hAnsi="Times New Roman" w:cs="Times New Roman"/>
          <w:color w:val="000000"/>
          <w:sz w:val="28"/>
          <w:szCs w:val="28"/>
          <w:lang w:eastAsia="ru-RU"/>
        </w:rPr>
        <w:softHyphen/>
        <w:t>ния обмоток, клемм и т. д. Особое внимание следует обращать на состояние контактов их зачистку, так как контакты посто</w:t>
      </w:r>
      <w:r w:rsidRPr="00582497">
        <w:rPr>
          <w:rFonts w:ascii="Times New Roman" w:eastAsia="Times New Roman" w:hAnsi="Times New Roman" w:cs="Times New Roman"/>
          <w:color w:val="000000"/>
          <w:sz w:val="28"/>
          <w:szCs w:val="28"/>
          <w:lang w:eastAsia="ru-RU"/>
        </w:rPr>
        <w:softHyphen/>
        <w:t>янно подгорают и окисляются. Подгоревшие и окисленные кон</w:t>
      </w:r>
      <w:r w:rsidRPr="00582497">
        <w:rPr>
          <w:rFonts w:ascii="Times New Roman" w:eastAsia="Times New Roman" w:hAnsi="Times New Roman" w:cs="Times New Roman"/>
          <w:color w:val="000000"/>
          <w:sz w:val="28"/>
          <w:szCs w:val="28"/>
          <w:lang w:eastAsia="ru-RU"/>
        </w:rPr>
        <w:softHyphen/>
        <w:t>такты зачищают шлифовальной шкуркой зернистостью 100... 140 я протирают замшей или плотной тканью, смоченной бензином.</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b/>
          <w:bCs/>
          <w:color w:val="000000"/>
          <w:spacing w:val="-20"/>
          <w:sz w:val="28"/>
          <w:szCs w:val="28"/>
          <w:lang w:eastAsia="ru-RU"/>
        </w:rPr>
        <w:t>Основы методики проверки регуляторов</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color w:val="000000"/>
          <w:sz w:val="28"/>
          <w:szCs w:val="28"/>
          <w:lang w:eastAsia="ru-RU"/>
        </w:rPr>
        <w:t xml:space="preserve">Наличие зазоров и их величина оказывают большое влияние на работу регулятора напряжения, частоту </w:t>
      </w:r>
    </w:p>
    <w:p w:rsidR="00264EC8" w:rsidRPr="00582497" w:rsidRDefault="00264EC8" w:rsidP="00264EC8">
      <w:pPr>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sz w:val="28"/>
          <w:szCs w:val="28"/>
          <w:lang w:eastAsia="ru-RU"/>
        </w:rPr>
        <w:t>тока и величину регулируемого напряжения.</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hAnsi="Times New Roman" w:cs="Times New Roman"/>
          <w:b/>
          <w:noProof/>
          <w:sz w:val="28"/>
          <w:szCs w:val="28"/>
          <w:lang w:eastAsia="ru-RU"/>
        </w:rPr>
        <w:lastRenderedPageBreak/>
        <w:drawing>
          <wp:inline distT="0" distB="0" distL="0" distR="0">
            <wp:extent cx="5733415" cy="3406268"/>
            <wp:effectExtent l="19050" t="0" r="635" b="0"/>
            <wp:docPr id="34" name="Рисунок 4" descr="C:\Documents and Settings\Admin\Рабочий стол\IMG_3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IMG_3118.jpg"/>
                    <pic:cNvPicPr>
                      <a:picLocks noChangeAspect="1" noChangeArrowheads="1"/>
                    </pic:cNvPicPr>
                  </pic:nvPicPr>
                  <pic:blipFill>
                    <a:blip r:embed="rId14" cstate="print"/>
                    <a:srcRect/>
                    <a:stretch>
                      <a:fillRect/>
                    </a:stretch>
                  </pic:blipFill>
                  <pic:spPr bwMode="auto">
                    <a:xfrm>
                      <a:off x="0" y="0"/>
                      <a:ext cx="5733415" cy="3406268"/>
                    </a:xfrm>
                    <a:prstGeom prst="rect">
                      <a:avLst/>
                    </a:prstGeom>
                    <a:noFill/>
                    <a:ln w="9525">
                      <a:noFill/>
                      <a:miter lim="800000"/>
                      <a:headEnd/>
                      <a:tailEnd/>
                    </a:ln>
                  </pic:spPr>
                </pic:pic>
              </a:graphicData>
            </a:graphic>
          </wp:inline>
        </w:drawing>
      </w:r>
    </w:p>
    <w:p w:rsidR="00264EC8" w:rsidRPr="00582497" w:rsidRDefault="00264EC8" w:rsidP="00264EC8">
      <w:pPr>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b/>
          <w:bCs/>
          <w:color w:val="000000"/>
          <w:spacing w:val="-20"/>
          <w:sz w:val="28"/>
          <w:szCs w:val="28"/>
          <w:lang w:eastAsia="ru-RU"/>
        </w:rPr>
        <w:t xml:space="preserve">Регулировка зазоров в регуляторе </w:t>
      </w:r>
      <w:r w:rsidRPr="00582497">
        <w:rPr>
          <w:rFonts w:ascii="Times New Roman" w:eastAsia="Times New Roman" w:hAnsi="Times New Roman" w:cs="Times New Roman"/>
          <w:b/>
          <w:bCs/>
          <w:color w:val="000000"/>
          <w:spacing w:val="30"/>
          <w:sz w:val="28"/>
          <w:szCs w:val="28"/>
          <w:lang w:val="en-US"/>
        </w:rPr>
        <w:t>PPI</w:t>
      </w:r>
      <w:r w:rsidRPr="00582497">
        <w:rPr>
          <w:rFonts w:ascii="Times New Roman" w:eastAsia="Times New Roman" w:hAnsi="Times New Roman" w:cs="Times New Roman"/>
          <w:b/>
          <w:bCs/>
          <w:color w:val="000000"/>
          <w:spacing w:val="30"/>
          <w:sz w:val="28"/>
          <w:szCs w:val="28"/>
        </w:rPr>
        <w:t xml:space="preserve">27. </w:t>
      </w:r>
      <w:r w:rsidRPr="00582497">
        <w:rPr>
          <w:rFonts w:ascii="Times New Roman" w:eastAsia="Times New Roman" w:hAnsi="Times New Roman" w:cs="Times New Roman"/>
          <w:color w:val="000000"/>
          <w:sz w:val="28"/>
          <w:szCs w:val="28"/>
          <w:lang w:eastAsia="ru-RU"/>
        </w:rPr>
        <w:t xml:space="preserve">Зазор между якорьком </w:t>
      </w:r>
      <w:r w:rsidRPr="00582497">
        <w:rPr>
          <w:rFonts w:ascii="Times New Roman" w:eastAsia="Times New Roman" w:hAnsi="Times New Roman" w:cs="Times New Roman"/>
          <w:bCs/>
          <w:iCs/>
          <w:color w:val="000000"/>
          <w:sz w:val="28"/>
          <w:szCs w:val="28"/>
          <w:lang w:eastAsia="ru-RU"/>
        </w:rPr>
        <w:t>4</w:t>
      </w:r>
      <w:r w:rsidRPr="00582497">
        <w:rPr>
          <w:rFonts w:ascii="Times New Roman" w:eastAsia="Times New Roman" w:hAnsi="Times New Roman" w:cs="Times New Roman"/>
          <w:color w:val="000000"/>
          <w:sz w:val="28"/>
          <w:szCs w:val="28"/>
          <w:lang w:eastAsia="ru-RU"/>
        </w:rPr>
        <w:t xml:space="preserve"> и ярмом </w:t>
      </w:r>
      <w:r w:rsidRPr="00582497">
        <w:rPr>
          <w:rFonts w:ascii="Times New Roman" w:eastAsia="Times New Roman" w:hAnsi="Times New Roman" w:cs="Times New Roman"/>
          <w:bCs/>
          <w:iCs/>
          <w:color w:val="000000"/>
          <w:sz w:val="28"/>
          <w:szCs w:val="28"/>
          <w:lang w:eastAsia="ru-RU"/>
        </w:rPr>
        <w:t>5</w:t>
      </w:r>
      <w:r w:rsidRPr="00582497">
        <w:rPr>
          <w:rFonts w:ascii="Times New Roman" w:eastAsia="Times New Roman" w:hAnsi="Times New Roman" w:cs="Times New Roman"/>
          <w:color w:val="000000"/>
          <w:sz w:val="28"/>
          <w:szCs w:val="28"/>
          <w:lang w:eastAsia="ru-RU"/>
        </w:rPr>
        <w:t xml:space="preserve"> (рис. 19) в пределах 02..0,3 мм регулируют смещением стойки 5верхней пары контактов при ослабленной гайке 7.</w:t>
      </w:r>
    </w:p>
    <w:p w:rsidR="00264EC8" w:rsidRPr="00582497" w:rsidRDefault="00264EC8" w:rsidP="00264EC8">
      <w:pPr>
        <w:jc w:val="both"/>
        <w:rPr>
          <w:rFonts w:ascii="Times New Roman" w:eastAsia="Times New Roman" w:hAnsi="Times New Roman" w:cs="Times New Roman"/>
          <w:b/>
          <w:bCs/>
          <w:iCs/>
          <w:color w:val="000000"/>
          <w:spacing w:val="-50"/>
          <w:sz w:val="28"/>
          <w:szCs w:val="28"/>
          <w:lang w:eastAsia="ru-RU"/>
        </w:rPr>
      </w:pPr>
    </w:p>
    <w:p w:rsidR="00264EC8" w:rsidRPr="00582497" w:rsidRDefault="00264EC8" w:rsidP="00264EC8">
      <w:pPr>
        <w:jc w:val="both"/>
        <w:rPr>
          <w:rFonts w:ascii="Times New Roman" w:eastAsia="Times New Roman" w:hAnsi="Times New Roman" w:cs="Times New Roman"/>
          <w:b/>
          <w:bCs/>
          <w:iCs/>
          <w:color w:val="000000"/>
          <w:spacing w:val="-5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color w:val="000000"/>
          <w:sz w:val="28"/>
          <w:szCs w:val="28"/>
          <w:lang w:eastAsia="ru-RU"/>
        </w:rPr>
      </w:pPr>
      <w:r w:rsidRPr="00582497">
        <w:rPr>
          <w:rFonts w:ascii="Times New Roman" w:eastAsia="Times New Roman" w:hAnsi="Times New Roman" w:cs="Times New Roman"/>
          <w:b/>
          <w:bCs/>
          <w:iCs/>
          <w:noProof/>
          <w:color w:val="000000"/>
          <w:spacing w:val="-50"/>
          <w:sz w:val="28"/>
          <w:szCs w:val="28"/>
          <w:lang w:eastAsia="ru-RU"/>
        </w:rPr>
        <w:drawing>
          <wp:inline distT="0" distB="0" distL="0" distR="0">
            <wp:extent cx="3343275" cy="3724275"/>
            <wp:effectExtent l="19050" t="0" r="9525" b="0"/>
            <wp:docPr id="35" name="Рисунок 5" descr="C:\Documents and Settings\Admin\Рабочий стол\IMG_3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IMG_3118.jpg"/>
                    <pic:cNvPicPr>
                      <a:picLocks noChangeAspect="1" noChangeArrowheads="1"/>
                    </pic:cNvPicPr>
                  </pic:nvPicPr>
                  <pic:blipFill>
                    <a:blip r:embed="rId15" cstate="print"/>
                    <a:srcRect/>
                    <a:stretch>
                      <a:fillRect/>
                    </a:stretch>
                  </pic:blipFill>
                  <pic:spPr bwMode="auto">
                    <a:xfrm>
                      <a:off x="0" y="0"/>
                      <a:ext cx="3343275" cy="3724275"/>
                    </a:xfrm>
                    <a:prstGeom prst="rect">
                      <a:avLst/>
                    </a:prstGeom>
                    <a:noFill/>
                    <a:ln w="9525">
                      <a:noFill/>
                      <a:miter lim="800000"/>
                      <a:headEnd/>
                      <a:tailEnd/>
                    </a:ln>
                  </pic:spPr>
                </pic:pic>
              </a:graphicData>
            </a:graphic>
          </wp:inline>
        </w:drawing>
      </w:r>
      <w:r w:rsidRPr="00582497">
        <w:rPr>
          <w:rFonts w:ascii="Times New Roman" w:eastAsia="Times New Roman" w:hAnsi="Times New Roman" w:cs="Times New Roman"/>
          <w:b/>
          <w:color w:val="000000"/>
          <w:sz w:val="28"/>
          <w:szCs w:val="28"/>
          <w:lang w:eastAsia="ru-RU"/>
        </w:rPr>
        <w:t xml:space="preserve"> </w:t>
      </w:r>
    </w:p>
    <w:p w:rsidR="00264EC8" w:rsidRPr="00582497" w:rsidRDefault="00264EC8" w:rsidP="00264EC8">
      <w:pPr>
        <w:spacing w:after="0" w:line="240" w:lineRule="auto"/>
        <w:jc w:val="both"/>
        <w:rPr>
          <w:rFonts w:ascii="Times New Roman" w:eastAsia="Times New Roman" w:hAnsi="Times New Roman" w:cs="Times New Roman"/>
          <w:b/>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color w:val="000000"/>
          <w:sz w:val="28"/>
          <w:szCs w:val="28"/>
          <w:lang w:eastAsia="ru-RU"/>
        </w:rPr>
        <w:lastRenderedPageBreak/>
        <w:t xml:space="preserve">Регулировка </w:t>
      </w:r>
      <w:r w:rsidRPr="00582497">
        <w:rPr>
          <w:rFonts w:ascii="Times New Roman" w:eastAsia="Times New Roman" w:hAnsi="Times New Roman" w:cs="Times New Roman"/>
          <w:b/>
          <w:bCs/>
          <w:color w:val="000000"/>
          <w:sz w:val="28"/>
          <w:szCs w:val="28"/>
          <w:lang w:eastAsia="ru-RU"/>
        </w:rPr>
        <w:t xml:space="preserve">зазоров в регуляторе </w:t>
      </w:r>
      <w:r w:rsidRPr="00582497">
        <w:rPr>
          <w:rFonts w:ascii="Times New Roman" w:eastAsia="Times New Roman" w:hAnsi="Times New Roman" w:cs="Times New Roman"/>
          <w:b/>
          <w:bCs/>
          <w:color w:val="000000"/>
          <w:sz w:val="28"/>
          <w:szCs w:val="28"/>
          <w:lang w:val="en-US"/>
        </w:rPr>
        <w:t>PP</w:t>
      </w:r>
      <w:r w:rsidRPr="00582497">
        <w:rPr>
          <w:rFonts w:ascii="Times New Roman" w:eastAsia="Times New Roman" w:hAnsi="Times New Roman" w:cs="Times New Roman"/>
          <w:b/>
          <w:bCs/>
          <w:color w:val="000000"/>
          <w:sz w:val="28"/>
          <w:szCs w:val="28"/>
        </w:rPr>
        <w:t>380</w:t>
      </w:r>
      <w:r w:rsidRPr="00582497">
        <w:rPr>
          <w:rFonts w:ascii="Times New Roman" w:eastAsia="Times New Roman" w:hAnsi="Times New Roman" w:cs="Times New Roman"/>
          <w:bCs/>
          <w:color w:val="000000"/>
          <w:sz w:val="28"/>
          <w:szCs w:val="28"/>
        </w:rPr>
        <w:t xml:space="preserve">. </w:t>
      </w:r>
      <w:r w:rsidRPr="00582497">
        <w:rPr>
          <w:rFonts w:ascii="Times New Roman" w:eastAsia="Times New Roman" w:hAnsi="Times New Roman" w:cs="Times New Roman"/>
          <w:bCs/>
          <w:color w:val="000000"/>
          <w:sz w:val="28"/>
          <w:szCs w:val="28"/>
          <w:lang w:eastAsia="ru-RU"/>
        </w:rPr>
        <w:t>Зазор между якорь</w:t>
      </w:r>
      <w:r w:rsidRPr="00582497">
        <w:rPr>
          <w:rFonts w:ascii="Times New Roman" w:eastAsia="Times New Roman" w:hAnsi="Times New Roman" w:cs="Times New Roman"/>
          <w:bCs/>
          <w:color w:val="000000"/>
          <w:sz w:val="28"/>
          <w:szCs w:val="28"/>
          <w:lang w:eastAsia="ru-RU"/>
        </w:rPr>
        <w:softHyphen/>
        <w:t xml:space="preserve">ком </w:t>
      </w:r>
      <w:r w:rsidRPr="00582497">
        <w:rPr>
          <w:rFonts w:ascii="Times New Roman" w:eastAsia="Times New Roman" w:hAnsi="Times New Roman" w:cs="Times New Roman"/>
          <w:iCs/>
          <w:color w:val="000000"/>
          <w:sz w:val="28"/>
          <w:szCs w:val="28"/>
          <w:lang w:eastAsia="ru-RU"/>
        </w:rPr>
        <w:t>4</w:t>
      </w:r>
      <w:r w:rsidRPr="00582497">
        <w:rPr>
          <w:rFonts w:ascii="Times New Roman" w:eastAsia="Times New Roman" w:hAnsi="Times New Roman" w:cs="Times New Roman"/>
          <w:bCs/>
          <w:color w:val="000000"/>
          <w:sz w:val="28"/>
          <w:szCs w:val="28"/>
          <w:lang w:eastAsia="ru-RU"/>
        </w:rPr>
        <w:t xml:space="preserve"> и сердечником </w:t>
      </w:r>
      <w:r w:rsidRPr="00582497">
        <w:rPr>
          <w:rFonts w:ascii="Times New Roman" w:eastAsia="Times New Roman" w:hAnsi="Times New Roman" w:cs="Times New Roman"/>
          <w:iCs/>
          <w:color w:val="000000"/>
          <w:sz w:val="28"/>
          <w:szCs w:val="28"/>
          <w:lang w:eastAsia="ru-RU"/>
        </w:rPr>
        <w:t>3</w:t>
      </w:r>
      <w:r w:rsidRPr="00582497">
        <w:rPr>
          <w:rFonts w:ascii="Times New Roman" w:eastAsia="Times New Roman" w:hAnsi="Times New Roman" w:cs="Times New Roman"/>
          <w:bCs/>
          <w:color w:val="000000"/>
          <w:sz w:val="28"/>
          <w:szCs w:val="28"/>
          <w:lang w:eastAsia="ru-RU"/>
        </w:rPr>
        <w:t xml:space="preserve"> (рис. 20) в пределах 1,4... 1,5 мм регулируют смещением стойки </w:t>
      </w:r>
      <w:r w:rsidRPr="00582497">
        <w:rPr>
          <w:rFonts w:ascii="Times New Roman" w:eastAsia="Times New Roman" w:hAnsi="Times New Roman" w:cs="Times New Roman"/>
          <w:iCs/>
          <w:color w:val="000000"/>
          <w:sz w:val="28"/>
          <w:szCs w:val="28"/>
          <w:lang w:eastAsia="ru-RU"/>
        </w:rPr>
        <w:t>5</w:t>
      </w:r>
      <w:r w:rsidRPr="00582497">
        <w:rPr>
          <w:rFonts w:ascii="Times New Roman" w:eastAsia="Times New Roman" w:hAnsi="Times New Roman" w:cs="Times New Roman"/>
          <w:bCs/>
          <w:color w:val="000000"/>
          <w:sz w:val="28"/>
          <w:szCs w:val="28"/>
          <w:lang w:eastAsia="ru-RU"/>
        </w:rPr>
        <w:t xml:space="preserve"> верхней пары контактов при ослабленной гайке 7.</w:t>
      </w:r>
    </w:p>
    <w:p w:rsidR="00264EC8" w:rsidRPr="00582497" w:rsidRDefault="00264EC8" w:rsidP="00264EC8">
      <w:pPr>
        <w:spacing w:after="0" w:line="240" w:lineRule="auto"/>
        <w:jc w:val="both"/>
        <w:rPr>
          <w:rFonts w:ascii="Times New Roman" w:eastAsia="Times New Roman" w:hAnsi="Times New Roman" w:cs="Times New Roman"/>
          <w:bCs/>
          <w:color w:val="000000"/>
          <w:sz w:val="28"/>
          <w:szCs w:val="28"/>
          <w:lang w:eastAsia="ru-RU"/>
        </w:rPr>
      </w:pPr>
      <w:r w:rsidRPr="00582497">
        <w:rPr>
          <w:rFonts w:ascii="Times New Roman" w:eastAsia="Times New Roman" w:hAnsi="Times New Roman" w:cs="Times New Roman"/>
          <w:b/>
          <w:bCs/>
          <w:color w:val="000000"/>
          <w:sz w:val="28"/>
          <w:szCs w:val="28"/>
          <w:lang w:eastAsia="ru-RU"/>
        </w:rPr>
        <w:t xml:space="preserve">Проверка и регулировка регулятора </w:t>
      </w:r>
      <w:r w:rsidRPr="00582497">
        <w:rPr>
          <w:rFonts w:ascii="Times New Roman" w:eastAsia="Times New Roman" w:hAnsi="Times New Roman" w:cs="Times New Roman"/>
          <w:b/>
          <w:bCs/>
          <w:color w:val="000000"/>
          <w:sz w:val="28"/>
          <w:szCs w:val="28"/>
        </w:rPr>
        <w:t>РР127,</w:t>
      </w:r>
      <w:r w:rsidRPr="00582497">
        <w:rPr>
          <w:rFonts w:ascii="Times New Roman" w:hAnsi="Times New Roman" w:cs="Times New Roman"/>
          <w:b/>
          <w:sz w:val="28"/>
          <w:szCs w:val="28"/>
          <w:lang w:eastAsia="ru-RU"/>
        </w:rPr>
        <w:t>РР380</w:t>
      </w:r>
      <w:r w:rsidRPr="00582497">
        <w:rPr>
          <w:rFonts w:ascii="Times New Roman" w:hAnsi="Times New Roman" w:cs="Times New Roman"/>
          <w:b/>
          <w:sz w:val="28"/>
          <w:szCs w:val="28"/>
        </w:rPr>
        <w:t>:</w:t>
      </w:r>
      <w:r w:rsidRPr="00582497">
        <w:rPr>
          <w:rFonts w:ascii="Times New Roman" w:eastAsia="Times New Roman" w:hAnsi="Times New Roman" w:cs="Times New Roman"/>
          <w:bCs/>
          <w:color w:val="000000"/>
          <w:sz w:val="28"/>
          <w:szCs w:val="28"/>
          <w:lang w:eastAsia="ru-RU"/>
        </w:rPr>
        <w:t xml:space="preserve"> Регулятор напряжения проверяют и регулируют с генератором, с которым он работает и в том положении, в котором он установлен </w:t>
      </w:r>
      <w:r w:rsidRPr="00582497">
        <w:rPr>
          <w:rFonts w:ascii="Times New Roman" w:eastAsia="Times New Roman" w:hAnsi="Times New Roman" w:cs="Times New Roman"/>
          <w:iCs/>
          <w:color w:val="000000"/>
          <w:sz w:val="28"/>
          <w:szCs w:val="28"/>
          <w:lang w:eastAsia="ru-RU"/>
        </w:rPr>
        <w:t>на</w:t>
      </w:r>
      <w:r w:rsidRPr="00582497">
        <w:rPr>
          <w:rFonts w:ascii="Times New Roman" w:eastAsia="Times New Roman" w:hAnsi="Times New Roman" w:cs="Times New Roman"/>
          <w:bCs/>
          <w:color w:val="000000"/>
          <w:sz w:val="28"/>
          <w:szCs w:val="28"/>
          <w:lang w:eastAsia="ru-RU"/>
        </w:rPr>
        <w:t xml:space="preserve"> автомобиле. Перед проверкой и регулировкой регулятора напряжения в обязательном порядке проверяют состояние контактов и регулируют зазоры.</w:t>
      </w:r>
    </w:p>
    <w:p w:rsidR="00264EC8" w:rsidRPr="00582497" w:rsidRDefault="00264EC8" w:rsidP="00264EC8">
      <w:pPr>
        <w:spacing w:after="0" w:line="240" w:lineRule="auto"/>
        <w:jc w:val="both"/>
        <w:rPr>
          <w:rFonts w:ascii="Times New Roman" w:eastAsia="Times New Roman" w:hAnsi="Times New Roman" w:cs="Times New Roman"/>
          <w:bCs/>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r w:rsidRPr="00582497">
        <w:rPr>
          <w:rFonts w:ascii="Times New Roman" w:eastAsia="Times New Roman" w:hAnsi="Times New Roman" w:cs="Times New Roman"/>
          <w:b/>
          <w:bCs/>
          <w:color w:val="000000"/>
          <w:sz w:val="28"/>
          <w:szCs w:val="28"/>
          <w:lang w:eastAsia="ru-RU"/>
        </w:rPr>
        <w:t>Вывод:</w:t>
      </w:r>
    </w:p>
    <w:p w:rsidR="00264EC8" w:rsidRPr="00582497" w:rsidRDefault="00264EC8" w:rsidP="00264EC8">
      <w:pPr>
        <w:jc w:val="both"/>
        <w:rPr>
          <w:rFonts w:ascii="Times New Roman" w:eastAsia="Times New Roman" w:hAnsi="Times New Roman" w:cs="Times New Roman"/>
          <w:color w:val="000000"/>
          <w:sz w:val="28"/>
          <w:szCs w:val="28"/>
          <w:lang w:eastAsia="ru-RU"/>
        </w:rPr>
      </w:pPr>
    </w:p>
    <w:p w:rsidR="00264EC8" w:rsidRPr="00582497" w:rsidRDefault="00264EC8" w:rsidP="00264EC8">
      <w:pPr>
        <w:jc w:val="center"/>
        <w:rPr>
          <w:rFonts w:ascii="Times New Roman" w:eastAsia="Times New Roman" w:hAnsi="Times New Roman" w:cs="Times New Roman"/>
          <w:color w:val="000000"/>
          <w:sz w:val="28"/>
          <w:szCs w:val="28"/>
          <w:lang w:eastAsia="ru-RU"/>
        </w:rPr>
      </w:pPr>
      <w:r w:rsidRPr="00582497">
        <w:rPr>
          <w:rFonts w:ascii="Times New Roman" w:hAnsi="Times New Roman" w:cs="Times New Roman"/>
          <w:b/>
          <w:sz w:val="28"/>
          <w:szCs w:val="28"/>
        </w:rPr>
        <w:br w:type="page"/>
      </w:r>
      <w:r w:rsidRPr="00582497">
        <w:rPr>
          <w:rFonts w:ascii="Times New Roman" w:hAnsi="Times New Roman" w:cs="Times New Roman"/>
          <w:b/>
          <w:sz w:val="28"/>
          <w:szCs w:val="28"/>
        </w:rPr>
        <w:lastRenderedPageBreak/>
        <w:t>Лабораторная работа №4.</w:t>
      </w:r>
    </w:p>
    <w:p w:rsidR="00264EC8" w:rsidRPr="00582497" w:rsidRDefault="00264EC8" w:rsidP="00264EC8">
      <w:pPr>
        <w:jc w:val="both"/>
        <w:rPr>
          <w:rFonts w:ascii="Times New Roman" w:hAnsi="Times New Roman" w:cs="Times New Roman"/>
          <w:b/>
          <w:sz w:val="28"/>
          <w:szCs w:val="28"/>
        </w:rPr>
      </w:pPr>
      <w:proofErr w:type="spellStart"/>
      <w:r w:rsidRPr="00582497">
        <w:rPr>
          <w:rFonts w:ascii="Times New Roman" w:hAnsi="Times New Roman" w:cs="Times New Roman"/>
          <w:b/>
          <w:sz w:val="28"/>
          <w:szCs w:val="28"/>
        </w:rPr>
        <w:t>Тема</w:t>
      </w:r>
      <w:proofErr w:type="gramStart"/>
      <w:r w:rsidRPr="00582497">
        <w:rPr>
          <w:rFonts w:ascii="Times New Roman" w:hAnsi="Times New Roman" w:cs="Times New Roman"/>
          <w:b/>
          <w:sz w:val="28"/>
          <w:szCs w:val="28"/>
        </w:rPr>
        <w:t>:”</w:t>
      </w:r>
      <w:proofErr w:type="gramEnd"/>
      <w:r w:rsidRPr="00582497">
        <w:rPr>
          <w:rFonts w:ascii="Times New Roman" w:hAnsi="Times New Roman" w:cs="Times New Roman"/>
          <w:b/>
          <w:sz w:val="28"/>
          <w:szCs w:val="28"/>
        </w:rPr>
        <w:t>Проверка</w:t>
      </w:r>
      <w:proofErr w:type="spellEnd"/>
      <w:r w:rsidRPr="00582497">
        <w:rPr>
          <w:rFonts w:ascii="Times New Roman" w:hAnsi="Times New Roman" w:cs="Times New Roman"/>
          <w:b/>
          <w:sz w:val="28"/>
          <w:szCs w:val="28"/>
        </w:rPr>
        <w:t xml:space="preserve"> технического состояния приборов и аппаратов систем зажигания”.</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color w:val="000000"/>
          <w:sz w:val="28"/>
          <w:szCs w:val="28"/>
          <w:lang w:eastAsia="ru-RU"/>
        </w:rPr>
        <w:t xml:space="preserve">Цель работы: </w:t>
      </w:r>
      <w:r w:rsidRPr="00582497">
        <w:rPr>
          <w:rFonts w:ascii="Times New Roman" w:eastAsia="Times New Roman" w:hAnsi="Times New Roman" w:cs="Times New Roman"/>
          <w:bCs/>
          <w:color w:val="000000"/>
          <w:sz w:val="28"/>
          <w:szCs w:val="28"/>
          <w:lang w:eastAsia="ru-RU"/>
        </w:rPr>
        <w:t>приобретение практических навыков проверки технического состояния прерывателя-распределителя и катушки зажигания, овладение приемами регулировки прерывателя, центробежного и вакуумного регуляторов опережения зажигания</w:t>
      </w: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b/>
          <w:sz w:val="28"/>
          <w:szCs w:val="28"/>
          <w:lang w:eastAsia="ru-RU"/>
        </w:rPr>
        <w:t>Содержание работы:</w:t>
      </w:r>
      <w:r w:rsidRPr="00582497">
        <w:rPr>
          <w:rFonts w:ascii="Times New Roman" w:hAnsi="Times New Roman" w:cs="Times New Roman"/>
          <w:sz w:val="28"/>
          <w:szCs w:val="28"/>
          <w:lang w:eastAsia="ru-RU"/>
        </w:rPr>
        <w:t xml:space="preserve"> ознакомление с оборудованием и приборами. Проверка прерывателя-распределителя; внешний осмотр; проверка состояния пружины рычажка прерывателя и контактов; проверка и регулировка зазора между контактами; проверка кулачка прерывателя; проверка состояния рас</w:t>
      </w:r>
      <w:r w:rsidRPr="00582497">
        <w:rPr>
          <w:rFonts w:ascii="Times New Roman" w:hAnsi="Times New Roman" w:cs="Times New Roman"/>
          <w:sz w:val="28"/>
          <w:szCs w:val="28"/>
          <w:lang w:eastAsia="ru-RU"/>
        </w:rPr>
        <w:softHyphen/>
        <w:t>пределителя высокого напряжения; проверка и регулировки центробежного регулятора опережения зажигания; проверка я регулировка вакуумного регулятора опережения зажигания, проверка прерывателя-распределителя на бесперебойность искрообразования; проверка прерывателя-распределителя на стенде СПЗ-8М. Проверка конденсатора: проверка работоспособности конденсатора, измерение емкости конденсатора; проверка состояния изоляции конденсатора; проверка конденсатора на стенде СПЗ-8М. Проверка катушки</w:t>
      </w:r>
      <w:proofErr w:type="gramStart"/>
      <w:r w:rsidRPr="00582497">
        <w:rPr>
          <w:rFonts w:ascii="Times New Roman" w:hAnsi="Times New Roman" w:cs="Times New Roman"/>
          <w:sz w:val="28"/>
          <w:szCs w:val="28"/>
          <w:lang w:eastAsia="ru-RU"/>
        </w:rPr>
        <w:t xml:space="preserve"> .</w:t>
      </w:r>
      <w:proofErr w:type="gramEnd"/>
      <w:r w:rsidRPr="00582497">
        <w:rPr>
          <w:rFonts w:ascii="Times New Roman" w:hAnsi="Times New Roman" w:cs="Times New Roman"/>
          <w:sz w:val="28"/>
          <w:szCs w:val="28"/>
          <w:lang w:eastAsia="ru-RU"/>
        </w:rPr>
        <w:t>зажи</w:t>
      </w:r>
      <w:r w:rsidRPr="00582497">
        <w:rPr>
          <w:rFonts w:ascii="Times New Roman" w:hAnsi="Times New Roman" w:cs="Times New Roman"/>
          <w:sz w:val="28"/>
          <w:szCs w:val="28"/>
          <w:lang w:eastAsia="ru-RU"/>
        </w:rPr>
        <w:softHyphen/>
        <w:t>гания: внешний осмотр; проверка первичной обмотки и дополнительного резистора на обрыв; проверка первичной обмотки на межвитковое замыкание; проверка вторичной обмотки на обрыв и пробой изоляции; проверка катушки на бесперебойность искрообразования на стенде СПЗ-8М.</w:t>
      </w:r>
    </w:p>
    <w:p w:rsidR="00264EC8" w:rsidRPr="00582497" w:rsidRDefault="00264EC8" w:rsidP="00264EC8">
      <w:pPr>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b/>
          <w:bCs/>
          <w:color w:val="000000"/>
          <w:sz w:val="28"/>
          <w:szCs w:val="28"/>
          <w:lang w:eastAsia="ru-RU"/>
        </w:rPr>
        <w:t xml:space="preserve">Оборудование: </w:t>
      </w:r>
      <w:r w:rsidRPr="00582497">
        <w:rPr>
          <w:rFonts w:ascii="Times New Roman" w:eastAsia="Times New Roman" w:hAnsi="Times New Roman" w:cs="Times New Roman"/>
          <w:color w:val="000000"/>
          <w:sz w:val="28"/>
          <w:szCs w:val="28"/>
          <w:lang w:eastAsia="ru-RU"/>
        </w:rPr>
        <w:t xml:space="preserve">прерыватели-распределители (Р119-Б, </w:t>
      </w:r>
      <w:r w:rsidRPr="00582497">
        <w:rPr>
          <w:rFonts w:ascii="Times New Roman" w:eastAsia="Times New Roman" w:hAnsi="Times New Roman" w:cs="Times New Roman"/>
          <w:color w:val="000000"/>
          <w:sz w:val="28"/>
          <w:szCs w:val="28"/>
          <w:lang w:val="en-US"/>
        </w:rPr>
        <w:t>PI</w:t>
      </w:r>
      <w:r w:rsidRPr="00582497">
        <w:rPr>
          <w:rFonts w:ascii="Times New Roman" w:eastAsia="Times New Roman" w:hAnsi="Times New Roman" w:cs="Times New Roman"/>
          <w:color w:val="000000"/>
          <w:sz w:val="28"/>
          <w:szCs w:val="28"/>
        </w:rPr>
        <w:t xml:space="preserve">25, </w:t>
      </w:r>
      <w:r w:rsidRPr="00582497">
        <w:rPr>
          <w:rFonts w:ascii="Times New Roman" w:eastAsia="Times New Roman" w:hAnsi="Times New Roman" w:cs="Times New Roman"/>
          <w:color w:val="000000"/>
          <w:sz w:val="28"/>
          <w:szCs w:val="28"/>
          <w:lang w:eastAsia="ru-RU"/>
        </w:rPr>
        <w:t xml:space="preserve">Р118, Р20 и т. п.); катушки зажигания </w:t>
      </w:r>
      <w:r w:rsidRPr="00582497">
        <w:rPr>
          <w:rFonts w:ascii="Times New Roman" w:eastAsia="Times New Roman" w:hAnsi="Times New Roman" w:cs="Times New Roman"/>
          <w:color w:val="000000"/>
          <w:spacing w:val="-20"/>
          <w:sz w:val="28"/>
          <w:szCs w:val="28"/>
          <w:lang w:eastAsia="ru-RU"/>
        </w:rPr>
        <w:t>Б115</w:t>
      </w:r>
      <w:r w:rsidRPr="00582497">
        <w:rPr>
          <w:rFonts w:ascii="Times New Roman" w:eastAsia="Times New Roman" w:hAnsi="Times New Roman" w:cs="Times New Roman"/>
          <w:color w:val="000000"/>
          <w:sz w:val="28"/>
          <w:szCs w:val="28"/>
          <w:lang w:eastAsia="ru-RU"/>
        </w:rPr>
        <w:t>, Б117), источники тока напряжением 12 и 220</w:t>
      </w:r>
      <w:proofErr w:type="gramStart"/>
      <w:r w:rsidRPr="00582497">
        <w:rPr>
          <w:rFonts w:ascii="Times New Roman" w:eastAsia="Times New Roman" w:hAnsi="Times New Roman" w:cs="Times New Roman"/>
          <w:color w:val="000000"/>
          <w:sz w:val="28"/>
          <w:szCs w:val="28"/>
          <w:lang w:eastAsia="ru-RU"/>
        </w:rPr>
        <w:t xml:space="preserve"> В</w:t>
      </w:r>
      <w:proofErr w:type="gramEnd"/>
      <w:r w:rsidRPr="00582497">
        <w:rPr>
          <w:rFonts w:ascii="Times New Roman" w:eastAsia="Times New Roman" w:hAnsi="Times New Roman" w:cs="Times New Roman"/>
          <w:color w:val="000000"/>
          <w:sz w:val="28"/>
          <w:szCs w:val="28"/>
          <w:lang w:eastAsia="ru-RU"/>
        </w:rPr>
        <w:t>; контрольные лампы напряжением 12 и 220 В; набор щупов; динамометр на 3 кгс; отвертки, ключи; контрольно-испытательные стенды СПЗ-8М, СПЗ-12, КИ968 и др.</w:t>
      </w:r>
    </w:p>
    <w:p w:rsidR="00264EC8" w:rsidRPr="00582497" w:rsidRDefault="00264EC8" w:rsidP="00264EC8">
      <w:pPr>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br w:type="page"/>
      </w:r>
    </w:p>
    <w:p w:rsidR="00264EC8" w:rsidRPr="00582497" w:rsidRDefault="00264EC8" w:rsidP="00264EC8">
      <w:pPr>
        <w:spacing w:after="0" w:line="240" w:lineRule="auto"/>
        <w:jc w:val="both"/>
        <w:rPr>
          <w:rFonts w:ascii="Times New Roman" w:eastAsia="Times New Roman" w:hAnsi="Times New Roman" w:cs="Times New Roman"/>
          <w:b/>
          <w:smallCaps/>
          <w:color w:val="000000"/>
          <w:sz w:val="28"/>
          <w:szCs w:val="28"/>
          <w:lang w:eastAsia="ru-RU"/>
        </w:rPr>
      </w:pPr>
      <w:r w:rsidRPr="00582497">
        <w:rPr>
          <w:rFonts w:ascii="Times New Roman" w:eastAsia="Times New Roman" w:hAnsi="Times New Roman" w:cs="Times New Roman"/>
          <w:b/>
          <w:smallCaps/>
          <w:color w:val="000000"/>
          <w:sz w:val="28"/>
          <w:szCs w:val="28"/>
          <w:lang w:eastAsia="ru-RU"/>
        </w:rPr>
        <w:lastRenderedPageBreak/>
        <w:t>Выполнение работы.</w:t>
      </w:r>
    </w:p>
    <w:p w:rsidR="00264EC8" w:rsidRPr="00582497" w:rsidRDefault="00264EC8" w:rsidP="00264EC8">
      <w:pPr>
        <w:spacing w:after="0" w:line="240" w:lineRule="auto"/>
        <w:jc w:val="both"/>
        <w:rPr>
          <w:rFonts w:ascii="Times New Roman" w:eastAsia="Times New Roman" w:hAnsi="Times New Roman" w:cs="Times New Roman"/>
          <w:smallCaps/>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smallCaps/>
          <w:color w:val="000000"/>
          <w:sz w:val="28"/>
          <w:szCs w:val="28"/>
          <w:lang w:eastAsia="ru-RU"/>
        </w:rPr>
      </w:pPr>
      <w:r w:rsidRPr="00582497">
        <w:rPr>
          <w:rFonts w:ascii="Times New Roman" w:eastAsia="Times New Roman" w:hAnsi="Times New Roman" w:cs="Times New Roman"/>
          <w:b/>
          <w:smallCaps/>
          <w:color w:val="000000"/>
          <w:sz w:val="28"/>
          <w:szCs w:val="28"/>
          <w:lang w:eastAsia="ru-RU"/>
        </w:rPr>
        <w:t>Ознакомление с оборудованием.</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 xml:space="preserve">Изучая устройство стендов, особое внимание необходимо обратить на правила техники безопасности, так как при проверках </w:t>
      </w:r>
      <w:r w:rsidRPr="00582497">
        <w:rPr>
          <w:rFonts w:ascii="Times New Roman" w:eastAsia="Times New Roman" w:hAnsi="Times New Roman" w:cs="Times New Roman"/>
          <w:bCs/>
          <w:iCs/>
          <w:color w:val="000000"/>
          <w:sz w:val="28"/>
          <w:szCs w:val="28"/>
          <w:lang w:eastAsia="ru-RU"/>
        </w:rPr>
        <w:t>используется</w:t>
      </w:r>
      <w:r w:rsidRPr="00582497">
        <w:rPr>
          <w:rFonts w:ascii="Times New Roman" w:eastAsia="Times New Roman" w:hAnsi="Times New Roman" w:cs="Times New Roman"/>
          <w:color w:val="000000"/>
          <w:sz w:val="28"/>
          <w:szCs w:val="28"/>
          <w:lang w:eastAsia="ru-RU"/>
        </w:rPr>
        <w:t xml:space="preserve"> высокое напряжение, а также во избежание</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color w:val="000000"/>
          <w:sz w:val="28"/>
          <w:szCs w:val="28"/>
          <w:lang w:eastAsia="ru-RU"/>
        </w:rPr>
        <w:t xml:space="preserve">повреждения стендов на крепление прерывателя-распределителя электродвигателем стенда. </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bCs/>
          <w:color w:val="000000"/>
          <w:spacing w:val="-20"/>
          <w:sz w:val="28"/>
          <w:szCs w:val="28"/>
          <w:lang w:eastAsia="ru-RU"/>
        </w:rPr>
      </w:pPr>
      <w:r w:rsidRPr="00582497">
        <w:rPr>
          <w:rFonts w:ascii="Times New Roman" w:eastAsia="Times New Roman" w:hAnsi="Times New Roman" w:cs="Times New Roman"/>
          <w:b/>
          <w:bCs/>
          <w:iCs/>
          <w:color w:val="000000"/>
          <w:sz w:val="28"/>
          <w:szCs w:val="28"/>
          <w:lang w:eastAsia="ru-RU"/>
        </w:rPr>
        <w:t>Внешний</w:t>
      </w:r>
      <w:r w:rsidRPr="00582497">
        <w:rPr>
          <w:rFonts w:ascii="Times New Roman" w:eastAsia="Times New Roman" w:hAnsi="Times New Roman" w:cs="Times New Roman"/>
          <w:b/>
          <w:bCs/>
          <w:color w:val="000000"/>
          <w:spacing w:val="-20"/>
          <w:sz w:val="28"/>
          <w:szCs w:val="28"/>
          <w:lang w:eastAsia="ru-RU"/>
        </w:rPr>
        <w:t xml:space="preserve"> осмотр</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 xml:space="preserve">Проверяют состояние корпуса, крепление узлов и деталей </w:t>
      </w:r>
      <w:r w:rsidRPr="00582497">
        <w:rPr>
          <w:rFonts w:ascii="Times New Roman" w:eastAsia="Times New Roman" w:hAnsi="Times New Roman" w:cs="Times New Roman"/>
          <w:bCs/>
          <w:iCs/>
          <w:color w:val="000000"/>
          <w:sz w:val="28"/>
          <w:szCs w:val="28"/>
          <w:lang w:eastAsia="ru-RU"/>
        </w:rPr>
        <w:t>прерывателя,</w:t>
      </w:r>
      <w:r w:rsidRPr="00582497">
        <w:rPr>
          <w:rFonts w:ascii="Times New Roman" w:eastAsia="Times New Roman" w:hAnsi="Times New Roman" w:cs="Times New Roman"/>
          <w:color w:val="000000"/>
          <w:sz w:val="28"/>
          <w:szCs w:val="28"/>
          <w:lang w:eastAsia="ru-RU"/>
        </w:rPr>
        <w:t xml:space="preserve"> осевой и радиальный люфт кулачка и валика прерывателя, состояние хвостовика, подгорание и износ контактов и рычажка прерывателя; поворачивая подвижный диск, проверну состояние шарикового подшипника.</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pStyle w:val="ab"/>
        <w:jc w:val="both"/>
        <w:rPr>
          <w:rFonts w:ascii="Times New Roman" w:hAnsi="Times New Roman" w:cs="Times New Roman"/>
          <w:b/>
          <w:sz w:val="28"/>
          <w:szCs w:val="28"/>
          <w:lang w:eastAsia="ru-RU"/>
        </w:rPr>
      </w:pPr>
      <w:r w:rsidRPr="00582497">
        <w:rPr>
          <w:rFonts w:ascii="Times New Roman" w:hAnsi="Times New Roman" w:cs="Times New Roman"/>
          <w:b/>
          <w:sz w:val="28"/>
          <w:szCs w:val="28"/>
          <w:lang w:eastAsia="ru-RU"/>
        </w:rPr>
        <w:t>Проверка натяжения пружины рычажка прерывателя динамометром</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 xml:space="preserve">Проверка (рис. 48) производится при замкнутых контактах </w:t>
      </w:r>
      <w:r w:rsidRPr="00582497">
        <w:rPr>
          <w:rFonts w:ascii="Times New Roman" w:eastAsia="Times New Roman" w:hAnsi="Times New Roman" w:cs="Times New Roman"/>
          <w:bCs/>
          <w:iCs/>
          <w:color w:val="000000"/>
          <w:sz w:val="28"/>
          <w:szCs w:val="28"/>
          <w:lang w:eastAsia="ru-RU"/>
        </w:rPr>
        <w:t>прерывателя</w:t>
      </w:r>
      <w:r w:rsidRPr="00582497">
        <w:rPr>
          <w:rFonts w:ascii="Times New Roman" w:eastAsia="Times New Roman" w:hAnsi="Times New Roman" w:cs="Times New Roman"/>
          <w:color w:val="000000"/>
          <w:sz w:val="28"/>
          <w:szCs w:val="28"/>
          <w:lang w:eastAsia="ru-RU"/>
        </w:rPr>
        <w:t xml:space="preserve"> и включенной цепи первичной обмотки катушки зажигания.</w:t>
      </w:r>
    </w:p>
    <w:p w:rsidR="00264EC8" w:rsidRPr="00582497" w:rsidRDefault="00264EC8" w:rsidP="00264EC8">
      <w:pPr>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Включают контрольную лампу параллельно контактам пре</w:t>
      </w:r>
      <w:r w:rsidRPr="00582497">
        <w:rPr>
          <w:rFonts w:ascii="Times New Roman" w:eastAsia="Times New Roman" w:hAnsi="Times New Roman" w:cs="Times New Roman"/>
          <w:color w:val="000000"/>
          <w:sz w:val="28"/>
          <w:szCs w:val="28"/>
          <w:lang w:eastAsia="ru-RU"/>
        </w:rPr>
        <w:softHyphen/>
        <w:t>рывателя. Один провод лампы соединяют с зажимом прерывателя, а другой — с корпусом. Замкнутые контакты шунтируют лампу, и она не будет гореть. Зацепляют крючок динамометра за конец, рычажка прерывателя у контакта и, расположив динамометр вдоль оси контактов, плавно отводят рычажок до начала размы</w:t>
      </w:r>
      <w:r w:rsidRPr="00582497">
        <w:rPr>
          <w:rFonts w:ascii="Times New Roman" w:eastAsia="Times New Roman" w:hAnsi="Times New Roman" w:cs="Times New Roman"/>
          <w:color w:val="000000"/>
          <w:sz w:val="28"/>
          <w:szCs w:val="28"/>
          <w:lang w:eastAsia="ru-RU"/>
        </w:rPr>
        <w:softHyphen/>
        <w:t>кания контактов. Начало размыкания контактов определяется</w:t>
      </w:r>
    </w:p>
    <w:p w:rsidR="00264EC8" w:rsidRPr="00582497" w:rsidRDefault="00264EC8" w:rsidP="00264EC8">
      <w:pPr>
        <w:jc w:val="both"/>
        <w:rPr>
          <w:rFonts w:ascii="Times New Roman" w:hAnsi="Times New Roman" w:cs="Times New Roman"/>
          <w:sz w:val="28"/>
          <w:szCs w:val="28"/>
        </w:rPr>
      </w:pPr>
      <w:r w:rsidRPr="00582497">
        <w:rPr>
          <w:rFonts w:ascii="Times New Roman" w:eastAsia="Times New Roman" w:hAnsi="Times New Roman" w:cs="Times New Roman"/>
          <w:noProof/>
          <w:color w:val="000000"/>
          <w:sz w:val="28"/>
          <w:szCs w:val="28"/>
          <w:lang w:eastAsia="ru-RU"/>
        </w:rPr>
        <w:drawing>
          <wp:inline distT="0" distB="0" distL="0" distR="0">
            <wp:extent cx="5734050" cy="2495550"/>
            <wp:effectExtent l="19050" t="0" r="0" b="0"/>
            <wp:docPr id="36" name="Рисунок 1" descr="C:\Documents and Settings\Admin\Рабочий стол\ннн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ннннннн.jpg"/>
                    <pic:cNvPicPr>
                      <a:picLocks noChangeAspect="1" noChangeArrowheads="1"/>
                    </pic:cNvPicPr>
                  </pic:nvPicPr>
                  <pic:blipFill>
                    <a:blip r:embed="rId16" cstate="print"/>
                    <a:srcRect/>
                    <a:stretch>
                      <a:fillRect/>
                    </a:stretch>
                  </pic:blipFill>
                  <pic:spPr bwMode="auto">
                    <a:xfrm>
                      <a:off x="0" y="0"/>
                      <a:ext cx="5734050" cy="2495550"/>
                    </a:xfrm>
                    <a:prstGeom prst="rect">
                      <a:avLst/>
                    </a:prstGeom>
                    <a:noFill/>
                    <a:ln w="9525">
                      <a:noFill/>
                      <a:miter lim="800000"/>
                      <a:headEnd/>
                      <a:tailEnd/>
                    </a:ln>
                  </pic:spPr>
                </pic:pic>
              </a:graphicData>
            </a:graphic>
          </wp:inline>
        </w:drawing>
      </w:r>
    </w:p>
    <w:p w:rsidR="00264EC8" w:rsidRPr="00582497" w:rsidRDefault="00264EC8" w:rsidP="00264EC8">
      <w:pPr>
        <w:jc w:val="both"/>
        <w:rPr>
          <w:rFonts w:ascii="Times New Roman" w:hAnsi="Times New Roman" w:cs="Times New Roman"/>
          <w:sz w:val="28"/>
          <w:szCs w:val="28"/>
        </w:rPr>
      </w:pPr>
      <w:r w:rsidRPr="00582497">
        <w:rPr>
          <w:rFonts w:ascii="Times New Roman" w:hAnsi="Times New Roman" w:cs="Times New Roman"/>
          <w:sz w:val="28"/>
          <w:szCs w:val="28"/>
        </w:rPr>
        <w:br w:type="page"/>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lastRenderedPageBreak/>
        <w:t xml:space="preserve"> по свечению контрольной лампы, и в этот момент по шкале динамометра определяют силу натяжения пружины рычажка. Замеренную величину сравнивают с данными, приведенными в табл.4. Ослабленную пружину заменяют вместе с рычажком.</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При проверке пружины убеждаются в отсутствии заеданий рычажка прерывателя на оси, для чего рукой размыкают контакты и отпускают рычажок, который должен резко со щелчком возвратиться в исходное положение.</w:t>
      </w: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p>
    <w:p w:rsidR="00264EC8" w:rsidRPr="00582497" w:rsidRDefault="00264EC8" w:rsidP="00264EC8">
      <w:pPr>
        <w:pStyle w:val="ab"/>
        <w:jc w:val="both"/>
        <w:rPr>
          <w:rFonts w:ascii="Times New Roman" w:hAnsi="Times New Roman" w:cs="Times New Roman"/>
          <w:b/>
          <w:sz w:val="28"/>
          <w:szCs w:val="28"/>
          <w:lang w:eastAsia="ru-RU"/>
        </w:rPr>
      </w:pPr>
      <w:r w:rsidRPr="00582497">
        <w:rPr>
          <w:rFonts w:ascii="Times New Roman" w:hAnsi="Times New Roman" w:cs="Times New Roman"/>
          <w:b/>
          <w:sz w:val="28"/>
          <w:szCs w:val="28"/>
          <w:lang w:eastAsia="ru-RU"/>
        </w:rPr>
        <w:t>Проверка состояния контактов прерывателя</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Степень окисления контактов прерывателя проверяют вольт</w:t>
      </w:r>
      <w:r w:rsidRPr="00582497">
        <w:rPr>
          <w:rFonts w:ascii="Times New Roman" w:eastAsia="Times New Roman" w:hAnsi="Times New Roman" w:cs="Times New Roman"/>
          <w:color w:val="000000"/>
          <w:sz w:val="28"/>
          <w:szCs w:val="28"/>
          <w:lang w:eastAsia="ru-RU"/>
        </w:rPr>
        <w:softHyphen/>
        <w:t>метром, подключаемым параллельно контактам (рис. 49) при включенной цепи первичной обмотки. Вольтметр подключают только при замкнутых контак</w:t>
      </w:r>
      <w:r w:rsidRPr="00582497">
        <w:rPr>
          <w:rFonts w:ascii="Times New Roman" w:eastAsia="Times New Roman" w:hAnsi="Times New Roman" w:cs="Times New Roman"/>
          <w:color w:val="000000"/>
          <w:sz w:val="28"/>
          <w:szCs w:val="28"/>
          <w:lang w:eastAsia="ru-RU"/>
        </w:rPr>
        <w:softHyphen/>
        <w:t>тах прерывателя, так как при разомкнутых контактах вольт</w:t>
      </w:r>
      <w:r w:rsidRPr="00582497">
        <w:rPr>
          <w:rFonts w:ascii="Times New Roman" w:eastAsia="Times New Roman" w:hAnsi="Times New Roman" w:cs="Times New Roman"/>
          <w:color w:val="000000"/>
          <w:sz w:val="28"/>
          <w:szCs w:val="28"/>
          <w:lang w:eastAsia="ru-RU"/>
        </w:rPr>
        <w:softHyphen/>
        <w:t>метр будет под напряжением аккумуляторной батареи. Если падение напряжения на кон</w:t>
      </w:r>
      <w:r w:rsidRPr="00582497">
        <w:rPr>
          <w:rFonts w:ascii="Times New Roman" w:eastAsia="Times New Roman" w:hAnsi="Times New Roman" w:cs="Times New Roman"/>
          <w:color w:val="000000"/>
          <w:sz w:val="28"/>
          <w:szCs w:val="28"/>
          <w:lang w:eastAsia="ru-RU"/>
        </w:rPr>
        <w:softHyphen/>
        <w:t>тактах превышает 0,15</w:t>
      </w:r>
      <w:proofErr w:type="gramStart"/>
      <w:r w:rsidRPr="00582497">
        <w:rPr>
          <w:rFonts w:ascii="Times New Roman" w:eastAsia="Times New Roman" w:hAnsi="Times New Roman" w:cs="Times New Roman"/>
          <w:color w:val="000000"/>
          <w:sz w:val="28"/>
          <w:szCs w:val="28"/>
          <w:lang w:eastAsia="ru-RU"/>
        </w:rPr>
        <w:t xml:space="preserve"> В</w:t>
      </w:r>
      <w:proofErr w:type="gramEnd"/>
      <w:r w:rsidRPr="00582497">
        <w:rPr>
          <w:rFonts w:ascii="Times New Roman" w:eastAsia="Times New Roman" w:hAnsi="Times New Roman" w:cs="Times New Roman"/>
          <w:color w:val="000000"/>
          <w:sz w:val="28"/>
          <w:szCs w:val="28"/>
          <w:lang w:eastAsia="ru-RU"/>
        </w:rPr>
        <w:t>, необ</w:t>
      </w:r>
      <w:r w:rsidRPr="00582497">
        <w:rPr>
          <w:rFonts w:ascii="Times New Roman" w:eastAsia="Times New Roman" w:hAnsi="Times New Roman" w:cs="Times New Roman"/>
          <w:color w:val="000000"/>
          <w:sz w:val="28"/>
          <w:szCs w:val="28"/>
          <w:lang w:eastAsia="ru-RU"/>
        </w:rPr>
        <w:softHyphen/>
        <w:t>ходимо протереть или зачистить контакты.</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Замасленные контакты пре</w:t>
      </w:r>
      <w:r w:rsidRPr="00582497">
        <w:rPr>
          <w:rFonts w:ascii="Times New Roman" w:eastAsia="Times New Roman" w:hAnsi="Times New Roman" w:cs="Times New Roman"/>
          <w:color w:val="000000"/>
          <w:sz w:val="28"/>
          <w:szCs w:val="28"/>
          <w:lang w:eastAsia="ru-RU"/>
        </w:rPr>
        <w:softHyphen/>
        <w:t>рывателя протирают замшей или плотной тканью, смочен</w:t>
      </w:r>
      <w:r w:rsidRPr="00582497">
        <w:rPr>
          <w:rFonts w:ascii="Times New Roman" w:eastAsia="Times New Roman" w:hAnsi="Times New Roman" w:cs="Times New Roman"/>
          <w:color w:val="000000"/>
          <w:sz w:val="28"/>
          <w:szCs w:val="28"/>
          <w:lang w:eastAsia="ru-RU"/>
        </w:rPr>
        <w:softHyphen/>
        <w:t>ной в очищенном бензине или</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color w:val="000000"/>
          <w:sz w:val="28"/>
          <w:szCs w:val="28"/>
          <w:lang w:eastAsia="ru-RU"/>
        </w:rPr>
        <w:t>спирте. После протирки контактов нужно на 5... 10 с. отвести рычажок для испарения бензина или спирта. Окисленные контакты зачищают шлифовальной шкуркой зернистостью 100... 140, абра</w:t>
      </w:r>
      <w:r w:rsidRPr="00582497">
        <w:rPr>
          <w:rFonts w:ascii="Times New Roman" w:eastAsia="Times New Roman" w:hAnsi="Times New Roman" w:cs="Times New Roman"/>
          <w:color w:val="000000"/>
          <w:sz w:val="28"/>
          <w:szCs w:val="28"/>
          <w:lang w:eastAsia="ru-RU"/>
        </w:rPr>
        <w:softHyphen/>
        <w:t>зивной пластинкой или надфилем. При зачистке нужно следить, чтобы плоскости контактов остались параллельными.</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noProof/>
          <w:color w:val="000000"/>
          <w:sz w:val="28"/>
          <w:szCs w:val="28"/>
          <w:lang w:eastAsia="ru-RU"/>
        </w:rPr>
        <w:drawing>
          <wp:inline distT="0" distB="0" distL="0" distR="0">
            <wp:extent cx="2066925" cy="1152525"/>
            <wp:effectExtent l="19050" t="0" r="9525" b="0"/>
            <wp:docPr id="37" name="Рисунок 2" descr="C:\Documents and Settings\Admin\Рабочий стол\ддддддд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дддддддд.jpg"/>
                    <pic:cNvPicPr>
                      <a:picLocks noChangeAspect="1" noChangeArrowheads="1"/>
                    </pic:cNvPicPr>
                  </pic:nvPicPr>
                  <pic:blipFill>
                    <a:blip r:embed="rId17" cstate="print"/>
                    <a:srcRect/>
                    <a:stretch>
                      <a:fillRect/>
                    </a:stretch>
                  </pic:blipFill>
                  <pic:spPr bwMode="auto">
                    <a:xfrm>
                      <a:off x="0" y="0"/>
                      <a:ext cx="2066925" cy="1152525"/>
                    </a:xfrm>
                    <a:prstGeom prst="rect">
                      <a:avLst/>
                    </a:prstGeom>
                    <a:noFill/>
                    <a:ln w="9525">
                      <a:noFill/>
                      <a:miter lim="800000"/>
                      <a:headEnd/>
                      <a:tailEnd/>
                    </a:ln>
                  </pic:spPr>
                </pic:pic>
              </a:graphicData>
            </a:graphic>
          </wp:inline>
        </w:drawing>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Рис. 49. Проверка падения напряжения на контактах прерывателя</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color w:val="000000"/>
          <w:sz w:val="28"/>
          <w:szCs w:val="28"/>
          <w:lang w:eastAsia="ru-RU"/>
        </w:rPr>
        <w:t>Проверка и регулировка зазора между контактами прерывателя</w:t>
      </w:r>
      <w:r w:rsidRPr="00582497">
        <w:rPr>
          <w:rFonts w:ascii="Times New Roman" w:eastAsia="Times New Roman" w:hAnsi="Times New Roman" w:cs="Times New Roman"/>
          <w:b/>
          <w:bCs/>
          <w:color w:val="000000"/>
          <w:sz w:val="28"/>
          <w:szCs w:val="28"/>
          <w:lang w:eastAsia="ru-RU"/>
        </w:rPr>
        <w:tab/>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Проверку зазора обычно производят плоским щупом. Перед</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color w:val="000000"/>
          <w:sz w:val="28"/>
          <w:szCs w:val="28"/>
          <w:lang w:eastAsia="ru-RU"/>
        </w:rPr>
        <w:t>проверкой вращением валика прерывателя устанавливают кулачок прерывателя в положение полного размыкания контактов и вводят щуп в зазор между контактами. Щуп должен входить плотно, без разведения контактов.</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 xml:space="preserve">Для регулировки зазора между контактами прерывателя ослабляют винт </w:t>
      </w:r>
      <w:r w:rsidRPr="00582497">
        <w:rPr>
          <w:rFonts w:ascii="Times New Roman" w:eastAsia="Times New Roman" w:hAnsi="Times New Roman" w:cs="Times New Roman"/>
          <w:iCs/>
          <w:color w:val="000000"/>
          <w:spacing w:val="40"/>
          <w:sz w:val="28"/>
          <w:szCs w:val="28"/>
          <w:lang w:eastAsia="ru-RU"/>
        </w:rPr>
        <w:t>1</w:t>
      </w:r>
      <w:r w:rsidRPr="00582497">
        <w:rPr>
          <w:rFonts w:ascii="Times New Roman" w:eastAsia="Times New Roman" w:hAnsi="Times New Roman" w:cs="Times New Roman"/>
          <w:color w:val="000000"/>
          <w:sz w:val="28"/>
          <w:szCs w:val="28"/>
          <w:lang w:eastAsia="ru-RU"/>
        </w:rPr>
        <w:t xml:space="preserve"> (рис. 50, </w:t>
      </w:r>
      <w:r w:rsidRPr="00582497">
        <w:rPr>
          <w:rFonts w:ascii="Times New Roman" w:eastAsia="Times New Roman" w:hAnsi="Times New Roman" w:cs="Times New Roman"/>
          <w:iCs/>
          <w:color w:val="000000"/>
          <w:spacing w:val="40"/>
          <w:sz w:val="28"/>
          <w:szCs w:val="28"/>
          <w:lang w:eastAsia="ru-RU"/>
        </w:rPr>
        <w:t>а)</w:t>
      </w:r>
      <w:r w:rsidRPr="00582497">
        <w:rPr>
          <w:rFonts w:ascii="Times New Roman" w:eastAsia="Times New Roman" w:hAnsi="Times New Roman" w:cs="Times New Roman"/>
          <w:color w:val="000000"/>
          <w:sz w:val="28"/>
          <w:szCs w:val="28"/>
          <w:lang w:eastAsia="ru-RU"/>
        </w:rPr>
        <w:t xml:space="preserve"> крепления пластины неподвиж</w:t>
      </w:r>
      <w:r w:rsidRPr="00582497">
        <w:rPr>
          <w:rFonts w:ascii="Times New Roman" w:eastAsia="Times New Roman" w:hAnsi="Times New Roman" w:cs="Times New Roman"/>
          <w:color w:val="000000"/>
          <w:sz w:val="28"/>
          <w:szCs w:val="28"/>
          <w:lang w:eastAsia="ru-RU"/>
        </w:rPr>
        <w:softHyphen/>
        <w:t xml:space="preserve">ного контакта и вращением регулировочного эксцентрика </w:t>
      </w:r>
      <w:r w:rsidRPr="00582497">
        <w:rPr>
          <w:rFonts w:ascii="Times New Roman" w:eastAsia="Times New Roman" w:hAnsi="Times New Roman" w:cs="Times New Roman"/>
          <w:iCs/>
          <w:color w:val="000000"/>
          <w:spacing w:val="40"/>
          <w:sz w:val="28"/>
          <w:szCs w:val="28"/>
          <w:lang w:eastAsia="ru-RU"/>
        </w:rPr>
        <w:t>2</w:t>
      </w:r>
      <w:r w:rsidRPr="00582497">
        <w:rPr>
          <w:rFonts w:ascii="Times New Roman" w:eastAsia="Times New Roman" w:hAnsi="Times New Roman" w:cs="Times New Roman"/>
          <w:color w:val="000000"/>
          <w:sz w:val="28"/>
          <w:szCs w:val="28"/>
          <w:lang w:eastAsia="ru-RU"/>
        </w:rPr>
        <w:t xml:space="preserve"> устанавливают нормальный зазор. Затем завертывают винт / и снова проверяют зазор между контактами. В прерывателях-распределителях</w:t>
      </w:r>
    </w:p>
    <w:p w:rsidR="00264EC8" w:rsidRPr="00582497" w:rsidRDefault="00264EC8" w:rsidP="00264EC8">
      <w:pPr>
        <w:jc w:val="both"/>
        <w:rPr>
          <w:rFonts w:ascii="Times New Roman" w:hAnsi="Times New Roman" w:cs="Times New Roman"/>
          <w:sz w:val="28"/>
          <w:szCs w:val="28"/>
        </w:rPr>
      </w:pPr>
      <w:r w:rsidRPr="00582497">
        <w:rPr>
          <w:rFonts w:ascii="Times New Roman" w:hAnsi="Times New Roman" w:cs="Times New Roman"/>
          <w:noProof/>
          <w:sz w:val="28"/>
          <w:szCs w:val="28"/>
          <w:lang w:eastAsia="ru-RU"/>
        </w:rPr>
        <w:lastRenderedPageBreak/>
        <w:drawing>
          <wp:inline distT="0" distB="0" distL="0" distR="0">
            <wp:extent cx="5753100" cy="2703328"/>
            <wp:effectExtent l="19050" t="0" r="0" b="0"/>
            <wp:docPr id="38" name="Рисунок 3" descr="C:\Documents and Settings\Admin\Рабочий стол\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в.jpg"/>
                    <pic:cNvPicPr>
                      <a:picLocks noChangeAspect="1" noChangeArrowheads="1"/>
                    </pic:cNvPicPr>
                  </pic:nvPicPr>
                  <pic:blipFill>
                    <a:blip r:embed="rId18" cstate="print"/>
                    <a:srcRect/>
                    <a:stretch>
                      <a:fillRect/>
                    </a:stretch>
                  </pic:blipFill>
                  <pic:spPr bwMode="auto">
                    <a:xfrm>
                      <a:off x="0" y="0"/>
                      <a:ext cx="5752630" cy="2703107"/>
                    </a:xfrm>
                    <a:prstGeom prst="rect">
                      <a:avLst/>
                    </a:prstGeom>
                    <a:noFill/>
                    <a:ln w="9525">
                      <a:noFill/>
                      <a:miter lim="800000"/>
                      <a:headEnd/>
                      <a:tailEnd/>
                    </a:ln>
                  </pic:spPr>
                </pic:pic>
              </a:graphicData>
            </a:graphic>
          </wp:inline>
        </w:drawing>
      </w:r>
      <w:r w:rsidRPr="00582497">
        <w:rPr>
          <w:rFonts w:ascii="Times New Roman" w:hAnsi="Times New Roman" w:cs="Times New Roman"/>
          <w:noProof/>
          <w:sz w:val="28"/>
          <w:szCs w:val="28"/>
          <w:lang w:eastAsia="ru-RU"/>
        </w:rPr>
        <w:drawing>
          <wp:inline distT="0" distB="0" distL="0" distR="0">
            <wp:extent cx="5753100" cy="4889220"/>
            <wp:effectExtent l="19050" t="0" r="0" b="0"/>
            <wp:docPr id="39" name="Рисунок 4"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нннн.jpg"/>
                    <pic:cNvPicPr>
                      <a:picLocks noChangeAspect="1" noChangeArrowheads="1"/>
                    </pic:cNvPicPr>
                  </pic:nvPicPr>
                  <pic:blipFill>
                    <a:blip r:embed="rId19" cstate="print"/>
                    <a:srcRect/>
                    <a:stretch>
                      <a:fillRect/>
                    </a:stretch>
                  </pic:blipFill>
                  <pic:spPr bwMode="auto">
                    <a:xfrm>
                      <a:off x="0" y="0"/>
                      <a:ext cx="5757046" cy="4892574"/>
                    </a:xfrm>
                    <a:prstGeom prst="rect">
                      <a:avLst/>
                    </a:prstGeom>
                    <a:noFill/>
                    <a:ln w="9525">
                      <a:noFill/>
                      <a:miter lim="800000"/>
                      <a:headEnd/>
                      <a:tailEnd/>
                    </a:ln>
                  </pic:spPr>
                </pic:pic>
              </a:graphicData>
            </a:graphic>
          </wp:inline>
        </w:drawing>
      </w:r>
      <w:r w:rsidRPr="00582497">
        <w:rPr>
          <w:rFonts w:ascii="Times New Roman" w:hAnsi="Times New Roman" w:cs="Times New Roman"/>
          <w:sz w:val="28"/>
          <w:szCs w:val="28"/>
        </w:rPr>
        <w:br w:type="page"/>
      </w:r>
    </w:p>
    <w:p w:rsidR="00264EC8" w:rsidRPr="00582497" w:rsidRDefault="00264EC8" w:rsidP="00264EC8">
      <w:pPr>
        <w:spacing w:after="0"/>
        <w:jc w:val="both"/>
        <w:rPr>
          <w:rFonts w:ascii="Times New Roman" w:hAnsi="Times New Roman" w:cs="Times New Roman"/>
          <w:sz w:val="28"/>
          <w:szCs w:val="28"/>
        </w:rPr>
      </w:pPr>
      <w:r w:rsidRPr="00582497">
        <w:rPr>
          <w:rFonts w:ascii="Times New Roman" w:hAnsi="Times New Roman" w:cs="Times New Roman"/>
          <w:sz w:val="28"/>
          <w:szCs w:val="28"/>
        </w:rPr>
        <w:lastRenderedPageBreak/>
        <w:t>Р147-Д автомобиля ГАЗ-3102 и Р125 автомобилей ВАЗ для регулировки зазора между контактами прерывателя следует немного отвернуть два винта 2 крепления пластины неподвижного контакта, затем установить лезвие отвертки в специальную прорезь 1 на пластине и легким вращением отвертки сместить пластину до нормального зазора между контактами. Затем завертывают оба винта 2 и снова проверяют зазор.</w:t>
      </w:r>
    </w:p>
    <w:p w:rsidR="00264EC8" w:rsidRPr="00582497" w:rsidRDefault="00264EC8" w:rsidP="00264EC8">
      <w:pPr>
        <w:spacing w:after="0"/>
        <w:jc w:val="both"/>
        <w:rPr>
          <w:rFonts w:ascii="Times New Roman" w:hAnsi="Times New Roman" w:cs="Times New Roman"/>
          <w:sz w:val="28"/>
          <w:szCs w:val="28"/>
        </w:rPr>
      </w:pPr>
      <w:r w:rsidRPr="00582497">
        <w:rPr>
          <w:rFonts w:ascii="Times New Roman" w:hAnsi="Times New Roman" w:cs="Times New Roman"/>
          <w:sz w:val="28"/>
          <w:szCs w:val="28"/>
        </w:rPr>
        <w:t>Вследствие образования на рабочей поверхности контактов прерывателя лунки и выступа (рис. 51) зазор</w:t>
      </w:r>
      <w:proofErr w:type="gramStart"/>
      <w:r w:rsidRPr="00582497">
        <w:rPr>
          <w:rFonts w:ascii="Times New Roman" w:hAnsi="Times New Roman" w:cs="Times New Roman"/>
          <w:sz w:val="28"/>
          <w:szCs w:val="28"/>
        </w:rPr>
        <w:t xml:space="preserve"> А</w:t>
      </w:r>
      <w:proofErr w:type="gramEnd"/>
      <w:r w:rsidRPr="00582497">
        <w:rPr>
          <w:rFonts w:ascii="Times New Roman" w:hAnsi="Times New Roman" w:cs="Times New Roman"/>
          <w:sz w:val="28"/>
          <w:szCs w:val="28"/>
        </w:rPr>
        <w:t xml:space="preserve">, измеренный плоским щупом, будет меньше фактического зазора Б. Поэтому более целесообразно измерять не величину зазора между контактами, а угол замкнутого состояния их, который определяют с помощью специального оборудования или упрощенным способом—при помощи транспортира. </w:t>
      </w:r>
    </w:p>
    <w:p w:rsidR="00264EC8" w:rsidRPr="00582497" w:rsidRDefault="00264EC8" w:rsidP="00264EC8">
      <w:pPr>
        <w:jc w:val="both"/>
        <w:rPr>
          <w:rFonts w:ascii="Times New Roman" w:hAnsi="Times New Roman" w:cs="Times New Roman"/>
          <w:sz w:val="28"/>
          <w:szCs w:val="28"/>
        </w:rPr>
      </w:pPr>
      <w:r w:rsidRPr="00582497">
        <w:rPr>
          <w:rFonts w:ascii="Times New Roman" w:hAnsi="Times New Roman" w:cs="Times New Roman"/>
          <w:noProof/>
          <w:sz w:val="28"/>
          <w:szCs w:val="28"/>
          <w:lang w:eastAsia="ru-RU"/>
        </w:rPr>
        <w:drawing>
          <wp:anchor distT="0" distB="0" distL="114300" distR="114300" simplePos="0" relativeHeight="251661312" behindDoc="1" locked="0" layoutInCell="1" allowOverlap="1">
            <wp:simplePos x="0" y="0"/>
            <wp:positionH relativeFrom="column">
              <wp:posOffset>-228600</wp:posOffset>
            </wp:positionH>
            <wp:positionV relativeFrom="paragraph">
              <wp:posOffset>3608070</wp:posOffset>
            </wp:positionV>
            <wp:extent cx="2569845" cy="2095500"/>
            <wp:effectExtent l="19050" t="0" r="1905" b="0"/>
            <wp:wrapTight wrapText="bothSides">
              <wp:wrapPolygon edited="0">
                <wp:start x="-160" y="0"/>
                <wp:lineTo x="-160" y="21404"/>
                <wp:lineTo x="21616" y="21404"/>
                <wp:lineTo x="21616" y="0"/>
                <wp:lineTo x="-160" y="0"/>
              </wp:wrapPolygon>
            </wp:wrapTight>
            <wp:docPr id="40" name="Рисунок 5" descr="C:\Documents and Settings\Admin\Рабочий стол\яя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яяя.jpg"/>
                    <pic:cNvPicPr>
                      <a:picLocks noChangeAspect="1" noChangeArrowheads="1"/>
                    </pic:cNvPicPr>
                  </pic:nvPicPr>
                  <pic:blipFill>
                    <a:blip r:embed="rId20" cstate="print"/>
                    <a:srcRect/>
                    <a:stretch>
                      <a:fillRect/>
                    </a:stretch>
                  </pic:blipFill>
                  <pic:spPr bwMode="auto">
                    <a:xfrm>
                      <a:off x="0" y="0"/>
                      <a:ext cx="2569845" cy="2095500"/>
                    </a:xfrm>
                    <a:prstGeom prst="rect">
                      <a:avLst/>
                    </a:prstGeom>
                    <a:noFill/>
                    <a:ln w="9525">
                      <a:noFill/>
                      <a:miter lim="800000"/>
                      <a:headEnd/>
                      <a:tailEnd/>
                    </a:ln>
                  </pic:spPr>
                </pic:pic>
              </a:graphicData>
            </a:graphic>
          </wp:anchor>
        </w:drawing>
      </w:r>
      <w:r w:rsidRPr="00582497">
        <w:rPr>
          <w:rFonts w:ascii="Times New Roman" w:hAnsi="Times New Roman" w:cs="Times New Roman"/>
          <w:sz w:val="28"/>
          <w:szCs w:val="28"/>
        </w:rPr>
        <w:t xml:space="preserve">Прерыватель подключается по схеме, приведенной на рис. 53. На шкале микроамперметра 2 наносят зоны, соответствующие допустимым значениям угла замкнутого состояния контактов для прерывателей с четырьмя, шестью и восемью выступами кулачка при определенной частоте вращения вала прерывателя (например, 1500 мин-1). Резистор 6 подбирается при градуировке микроамперметра 2 в зависимости от частоты вращения, на которой производится измерение угла замкнутого состояния контактов. Чем больше этот угол, тем больше средняя сила тока, проходящего через микроамперметр, и тем на больший угол отклонится  Стрелка прибора. При неподвижном вале прерывателя и замкнутых контактах прерывателя стрелка микроамперметра отклоняется на всю шкалу. Переменный резистор 1 обеспечивает точность настройки микроамперметра 2 в зависимости от напряжения батареи и состояния контактов прерывателя. Для регулировки угла замкнутого состояния контактов при определенной частоте вращения (при которой наносились метки) ослабляют винт крепления держателя неподвижного контакта и, плавно вращая регулировочный эксцентрик, совмещают стрелку прибора с соответствующей зоной на шкале. Приборы и стенды промышленного изготовления позволяют производить такие проверки и регулировки независимо от частоты </w:t>
      </w:r>
      <w:proofErr w:type="gramStart"/>
      <w:r w:rsidRPr="00582497">
        <w:rPr>
          <w:rFonts w:ascii="Times New Roman" w:hAnsi="Times New Roman" w:cs="Times New Roman"/>
          <w:sz w:val="28"/>
          <w:szCs w:val="28"/>
        </w:rPr>
        <w:t>вращении</w:t>
      </w:r>
      <w:proofErr w:type="gramEnd"/>
      <w:r w:rsidRPr="00582497">
        <w:rPr>
          <w:rFonts w:ascii="Times New Roman" w:hAnsi="Times New Roman" w:cs="Times New Roman"/>
          <w:sz w:val="28"/>
          <w:szCs w:val="28"/>
        </w:rPr>
        <w:t xml:space="preserve"> валика прерывателя, что значительно упрощает проверку.</w:t>
      </w:r>
    </w:p>
    <w:p w:rsidR="00264EC8" w:rsidRPr="00582497" w:rsidRDefault="00264EC8" w:rsidP="00264EC8">
      <w:pPr>
        <w:jc w:val="center"/>
        <w:rPr>
          <w:rFonts w:ascii="Times New Roman" w:hAnsi="Times New Roman" w:cs="Times New Roman"/>
          <w:b/>
          <w:sz w:val="28"/>
          <w:szCs w:val="28"/>
        </w:rPr>
      </w:pPr>
      <w:r w:rsidRPr="00582497">
        <w:rPr>
          <w:rFonts w:ascii="Times New Roman" w:hAnsi="Times New Roman" w:cs="Times New Roman"/>
          <w:b/>
          <w:sz w:val="28"/>
          <w:szCs w:val="28"/>
        </w:rPr>
        <w:t>Лабораторная работа №5.</w:t>
      </w:r>
    </w:p>
    <w:p w:rsidR="00264EC8" w:rsidRPr="00582497" w:rsidRDefault="00264EC8" w:rsidP="00264EC8">
      <w:pPr>
        <w:jc w:val="both"/>
        <w:rPr>
          <w:rFonts w:ascii="Times New Roman" w:hAnsi="Times New Roman" w:cs="Times New Roman"/>
          <w:b/>
          <w:sz w:val="28"/>
          <w:szCs w:val="28"/>
        </w:rPr>
      </w:pPr>
      <w:r w:rsidRPr="00582497">
        <w:rPr>
          <w:rFonts w:ascii="Times New Roman" w:hAnsi="Times New Roman" w:cs="Times New Roman"/>
          <w:b/>
          <w:sz w:val="28"/>
          <w:szCs w:val="28"/>
        </w:rPr>
        <w:t>Тема: ”Проверка технического состояния стартера, его узлов  и деталей, проверка технического состояния реле, включение стартера”.</w:t>
      </w:r>
    </w:p>
    <w:p w:rsidR="00264EC8" w:rsidRPr="00582497" w:rsidRDefault="00264EC8" w:rsidP="00264EC8">
      <w:pPr>
        <w:pStyle w:val="ab"/>
        <w:jc w:val="both"/>
        <w:rPr>
          <w:rFonts w:ascii="Times New Roman" w:hAnsi="Times New Roman" w:cs="Times New Roman"/>
          <w:sz w:val="28"/>
          <w:szCs w:val="28"/>
        </w:rPr>
      </w:pPr>
      <w:r w:rsidRPr="00582497">
        <w:rPr>
          <w:rFonts w:ascii="Times New Roman" w:hAnsi="Times New Roman" w:cs="Times New Roman"/>
          <w:b/>
          <w:sz w:val="28"/>
          <w:szCs w:val="28"/>
          <w:lang w:eastAsia="ru-RU"/>
        </w:rPr>
        <w:lastRenderedPageBreak/>
        <w:t xml:space="preserve">Цель </w:t>
      </w:r>
      <w:r w:rsidRPr="00582497">
        <w:rPr>
          <w:rFonts w:ascii="Times New Roman" w:hAnsi="Times New Roman" w:cs="Times New Roman"/>
          <w:b/>
          <w:iCs/>
          <w:spacing w:val="-20"/>
          <w:sz w:val="28"/>
          <w:szCs w:val="28"/>
          <w:lang w:eastAsia="ru-RU"/>
        </w:rPr>
        <w:t>работы</w:t>
      </w:r>
      <w:r w:rsidRPr="00582497">
        <w:rPr>
          <w:rFonts w:ascii="Times New Roman" w:hAnsi="Times New Roman" w:cs="Times New Roman"/>
          <w:iCs/>
          <w:spacing w:val="-20"/>
          <w:sz w:val="28"/>
          <w:szCs w:val="28"/>
          <w:lang w:eastAsia="ru-RU"/>
        </w:rPr>
        <w:t>: приобретение</w:t>
      </w:r>
      <w:r w:rsidRPr="00582497">
        <w:rPr>
          <w:rFonts w:ascii="Times New Roman" w:hAnsi="Times New Roman" w:cs="Times New Roman"/>
          <w:sz w:val="28"/>
          <w:szCs w:val="28"/>
          <w:lang w:eastAsia="ru-RU"/>
        </w:rPr>
        <w:t xml:space="preserve"> практических навыков проверки и</w:t>
      </w:r>
      <w:r w:rsidRPr="00582497">
        <w:rPr>
          <w:rFonts w:ascii="Times New Roman" w:hAnsi="Times New Roman" w:cs="Times New Roman"/>
          <w:sz w:val="28"/>
          <w:szCs w:val="28"/>
        </w:rPr>
        <w:t xml:space="preserve"> </w:t>
      </w:r>
      <w:r w:rsidRPr="00582497">
        <w:rPr>
          <w:rFonts w:ascii="Times New Roman" w:hAnsi="Times New Roman" w:cs="Times New Roman"/>
          <w:iCs/>
          <w:spacing w:val="-20"/>
          <w:sz w:val="28"/>
          <w:szCs w:val="28"/>
          <w:lang w:eastAsia="ru-RU"/>
        </w:rPr>
        <w:t>регулировки стартеров</w:t>
      </w:r>
      <w:r w:rsidRPr="00582497">
        <w:rPr>
          <w:rFonts w:ascii="Times New Roman" w:hAnsi="Times New Roman" w:cs="Times New Roman"/>
          <w:sz w:val="28"/>
          <w:szCs w:val="28"/>
          <w:lang w:eastAsia="ru-RU"/>
        </w:rPr>
        <w:t xml:space="preserve"> и вспомогательных устройств системы пуска.</w:t>
      </w: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sz w:val="28"/>
          <w:szCs w:val="28"/>
          <w:lang w:eastAsia="ru-RU"/>
        </w:rPr>
        <w:t xml:space="preserve">Содержание работы: </w:t>
      </w:r>
      <w:r w:rsidRPr="00582497">
        <w:rPr>
          <w:rFonts w:ascii="Times New Roman" w:hAnsi="Times New Roman" w:cs="Times New Roman"/>
          <w:iCs/>
          <w:spacing w:val="-20"/>
          <w:sz w:val="28"/>
          <w:szCs w:val="28"/>
          <w:lang w:eastAsia="ru-RU"/>
        </w:rPr>
        <w:t>внешний</w:t>
      </w:r>
      <w:r w:rsidRPr="00582497">
        <w:rPr>
          <w:rFonts w:ascii="Times New Roman" w:hAnsi="Times New Roman" w:cs="Times New Roman"/>
          <w:sz w:val="28"/>
          <w:szCs w:val="28"/>
          <w:lang w:eastAsia="ru-RU"/>
        </w:rPr>
        <w:t xml:space="preserve"> осмотр, регулировка привода; проверка </w:t>
      </w:r>
      <w:r w:rsidRPr="00582497">
        <w:rPr>
          <w:rFonts w:ascii="Times New Roman" w:hAnsi="Times New Roman" w:cs="Times New Roman"/>
          <w:iCs/>
          <w:spacing w:val="-20"/>
          <w:sz w:val="28"/>
          <w:szCs w:val="28"/>
          <w:lang w:eastAsia="ru-RU"/>
        </w:rPr>
        <w:t>стартера</w:t>
      </w:r>
      <w:r w:rsidRPr="00582497">
        <w:rPr>
          <w:rFonts w:ascii="Times New Roman" w:hAnsi="Times New Roman" w:cs="Times New Roman"/>
          <w:sz w:val="28"/>
          <w:szCs w:val="28"/>
          <w:lang w:eastAsia="ru-RU"/>
        </w:rPr>
        <w:t xml:space="preserve">  на холостом ходу и при полном торможении якоря, проверка </w:t>
      </w:r>
      <w:r w:rsidRPr="00582497">
        <w:rPr>
          <w:rFonts w:ascii="Times New Roman" w:hAnsi="Times New Roman" w:cs="Times New Roman"/>
          <w:iCs/>
          <w:spacing w:val="-20"/>
          <w:sz w:val="28"/>
          <w:szCs w:val="28"/>
          <w:lang w:eastAsia="ru-RU"/>
        </w:rPr>
        <w:t>деталей</w:t>
      </w:r>
      <w:r w:rsidRPr="00582497">
        <w:rPr>
          <w:rFonts w:ascii="Times New Roman" w:hAnsi="Times New Roman" w:cs="Times New Roman"/>
          <w:sz w:val="28"/>
          <w:szCs w:val="28"/>
          <w:lang w:eastAsia="ru-RU"/>
        </w:rPr>
        <w:t xml:space="preserve"> и </w:t>
      </w:r>
      <w:r w:rsidRPr="00582497">
        <w:rPr>
          <w:rFonts w:ascii="Times New Roman" w:hAnsi="Times New Roman" w:cs="Times New Roman"/>
          <w:iCs/>
          <w:spacing w:val="-20"/>
          <w:sz w:val="28"/>
          <w:szCs w:val="28"/>
          <w:lang w:eastAsia="ru-RU"/>
        </w:rPr>
        <w:t>узлов</w:t>
      </w:r>
      <w:r w:rsidRPr="00582497">
        <w:rPr>
          <w:rFonts w:ascii="Times New Roman" w:hAnsi="Times New Roman" w:cs="Times New Roman"/>
          <w:sz w:val="28"/>
          <w:szCs w:val="28"/>
          <w:lang w:eastAsia="ru-RU"/>
        </w:rPr>
        <w:t xml:space="preserve"> стартера </w:t>
      </w:r>
      <w:proofErr w:type="gramStart"/>
      <w:r w:rsidRPr="00582497">
        <w:rPr>
          <w:rFonts w:ascii="Times New Roman" w:hAnsi="Times New Roman" w:cs="Times New Roman"/>
          <w:sz w:val="28"/>
          <w:szCs w:val="28"/>
          <w:lang w:eastAsia="ru-RU"/>
        </w:rPr>
        <w:t>-п</w:t>
      </w:r>
      <w:proofErr w:type="gramEnd"/>
      <w:r w:rsidRPr="00582497">
        <w:rPr>
          <w:rFonts w:ascii="Times New Roman" w:hAnsi="Times New Roman" w:cs="Times New Roman"/>
          <w:sz w:val="28"/>
          <w:szCs w:val="28"/>
          <w:lang w:eastAsia="ru-RU"/>
        </w:rPr>
        <w:t xml:space="preserve">роверка состояния щёток, коллектора, пружин щеткодержателей, </w:t>
      </w:r>
      <w:r w:rsidRPr="00582497">
        <w:rPr>
          <w:rFonts w:ascii="Times New Roman" w:hAnsi="Times New Roman" w:cs="Times New Roman"/>
          <w:iCs/>
          <w:spacing w:val="-20"/>
          <w:sz w:val="28"/>
          <w:szCs w:val="28"/>
          <w:lang w:eastAsia="ru-RU"/>
        </w:rPr>
        <w:t>изоляции</w:t>
      </w:r>
      <w:r w:rsidRPr="00582497">
        <w:rPr>
          <w:rFonts w:ascii="Times New Roman" w:hAnsi="Times New Roman" w:cs="Times New Roman"/>
          <w:sz w:val="28"/>
          <w:szCs w:val="28"/>
          <w:lang w:eastAsia="ru-RU"/>
        </w:rPr>
        <w:t xml:space="preserve"> щёткодержателей.</w:t>
      </w: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sz w:val="28"/>
          <w:szCs w:val="28"/>
          <w:lang w:eastAsia="ru-RU"/>
        </w:rPr>
        <w:t>Оборудование: стартеры (СТ-230, СТ-142), их узлы и детали; исправные и заряженные аккумуляторные батареи соответствующего типа; динамометры на 3 и 10 кгс; контрольные лампы напряжением 12 и 220</w:t>
      </w:r>
      <w:proofErr w:type="gramStart"/>
      <w:r w:rsidRPr="00582497">
        <w:rPr>
          <w:rFonts w:ascii="Times New Roman" w:hAnsi="Times New Roman" w:cs="Times New Roman"/>
          <w:sz w:val="28"/>
          <w:szCs w:val="28"/>
          <w:lang w:eastAsia="ru-RU"/>
        </w:rPr>
        <w:t xml:space="preserve"> В</w:t>
      </w:r>
      <w:proofErr w:type="gramEnd"/>
      <w:r w:rsidRPr="00582497">
        <w:rPr>
          <w:rFonts w:ascii="Times New Roman" w:hAnsi="Times New Roman" w:cs="Times New Roman"/>
          <w:sz w:val="28"/>
          <w:szCs w:val="28"/>
          <w:lang w:eastAsia="ru-RU"/>
        </w:rPr>
        <w:t>; приборы Э236, Э222; стенды Э211, 532-М.</w:t>
      </w:r>
    </w:p>
    <w:p w:rsidR="00264EC8" w:rsidRPr="00582497" w:rsidRDefault="00264EC8" w:rsidP="00264EC8">
      <w:pPr>
        <w:pStyle w:val="ab"/>
        <w:jc w:val="both"/>
        <w:rPr>
          <w:rFonts w:ascii="Times New Roman" w:hAnsi="Times New Roman" w:cs="Times New Roman"/>
          <w:sz w:val="28"/>
          <w:szCs w:val="28"/>
          <w:lang w:eastAsia="ru-RU"/>
        </w:rPr>
      </w:pPr>
    </w:p>
    <w:p w:rsidR="00264EC8" w:rsidRPr="00582497" w:rsidRDefault="00264EC8" w:rsidP="00264EC8">
      <w:pPr>
        <w:pStyle w:val="ab"/>
        <w:jc w:val="both"/>
        <w:rPr>
          <w:rFonts w:ascii="Times New Roman" w:hAnsi="Times New Roman" w:cs="Times New Roman"/>
          <w:b/>
          <w:bCs/>
          <w:spacing w:val="-20"/>
          <w:sz w:val="28"/>
          <w:szCs w:val="28"/>
          <w:lang w:eastAsia="ru-RU"/>
        </w:rPr>
      </w:pPr>
      <w:r w:rsidRPr="00582497">
        <w:rPr>
          <w:rFonts w:ascii="Times New Roman" w:hAnsi="Times New Roman" w:cs="Times New Roman"/>
          <w:b/>
          <w:bCs/>
          <w:spacing w:val="-20"/>
          <w:sz w:val="28"/>
          <w:szCs w:val="28"/>
          <w:lang w:eastAsia="ru-RU"/>
        </w:rPr>
        <w:t>ВЫПОЛНЕНИЕ РАБОТЫ:</w:t>
      </w:r>
    </w:p>
    <w:p w:rsidR="00264EC8" w:rsidRPr="00582497" w:rsidRDefault="00264EC8" w:rsidP="00264EC8">
      <w:pPr>
        <w:pStyle w:val="ab"/>
        <w:jc w:val="both"/>
        <w:rPr>
          <w:rFonts w:ascii="Times New Roman" w:hAnsi="Times New Roman" w:cs="Times New Roman"/>
          <w:b/>
          <w:sz w:val="28"/>
          <w:szCs w:val="28"/>
          <w:lang w:eastAsia="ru-RU"/>
        </w:rPr>
      </w:pPr>
    </w:p>
    <w:p w:rsidR="00264EC8" w:rsidRPr="00582497" w:rsidRDefault="00264EC8" w:rsidP="00264EC8">
      <w:pPr>
        <w:pStyle w:val="ab"/>
        <w:jc w:val="both"/>
        <w:rPr>
          <w:rFonts w:ascii="Times New Roman" w:hAnsi="Times New Roman" w:cs="Times New Roman"/>
          <w:b/>
          <w:sz w:val="28"/>
          <w:szCs w:val="28"/>
          <w:lang w:eastAsia="ru-RU"/>
        </w:rPr>
      </w:pPr>
      <w:r w:rsidRPr="00582497">
        <w:rPr>
          <w:rFonts w:ascii="Times New Roman" w:hAnsi="Times New Roman" w:cs="Times New Roman"/>
          <w:b/>
          <w:bCs/>
          <w:spacing w:val="-20"/>
          <w:sz w:val="28"/>
          <w:szCs w:val="28"/>
          <w:lang w:eastAsia="ru-RU"/>
        </w:rPr>
        <w:t>Внешний осмотр:</w:t>
      </w: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sz w:val="28"/>
          <w:szCs w:val="28"/>
          <w:lang w:eastAsia="ru-RU"/>
        </w:rPr>
        <w:t xml:space="preserve">Покачиванием вала </w:t>
      </w:r>
      <w:r w:rsidRPr="00582497">
        <w:rPr>
          <w:rFonts w:ascii="Times New Roman" w:hAnsi="Times New Roman" w:cs="Times New Roman"/>
          <w:bCs/>
          <w:iCs/>
          <w:spacing w:val="-20"/>
          <w:sz w:val="28"/>
          <w:szCs w:val="28"/>
          <w:lang w:eastAsia="ru-RU"/>
        </w:rPr>
        <w:t>якоря</w:t>
      </w:r>
      <w:r w:rsidRPr="00582497">
        <w:rPr>
          <w:rFonts w:ascii="Times New Roman" w:hAnsi="Times New Roman" w:cs="Times New Roman"/>
          <w:sz w:val="28"/>
          <w:szCs w:val="28"/>
          <w:lang w:eastAsia="ru-RU"/>
        </w:rPr>
        <w:t xml:space="preserve"> определяют состояние подшипников. Изношенные </w:t>
      </w:r>
      <w:r w:rsidRPr="00582497">
        <w:rPr>
          <w:rFonts w:ascii="Times New Roman" w:hAnsi="Times New Roman" w:cs="Times New Roman"/>
          <w:bCs/>
          <w:iCs/>
          <w:spacing w:val="-20"/>
          <w:sz w:val="28"/>
          <w:szCs w:val="28"/>
          <w:lang w:eastAsia="ru-RU"/>
        </w:rPr>
        <w:t>втулки заменяются</w:t>
      </w:r>
      <w:r w:rsidRPr="00582497">
        <w:rPr>
          <w:rFonts w:ascii="Times New Roman" w:hAnsi="Times New Roman" w:cs="Times New Roman"/>
          <w:sz w:val="28"/>
          <w:szCs w:val="28"/>
          <w:lang w:eastAsia="ru-RU"/>
        </w:rPr>
        <w:t xml:space="preserve">. Перемещением якоря вдоль оси проверяют осевой люфт вала. </w:t>
      </w:r>
      <w:r w:rsidRPr="00582497">
        <w:rPr>
          <w:rFonts w:ascii="Times New Roman" w:hAnsi="Times New Roman" w:cs="Times New Roman"/>
          <w:bCs/>
          <w:iCs/>
          <w:spacing w:val="-20"/>
          <w:sz w:val="28"/>
          <w:szCs w:val="28"/>
          <w:lang w:eastAsia="ru-RU"/>
        </w:rPr>
        <w:t>Осевой</w:t>
      </w:r>
      <w:r w:rsidRPr="00582497">
        <w:rPr>
          <w:rFonts w:ascii="Times New Roman" w:hAnsi="Times New Roman" w:cs="Times New Roman"/>
          <w:sz w:val="28"/>
          <w:szCs w:val="28"/>
          <w:lang w:eastAsia="ru-RU"/>
        </w:rPr>
        <w:t xml:space="preserve"> люфт от 0,1 до 0,7мм регулируют установкой шайб 6 (рис. 78) со </w:t>
      </w:r>
      <w:r w:rsidRPr="00582497">
        <w:rPr>
          <w:rFonts w:ascii="Times New Roman" w:hAnsi="Times New Roman" w:cs="Times New Roman"/>
          <w:bCs/>
          <w:iCs/>
          <w:spacing w:val="-20"/>
          <w:sz w:val="28"/>
          <w:szCs w:val="28"/>
          <w:lang w:eastAsia="ru-RU"/>
        </w:rPr>
        <w:t>стороны привода  между</w:t>
      </w:r>
      <w:r w:rsidRPr="00582497">
        <w:rPr>
          <w:rFonts w:ascii="Times New Roman" w:hAnsi="Times New Roman" w:cs="Times New Roman"/>
          <w:sz w:val="28"/>
          <w:szCs w:val="28"/>
          <w:lang w:eastAsia="ru-RU"/>
        </w:rPr>
        <w:t xml:space="preserve"> крышкой 5 и упорным кольцом 7. Проверяют </w:t>
      </w:r>
      <w:r w:rsidRPr="00582497">
        <w:rPr>
          <w:rFonts w:ascii="Times New Roman" w:hAnsi="Times New Roman" w:cs="Times New Roman"/>
          <w:bCs/>
          <w:iCs/>
          <w:spacing w:val="-20"/>
          <w:sz w:val="28"/>
          <w:szCs w:val="28"/>
          <w:lang w:eastAsia="ru-RU"/>
        </w:rPr>
        <w:t>легкость перемещений</w:t>
      </w:r>
      <w:r w:rsidRPr="00582497">
        <w:rPr>
          <w:rFonts w:ascii="Times New Roman" w:hAnsi="Times New Roman" w:cs="Times New Roman"/>
          <w:sz w:val="28"/>
          <w:szCs w:val="28"/>
          <w:lang w:eastAsia="ru-RU"/>
        </w:rPr>
        <w:t xml:space="preserve"> деталей и узлов привода. При проверке рукой </w:t>
      </w:r>
      <w:r w:rsidRPr="00582497">
        <w:rPr>
          <w:rFonts w:ascii="Times New Roman" w:hAnsi="Times New Roman" w:cs="Times New Roman"/>
          <w:bCs/>
          <w:iCs/>
          <w:spacing w:val="-20"/>
          <w:sz w:val="28"/>
          <w:szCs w:val="28"/>
          <w:lang w:eastAsia="ru-RU"/>
        </w:rPr>
        <w:t>перемещают шестерню 9</w:t>
      </w:r>
      <w:r w:rsidRPr="00582497">
        <w:rPr>
          <w:rFonts w:ascii="Times New Roman" w:hAnsi="Times New Roman" w:cs="Times New Roman"/>
          <w:sz w:val="28"/>
          <w:szCs w:val="28"/>
          <w:lang w:eastAsia="ru-RU"/>
        </w:rPr>
        <w:t xml:space="preserve"> вместе с муфтой по шлицам вала вперед к </w:t>
      </w:r>
      <w:r w:rsidRPr="00582497">
        <w:rPr>
          <w:rFonts w:ascii="Times New Roman" w:hAnsi="Times New Roman" w:cs="Times New Roman"/>
          <w:bCs/>
          <w:iCs/>
          <w:spacing w:val="-20"/>
          <w:sz w:val="28"/>
          <w:szCs w:val="28"/>
          <w:lang w:eastAsia="ru-RU"/>
        </w:rPr>
        <w:t>переднему подшипнику</w:t>
      </w:r>
      <w:r w:rsidRPr="00582497">
        <w:rPr>
          <w:rFonts w:ascii="Times New Roman" w:hAnsi="Times New Roman" w:cs="Times New Roman"/>
          <w:sz w:val="28"/>
          <w:szCs w:val="28"/>
          <w:lang w:eastAsia="ru-RU"/>
        </w:rPr>
        <w:t>. Они должны свободно, без заеданий перемещаться по шлицам вала и возвращаться в исходное положение под действием возвратной пружины.</w:t>
      </w:r>
    </w:p>
    <w:p w:rsidR="00264EC8" w:rsidRPr="00582497" w:rsidRDefault="00264EC8" w:rsidP="00264EC8">
      <w:pPr>
        <w:jc w:val="both"/>
        <w:rPr>
          <w:rFonts w:ascii="Times New Roman" w:hAnsi="Times New Roman" w:cs="Times New Roman"/>
          <w:sz w:val="28"/>
          <w:szCs w:val="28"/>
        </w:rPr>
      </w:pPr>
      <w:r w:rsidRPr="00582497">
        <w:rPr>
          <w:rFonts w:ascii="Times New Roman" w:hAnsi="Times New Roman" w:cs="Times New Roman"/>
          <w:noProof/>
          <w:sz w:val="28"/>
          <w:szCs w:val="28"/>
          <w:lang w:eastAsia="ru-RU"/>
        </w:rPr>
        <w:drawing>
          <wp:inline distT="0" distB="0" distL="0" distR="0">
            <wp:extent cx="4057650" cy="2808623"/>
            <wp:effectExtent l="19050" t="0" r="0" b="0"/>
            <wp:docPr id="41" name="Рисунок 1"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нннн.jpg"/>
                    <pic:cNvPicPr>
                      <a:picLocks noChangeAspect="1" noChangeArrowheads="1"/>
                    </pic:cNvPicPr>
                  </pic:nvPicPr>
                  <pic:blipFill>
                    <a:blip r:embed="rId21" cstate="print"/>
                    <a:srcRect/>
                    <a:stretch>
                      <a:fillRect/>
                    </a:stretch>
                  </pic:blipFill>
                  <pic:spPr bwMode="auto">
                    <a:xfrm>
                      <a:off x="0" y="0"/>
                      <a:ext cx="4057650" cy="2808623"/>
                    </a:xfrm>
                    <a:prstGeom prst="rect">
                      <a:avLst/>
                    </a:prstGeom>
                    <a:noFill/>
                    <a:ln w="9525">
                      <a:noFill/>
                      <a:miter lim="800000"/>
                      <a:headEnd/>
                      <a:tailEnd/>
                    </a:ln>
                  </pic:spPr>
                </pic:pic>
              </a:graphicData>
            </a:graphic>
          </wp:inline>
        </w:drawing>
      </w: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sz w:val="28"/>
          <w:szCs w:val="28"/>
          <w:lang w:eastAsia="ru-RU"/>
        </w:rPr>
        <w:t xml:space="preserve">Если привод перемещается по валу с трудом или </w:t>
      </w:r>
      <w:r w:rsidRPr="00582497">
        <w:rPr>
          <w:rFonts w:ascii="Times New Roman" w:hAnsi="Times New Roman" w:cs="Times New Roman"/>
          <w:iCs/>
          <w:spacing w:val="10"/>
          <w:sz w:val="28"/>
          <w:szCs w:val="28"/>
          <w:lang w:eastAsia="ru-RU"/>
        </w:rPr>
        <w:t>не возвращается, его</w:t>
      </w:r>
    </w:p>
    <w:p w:rsidR="00264EC8" w:rsidRPr="00582497" w:rsidRDefault="00264EC8" w:rsidP="00264EC8">
      <w:pPr>
        <w:pStyle w:val="ab"/>
        <w:jc w:val="both"/>
        <w:rPr>
          <w:rFonts w:ascii="Times New Roman" w:hAnsi="Times New Roman" w:cs="Times New Roman"/>
          <w:iCs/>
          <w:spacing w:val="10"/>
          <w:sz w:val="28"/>
          <w:szCs w:val="28"/>
          <w:lang w:eastAsia="ru-RU"/>
        </w:rPr>
      </w:pPr>
      <w:r w:rsidRPr="00582497">
        <w:rPr>
          <w:rFonts w:ascii="Times New Roman" w:hAnsi="Times New Roman" w:cs="Times New Roman"/>
          <w:sz w:val="28"/>
          <w:szCs w:val="28"/>
          <w:lang w:eastAsia="ru-RU"/>
        </w:rPr>
        <w:t xml:space="preserve">разбирают и после разборки удаляют налёт с вала </w:t>
      </w:r>
      <w:r w:rsidRPr="00582497">
        <w:rPr>
          <w:rFonts w:ascii="Times New Roman" w:hAnsi="Times New Roman" w:cs="Times New Roman"/>
          <w:iCs/>
          <w:spacing w:val="10"/>
          <w:sz w:val="28"/>
          <w:szCs w:val="28"/>
          <w:lang w:eastAsia="ru-RU"/>
        </w:rPr>
        <w:t>шкурками зернистостью 140-180.</w:t>
      </w:r>
    </w:p>
    <w:p w:rsidR="00264EC8" w:rsidRPr="00582497" w:rsidRDefault="00264EC8" w:rsidP="00264EC8">
      <w:pPr>
        <w:pStyle w:val="ab"/>
        <w:jc w:val="both"/>
        <w:rPr>
          <w:rFonts w:ascii="Times New Roman" w:hAnsi="Times New Roman" w:cs="Times New Roman"/>
          <w:iCs/>
          <w:spacing w:val="10"/>
          <w:sz w:val="28"/>
          <w:szCs w:val="28"/>
          <w:lang w:eastAsia="ru-RU"/>
        </w:rPr>
      </w:pPr>
    </w:p>
    <w:p w:rsidR="00264EC8" w:rsidRPr="00582497" w:rsidRDefault="00264EC8" w:rsidP="00264EC8">
      <w:pPr>
        <w:pStyle w:val="ab"/>
        <w:jc w:val="both"/>
        <w:rPr>
          <w:rFonts w:ascii="Times New Roman" w:hAnsi="Times New Roman" w:cs="Times New Roman"/>
          <w:iCs/>
          <w:spacing w:val="10"/>
          <w:sz w:val="28"/>
          <w:szCs w:val="28"/>
          <w:lang w:eastAsia="ru-RU"/>
        </w:rPr>
      </w:pPr>
      <w:r w:rsidRPr="00582497">
        <w:rPr>
          <w:rFonts w:ascii="Times New Roman" w:hAnsi="Times New Roman" w:cs="Times New Roman"/>
          <w:iCs/>
          <w:noProof/>
          <w:spacing w:val="10"/>
          <w:sz w:val="28"/>
          <w:szCs w:val="28"/>
          <w:lang w:eastAsia="ru-RU"/>
        </w:rPr>
        <w:lastRenderedPageBreak/>
        <w:drawing>
          <wp:inline distT="0" distB="0" distL="0" distR="0">
            <wp:extent cx="5724525" cy="2493587"/>
            <wp:effectExtent l="19050" t="0" r="9525" b="0"/>
            <wp:docPr id="42" name="Рисунок 2"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нннн.jpg"/>
                    <pic:cNvPicPr>
                      <a:picLocks noChangeAspect="1" noChangeArrowheads="1"/>
                    </pic:cNvPicPr>
                  </pic:nvPicPr>
                  <pic:blipFill>
                    <a:blip r:embed="rId22" cstate="print"/>
                    <a:srcRect/>
                    <a:stretch>
                      <a:fillRect/>
                    </a:stretch>
                  </pic:blipFill>
                  <pic:spPr bwMode="auto">
                    <a:xfrm>
                      <a:off x="0" y="0"/>
                      <a:ext cx="5724525" cy="2493587"/>
                    </a:xfrm>
                    <a:prstGeom prst="rect">
                      <a:avLst/>
                    </a:prstGeom>
                    <a:noFill/>
                    <a:ln w="9525">
                      <a:noFill/>
                      <a:miter lim="800000"/>
                      <a:headEnd/>
                      <a:tailEnd/>
                    </a:ln>
                  </pic:spPr>
                </pic:pic>
              </a:graphicData>
            </a:graphic>
          </wp:inline>
        </w:drawing>
      </w:r>
    </w:p>
    <w:p w:rsidR="00264EC8" w:rsidRPr="00582497" w:rsidRDefault="00264EC8" w:rsidP="00264EC8">
      <w:pPr>
        <w:pStyle w:val="ab"/>
        <w:jc w:val="both"/>
        <w:rPr>
          <w:rFonts w:ascii="Times New Roman" w:hAnsi="Times New Roman" w:cs="Times New Roman"/>
          <w:iCs/>
          <w:spacing w:val="1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r w:rsidRPr="00582497">
        <w:rPr>
          <w:rFonts w:ascii="Times New Roman" w:eastAsia="Times New Roman" w:hAnsi="Times New Roman" w:cs="Times New Roman"/>
          <w:b/>
          <w:color w:val="000000"/>
          <w:sz w:val="28"/>
          <w:szCs w:val="28"/>
          <w:lang w:eastAsia="ru-RU"/>
        </w:rPr>
        <w:t>Основы методики проверки стартеров:</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Проверка стартеров производится с исправной заряженной аккумуляторной</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color w:val="000000"/>
          <w:sz w:val="28"/>
          <w:szCs w:val="28"/>
          <w:lang w:eastAsia="ru-RU"/>
        </w:rPr>
        <w:t xml:space="preserve">батареей такой же емкости, что и у батареи, с которой работает проверяемый </w:t>
      </w:r>
      <w:r w:rsidRPr="00582497">
        <w:rPr>
          <w:rFonts w:ascii="Times New Roman" w:eastAsia="Times New Roman" w:hAnsi="Times New Roman" w:cs="Times New Roman"/>
          <w:sz w:val="28"/>
          <w:szCs w:val="28"/>
          <w:lang w:eastAsia="ru-RU"/>
        </w:rPr>
        <w:t>С</w:t>
      </w:r>
      <w:r w:rsidRPr="00582497">
        <w:rPr>
          <w:rFonts w:ascii="Times New Roman" w:eastAsia="Times New Roman" w:hAnsi="Times New Roman" w:cs="Times New Roman"/>
          <w:color w:val="000000"/>
          <w:sz w:val="28"/>
          <w:szCs w:val="28"/>
          <w:lang w:eastAsia="ru-RU"/>
        </w:rPr>
        <w:t>тартер. Стартер проверяют в двух режимах: в режиме холостого хода и в</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color w:val="000000"/>
          <w:sz w:val="28"/>
          <w:szCs w:val="28"/>
          <w:lang w:eastAsia="ru-RU"/>
        </w:rPr>
        <w:t>режиме полного торможения якоря. Для проверки стартера его подключают</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color w:val="000000"/>
          <w:sz w:val="28"/>
          <w:szCs w:val="28"/>
          <w:lang w:eastAsia="ru-RU"/>
        </w:rPr>
        <w:t>по схеме (рис. 83).</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color w:val="000000"/>
          <w:sz w:val="28"/>
          <w:szCs w:val="28"/>
          <w:lang w:eastAsia="ru-RU"/>
        </w:rPr>
        <w:t>Проверка стартера в режиме холостого хода.</w:t>
      </w:r>
      <w:r w:rsidRPr="00582497">
        <w:rPr>
          <w:rFonts w:ascii="Times New Roman" w:eastAsia="Times New Roman" w:hAnsi="Times New Roman" w:cs="Times New Roman"/>
          <w:color w:val="000000"/>
          <w:sz w:val="28"/>
          <w:szCs w:val="28"/>
          <w:lang w:eastAsia="ru-RU"/>
        </w:rPr>
        <w:t xml:space="preserve"> Включают стартер и через 30с после включения по показанию амперметра определяют силу тока, а частоту вращения якоря стартера замеряют переносным тахометром (рис. 84). Показания амперметра и тахометра сравнивают с данными табл. 5. Стартер считается исправным, если сила тока не будет превышать величин, а частота вращения якоря будет не меньше их.</w:t>
      </w:r>
    </w:p>
    <w:p w:rsidR="00264EC8" w:rsidRPr="00582497" w:rsidRDefault="00264EC8" w:rsidP="00264EC8">
      <w:pPr>
        <w:pStyle w:val="ab"/>
        <w:jc w:val="both"/>
        <w:rPr>
          <w:rFonts w:ascii="Times New Roman" w:hAnsi="Times New Roman" w:cs="Times New Roman"/>
          <w:sz w:val="28"/>
          <w:szCs w:val="28"/>
          <w:lang w:eastAsia="ru-RU"/>
        </w:rPr>
      </w:pPr>
      <w:proofErr w:type="gramStart"/>
      <w:r w:rsidRPr="00582497">
        <w:rPr>
          <w:rFonts w:ascii="Times New Roman" w:hAnsi="Times New Roman" w:cs="Times New Roman"/>
          <w:sz w:val="28"/>
          <w:szCs w:val="28"/>
          <w:lang w:eastAsia="ru-RU"/>
        </w:rPr>
        <w:t xml:space="preserve">Увеличение силы тока и уменьшение частоты вращения якоря по сравнению с величинами, приведенными в табл. 5, вызывается следующими неисправностями: ослаблением крепления крышек, что вызывает перекос вала якоря; замыканием пластин коллектора </w:t>
      </w:r>
      <w:proofErr w:type="spellStart"/>
      <w:r w:rsidRPr="00582497">
        <w:rPr>
          <w:rFonts w:ascii="Times New Roman" w:hAnsi="Times New Roman" w:cs="Times New Roman"/>
          <w:sz w:val="28"/>
          <w:szCs w:val="28"/>
          <w:lang w:eastAsia="ru-RU"/>
        </w:rPr>
        <w:t>металлоугольной</w:t>
      </w:r>
      <w:proofErr w:type="spellEnd"/>
      <w:r w:rsidRPr="00582497">
        <w:rPr>
          <w:rFonts w:ascii="Times New Roman" w:hAnsi="Times New Roman" w:cs="Times New Roman"/>
          <w:sz w:val="28"/>
          <w:szCs w:val="28"/>
          <w:lang w:eastAsia="ru-RU"/>
        </w:rPr>
        <w:t xml:space="preserve"> пылью, возникшей при износе щеток и коллектора; изгибом пала и др. Стартер, удовлетворяющий техническим условиям в режиме холостого хода, проверяется в режиме полного торможения.</w:t>
      </w:r>
      <w:proofErr w:type="gramEnd"/>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sz w:val="28"/>
          <w:szCs w:val="28"/>
          <w:lang w:eastAsia="ru-RU"/>
        </w:rPr>
        <w:t xml:space="preserve">На некоторых стартерах, например СТ230-А, отверстие в </w:t>
      </w:r>
      <w:r w:rsidRPr="00582497">
        <w:rPr>
          <w:rFonts w:ascii="Times New Roman" w:hAnsi="Times New Roman" w:cs="Times New Roman"/>
          <w:iCs/>
          <w:spacing w:val="10"/>
          <w:sz w:val="28"/>
          <w:szCs w:val="28"/>
          <w:lang w:eastAsia="ru-RU"/>
        </w:rPr>
        <w:t xml:space="preserve">крышке под </w:t>
      </w:r>
      <w:r w:rsidRPr="00582497">
        <w:rPr>
          <w:rFonts w:ascii="Times New Roman" w:hAnsi="Times New Roman" w:cs="Times New Roman"/>
          <w:sz w:val="28"/>
          <w:szCs w:val="28"/>
          <w:lang w:eastAsia="ru-RU"/>
        </w:rPr>
        <w:t>вал якоря закрыто заглушкой. Перед проведением лабораторной работы эту заглушку необходимо удалить.</w:t>
      </w: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noProof/>
          <w:sz w:val="28"/>
          <w:szCs w:val="28"/>
          <w:lang w:eastAsia="ru-RU"/>
        </w:rPr>
        <w:drawing>
          <wp:anchor distT="0" distB="0" distL="114300" distR="114300" simplePos="0" relativeHeight="251662336" behindDoc="1" locked="0" layoutInCell="1" allowOverlap="1">
            <wp:simplePos x="0" y="0"/>
            <wp:positionH relativeFrom="column">
              <wp:posOffset>-28575</wp:posOffset>
            </wp:positionH>
            <wp:positionV relativeFrom="paragraph">
              <wp:posOffset>3779520</wp:posOffset>
            </wp:positionV>
            <wp:extent cx="3400425" cy="2409825"/>
            <wp:effectExtent l="19050" t="0" r="9525" b="0"/>
            <wp:wrapTight wrapText="bothSides">
              <wp:wrapPolygon edited="0">
                <wp:start x="-121" y="0"/>
                <wp:lineTo x="-121" y="21515"/>
                <wp:lineTo x="21661" y="21515"/>
                <wp:lineTo x="21661" y="0"/>
                <wp:lineTo x="-121" y="0"/>
              </wp:wrapPolygon>
            </wp:wrapTight>
            <wp:docPr id="43" name="Рисунок 3"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нннн.jpg"/>
                    <pic:cNvPicPr>
                      <a:picLocks noChangeAspect="1" noChangeArrowheads="1"/>
                    </pic:cNvPicPr>
                  </pic:nvPicPr>
                  <pic:blipFill>
                    <a:blip r:embed="rId23" cstate="print"/>
                    <a:srcRect/>
                    <a:stretch>
                      <a:fillRect/>
                    </a:stretch>
                  </pic:blipFill>
                  <pic:spPr bwMode="auto">
                    <a:xfrm>
                      <a:off x="0" y="0"/>
                      <a:ext cx="3400425" cy="2409825"/>
                    </a:xfrm>
                    <a:prstGeom prst="rect">
                      <a:avLst/>
                    </a:prstGeom>
                    <a:noFill/>
                    <a:ln w="9525">
                      <a:noFill/>
                      <a:miter lim="800000"/>
                      <a:headEnd/>
                      <a:tailEnd/>
                    </a:ln>
                  </pic:spPr>
                </pic:pic>
              </a:graphicData>
            </a:graphic>
          </wp:anchor>
        </w:drawing>
      </w:r>
      <w:r w:rsidRPr="00582497">
        <w:rPr>
          <w:rFonts w:ascii="Times New Roman" w:hAnsi="Times New Roman" w:cs="Times New Roman"/>
          <w:sz w:val="28"/>
          <w:szCs w:val="28"/>
          <w:lang w:eastAsia="ru-RU"/>
        </w:rPr>
        <w:t xml:space="preserve">Проверка стартера в режиме полного торможения. На зубьях шестерни привода закрепляют рычаг и соединяют его с пружинным динамометром (см. ниже). Стартер включают на 3...4 с и читают показания амперметра, вольтметра и динамометра. Крутящий момент </w:t>
      </w:r>
      <w:r w:rsidRPr="00582497">
        <w:rPr>
          <w:rFonts w:ascii="Times New Roman" w:hAnsi="Times New Roman" w:cs="Times New Roman"/>
          <w:iCs/>
          <w:spacing w:val="10"/>
          <w:sz w:val="28"/>
          <w:szCs w:val="28"/>
          <w:lang w:eastAsia="ru-RU"/>
        </w:rPr>
        <w:t>М</w:t>
      </w:r>
      <w:r w:rsidRPr="00582497">
        <w:rPr>
          <w:rFonts w:ascii="Times New Roman" w:hAnsi="Times New Roman" w:cs="Times New Roman"/>
          <w:sz w:val="28"/>
          <w:szCs w:val="28"/>
          <w:lang w:eastAsia="ru-RU"/>
        </w:rPr>
        <w:t xml:space="preserve"> электродвигателя стартера определяют произведением </w:t>
      </w:r>
      <w:r w:rsidRPr="00582497">
        <w:rPr>
          <w:rFonts w:ascii="Times New Roman" w:hAnsi="Times New Roman" w:cs="Times New Roman"/>
          <w:iCs/>
          <w:sz w:val="28"/>
          <w:szCs w:val="28"/>
          <w:lang w:eastAsia="ru-RU"/>
        </w:rPr>
        <w:t>М</w:t>
      </w:r>
      <w:r w:rsidRPr="00582497">
        <w:rPr>
          <w:rFonts w:ascii="Times New Roman" w:hAnsi="Times New Roman" w:cs="Times New Roman"/>
          <w:iCs/>
          <w:sz w:val="28"/>
          <w:szCs w:val="28"/>
        </w:rPr>
        <w:t>-</w:t>
      </w:r>
      <w:r w:rsidRPr="00582497">
        <w:rPr>
          <w:rFonts w:ascii="Times New Roman" w:hAnsi="Times New Roman" w:cs="Times New Roman"/>
          <w:iCs/>
          <w:sz w:val="28"/>
          <w:szCs w:val="28"/>
          <w:lang w:val="en-US"/>
        </w:rPr>
        <w:lastRenderedPageBreak/>
        <w:t>PL</w:t>
      </w:r>
      <w:r w:rsidRPr="00582497">
        <w:rPr>
          <w:rFonts w:ascii="Times New Roman" w:hAnsi="Times New Roman" w:cs="Times New Roman"/>
          <w:iCs/>
          <w:sz w:val="28"/>
          <w:szCs w:val="28"/>
        </w:rPr>
        <w:t>,</w:t>
      </w:r>
      <w:r w:rsidRPr="00582497">
        <w:rPr>
          <w:rFonts w:ascii="Times New Roman" w:hAnsi="Times New Roman" w:cs="Times New Roman"/>
          <w:sz w:val="28"/>
          <w:szCs w:val="28"/>
        </w:rPr>
        <w:t xml:space="preserve"> </w:t>
      </w:r>
      <w:r w:rsidRPr="00582497">
        <w:rPr>
          <w:rFonts w:ascii="Times New Roman" w:hAnsi="Times New Roman" w:cs="Times New Roman"/>
          <w:sz w:val="28"/>
          <w:szCs w:val="28"/>
          <w:lang w:eastAsia="ru-RU"/>
        </w:rPr>
        <w:t xml:space="preserve">где </w:t>
      </w:r>
      <w:proofErr w:type="gramStart"/>
      <w:r w:rsidRPr="00582497">
        <w:rPr>
          <w:rFonts w:ascii="Times New Roman" w:hAnsi="Times New Roman" w:cs="Times New Roman"/>
          <w:iCs/>
          <w:sz w:val="28"/>
          <w:szCs w:val="28"/>
          <w:lang w:eastAsia="ru-RU"/>
        </w:rPr>
        <w:t>Р</w:t>
      </w:r>
      <w:proofErr w:type="gramEnd"/>
      <w:r w:rsidRPr="00582497">
        <w:rPr>
          <w:rFonts w:ascii="Times New Roman" w:hAnsi="Times New Roman" w:cs="Times New Roman"/>
          <w:sz w:val="28"/>
          <w:szCs w:val="28"/>
          <w:lang w:eastAsia="ru-RU"/>
        </w:rPr>
        <w:t xml:space="preserve"> — сила, регистрируемая пружинным динамометром, кг, </w:t>
      </w:r>
      <w:r w:rsidRPr="00582497">
        <w:rPr>
          <w:rFonts w:ascii="Times New Roman" w:hAnsi="Times New Roman" w:cs="Times New Roman"/>
          <w:sz w:val="28"/>
          <w:szCs w:val="28"/>
          <w:lang w:val="en-US"/>
        </w:rPr>
        <w:t>a</w:t>
      </w:r>
      <w:r w:rsidRPr="00582497">
        <w:rPr>
          <w:rFonts w:ascii="Times New Roman" w:hAnsi="Times New Roman" w:cs="Times New Roman"/>
          <w:sz w:val="28"/>
          <w:szCs w:val="28"/>
        </w:rPr>
        <w:t xml:space="preserve"> </w:t>
      </w:r>
      <w:r w:rsidRPr="00582497">
        <w:rPr>
          <w:rFonts w:ascii="Times New Roman" w:hAnsi="Times New Roman" w:cs="Times New Roman"/>
          <w:iCs/>
          <w:sz w:val="28"/>
          <w:szCs w:val="28"/>
          <w:lang w:val="en-US"/>
        </w:rPr>
        <w:t>L</w:t>
      </w:r>
      <w:r w:rsidRPr="00582497">
        <w:rPr>
          <w:rFonts w:ascii="Times New Roman" w:hAnsi="Times New Roman" w:cs="Times New Roman"/>
          <w:sz w:val="28"/>
          <w:szCs w:val="28"/>
        </w:rPr>
        <w:t xml:space="preserve"> </w:t>
      </w:r>
      <w:r w:rsidRPr="00582497">
        <w:rPr>
          <w:rFonts w:ascii="Times New Roman" w:hAnsi="Times New Roman" w:cs="Times New Roman"/>
          <w:sz w:val="28"/>
          <w:szCs w:val="28"/>
          <w:lang w:eastAsia="ru-RU"/>
        </w:rPr>
        <w:t>—длина рычага, м. Замеренные величины сравнивают</w:t>
      </w:r>
      <w:r w:rsidRPr="00582497">
        <w:rPr>
          <w:rFonts w:ascii="Times New Roman" w:hAnsi="Times New Roman" w:cs="Times New Roman"/>
          <w:strike/>
          <w:sz w:val="28"/>
          <w:szCs w:val="28"/>
          <w:lang w:eastAsia="ru-RU"/>
        </w:rPr>
        <w:t xml:space="preserve"> </w:t>
      </w:r>
      <w:r w:rsidRPr="00582497">
        <w:rPr>
          <w:rFonts w:ascii="Times New Roman" w:hAnsi="Times New Roman" w:cs="Times New Roman"/>
          <w:sz w:val="28"/>
          <w:szCs w:val="28"/>
          <w:lang w:eastAsia="ru-RU"/>
        </w:rPr>
        <w:t xml:space="preserve">с силой тока при полном торможении и наибольшем моменте (см. табл. 5).' Стартер считается исправным, если сила потребляемого тока будет не больше, а крутящий момент не меньше величин, приведенных в табл. 5. При напряжении аккумуляторной батареи не менее 9 (18) </w:t>
      </w:r>
      <w:proofErr w:type="gramStart"/>
      <w:r w:rsidRPr="00582497">
        <w:rPr>
          <w:rFonts w:ascii="Times New Roman" w:hAnsi="Times New Roman" w:cs="Times New Roman"/>
          <w:sz w:val="28"/>
          <w:szCs w:val="28"/>
          <w:lang w:eastAsia="ru-RU"/>
        </w:rPr>
        <w:t>В</w:t>
      </w:r>
      <w:proofErr w:type="gramEnd"/>
      <w:r w:rsidRPr="00582497">
        <w:rPr>
          <w:rFonts w:ascii="Times New Roman" w:hAnsi="Times New Roman" w:cs="Times New Roman"/>
          <w:sz w:val="28"/>
          <w:szCs w:val="28"/>
          <w:lang w:eastAsia="ru-RU"/>
        </w:rPr>
        <w:t xml:space="preserve"> </w:t>
      </w:r>
      <w:proofErr w:type="gramStart"/>
      <w:r w:rsidRPr="00582497">
        <w:rPr>
          <w:rFonts w:ascii="Times New Roman" w:hAnsi="Times New Roman" w:cs="Times New Roman"/>
          <w:sz w:val="28"/>
          <w:szCs w:val="28"/>
          <w:lang w:eastAsia="ru-RU"/>
        </w:rPr>
        <w:t>большая</w:t>
      </w:r>
      <w:proofErr w:type="gramEnd"/>
      <w:r w:rsidRPr="00582497">
        <w:rPr>
          <w:rFonts w:ascii="Times New Roman" w:hAnsi="Times New Roman" w:cs="Times New Roman"/>
          <w:sz w:val="28"/>
          <w:szCs w:val="28"/>
          <w:lang w:eastAsia="ru-RU"/>
        </w:rPr>
        <w:t xml:space="preserve"> сила потребляемого тока и меньший крутящий момент могут быть при замыкании обмотки возбуждения или обмотки якоря на корпус, витковом замыкании в катушках обмотки возбуждения, замыкании пластин коллектора или замыкании на корпус изолированных щеткодержателей, а также ме</w:t>
      </w:r>
      <w:r w:rsidRPr="00582497">
        <w:rPr>
          <w:rFonts w:ascii="Times New Roman" w:hAnsi="Times New Roman" w:cs="Times New Roman"/>
          <w:sz w:val="28"/>
          <w:szCs w:val="28"/>
          <w:lang w:eastAsia="ru-RU"/>
        </w:rPr>
        <w:softHyphen/>
        <w:t>ханических неисправностей. Малый крутящий момент и небольшая сила тока могут быть при зависании или износе щеток, окислении или замасливании коллектора, ослаблении пружин щеткодержателей и окислении контактных поверхностей контактного диска и клемм тягового реле.</w:t>
      </w:r>
    </w:p>
    <w:p w:rsidR="00264EC8" w:rsidRPr="00582497" w:rsidRDefault="00264EC8" w:rsidP="00264EC8">
      <w:pPr>
        <w:pStyle w:val="ab"/>
        <w:rPr>
          <w:rFonts w:ascii="Times New Roman" w:hAnsi="Times New Roman" w:cs="Times New Roman"/>
          <w:sz w:val="28"/>
          <w:szCs w:val="28"/>
          <w:lang w:eastAsia="ru-RU"/>
        </w:rPr>
      </w:pPr>
      <w:r w:rsidRPr="00582497">
        <w:rPr>
          <w:rFonts w:ascii="Times New Roman" w:hAnsi="Times New Roman" w:cs="Times New Roman"/>
          <w:sz w:val="28"/>
          <w:szCs w:val="28"/>
          <w:lang w:eastAsia="ru-RU"/>
        </w:rPr>
        <w:t>Вращение якоря стартера при заторможенной шестерне свидетельствует о пробуксовке муфты свободного хода.</w:t>
      </w:r>
    </w:p>
    <w:p w:rsidR="00264EC8" w:rsidRPr="00582497" w:rsidRDefault="00264EC8" w:rsidP="00264EC8">
      <w:pPr>
        <w:pStyle w:val="ab"/>
        <w:rPr>
          <w:rFonts w:ascii="Times New Roman" w:hAnsi="Times New Roman" w:cs="Times New Roman"/>
          <w:sz w:val="28"/>
          <w:szCs w:val="28"/>
          <w:lang w:eastAsia="ru-RU"/>
        </w:rPr>
      </w:pPr>
      <w:r w:rsidRPr="00582497">
        <w:rPr>
          <w:rFonts w:ascii="Times New Roman" w:hAnsi="Times New Roman" w:cs="Times New Roman"/>
          <w:sz w:val="28"/>
          <w:szCs w:val="28"/>
          <w:lang w:eastAsia="ru-RU"/>
        </w:rPr>
        <w:t>Стартер, не удовлетворяющий техническим условиям, разбирается для проверки состояния обмоток, узлов и деталей.</w:t>
      </w: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r w:rsidRPr="00582497">
        <w:rPr>
          <w:rFonts w:ascii="Times New Roman" w:eastAsia="Times New Roman" w:hAnsi="Times New Roman" w:cs="Times New Roman"/>
          <w:b/>
          <w:color w:val="000000"/>
          <w:sz w:val="28"/>
          <w:szCs w:val="28"/>
          <w:lang w:eastAsia="ru-RU"/>
        </w:rPr>
        <w:t>Проверка на стенде Э211:</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Проверяемый стартер закрепляют в зажиме стенда и подключают его по схеме (рис. ниже). Рукоятку переключателя батарей устанавливают в положение «12». Рукоятку переключателя рода проверок устанавливают в положение «Стартер». Рукояткой включают стенд, затем нажимают на кнопку «Пуск» и через 20...30 с работы стартера снимают показание амперметра, а переносным тахометром со стороны привода измеряют частоту вращения якоря. Показания тахометра и амперметра сравнивают с данными табл. 5. Если сила тока будет не больше, а частота вращения не меньше величин, стартер проверяют в режиме полного торможения, для этого устанавливают на стартере специальное приспособление с динамометром (рис. ниже). На специальном приспособлении замочной шайбой закрепляют тормозной зубчатый сектор, зацепляющийся с шестерней стартера.</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В комплекте принадлежностей стенда имеется несколько зубчатых секторов и на каждом из них указаны модуль и число зубьев шестерни стартера для подбора комплекта зацепления.</w:t>
      </w:r>
    </w:p>
    <w:p w:rsidR="00264EC8" w:rsidRPr="00582497" w:rsidRDefault="00264EC8" w:rsidP="00264EC8">
      <w:pPr>
        <w:pStyle w:val="ab"/>
        <w:rPr>
          <w:rFonts w:ascii="Times New Roman" w:hAnsi="Times New Roman" w:cs="Times New Roman"/>
          <w:sz w:val="28"/>
          <w:szCs w:val="28"/>
        </w:rPr>
      </w:pPr>
      <w:r w:rsidRPr="00582497">
        <w:rPr>
          <w:rFonts w:ascii="Times New Roman" w:hAnsi="Times New Roman" w:cs="Times New Roman"/>
          <w:noProof/>
          <w:sz w:val="28"/>
          <w:szCs w:val="28"/>
          <w:lang w:eastAsia="ru-RU"/>
        </w:rPr>
        <w:drawing>
          <wp:anchor distT="0" distB="0" distL="114300" distR="114300" simplePos="0" relativeHeight="251663360" behindDoc="1" locked="0" layoutInCell="1" allowOverlap="1">
            <wp:simplePos x="0" y="0"/>
            <wp:positionH relativeFrom="column">
              <wp:posOffset>-104775</wp:posOffset>
            </wp:positionH>
            <wp:positionV relativeFrom="paragraph">
              <wp:posOffset>699770</wp:posOffset>
            </wp:positionV>
            <wp:extent cx="4114800" cy="2743200"/>
            <wp:effectExtent l="19050" t="0" r="0" b="0"/>
            <wp:wrapTight wrapText="bothSides">
              <wp:wrapPolygon edited="0">
                <wp:start x="-100" y="0"/>
                <wp:lineTo x="-100" y="21450"/>
                <wp:lineTo x="21600" y="21450"/>
                <wp:lineTo x="21600" y="0"/>
                <wp:lineTo x="-100" y="0"/>
              </wp:wrapPolygon>
            </wp:wrapTight>
            <wp:docPr id="44" name="Рисунок 4"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нннн.jpg"/>
                    <pic:cNvPicPr>
                      <a:picLocks noChangeAspect="1" noChangeArrowheads="1"/>
                    </pic:cNvPicPr>
                  </pic:nvPicPr>
                  <pic:blipFill>
                    <a:blip r:embed="rId24" cstate="print"/>
                    <a:srcRect/>
                    <a:stretch>
                      <a:fillRect/>
                    </a:stretch>
                  </pic:blipFill>
                  <pic:spPr bwMode="auto">
                    <a:xfrm>
                      <a:off x="0" y="0"/>
                      <a:ext cx="4114800" cy="2743200"/>
                    </a:xfrm>
                    <a:prstGeom prst="rect">
                      <a:avLst/>
                    </a:prstGeom>
                    <a:noFill/>
                    <a:ln w="9525">
                      <a:noFill/>
                      <a:miter lim="800000"/>
                      <a:headEnd/>
                      <a:tailEnd/>
                    </a:ln>
                  </pic:spPr>
                </pic:pic>
              </a:graphicData>
            </a:graphic>
          </wp:anchor>
        </w:drawing>
      </w:r>
      <w:r w:rsidRPr="00582497">
        <w:rPr>
          <w:rFonts w:ascii="Times New Roman" w:hAnsi="Times New Roman" w:cs="Times New Roman"/>
          <w:sz w:val="28"/>
          <w:szCs w:val="28"/>
          <w:lang w:eastAsia="ru-RU"/>
        </w:rPr>
        <w:t xml:space="preserve">В отверстие приспособления устанавливают гидравлический динамометр </w:t>
      </w:r>
      <w:r w:rsidRPr="00582497">
        <w:rPr>
          <w:rFonts w:ascii="Times New Roman" w:hAnsi="Times New Roman" w:cs="Times New Roman"/>
          <w:iCs/>
          <w:sz w:val="28"/>
          <w:szCs w:val="28"/>
          <w:lang w:eastAsia="ru-RU"/>
        </w:rPr>
        <w:t>1</w:t>
      </w:r>
      <w:r w:rsidRPr="00582497">
        <w:rPr>
          <w:rFonts w:ascii="Times New Roman" w:hAnsi="Times New Roman" w:cs="Times New Roman"/>
          <w:sz w:val="28"/>
          <w:szCs w:val="28"/>
          <w:lang w:eastAsia="ru-RU"/>
        </w:rPr>
        <w:t xml:space="preserve"> в такое положение, чтобы рычаг приспособления опирался на шток </w:t>
      </w:r>
      <w:r w:rsidRPr="00582497">
        <w:rPr>
          <w:rFonts w:ascii="Times New Roman" w:hAnsi="Times New Roman" w:cs="Times New Roman"/>
          <w:iCs/>
          <w:sz w:val="28"/>
          <w:szCs w:val="28"/>
          <w:lang w:eastAsia="ru-RU"/>
        </w:rPr>
        <w:t xml:space="preserve">2 </w:t>
      </w:r>
      <w:r w:rsidRPr="00582497">
        <w:rPr>
          <w:rFonts w:ascii="Times New Roman" w:hAnsi="Times New Roman" w:cs="Times New Roman"/>
          <w:sz w:val="28"/>
          <w:szCs w:val="28"/>
          <w:lang w:eastAsia="ru-RU"/>
        </w:rPr>
        <w:t xml:space="preserve">динамометра. Кнопкой «Пуск» стартер включают на 3...5 с и снимают </w:t>
      </w:r>
      <w:r w:rsidRPr="00582497">
        <w:rPr>
          <w:rFonts w:ascii="Times New Roman" w:hAnsi="Times New Roman" w:cs="Times New Roman"/>
          <w:sz w:val="28"/>
          <w:szCs w:val="28"/>
        </w:rPr>
        <w:t xml:space="preserve">показания амперметра и динамометра. </w:t>
      </w:r>
      <w:r w:rsidRPr="00582497">
        <w:rPr>
          <w:rFonts w:ascii="Times New Roman" w:hAnsi="Times New Roman" w:cs="Times New Roman"/>
          <w:sz w:val="28"/>
          <w:szCs w:val="28"/>
        </w:rPr>
        <w:lastRenderedPageBreak/>
        <w:t xml:space="preserve">Замеренные величины сравнивают с силой тока при полном торможении и </w:t>
      </w:r>
      <w:proofErr w:type="gramStart"/>
      <w:r w:rsidRPr="00582497">
        <w:rPr>
          <w:rFonts w:ascii="Times New Roman" w:hAnsi="Times New Roman" w:cs="Times New Roman"/>
          <w:sz w:val="28"/>
          <w:szCs w:val="28"/>
        </w:rPr>
        <w:t>наибольшим</w:t>
      </w:r>
      <w:proofErr w:type="gramEnd"/>
      <w:r w:rsidRPr="00582497">
        <w:rPr>
          <w:rFonts w:ascii="Times New Roman" w:hAnsi="Times New Roman" w:cs="Times New Roman"/>
          <w:sz w:val="28"/>
          <w:szCs w:val="28"/>
        </w:rPr>
        <w:t xml:space="preserve"> момента, что позволяет определить пригодность стартера.</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r w:rsidRPr="00582497">
        <w:rPr>
          <w:rFonts w:ascii="Times New Roman" w:eastAsia="Times New Roman" w:hAnsi="Times New Roman" w:cs="Times New Roman"/>
          <w:b/>
          <w:color w:val="000000"/>
          <w:sz w:val="28"/>
          <w:szCs w:val="28"/>
          <w:lang w:eastAsia="ru-RU"/>
        </w:rPr>
        <w:t>Проверка деталей и узлов стартера:</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 xml:space="preserve">Снимают защитный кожух / или защитную ленту и проверяют состояние щеток, пружин щеткодержателей, изоляцию щеткодержателей (при снятой </w:t>
      </w:r>
      <w:r w:rsidRPr="00582497">
        <w:rPr>
          <w:rFonts w:ascii="Times New Roman" w:eastAsia="Times New Roman" w:hAnsi="Times New Roman" w:cs="Times New Roman"/>
          <w:b/>
          <w:bCs/>
          <w:iCs/>
          <w:color w:val="000000"/>
          <w:sz w:val="28"/>
          <w:szCs w:val="28"/>
          <w:lang w:eastAsia="ru-RU"/>
        </w:rPr>
        <w:t>крышке)</w:t>
      </w:r>
      <w:r w:rsidRPr="00582497">
        <w:rPr>
          <w:rFonts w:ascii="Times New Roman" w:eastAsia="Times New Roman" w:hAnsi="Times New Roman" w:cs="Times New Roman"/>
          <w:color w:val="000000"/>
          <w:sz w:val="28"/>
          <w:szCs w:val="28"/>
          <w:lang w:eastAsia="ru-RU"/>
        </w:rPr>
        <w:t xml:space="preserve"> и коллектора. Замасливание щеток и коллектора увеличивает сопротивление в цепи обмоток электродвигателя, а поэтому снижаются потребляемая им сила тока и мощность электродвигателя стартера.</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Износ щеток и коллектора сопровождается уменьшением прижатия щеток к коллектору, что снижает силу тока в цепи стартера. Кроме того, металлографитная пыль, образующаяся при износе щеток и коллектора, оседает на поверхности крышки и может вызвать замыкание изолированных щеток на корпус, что приведет к отказу в работе стартера.</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Замасленные коллектор, щетки и щеткодержатели протирают чистой тканью. Изношенный коллектор протачивают, а потом шлифуют.</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Подвижность щеток в щеткодержателях проверяют, приподнимая крючком пружину щетки и, слегка дергая за канатик щетки, перемещают щетку в щеткодержателе. Щетки должны перемещаться легко, без заеданий. Измеряют высоту щеток и заменяют их, если они изношены более допустимого значения.</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Замыкание щеткодержателей с корпусом проверяется лампой под напряжением 220 В.</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noProof/>
          <w:color w:val="000000"/>
          <w:sz w:val="28"/>
          <w:szCs w:val="28"/>
          <w:lang w:eastAsia="ru-RU"/>
        </w:rPr>
        <w:drawing>
          <wp:anchor distT="0" distB="0" distL="114300" distR="114300" simplePos="0" relativeHeight="251664384" behindDoc="1" locked="0" layoutInCell="1" allowOverlap="1">
            <wp:simplePos x="0" y="0"/>
            <wp:positionH relativeFrom="column">
              <wp:posOffset>19050</wp:posOffset>
            </wp:positionH>
            <wp:positionV relativeFrom="paragraph">
              <wp:posOffset>556260</wp:posOffset>
            </wp:positionV>
            <wp:extent cx="4953000" cy="2952750"/>
            <wp:effectExtent l="19050" t="0" r="0" b="0"/>
            <wp:wrapTight wrapText="bothSides">
              <wp:wrapPolygon edited="0">
                <wp:start x="-83" y="0"/>
                <wp:lineTo x="-83" y="21461"/>
                <wp:lineTo x="21600" y="21461"/>
                <wp:lineTo x="21600" y="0"/>
                <wp:lineTo x="-83" y="0"/>
              </wp:wrapPolygon>
            </wp:wrapTight>
            <wp:docPr id="45" name="Рисунок 5"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нннн.jpg"/>
                    <pic:cNvPicPr>
                      <a:picLocks noChangeAspect="1" noChangeArrowheads="1"/>
                    </pic:cNvPicPr>
                  </pic:nvPicPr>
                  <pic:blipFill>
                    <a:blip r:embed="rId25" cstate="print"/>
                    <a:srcRect/>
                    <a:stretch>
                      <a:fillRect/>
                    </a:stretch>
                  </pic:blipFill>
                  <pic:spPr bwMode="auto">
                    <a:xfrm>
                      <a:off x="0" y="0"/>
                      <a:ext cx="4953000" cy="2952750"/>
                    </a:xfrm>
                    <a:prstGeom prst="rect">
                      <a:avLst/>
                    </a:prstGeom>
                    <a:noFill/>
                    <a:ln w="9525">
                      <a:noFill/>
                      <a:miter lim="800000"/>
                      <a:headEnd/>
                      <a:tailEnd/>
                    </a:ln>
                  </pic:spPr>
                </pic:pic>
              </a:graphicData>
            </a:graphic>
          </wp:anchor>
        </w:drawing>
      </w:r>
      <w:r w:rsidRPr="00582497">
        <w:rPr>
          <w:rFonts w:ascii="Times New Roman" w:eastAsia="Times New Roman" w:hAnsi="Times New Roman" w:cs="Times New Roman"/>
          <w:color w:val="000000"/>
          <w:sz w:val="28"/>
          <w:szCs w:val="28"/>
          <w:lang w:eastAsia="ru-RU"/>
        </w:rPr>
        <w:t xml:space="preserve">Давление пружины на щетки измеряют динамометром. Для этого необходимо приподнять щетку и положить между щеткой и коллектором полоску бумаги. </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ind w:firstLine="708"/>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 xml:space="preserve">              Рис.89                                                Рис.90</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Затем крючком динамометра зацепить за проводник щетки и, расположив динамометр вдоль оси щетки, приподнять щетку до свободного передвижения полоски бумаги. В этот момент отметить показа</w:t>
      </w:r>
      <w:r w:rsidRPr="00582497">
        <w:rPr>
          <w:rFonts w:ascii="Times New Roman" w:eastAsia="Times New Roman" w:hAnsi="Times New Roman" w:cs="Times New Roman"/>
          <w:color w:val="000000"/>
          <w:sz w:val="28"/>
          <w:szCs w:val="28"/>
          <w:lang w:eastAsia="ru-RU"/>
        </w:rPr>
        <w:softHyphen/>
        <w:t>ние динамометра. В случае уменьшения усилия давления пружины более чем на 25% от номинальной величины даже при, малом износе щетки пружину необходимо заменить. Для увеличения усилия давления пружины можно изогнуть кронштейн подвески пружины.</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color w:val="000000"/>
          <w:sz w:val="28"/>
          <w:szCs w:val="28"/>
          <w:lang w:eastAsia="ru-RU"/>
        </w:rPr>
      </w:pPr>
      <w:r w:rsidRPr="00582497">
        <w:rPr>
          <w:rFonts w:ascii="Times New Roman" w:eastAsia="Times New Roman" w:hAnsi="Times New Roman" w:cs="Times New Roman"/>
          <w:b/>
          <w:color w:val="000000"/>
          <w:sz w:val="28"/>
          <w:szCs w:val="28"/>
          <w:lang w:eastAsia="ru-RU"/>
        </w:rPr>
        <w:t xml:space="preserve">Проверка тягового реле стартера. </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Снимают крышку тя</w:t>
      </w:r>
      <w:r w:rsidRPr="00582497">
        <w:rPr>
          <w:rFonts w:ascii="Times New Roman" w:eastAsia="Times New Roman" w:hAnsi="Times New Roman" w:cs="Times New Roman"/>
          <w:color w:val="000000"/>
          <w:sz w:val="28"/>
          <w:szCs w:val="28"/>
          <w:lang w:eastAsia="ru-RU"/>
        </w:rPr>
        <w:softHyphen/>
        <w:t>гового реле и проверяют состо</w:t>
      </w:r>
      <w:r w:rsidRPr="00582497">
        <w:rPr>
          <w:rFonts w:ascii="Times New Roman" w:eastAsia="Times New Roman" w:hAnsi="Times New Roman" w:cs="Times New Roman"/>
          <w:color w:val="000000"/>
          <w:sz w:val="28"/>
          <w:szCs w:val="28"/>
          <w:lang w:eastAsia="ru-RU"/>
        </w:rPr>
        <w:softHyphen/>
        <w:t xml:space="preserve">яние контактного диска </w:t>
      </w:r>
      <w:r w:rsidRPr="00582497">
        <w:rPr>
          <w:rFonts w:ascii="Times New Roman" w:eastAsia="Times New Roman" w:hAnsi="Times New Roman" w:cs="Times New Roman"/>
          <w:b/>
          <w:bCs/>
          <w:iCs/>
          <w:color w:val="000000"/>
          <w:sz w:val="28"/>
          <w:szCs w:val="28"/>
          <w:lang w:eastAsia="ru-RU"/>
        </w:rPr>
        <w:t>4</w:t>
      </w:r>
      <w:r w:rsidRPr="00582497">
        <w:rPr>
          <w:rFonts w:ascii="Times New Roman" w:eastAsia="Times New Roman" w:hAnsi="Times New Roman" w:cs="Times New Roman"/>
          <w:color w:val="000000"/>
          <w:sz w:val="28"/>
          <w:szCs w:val="28"/>
          <w:lang w:eastAsia="ru-RU"/>
        </w:rPr>
        <w:t xml:space="preserve"> и го</w:t>
      </w:r>
      <w:r w:rsidRPr="00582497">
        <w:rPr>
          <w:rFonts w:ascii="Times New Roman" w:eastAsia="Times New Roman" w:hAnsi="Times New Roman" w:cs="Times New Roman"/>
          <w:color w:val="000000"/>
          <w:sz w:val="28"/>
          <w:szCs w:val="28"/>
          <w:lang w:eastAsia="ru-RU"/>
        </w:rPr>
        <w:softHyphen/>
        <w:t xml:space="preserve">ловок болтов </w:t>
      </w:r>
      <w:r w:rsidRPr="00582497">
        <w:rPr>
          <w:rFonts w:ascii="Times New Roman" w:eastAsia="Times New Roman" w:hAnsi="Times New Roman" w:cs="Times New Roman"/>
          <w:b/>
          <w:bCs/>
          <w:iCs/>
          <w:color w:val="000000"/>
          <w:sz w:val="28"/>
          <w:szCs w:val="28"/>
          <w:lang w:eastAsia="ru-RU"/>
        </w:rPr>
        <w:t>3</w:t>
      </w:r>
      <w:r w:rsidRPr="00582497">
        <w:rPr>
          <w:rFonts w:ascii="Times New Roman" w:eastAsia="Times New Roman" w:hAnsi="Times New Roman" w:cs="Times New Roman"/>
          <w:color w:val="000000"/>
          <w:sz w:val="28"/>
          <w:szCs w:val="28"/>
          <w:lang w:eastAsia="ru-RU"/>
        </w:rPr>
        <w:t xml:space="preserve"> (см. рис. 78).</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Окисленные и подгоревшие по</w:t>
      </w:r>
      <w:r w:rsidRPr="00582497">
        <w:rPr>
          <w:rFonts w:ascii="Times New Roman" w:eastAsia="Times New Roman" w:hAnsi="Times New Roman" w:cs="Times New Roman"/>
          <w:color w:val="000000"/>
          <w:sz w:val="28"/>
          <w:szCs w:val="28"/>
          <w:lang w:eastAsia="ru-RU"/>
        </w:rPr>
        <w:softHyphen/>
        <w:t xml:space="preserve">верхности </w:t>
      </w:r>
      <w:proofErr w:type="spellStart"/>
      <w:r w:rsidRPr="00582497">
        <w:rPr>
          <w:rFonts w:ascii="Times New Roman" w:eastAsia="Times New Roman" w:hAnsi="Times New Roman" w:cs="Times New Roman"/>
          <w:color w:val="000000"/>
          <w:sz w:val="28"/>
          <w:szCs w:val="28"/>
          <w:lang w:eastAsia="ru-RU"/>
        </w:rPr>
        <w:t>торцев</w:t>
      </w:r>
      <w:proofErr w:type="spellEnd"/>
      <w:r w:rsidRPr="00582497">
        <w:rPr>
          <w:rFonts w:ascii="Times New Roman" w:eastAsia="Times New Roman" w:hAnsi="Times New Roman" w:cs="Times New Roman"/>
          <w:color w:val="000000"/>
          <w:sz w:val="28"/>
          <w:szCs w:val="28"/>
          <w:lang w:eastAsia="ru-RU"/>
        </w:rPr>
        <w:t xml:space="preserve"> головок кон</w:t>
      </w:r>
      <w:r w:rsidRPr="00582497">
        <w:rPr>
          <w:rFonts w:ascii="Times New Roman" w:eastAsia="Times New Roman" w:hAnsi="Times New Roman" w:cs="Times New Roman"/>
          <w:color w:val="000000"/>
          <w:sz w:val="28"/>
          <w:szCs w:val="28"/>
          <w:lang w:eastAsia="ru-RU"/>
        </w:rPr>
        <w:softHyphen/>
        <w:t>тактных болтов и диска (или</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color w:val="000000"/>
          <w:sz w:val="28"/>
          <w:szCs w:val="28"/>
          <w:lang w:eastAsia="ru-RU"/>
        </w:rPr>
        <w:t>контактной пластины) зачищают напильником или абразивными шкурками» а затем шлифуют. При сильном износе головок болтов диска (пластины) болты поворачивают на 180°вокруг своей оси, а диск (пластину) перевертывают другой стороной. При сборке тя</w:t>
      </w:r>
      <w:r w:rsidRPr="00582497">
        <w:rPr>
          <w:rFonts w:ascii="Times New Roman" w:eastAsia="Times New Roman" w:hAnsi="Times New Roman" w:cs="Times New Roman"/>
          <w:color w:val="000000"/>
          <w:sz w:val="28"/>
          <w:szCs w:val="28"/>
          <w:lang w:eastAsia="ru-RU"/>
        </w:rPr>
        <w:softHyphen/>
        <w:t>гового реле необходимо правильно устанавливать на место нако</w:t>
      </w:r>
      <w:r w:rsidRPr="00582497">
        <w:rPr>
          <w:rFonts w:ascii="Times New Roman" w:eastAsia="Times New Roman" w:hAnsi="Times New Roman" w:cs="Times New Roman"/>
          <w:color w:val="000000"/>
          <w:sz w:val="28"/>
          <w:szCs w:val="28"/>
          <w:lang w:eastAsia="ru-RU"/>
        </w:rPr>
        <w:softHyphen/>
        <w:t xml:space="preserve">нечник </w:t>
      </w:r>
      <w:r w:rsidRPr="00582497">
        <w:rPr>
          <w:rFonts w:ascii="Times New Roman" w:eastAsia="Times New Roman" w:hAnsi="Times New Roman" w:cs="Times New Roman"/>
          <w:b/>
          <w:bCs/>
          <w:iCs/>
          <w:color w:val="000000"/>
          <w:sz w:val="28"/>
          <w:szCs w:val="28"/>
          <w:lang w:eastAsia="ru-RU"/>
        </w:rPr>
        <w:t>2.</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Обрыв обмоток определяют контрольной лампой с подключе</w:t>
      </w:r>
      <w:r w:rsidRPr="00582497">
        <w:rPr>
          <w:rFonts w:ascii="Times New Roman" w:eastAsia="Times New Roman" w:hAnsi="Times New Roman" w:cs="Times New Roman"/>
          <w:color w:val="000000"/>
          <w:sz w:val="28"/>
          <w:szCs w:val="28"/>
          <w:lang w:eastAsia="ru-RU"/>
        </w:rPr>
        <w:softHyphen/>
        <w:t>нием проверяемой обмотки к аккумуляторной батарее. При про</w:t>
      </w:r>
      <w:r w:rsidRPr="00582497">
        <w:rPr>
          <w:rFonts w:ascii="Times New Roman" w:eastAsia="Times New Roman" w:hAnsi="Times New Roman" w:cs="Times New Roman"/>
          <w:color w:val="000000"/>
          <w:sz w:val="28"/>
          <w:szCs w:val="28"/>
          <w:lang w:eastAsia="ru-RU"/>
        </w:rPr>
        <w:softHyphen/>
        <w:t>верке обмоток тягового реле отключают клемму провода от электродвигателя. Для проверки втягивающей обмотки проводни</w:t>
      </w:r>
      <w:r w:rsidRPr="00582497">
        <w:rPr>
          <w:rFonts w:ascii="Times New Roman" w:eastAsia="Times New Roman" w:hAnsi="Times New Roman" w:cs="Times New Roman"/>
          <w:color w:val="000000"/>
          <w:sz w:val="28"/>
          <w:szCs w:val="28"/>
          <w:lang w:eastAsia="ru-RU"/>
        </w:rPr>
        <w:softHyphen/>
        <w:t>ки от батареи подключают к клеммам реле (рис. 97, а).</w:t>
      </w:r>
      <w:r w:rsidRPr="00582497">
        <w:rPr>
          <w:rFonts w:ascii="Times New Roman" w:eastAsia="Times New Roman" w:hAnsi="Times New Roman" w:cs="Times New Roman"/>
          <w:noProof/>
          <w:color w:val="000000"/>
          <w:sz w:val="28"/>
          <w:szCs w:val="28"/>
          <w:lang w:eastAsia="ru-RU"/>
        </w:rPr>
        <w:t xml:space="preserve"> </w:t>
      </w:r>
      <w:r w:rsidRPr="00582497">
        <w:rPr>
          <w:rFonts w:ascii="Times New Roman" w:eastAsia="Times New Roman" w:hAnsi="Times New Roman" w:cs="Times New Roman"/>
          <w:color w:val="000000"/>
          <w:sz w:val="28"/>
          <w:szCs w:val="28"/>
          <w:lang w:eastAsia="ru-RU"/>
        </w:rPr>
        <w:t>При исправной обмотке сердечник резко втягивается в реле.</w:t>
      </w:r>
    </w:p>
    <w:p w:rsidR="00264EC8" w:rsidRPr="00582497" w:rsidRDefault="00264EC8" w:rsidP="00264EC8">
      <w:pPr>
        <w:pStyle w:val="ab"/>
        <w:rPr>
          <w:rFonts w:ascii="Times New Roman" w:hAnsi="Times New Roman" w:cs="Times New Roman"/>
          <w:noProof/>
          <w:sz w:val="28"/>
          <w:szCs w:val="28"/>
          <w:lang w:eastAsia="ru-RU"/>
        </w:rPr>
      </w:pPr>
      <w:r w:rsidRPr="00582497">
        <w:rPr>
          <w:rFonts w:ascii="Times New Roman" w:hAnsi="Times New Roman" w:cs="Times New Roman"/>
          <w:sz w:val="28"/>
          <w:szCs w:val="28"/>
          <w:lang w:eastAsia="ru-RU"/>
        </w:rPr>
        <w:t>Для проверки удерживающей обмотки один провод от батареи подключают к корпусу реле, а другой — к клемме вывода обмоток              (см. рис. 97, б). При исправной обмотке сердечник будет слабо втягиваться в реле. Витковое замыкание в обмотках тягового реле определяют измерением их сопротивления омметром.</w:t>
      </w:r>
      <w:r w:rsidRPr="00582497">
        <w:rPr>
          <w:rFonts w:ascii="Times New Roman" w:hAnsi="Times New Roman" w:cs="Times New Roman"/>
          <w:noProof/>
          <w:sz w:val="28"/>
          <w:szCs w:val="28"/>
          <w:lang w:eastAsia="ru-RU"/>
        </w:rPr>
        <w:t xml:space="preserve"> </w:t>
      </w:r>
      <w:r w:rsidRPr="00582497">
        <w:rPr>
          <w:rFonts w:ascii="Times New Roman" w:hAnsi="Times New Roman" w:cs="Times New Roman"/>
          <w:noProof/>
          <w:sz w:val="28"/>
          <w:szCs w:val="28"/>
          <w:lang w:eastAsia="ru-RU"/>
        </w:rPr>
        <w:drawing>
          <wp:inline distT="0" distB="0" distL="0" distR="0">
            <wp:extent cx="4524375" cy="1638300"/>
            <wp:effectExtent l="19050" t="0" r="9525" b="0"/>
            <wp:docPr id="46" name="Рисунок 6"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нннн.jpg"/>
                    <pic:cNvPicPr>
                      <a:picLocks noChangeAspect="1" noChangeArrowheads="1"/>
                    </pic:cNvPicPr>
                  </pic:nvPicPr>
                  <pic:blipFill>
                    <a:blip r:embed="rId26" cstate="print"/>
                    <a:srcRect/>
                    <a:stretch>
                      <a:fillRect/>
                    </a:stretch>
                  </pic:blipFill>
                  <pic:spPr bwMode="auto">
                    <a:xfrm>
                      <a:off x="0" y="0"/>
                      <a:ext cx="4524375" cy="1638300"/>
                    </a:xfrm>
                    <a:prstGeom prst="rect">
                      <a:avLst/>
                    </a:prstGeom>
                    <a:noFill/>
                    <a:ln w="9525">
                      <a:noFill/>
                      <a:miter lim="800000"/>
                      <a:headEnd/>
                      <a:tailEnd/>
                    </a:ln>
                  </pic:spPr>
                </pic:pic>
              </a:graphicData>
            </a:graphic>
          </wp:inline>
        </w:drawing>
      </w:r>
    </w:p>
    <w:p w:rsidR="00264EC8" w:rsidRPr="00582497" w:rsidRDefault="00264EC8" w:rsidP="00264EC8">
      <w:pPr>
        <w:rPr>
          <w:rFonts w:ascii="Times New Roman" w:eastAsia="Times New Roman" w:hAnsi="Times New Roman" w:cs="Times New Roman"/>
          <w:color w:val="000000"/>
          <w:sz w:val="28"/>
          <w:szCs w:val="28"/>
          <w:lang w:eastAsia="ru-RU"/>
        </w:rPr>
      </w:pPr>
      <w:r w:rsidRPr="00582497">
        <w:rPr>
          <w:rFonts w:ascii="Times New Roman" w:hAnsi="Times New Roman" w:cs="Times New Roman"/>
          <w:b/>
          <w:sz w:val="28"/>
          <w:szCs w:val="28"/>
        </w:rPr>
        <w:t xml:space="preserve">Вывод: </w:t>
      </w:r>
      <w:r w:rsidRPr="00582497">
        <w:rPr>
          <w:rFonts w:ascii="Times New Roman" w:hAnsi="Times New Roman" w:cs="Times New Roman"/>
          <w:b/>
          <w:sz w:val="28"/>
          <w:szCs w:val="28"/>
        </w:rPr>
        <w:br w:type="page"/>
      </w:r>
    </w:p>
    <w:p w:rsidR="00264EC8" w:rsidRPr="00582497" w:rsidRDefault="00264EC8" w:rsidP="00264EC8">
      <w:pPr>
        <w:jc w:val="center"/>
        <w:rPr>
          <w:rFonts w:ascii="Times New Roman" w:hAnsi="Times New Roman" w:cs="Times New Roman"/>
          <w:b/>
          <w:sz w:val="28"/>
          <w:szCs w:val="28"/>
        </w:rPr>
      </w:pPr>
      <w:r w:rsidRPr="00582497">
        <w:rPr>
          <w:rFonts w:ascii="Times New Roman" w:hAnsi="Times New Roman" w:cs="Times New Roman"/>
          <w:b/>
          <w:sz w:val="28"/>
          <w:szCs w:val="28"/>
        </w:rPr>
        <w:lastRenderedPageBreak/>
        <w:t>Лабораторная работа №6.</w:t>
      </w:r>
    </w:p>
    <w:p w:rsidR="00264EC8" w:rsidRPr="00582497" w:rsidRDefault="00264EC8" w:rsidP="00264EC8">
      <w:pPr>
        <w:jc w:val="both"/>
        <w:rPr>
          <w:rFonts w:ascii="Times New Roman" w:hAnsi="Times New Roman" w:cs="Times New Roman"/>
          <w:b/>
          <w:sz w:val="28"/>
          <w:szCs w:val="28"/>
        </w:rPr>
      </w:pPr>
      <w:r w:rsidRPr="00582497">
        <w:rPr>
          <w:rFonts w:ascii="Times New Roman" w:hAnsi="Times New Roman" w:cs="Times New Roman"/>
          <w:b/>
          <w:sz w:val="28"/>
          <w:szCs w:val="28"/>
        </w:rPr>
        <w:t>Тема: «Проверка технического состояния контрольно-измерительных приборов».</w:t>
      </w:r>
    </w:p>
    <w:p w:rsidR="00264EC8" w:rsidRPr="00582497" w:rsidRDefault="00264EC8" w:rsidP="00264EC8">
      <w:pPr>
        <w:pStyle w:val="ab"/>
        <w:rPr>
          <w:rFonts w:ascii="Times New Roman" w:hAnsi="Times New Roman" w:cs="Times New Roman"/>
          <w:sz w:val="28"/>
          <w:szCs w:val="28"/>
          <w:lang w:eastAsia="ru-RU"/>
        </w:rPr>
      </w:pPr>
      <w:r w:rsidRPr="00582497">
        <w:rPr>
          <w:rFonts w:ascii="Times New Roman" w:hAnsi="Times New Roman" w:cs="Times New Roman"/>
          <w:b/>
          <w:sz w:val="28"/>
          <w:szCs w:val="28"/>
          <w:lang w:eastAsia="ru-RU"/>
        </w:rPr>
        <w:t>Цель работы:</w:t>
      </w:r>
      <w:r w:rsidRPr="00582497">
        <w:rPr>
          <w:rFonts w:ascii="Times New Roman" w:hAnsi="Times New Roman" w:cs="Times New Roman"/>
          <w:sz w:val="28"/>
          <w:szCs w:val="28"/>
          <w:lang w:eastAsia="ru-RU"/>
        </w:rPr>
        <w:t xml:space="preserve"> приобретение практических навыков проверки регулировки контрольно-измерительных приборов.</w:t>
      </w:r>
    </w:p>
    <w:p w:rsidR="00264EC8" w:rsidRPr="00582497" w:rsidRDefault="00264EC8" w:rsidP="00264EC8">
      <w:pPr>
        <w:pStyle w:val="ab"/>
        <w:rPr>
          <w:rFonts w:ascii="Times New Roman" w:hAnsi="Times New Roman" w:cs="Times New Roman"/>
          <w:sz w:val="28"/>
          <w:szCs w:val="28"/>
          <w:lang w:eastAsia="ru-RU"/>
        </w:rPr>
      </w:pPr>
    </w:p>
    <w:p w:rsidR="00264EC8" w:rsidRPr="00582497" w:rsidRDefault="00264EC8" w:rsidP="00264EC8">
      <w:pPr>
        <w:pStyle w:val="ab"/>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b/>
          <w:color w:val="000000"/>
          <w:sz w:val="28"/>
          <w:szCs w:val="28"/>
          <w:lang w:eastAsia="ru-RU"/>
        </w:rPr>
        <w:t>Содержание работы:</w:t>
      </w:r>
      <w:r w:rsidRPr="00582497">
        <w:rPr>
          <w:rFonts w:ascii="Times New Roman" w:eastAsia="Times New Roman" w:hAnsi="Times New Roman" w:cs="Times New Roman"/>
          <w:color w:val="000000"/>
          <w:sz w:val="28"/>
          <w:szCs w:val="28"/>
          <w:lang w:eastAsia="ru-RU"/>
        </w:rPr>
        <w:t xml:space="preserve"> проверка датчиков и указателей манометров, измерителей уровня топлива.</w:t>
      </w:r>
    </w:p>
    <w:p w:rsidR="00264EC8" w:rsidRPr="00582497" w:rsidRDefault="00264EC8" w:rsidP="00264EC8">
      <w:pPr>
        <w:pStyle w:val="ab"/>
        <w:rPr>
          <w:rFonts w:ascii="Times New Roman" w:eastAsia="Times New Roman" w:hAnsi="Times New Roman" w:cs="Times New Roman"/>
          <w:sz w:val="28"/>
          <w:szCs w:val="28"/>
          <w:lang w:eastAsia="ru-RU"/>
        </w:rPr>
      </w:pPr>
    </w:p>
    <w:p w:rsidR="00264EC8" w:rsidRPr="00582497" w:rsidRDefault="00264EC8" w:rsidP="00264EC8">
      <w:pPr>
        <w:pStyle w:val="ab"/>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b/>
          <w:color w:val="000000"/>
          <w:sz w:val="28"/>
          <w:szCs w:val="28"/>
          <w:lang w:eastAsia="ru-RU"/>
        </w:rPr>
        <w:t>Оборудование:</w:t>
      </w:r>
      <w:r w:rsidRPr="00582497">
        <w:rPr>
          <w:rFonts w:ascii="Times New Roman" w:eastAsia="Times New Roman" w:hAnsi="Times New Roman" w:cs="Times New Roman"/>
          <w:color w:val="000000"/>
          <w:sz w:val="28"/>
          <w:szCs w:val="28"/>
          <w:lang w:eastAsia="ru-RU"/>
        </w:rPr>
        <w:t xml:space="preserve"> контрольно-измерительные приборы; магазин сопротивлений, электрическая плитка или нагреватель; манометр на 10 кгс/</w:t>
      </w:r>
      <w:proofErr w:type="gramStart"/>
      <w:r w:rsidRPr="00582497">
        <w:rPr>
          <w:rFonts w:ascii="Times New Roman" w:eastAsia="Times New Roman" w:hAnsi="Times New Roman" w:cs="Times New Roman"/>
          <w:color w:val="000000"/>
          <w:sz w:val="28"/>
          <w:szCs w:val="28"/>
          <w:lang w:eastAsia="ru-RU"/>
        </w:rPr>
        <w:t>см</w:t>
      </w:r>
      <w:proofErr w:type="gramEnd"/>
      <w:r w:rsidRPr="00582497">
        <w:rPr>
          <w:rFonts w:ascii="Times New Roman" w:eastAsia="Times New Roman" w:hAnsi="Times New Roman" w:cs="Times New Roman"/>
          <w:color w:val="000000"/>
          <w:sz w:val="28"/>
          <w:szCs w:val="28"/>
          <w:lang w:eastAsia="ru-RU"/>
        </w:rPr>
        <w:t>; омметр.</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pStyle w:val="ab"/>
        <w:rPr>
          <w:rFonts w:ascii="Times New Roman" w:hAnsi="Times New Roman" w:cs="Times New Roman"/>
          <w:b/>
          <w:sz w:val="28"/>
          <w:szCs w:val="28"/>
          <w:lang w:eastAsia="ru-RU"/>
        </w:rPr>
      </w:pPr>
      <w:r w:rsidRPr="00582497">
        <w:rPr>
          <w:rFonts w:ascii="Times New Roman" w:hAnsi="Times New Roman" w:cs="Times New Roman"/>
          <w:b/>
          <w:sz w:val="28"/>
          <w:szCs w:val="28"/>
          <w:lang w:eastAsia="ru-RU"/>
        </w:rPr>
        <w:t>Проверка датчика и указателя магнитоэлектрического манометра.</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Cs/>
          <w:iCs/>
          <w:color w:val="000000"/>
          <w:spacing w:val="20"/>
          <w:sz w:val="28"/>
          <w:szCs w:val="28"/>
          <w:lang w:eastAsia="ru-RU"/>
        </w:rPr>
        <w:t>При</w:t>
      </w:r>
      <w:r w:rsidRPr="00582497">
        <w:rPr>
          <w:rFonts w:ascii="Times New Roman" w:eastAsia="Times New Roman" w:hAnsi="Times New Roman" w:cs="Times New Roman"/>
          <w:color w:val="000000"/>
          <w:sz w:val="28"/>
          <w:szCs w:val="28"/>
          <w:lang w:eastAsia="ru-RU"/>
        </w:rPr>
        <w:t xml:space="preserve"> проверке датчика омметром измеряют сопротивление его реостата в нерабочем состоянии датчика, когда под диафрагмой </w:t>
      </w:r>
      <w:r w:rsidRPr="00582497">
        <w:rPr>
          <w:rFonts w:ascii="Times New Roman" w:eastAsia="Times New Roman" w:hAnsi="Times New Roman" w:cs="Times New Roman"/>
          <w:bCs/>
          <w:iCs/>
          <w:color w:val="000000"/>
          <w:spacing w:val="20"/>
          <w:sz w:val="28"/>
          <w:szCs w:val="28"/>
          <w:lang w:eastAsia="ru-RU"/>
        </w:rPr>
        <w:t>будет</w:t>
      </w:r>
      <w:r w:rsidRPr="00582497">
        <w:rPr>
          <w:rFonts w:ascii="Times New Roman" w:eastAsia="Times New Roman" w:hAnsi="Times New Roman" w:cs="Times New Roman"/>
          <w:color w:val="000000"/>
          <w:sz w:val="28"/>
          <w:szCs w:val="28"/>
          <w:lang w:eastAsia="ru-RU"/>
        </w:rPr>
        <w:t xml:space="preserve"> атмосферное давление. Затем сопоставляют замеренную величину сопротивления с величиной сопротивления, приведенной в технических условиях на этот датчик. В случае необходимости </w:t>
      </w:r>
      <w:r w:rsidRPr="00582497">
        <w:rPr>
          <w:rFonts w:ascii="Times New Roman" w:eastAsia="Times New Roman" w:hAnsi="Times New Roman" w:cs="Times New Roman"/>
          <w:bCs/>
          <w:iCs/>
          <w:color w:val="000000"/>
          <w:spacing w:val="20"/>
          <w:sz w:val="28"/>
          <w:szCs w:val="28"/>
          <w:lang w:eastAsia="ru-RU"/>
        </w:rPr>
        <w:t>для</w:t>
      </w:r>
      <w:r w:rsidRPr="00582497">
        <w:rPr>
          <w:rFonts w:ascii="Times New Roman" w:eastAsia="Times New Roman" w:hAnsi="Times New Roman" w:cs="Times New Roman"/>
          <w:color w:val="000000"/>
          <w:sz w:val="28"/>
          <w:szCs w:val="28"/>
          <w:lang w:eastAsia="ru-RU"/>
        </w:rPr>
        <w:t xml:space="preserve"> изменения сопротивления снимают крышку датчика и винтом рычажка изменяют положение ползунков реостата.</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 xml:space="preserve">Для проверки датчика 5 его соединяют заведомо исправным указателем 1 и подключают их по </w:t>
      </w:r>
      <w:proofErr w:type="gramStart"/>
      <w:r w:rsidRPr="00582497">
        <w:rPr>
          <w:rFonts w:ascii="Times New Roman" w:eastAsia="Times New Roman" w:hAnsi="Times New Roman" w:cs="Times New Roman"/>
          <w:color w:val="000000"/>
          <w:sz w:val="28"/>
          <w:szCs w:val="28"/>
          <w:lang w:eastAsia="ru-RU"/>
        </w:rPr>
        <w:t>схеме</w:t>
      </w:r>
      <w:proofErr w:type="gramEnd"/>
      <w:r w:rsidRPr="00582497">
        <w:rPr>
          <w:rFonts w:ascii="Times New Roman" w:eastAsia="Times New Roman" w:hAnsi="Times New Roman" w:cs="Times New Roman"/>
          <w:color w:val="000000"/>
          <w:sz w:val="28"/>
          <w:szCs w:val="28"/>
          <w:lang w:eastAsia="ru-RU"/>
        </w:rPr>
        <w:t xml:space="preserve"> приведенной на рис. 99. Насосом 3 нагнетают воздух в камеру 4. Наблюдают за показаниями стрелок исправного указателя и контрольного манометра 2.</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Если стрелка указателя будет устанавливаться на максимальном делении шкалы с погрешностью не более +/- 5% шкалы, то датчик</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noProof/>
          <w:sz w:val="28"/>
          <w:szCs w:val="28"/>
          <w:lang w:eastAsia="ru-RU"/>
        </w:rPr>
        <w:drawing>
          <wp:anchor distT="0" distB="0" distL="114300" distR="114300" simplePos="0" relativeHeight="251665408" behindDoc="0" locked="0" layoutInCell="1" allowOverlap="1">
            <wp:simplePos x="0" y="0"/>
            <wp:positionH relativeFrom="column">
              <wp:posOffset>447675</wp:posOffset>
            </wp:positionH>
            <wp:positionV relativeFrom="paragraph">
              <wp:posOffset>100330</wp:posOffset>
            </wp:positionV>
            <wp:extent cx="4819650" cy="1988185"/>
            <wp:effectExtent l="19050" t="0" r="0" b="0"/>
            <wp:wrapSquare wrapText="bothSides"/>
            <wp:docPr id="47" name="Рисунок 7"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Рабочий стол\нннн.jpg"/>
                    <pic:cNvPicPr>
                      <a:picLocks noChangeAspect="1" noChangeArrowheads="1"/>
                    </pic:cNvPicPr>
                  </pic:nvPicPr>
                  <pic:blipFill>
                    <a:blip r:embed="rId27" cstate="print"/>
                    <a:srcRect/>
                    <a:stretch>
                      <a:fillRect/>
                    </a:stretch>
                  </pic:blipFill>
                  <pic:spPr bwMode="auto">
                    <a:xfrm>
                      <a:off x="0" y="0"/>
                      <a:ext cx="4819650" cy="1988185"/>
                    </a:xfrm>
                    <a:prstGeom prst="rect">
                      <a:avLst/>
                    </a:prstGeom>
                    <a:noFill/>
                    <a:ln w="9525">
                      <a:noFill/>
                      <a:miter lim="800000"/>
                      <a:headEnd/>
                      <a:tailEnd/>
                    </a:ln>
                  </pic:spPr>
                </pic:pic>
              </a:graphicData>
            </a:graphic>
          </wp:anchor>
        </w:drawing>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Для проверки указателя его соединяют с исправным датчиком по той же схеме, что и при проверке датчика. Нагнетают воздух в камеру и наблюдают за показаниями контрольного манометра и указателя. Допускается погрешность показаний указателя не более 5%.</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color w:val="000000"/>
          <w:sz w:val="28"/>
          <w:szCs w:val="28"/>
          <w:lang w:eastAsia="ru-RU"/>
        </w:rPr>
        <w:lastRenderedPageBreak/>
        <w:t>Проверка датчика и указателя магнитоэлектрического измерителя уровня топлива.</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Для проверки датчика 2 устанавливают его на площадку устройства (рис. 103) и соединяют с исправным (эталонным) указателем 1 по схеме, приведенной на рисунке. Движком угломера 3 устанавливают рычаг 4 поплавка поочередно в положения соответствующие нулевому и полному наполнению бака. Для каждого типа датчика углы наклона рычага поплавка при отсутствии топлива в баке и при полном уровне топлива разные. Например, для датчика БМ120А угол наклона рычага поплавка нужно устанавливать на 23 градуса. Что соответствует установке стрелки указателя на деление «О» и на 70 градусов, что соответствует установке стрелки наделение «П».</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noProof/>
          <w:color w:val="000000"/>
          <w:sz w:val="28"/>
          <w:szCs w:val="28"/>
          <w:lang w:eastAsia="ru-RU"/>
        </w:rPr>
        <w:drawing>
          <wp:inline distT="0" distB="0" distL="0" distR="0">
            <wp:extent cx="3723610" cy="1461438"/>
            <wp:effectExtent l="19050" t="0" r="0" b="0"/>
            <wp:docPr id="48" name="Рисунок 8"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Рабочий стол\нннн.jpg"/>
                    <pic:cNvPicPr>
                      <a:picLocks noChangeAspect="1" noChangeArrowheads="1"/>
                    </pic:cNvPicPr>
                  </pic:nvPicPr>
                  <pic:blipFill>
                    <a:blip r:embed="rId28" cstate="print"/>
                    <a:srcRect/>
                    <a:stretch>
                      <a:fillRect/>
                    </a:stretch>
                  </pic:blipFill>
                  <pic:spPr bwMode="auto">
                    <a:xfrm>
                      <a:off x="0" y="0"/>
                      <a:ext cx="3726022" cy="1462385"/>
                    </a:xfrm>
                    <a:prstGeom prst="rect">
                      <a:avLst/>
                    </a:prstGeom>
                    <a:noFill/>
                    <a:ln w="9525">
                      <a:noFill/>
                      <a:miter lim="800000"/>
                      <a:headEnd/>
                      <a:tailEnd/>
                    </a:ln>
                  </pic:spPr>
                </pic:pic>
              </a:graphicData>
            </a:graphic>
          </wp:inline>
        </w:drawing>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 xml:space="preserve">При проверке указателя его соединяют с заведомо исправным датчиком по той же схеме что и </w:t>
      </w:r>
      <w:proofErr w:type="gramStart"/>
      <w:r w:rsidRPr="00582497">
        <w:rPr>
          <w:rFonts w:ascii="Times New Roman" w:eastAsia="Times New Roman" w:hAnsi="Times New Roman" w:cs="Times New Roman"/>
          <w:color w:val="000000"/>
          <w:sz w:val="28"/>
          <w:szCs w:val="28"/>
          <w:lang w:eastAsia="ru-RU"/>
        </w:rPr>
        <w:t>при</w:t>
      </w:r>
      <w:proofErr w:type="gramEnd"/>
      <w:r w:rsidRPr="00582497">
        <w:rPr>
          <w:rFonts w:ascii="Times New Roman" w:eastAsia="Times New Roman" w:hAnsi="Times New Roman" w:cs="Times New Roman"/>
          <w:color w:val="000000"/>
          <w:sz w:val="28"/>
          <w:szCs w:val="28"/>
          <w:lang w:eastAsia="ru-RU"/>
        </w:rPr>
        <w:t xml:space="preserve"> проверки датчика. Приемник выбраковывают, если стрелка его не устанавливается на делениях «О» и «ГГ» при нужном положении рычага поплавка. Проверку </w:t>
      </w:r>
      <w:proofErr w:type="gramStart"/>
      <w:r w:rsidRPr="00582497">
        <w:rPr>
          <w:rFonts w:ascii="Times New Roman" w:eastAsia="Times New Roman" w:hAnsi="Times New Roman" w:cs="Times New Roman"/>
          <w:color w:val="000000"/>
          <w:sz w:val="28"/>
          <w:szCs w:val="28"/>
          <w:lang w:eastAsia="ru-RU"/>
        </w:rPr>
        <w:t xml:space="preserve">точности показаний указателя магнитоэлектрического измерителя </w:t>
      </w:r>
      <w:r w:rsidRPr="00582497">
        <w:rPr>
          <w:rFonts w:ascii="Times New Roman" w:eastAsia="Times New Roman" w:hAnsi="Times New Roman" w:cs="Times New Roman"/>
          <w:bCs/>
          <w:iCs/>
          <w:color w:val="000000"/>
          <w:sz w:val="28"/>
          <w:szCs w:val="28"/>
          <w:lang w:eastAsia="ru-RU"/>
        </w:rPr>
        <w:t>уровня топлива</w:t>
      </w:r>
      <w:proofErr w:type="gramEnd"/>
      <w:r w:rsidRPr="00582497">
        <w:rPr>
          <w:rFonts w:ascii="Times New Roman" w:eastAsia="Times New Roman" w:hAnsi="Times New Roman" w:cs="Times New Roman"/>
          <w:color w:val="000000"/>
          <w:sz w:val="28"/>
          <w:szCs w:val="28"/>
          <w:lang w:eastAsia="ru-RU"/>
        </w:rPr>
        <w:t xml:space="preserve"> можно производить подключением проверяемого указателя к аккумуляторной батарее </w:t>
      </w:r>
      <w:r w:rsidRPr="00582497">
        <w:rPr>
          <w:rFonts w:ascii="Times New Roman" w:eastAsia="Times New Roman" w:hAnsi="Times New Roman" w:cs="Times New Roman"/>
          <w:bCs/>
          <w:iCs/>
          <w:color w:val="000000"/>
          <w:sz w:val="28"/>
          <w:szCs w:val="28"/>
          <w:lang w:eastAsia="ru-RU"/>
        </w:rPr>
        <w:t>с</w:t>
      </w:r>
      <w:r w:rsidRPr="00582497">
        <w:rPr>
          <w:rFonts w:ascii="Times New Roman" w:eastAsia="Times New Roman" w:hAnsi="Times New Roman" w:cs="Times New Roman"/>
          <w:color w:val="000000"/>
          <w:sz w:val="28"/>
          <w:szCs w:val="28"/>
          <w:lang w:eastAsia="ru-RU"/>
        </w:rPr>
        <w:t xml:space="preserve"> последовательным </w:t>
      </w:r>
      <w:r w:rsidRPr="00582497">
        <w:rPr>
          <w:rFonts w:ascii="Times New Roman" w:eastAsia="Times New Roman" w:hAnsi="Times New Roman" w:cs="Times New Roman"/>
          <w:bCs/>
          <w:iCs/>
          <w:color w:val="000000"/>
          <w:sz w:val="28"/>
          <w:szCs w:val="28"/>
          <w:lang w:eastAsia="ru-RU"/>
        </w:rPr>
        <w:t>включением</w:t>
      </w:r>
      <w:r w:rsidRPr="00582497">
        <w:rPr>
          <w:rFonts w:ascii="Times New Roman" w:eastAsia="Times New Roman" w:hAnsi="Times New Roman" w:cs="Times New Roman"/>
          <w:color w:val="000000"/>
          <w:sz w:val="28"/>
          <w:szCs w:val="28"/>
          <w:lang w:eastAsia="ru-RU"/>
        </w:rPr>
        <w:t xml:space="preserve"> в цепь резисторов </w:t>
      </w:r>
      <w:r w:rsidRPr="00582497">
        <w:rPr>
          <w:rFonts w:ascii="Times New Roman" w:eastAsia="Times New Roman" w:hAnsi="Times New Roman" w:cs="Times New Roman"/>
          <w:bCs/>
          <w:color w:val="000000"/>
          <w:sz w:val="28"/>
          <w:szCs w:val="28"/>
          <w:lang w:eastAsia="ru-RU"/>
        </w:rPr>
        <w:t xml:space="preserve">определенных </w:t>
      </w:r>
      <w:r w:rsidRPr="00582497">
        <w:rPr>
          <w:rFonts w:ascii="Times New Roman" w:eastAsia="Times New Roman" w:hAnsi="Times New Roman" w:cs="Times New Roman"/>
          <w:color w:val="000000"/>
          <w:sz w:val="28"/>
          <w:szCs w:val="28"/>
          <w:lang w:eastAsia="ru-RU"/>
        </w:rPr>
        <w:t xml:space="preserve">значений (рис. </w:t>
      </w:r>
      <w:r w:rsidRPr="00582497">
        <w:rPr>
          <w:rFonts w:ascii="Times New Roman" w:eastAsia="Times New Roman" w:hAnsi="Times New Roman" w:cs="Times New Roman"/>
          <w:bCs/>
          <w:color w:val="000000"/>
          <w:sz w:val="28"/>
          <w:szCs w:val="28"/>
          <w:lang w:eastAsia="ru-RU"/>
        </w:rPr>
        <w:t xml:space="preserve">104). При включении </w:t>
      </w:r>
      <w:r w:rsidRPr="00582497">
        <w:rPr>
          <w:rFonts w:ascii="Times New Roman" w:eastAsia="Times New Roman" w:hAnsi="Times New Roman" w:cs="Times New Roman"/>
          <w:color w:val="000000"/>
          <w:sz w:val="28"/>
          <w:szCs w:val="28"/>
          <w:lang w:eastAsia="ru-RU"/>
        </w:rPr>
        <w:t xml:space="preserve">в цель </w:t>
      </w:r>
      <w:r w:rsidRPr="00582497">
        <w:rPr>
          <w:rFonts w:ascii="Times New Roman" w:eastAsia="Times New Roman" w:hAnsi="Times New Roman" w:cs="Times New Roman"/>
          <w:bCs/>
          <w:color w:val="000000"/>
          <w:sz w:val="28"/>
          <w:szCs w:val="28"/>
          <w:lang w:eastAsia="ru-RU"/>
        </w:rPr>
        <w:t xml:space="preserve">резистора </w:t>
      </w:r>
      <w:r w:rsidRPr="00582497">
        <w:rPr>
          <w:rFonts w:ascii="Times New Roman" w:eastAsia="Times New Roman" w:hAnsi="Times New Roman" w:cs="Times New Roman"/>
          <w:color w:val="000000"/>
          <w:sz w:val="28"/>
          <w:szCs w:val="28"/>
          <w:lang w:eastAsia="ru-RU"/>
        </w:rPr>
        <w:t xml:space="preserve">1 </w:t>
      </w:r>
      <w:r w:rsidRPr="00582497">
        <w:rPr>
          <w:rFonts w:ascii="Times New Roman" w:eastAsia="Times New Roman" w:hAnsi="Times New Roman" w:cs="Times New Roman"/>
          <w:bCs/>
          <w:color w:val="000000"/>
          <w:sz w:val="28"/>
          <w:szCs w:val="28"/>
          <w:lang w:eastAsia="ru-RU"/>
        </w:rPr>
        <w:t xml:space="preserve">сопротивлением </w:t>
      </w:r>
      <w:r w:rsidRPr="00582497">
        <w:rPr>
          <w:rFonts w:ascii="Times New Roman" w:eastAsia="Times New Roman" w:hAnsi="Times New Roman" w:cs="Times New Roman"/>
          <w:color w:val="000000"/>
          <w:sz w:val="28"/>
          <w:szCs w:val="28"/>
          <w:lang w:eastAsia="ru-RU"/>
        </w:rPr>
        <w:t xml:space="preserve">1 ...8 Ом </w:t>
      </w:r>
      <w:r w:rsidRPr="00582497">
        <w:rPr>
          <w:rFonts w:ascii="Times New Roman" w:eastAsia="Times New Roman" w:hAnsi="Times New Roman" w:cs="Times New Roman"/>
          <w:bCs/>
          <w:color w:val="000000"/>
          <w:sz w:val="28"/>
          <w:szCs w:val="28"/>
          <w:lang w:eastAsia="ru-RU"/>
        </w:rPr>
        <w:t xml:space="preserve">стрелка указателя </w:t>
      </w:r>
      <w:r w:rsidRPr="00582497">
        <w:rPr>
          <w:rFonts w:ascii="Times New Roman" w:eastAsia="Times New Roman" w:hAnsi="Times New Roman" w:cs="Times New Roman"/>
          <w:color w:val="000000"/>
          <w:sz w:val="28"/>
          <w:szCs w:val="28"/>
          <w:lang w:eastAsia="ru-RU"/>
        </w:rPr>
        <w:t xml:space="preserve">должна устанавливаться на нулевое </w:t>
      </w:r>
      <w:r w:rsidRPr="00582497">
        <w:rPr>
          <w:rFonts w:ascii="Times New Roman" w:eastAsia="Times New Roman" w:hAnsi="Times New Roman" w:cs="Times New Roman"/>
          <w:bCs/>
          <w:color w:val="000000"/>
          <w:sz w:val="28"/>
          <w:szCs w:val="28"/>
          <w:lang w:eastAsia="ru-RU"/>
        </w:rPr>
        <w:t xml:space="preserve">деление шкалы» резистора 2 сопротивлением 37...44 Ом - на деление «1/2» Резистора 3 сопротивлением 78...95 Ом - на деление «П». При </w:t>
      </w:r>
      <w:r w:rsidRPr="00582497">
        <w:rPr>
          <w:rFonts w:ascii="Times New Roman" w:eastAsia="Times New Roman" w:hAnsi="Times New Roman" w:cs="Times New Roman"/>
          <w:iCs/>
          <w:color w:val="000000"/>
          <w:sz w:val="28"/>
          <w:szCs w:val="28"/>
          <w:lang w:eastAsia="ru-RU"/>
        </w:rPr>
        <w:t>завышенных или</w:t>
      </w:r>
      <w:r w:rsidRPr="00582497">
        <w:rPr>
          <w:rFonts w:ascii="Times New Roman" w:eastAsia="Times New Roman" w:hAnsi="Times New Roman" w:cs="Times New Roman"/>
          <w:bCs/>
          <w:color w:val="000000"/>
          <w:sz w:val="28"/>
          <w:szCs w:val="28"/>
          <w:lang w:eastAsia="ru-RU"/>
        </w:rPr>
        <w:t xml:space="preserve"> заниженных показателях можно переставить стрелку на ось.</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color w:val="000000"/>
          <w:sz w:val="28"/>
          <w:szCs w:val="28"/>
          <w:lang w:eastAsia="ru-RU"/>
        </w:rPr>
        <w:t>Вывод:</w:t>
      </w:r>
    </w:p>
    <w:p w:rsidR="00264EC8" w:rsidRPr="00582497" w:rsidRDefault="00264EC8" w:rsidP="00264EC8">
      <w:pPr>
        <w:jc w:val="both"/>
        <w:rPr>
          <w:rFonts w:ascii="Times New Roman" w:hAnsi="Times New Roman" w:cs="Times New Roman"/>
          <w:sz w:val="28"/>
          <w:szCs w:val="28"/>
        </w:rPr>
      </w:pPr>
      <w:r w:rsidRPr="00582497">
        <w:rPr>
          <w:rFonts w:ascii="Times New Roman" w:hAnsi="Times New Roman" w:cs="Times New Roman"/>
          <w:sz w:val="28"/>
          <w:szCs w:val="28"/>
        </w:rPr>
        <w:br w:type="page"/>
      </w:r>
    </w:p>
    <w:p w:rsidR="00264EC8" w:rsidRPr="00582497" w:rsidRDefault="00264EC8" w:rsidP="00264EC8">
      <w:pPr>
        <w:jc w:val="center"/>
        <w:rPr>
          <w:rFonts w:ascii="Times New Roman" w:hAnsi="Times New Roman" w:cs="Times New Roman"/>
          <w:b/>
          <w:sz w:val="28"/>
          <w:szCs w:val="28"/>
        </w:rPr>
      </w:pPr>
      <w:r w:rsidRPr="00582497">
        <w:rPr>
          <w:rFonts w:ascii="Times New Roman" w:hAnsi="Times New Roman" w:cs="Times New Roman"/>
          <w:b/>
          <w:sz w:val="28"/>
          <w:szCs w:val="28"/>
        </w:rPr>
        <w:lastRenderedPageBreak/>
        <w:t>Лабораторная работа №7.</w:t>
      </w:r>
    </w:p>
    <w:p w:rsidR="00264EC8" w:rsidRPr="00582497" w:rsidRDefault="00264EC8" w:rsidP="00264EC8">
      <w:pPr>
        <w:pStyle w:val="ab"/>
        <w:rPr>
          <w:rFonts w:ascii="Times New Roman" w:hAnsi="Times New Roman" w:cs="Times New Roman"/>
          <w:b/>
          <w:sz w:val="28"/>
          <w:szCs w:val="28"/>
        </w:rPr>
      </w:pPr>
      <w:r w:rsidRPr="00582497">
        <w:rPr>
          <w:rFonts w:ascii="Times New Roman" w:hAnsi="Times New Roman" w:cs="Times New Roman"/>
          <w:b/>
          <w:sz w:val="28"/>
          <w:szCs w:val="28"/>
        </w:rPr>
        <w:t>Тема: «Проверка технического состояния приборов системы освещения и световой сигнализации».</w:t>
      </w:r>
    </w:p>
    <w:p w:rsidR="00264EC8" w:rsidRPr="00582497" w:rsidRDefault="00264EC8" w:rsidP="00264EC8">
      <w:pPr>
        <w:pStyle w:val="ab"/>
        <w:rPr>
          <w:rFonts w:ascii="Times New Roman" w:hAnsi="Times New Roman" w:cs="Times New Roman"/>
          <w:sz w:val="28"/>
          <w:szCs w:val="28"/>
        </w:rPr>
      </w:pPr>
    </w:p>
    <w:p w:rsidR="00264EC8" w:rsidRPr="00582497" w:rsidRDefault="00264EC8" w:rsidP="00264EC8">
      <w:pPr>
        <w:pStyle w:val="ab"/>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b/>
          <w:color w:val="000000"/>
          <w:spacing w:val="10"/>
          <w:sz w:val="28"/>
          <w:szCs w:val="28"/>
          <w:lang w:eastAsia="ru-RU"/>
        </w:rPr>
        <w:t>Цель работы:</w:t>
      </w:r>
      <w:r w:rsidRPr="00582497">
        <w:rPr>
          <w:rFonts w:ascii="Times New Roman" w:eastAsia="Times New Roman" w:hAnsi="Times New Roman" w:cs="Times New Roman"/>
          <w:color w:val="000000"/>
          <w:spacing w:val="10"/>
          <w:sz w:val="28"/>
          <w:szCs w:val="28"/>
          <w:lang w:eastAsia="ru-RU"/>
        </w:rPr>
        <w:t xml:space="preserve"> </w:t>
      </w:r>
      <w:r w:rsidRPr="00582497">
        <w:rPr>
          <w:rFonts w:ascii="Times New Roman" w:eastAsia="Times New Roman" w:hAnsi="Times New Roman" w:cs="Times New Roman"/>
          <w:color w:val="000000"/>
          <w:sz w:val="28"/>
          <w:szCs w:val="28"/>
          <w:lang w:eastAsia="ru-RU"/>
        </w:rPr>
        <w:t xml:space="preserve">детальное изучение приборов </w:t>
      </w:r>
      <w:r w:rsidRPr="00582497">
        <w:rPr>
          <w:rFonts w:ascii="Times New Roman" w:eastAsia="Times New Roman" w:hAnsi="Times New Roman" w:cs="Times New Roman"/>
          <w:color w:val="000000"/>
          <w:spacing w:val="10"/>
          <w:sz w:val="28"/>
          <w:szCs w:val="28"/>
          <w:lang w:eastAsia="ru-RU"/>
        </w:rPr>
        <w:t xml:space="preserve">и </w:t>
      </w:r>
      <w:r w:rsidRPr="00582497">
        <w:rPr>
          <w:rFonts w:ascii="Times New Roman" w:eastAsia="Times New Roman" w:hAnsi="Times New Roman" w:cs="Times New Roman"/>
          <w:color w:val="000000"/>
          <w:sz w:val="28"/>
          <w:szCs w:val="28"/>
          <w:lang w:eastAsia="ru-RU"/>
        </w:rPr>
        <w:t>приобретение практических навыков по их проверке.</w:t>
      </w:r>
    </w:p>
    <w:p w:rsidR="00264EC8" w:rsidRPr="00582497" w:rsidRDefault="00264EC8" w:rsidP="00264EC8">
      <w:pPr>
        <w:pStyle w:val="ab"/>
        <w:rPr>
          <w:rFonts w:ascii="Times New Roman" w:eastAsia="Times New Roman" w:hAnsi="Times New Roman" w:cs="Times New Roman"/>
          <w:sz w:val="28"/>
          <w:szCs w:val="28"/>
          <w:lang w:eastAsia="ru-RU"/>
        </w:rPr>
      </w:pPr>
    </w:p>
    <w:p w:rsidR="00264EC8" w:rsidRPr="00582497" w:rsidRDefault="00264EC8" w:rsidP="00264EC8">
      <w:pPr>
        <w:pStyle w:val="ab"/>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b/>
          <w:color w:val="000000"/>
          <w:spacing w:val="10"/>
          <w:sz w:val="28"/>
          <w:szCs w:val="28"/>
          <w:lang w:eastAsia="ru-RU"/>
        </w:rPr>
        <w:t>Содержание работы:</w:t>
      </w:r>
      <w:r w:rsidRPr="00582497">
        <w:rPr>
          <w:rFonts w:ascii="Times New Roman" w:eastAsia="Times New Roman" w:hAnsi="Times New Roman" w:cs="Times New Roman"/>
          <w:color w:val="000000"/>
          <w:spacing w:val="10"/>
          <w:sz w:val="28"/>
          <w:szCs w:val="28"/>
          <w:lang w:eastAsia="ru-RU"/>
        </w:rPr>
        <w:t xml:space="preserve"> </w:t>
      </w:r>
      <w:r w:rsidRPr="00582497">
        <w:rPr>
          <w:rFonts w:ascii="Times New Roman" w:eastAsia="Times New Roman" w:hAnsi="Times New Roman" w:cs="Times New Roman"/>
          <w:color w:val="000000"/>
          <w:sz w:val="28"/>
          <w:szCs w:val="28"/>
          <w:lang w:eastAsia="ru-RU"/>
        </w:rPr>
        <w:t>проверка технического состояния ламп, фар, фонарей, замена неисправных элементов; проверка и регулировка прерывателя тока указателя поворотов.</w:t>
      </w:r>
    </w:p>
    <w:p w:rsidR="00264EC8" w:rsidRPr="00582497" w:rsidRDefault="00264EC8" w:rsidP="00264EC8">
      <w:pPr>
        <w:pStyle w:val="ab"/>
        <w:rPr>
          <w:rFonts w:ascii="Times New Roman" w:eastAsia="Times New Roman" w:hAnsi="Times New Roman" w:cs="Times New Roman"/>
          <w:sz w:val="28"/>
          <w:szCs w:val="28"/>
          <w:lang w:eastAsia="ru-RU"/>
        </w:rPr>
      </w:pPr>
    </w:p>
    <w:p w:rsidR="00264EC8" w:rsidRPr="00582497" w:rsidRDefault="00264EC8" w:rsidP="00264EC8">
      <w:pPr>
        <w:pStyle w:val="ab"/>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b/>
          <w:color w:val="000000"/>
          <w:spacing w:val="10"/>
          <w:sz w:val="28"/>
          <w:szCs w:val="28"/>
          <w:lang w:eastAsia="ru-RU"/>
        </w:rPr>
        <w:t>Оборудование:</w:t>
      </w:r>
      <w:r w:rsidRPr="00582497">
        <w:rPr>
          <w:rFonts w:ascii="Times New Roman" w:eastAsia="Times New Roman" w:hAnsi="Times New Roman" w:cs="Times New Roman"/>
          <w:color w:val="000000"/>
          <w:spacing w:val="10"/>
          <w:sz w:val="28"/>
          <w:szCs w:val="28"/>
          <w:lang w:eastAsia="ru-RU"/>
        </w:rPr>
        <w:t xml:space="preserve"> </w:t>
      </w:r>
      <w:r w:rsidRPr="00582497">
        <w:rPr>
          <w:rFonts w:ascii="Times New Roman" w:eastAsia="Times New Roman" w:hAnsi="Times New Roman" w:cs="Times New Roman"/>
          <w:color w:val="000000"/>
          <w:sz w:val="28"/>
          <w:szCs w:val="28"/>
          <w:lang w:eastAsia="ru-RU"/>
        </w:rPr>
        <w:t>Приборы и аппараты системы освещения; прерыватели тока указателя поворота типа РС57 и РС950; лампы различной мощности; реостат; омметр; инструменты.</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color w:val="000000"/>
          <w:spacing w:val="10"/>
          <w:sz w:val="28"/>
          <w:szCs w:val="28"/>
          <w:lang w:eastAsia="ru-RU"/>
        </w:rPr>
      </w:pPr>
      <w:r w:rsidRPr="00582497">
        <w:rPr>
          <w:rFonts w:ascii="Times New Roman" w:eastAsia="Times New Roman" w:hAnsi="Times New Roman" w:cs="Times New Roman"/>
          <w:b/>
          <w:color w:val="000000"/>
          <w:spacing w:val="10"/>
          <w:sz w:val="28"/>
          <w:szCs w:val="28"/>
          <w:lang w:eastAsia="ru-RU"/>
        </w:rPr>
        <w:t>ВЫПОЛНЕНИЕ РАБОТЫ</w:t>
      </w: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pacing w:val="10"/>
          <w:sz w:val="28"/>
          <w:szCs w:val="28"/>
          <w:lang w:eastAsia="ru-RU"/>
        </w:rPr>
        <w:t>Проверка состояния ламп фонарей и оптических элементов фар.</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 xml:space="preserve">Состояние элементов системы освещения проверяется визуально. Особое внимание обращают на состояние спиралей ламп и их колб, окисление контактов в патронах, состояние </w:t>
      </w:r>
      <w:proofErr w:type="spellStart"/>
      <w:r w:rsidRPr="00582497">
        <w:rPr>
          <w:rFonts w:ascii="Times New Roman" w:eastAsia="Times New Roman" w:hAnsi="Times New Roman" w:cs="Times New Roman"/>
          <w:color w:val="000000"/>
          <w:sz w:val="28"/>
          <w:szCs w:val="28"/>
          <w:lang w:eastAsia="ru-RU"/>
        </w:rPr>
        <w:t>рассеивателей</w:t>
      </w:r>
      <w:proofErr w:type="spellEnd"/>
      <w:r w:rsidRPr="00582497">
        <w:rPr>
          <w:rFonts w:ascii="Times New Roman" w:eastAsia="Times New Roman" w:hAnsi="Times New Roman" w:cs="Times New Roman"/>
          <w:color w:val="000000"/>
          <w:sz w:val="28"/>
          <w:szCs w:val="28"/>
          <w:lang w:eastAsia="ru-RU"/>
        </w:rPr>
        <w:t>. Частое перегорание нитей накаливаний ламп фар и фонарей может быть следствием повышения напряжения генераторной установки или сильной вибрацией спирали ламп при слабом креплении лампы в патроне, слабом креплении оптического элемента фары или фары и фонаря в целом.</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Уменьшение накала спирали ламп происходит, как правило, в результате плохого контакта в пружинящих пластинах патрона, окисления и загрязнения контактов патрона и лампы, нарушения контакта лампы с корпусом автомобиля.</w:t>
      </w:r>
    </w:p>
    <w:p w:rsidR="00264EC8" w:rsidRPr="00582497" w:rsidRDefault="00264EC8" w:rsidP="00264EC8">
      <w:pPr>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Темный налет на внутренней поверхности колбы лампы образуется при испарении нити накаливания, что ухудшает светоотдачу. Такие лампы следует заменять, не дожидаясь перегорания.</w:t>
      </w:r>
    </w:p>
    <w:p w:rsidR="00264EC8" w:rsidRPr="00582497" w:rsidRDefault="00264EC8" w:rsidP="00264EC8">
      <w:pPr>
        <w:jc w:val="both"/>
        <w:rPr>
          <w:rFonts w:ascii="Times New Roman" w:hAnsi="Times New Roman" w:cs="Times New Roman"/>
          <w:sz w:val="28"/>
          <w:szCs w:val="28"/>
        </w:rPr>
      </w:pPr>
    </w:p>
    <w:p w:rsidR="00264EC8" w:rsidRPr="00582497" w:rsidRDefault="00264EC8" w:rsidP="00264EC8">
      <w:pPr>
        <w:jc w:val="both"/>
        <w:rPr>
          <w:rFonts w:ascii="Times New Roman" w:hAnsi="Times New Roman" w:cs="Times New Roman"/>
          <w:sz w:val="28"/>
          <w:szCs w:val="28"/>
        </w:rPr>
      </w:pPr>
    </w:p>
    <w:p w:rsidR="00264EC8" w:rsidRPr="00582497" w:rsidRDefault="00264EC8" w:rsidP="00264EC8">
      <w:pPr>
        <w:jc w:val="both"/>
        <w:rPr>
          <w:rFonts w:ascii="Times New Roman" w:hAnsi="Times New Roman" w:cs="Times New Roman"/>
          <w:sz w:val="28"/>
          <w:szCs w:val="28"/>
        </w:rPr>
      </w:pPr>
    </w:p>
    <w:p w:rsidR="00264EC8" w:rsidRPr="00582497" w:rsidRDefault="00264EC8" w:rsidP="00264EC8">
      <w:pPr>
        <w:jc w:val="both"/>
        <w:rPr>
          <w:rFonts w:ascii="Times New Roman" w:hAnsi="Times New Roman" w:cs="Times New Roman"/>
          <w:sz w:val="28"/>
          <w:szCs w:val="28"/>
        </w:rPr>
      </w:pPr>
    </w:p>
    <w:p w:rsidR="00264EC8" w:rsidRPr="00582497" w:rsidRDefault="00264EC8" w:rsidP="00264EC8">
      <w:pPr>
        <w:jc w:val="both"/>
        <w:rPr>
          <w:rFonts w:ascii="Times New Roman" w:hAnsi="Times New Roman" w:cs="Times New Roman"/>
          <w:sz w:val="28"/>
          <w:szCs w:val="28"/>
        </w:rPr>
      </w:pP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sz w:val="28"/>
          <w:szCs w:val="28"/>
          <w:lang w:eastAsia="ru-RU"/>
        </w:rPr>
        <w:t xml:space="preserve">Загрязнение отражателя оптического элемента фары в </w:t>
      </w:r>
      <w:r w:rsidRPr="00582497">
        <w:rPr>
          <w:rFonts w:ascii="Times New Roman" w:hAnsi="Times New Roman" w:cs="Times New Roman"/>
          <w:spacing w:val="-10"/>
          <w:sz w:val="28"/>
          <w:szCs w:val="28"/>
          <w:lang w:eastAsia="ru-RU"/>
        </w:rPr>
        <w:t xml:space="preserve">результате </w:t>
      </w:r>
      <w:r w:rsidRPr="00582497">
        <w:rPr>
          <w:rFonts w:ascii="Times New Roman" w:hAnsi="Times New Roman" w:cs="Times New Roman"/>
          <w:sz w:val="28"/>
          <w:szCs w:val="28"/>
          <w:lang w:eastAsia="ru-RU"/>
        </w:rPr>
        <w:t xml:space="preserve">нарушения его герметичности приводит к недостаточной освещенности дорожного полотна. Загрязненный отражатель обычно промывают теплой водой без </w:t>
      </w:r>
      <w:r w:rsidRPr="00582497">
        <w:rPr>
          <w:rFonts w:ascii="Times New Roman" w:hAnsi="Times New Roman" w:cs="Times New Roman"/>
          <w:sz w:val="28"/>
          <w:szCs w:val="28"/>
          <w:lang w:eastAsia="ru-RU"/>
        </w:rPr>
        <w:lastRenderedPageBreak/>
        <w:t>разборки элемент. Во избежание появления на отражателе даже небольших царапин протирать его после сушки не рекомендуется.</w:t>
      </w: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sz w:val="28"/>
          <w:szCs w:val="28"/>
          <w:lang w:eastAsia="ru-RU"/>
        </w:rPr>
        <w:t xml:space="preserve">Трещина в </w:t>
      </w:r>
      <w:proofErr w:type="spellStart"/>
      <w:r w:rsidRPr="00582497">
        <w:rPr>
          <w:rFonts w:ascii="Times New Roman" w:hAnsi="Times New Roman" w:cs="Times New Roman"/>
          <w:sz w:val="28"/>
          <w:szCs w:val="28"/>
          <w:lang w:eastAsia="ru-RU"/>
        </w:rPr>
        <w:t>рассеивателе</w:t>
      </w:r>
      <w:proofErr w:type="spellEnd"/>
      <w:r w:rsidRPr="00582497">
        <w:rPr>
          <w:rFonts w:ascii="Times New Roman" w:hAnsi="Times New Roman" w:cs="Times New Roman"/>
          <w:sz w:val="28"/>
          <w:szCs w:val="28"/>
          <w:lang w:eastAsia="ru-RU"/>
        </w:rPr>
        <w:t xml:space="preserve"> приводит к попаданию в оптический элемент пыли и влаги и повреждению отражателя, поэтому поврежденный </w:t>
      </w:r>
      <w:proofErr w:type="spellStart"/>
      <w:r w:rsidRPr="00582497">
        <w:rPr>
          <w:rFonts w:ascii="Times New Roman" w:hAnsi="Times New Roman" w:cs="Times New Roman"/>
          <w:sz w:val="28"/>
          <w:szCs w:val="28"/>
          <w:lang w:eastAsia="ru-RU"/>
        </w:rPr>
        <w:t>рассеиватель</w:t>
      </w:r>
      <w:proofErr w:type="spellEnd"/>
      <w:r w:rsidRPr="00582497">
        <w:rPr>
          <w:rFonts w:ascii="Times New Roman" w:hAnsi="Times New Roman" w:cs="Times New Roman"/>
          <w:sz w:val="28"/>
          <w:szCs w:val="28"/>
          <w:lang w:eastAsia="ru-RU"/>
        </w:rPr>
        <w:t xml:space="preserve"> необходимо своевременно заменять. При замене </w:t>
      </w:r>
      <w:proofErr w:type="spellStart"/>
      <w:r w:rsidRPr="00582497">
        <w:rPr>
          <w:rFonts w:ascii="Times New Roman" w:hAnsi="Times New Roman" w:cs="Times New Roman"/>
          <w:sz w:val="28"/>
          <w:szCs w:val="28"/>
          <w:lang w:eastAsia="ru-RU"/>
        </w:rPr>
        <w:t>рассеивателя</w:t>
      </w:r>
      <w:proofErr w:type="spellEnd"/>
      <w:r w:rsidRPr="00582497">
        <w:rPr>
          <w:rFonts w:ascii="Times New Roman" w:hAnsi="Times New Roman" w:cs="Times New Roman"/>
          <w:sz w:val="28"/>
          <w:szCs w:val="28"/>
          <w:lang w:eastAsia="ru-RU"/>
        </w:rPr>
        <w:t xml:space="preserve"> нужно следить, чтобы поперечные линии рисунка располагались строго горизонтально, а надпись «Верх» находилась вверху.</w:t>
      </w:r>
    </w:p>
    <w:p w:rsidR="00264EC8" w:rsidRPr="00582497" w:rsidRDefault="00264EC8" w:rsidP="00264EC8">
      <w:pPr>
        <w:pStyle w:val="ab"/>
        <w:jc w:val="both"/>
        <w:rPr>
          <w:rFonts w:ascii="Times New Roman" w:hAnsi="Times New Roman" w:cs="Times New Roman"/>
          <w:sz w:val="28"/>
          <w:szCs w:val="28"/>
          <w:lang w:eastAsia="ru-RU"/>
        </w:rPr>
      </w:pPr>
    </w:p>
    <w:p w:rsidR="00264EC8" w:rsidRPr="00582497" w:rsidRDefault="00264EC8" w:rsidP="00264EC8">
      <w:pPr>
        <w:pStyle w:val="ab"/>
        <w:jc w:val="both"/>
        <w:rPr>
          <w:rFonts w:ascii="Times New Roman" w:hAnsi="Times New Roman" w:cs="Times New Roman"/>
          <w:b/>
          <w:sz w:val="28"/>
          <w:szCs w:val="28"/>
          <w:lang w:eastAsia="ru-RU"/>
        </w:rPr>
      </w:pPr>
      <w:r w:rsidRPr="00582497">
        <w:rPr>
          <w:rFonts w:ascii="Times New Roman" w:hAnsi="Times New Roman" w:cs="Times New Roman"/>
          <w:b/>
          <w:bCs/>
          <w:sz w:val="28"/>
          <w:szCs w:val="28"/>
          <w:lang w:eastAsia="ru-RU"/>
        </w:rPr>
        <w:t>Проверка и регулировка электромагнитного прерыватели тока указателей поворотов (РС57, РС57-В).</w:t>
      </w: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sz w:val="28"/>
          <w:szCs w:val="28"/>
          <w:lang w:eastAsia="ru-RU"/>
        </w:rPr>
        <w:t>Нарушение регулировки прерывателя тока происходит вследствие изменения натяжения струны 2 (рис. 107), что приводит к изменению частоты «миганий» ламп. Если струна очень сильно натянута, лампы не будут гореть, и наоборот, если натяжение струны ослаблено, то лампы будут гореть с постоянным накалом.</w:t>
      </w: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sz w:val="28"/>
          <w:szCs w:val="28"/>
          <w:lang w:eastAsia="ru-RU"/>
        </w:rPr>
        <w:t>Перегорание струны 2 или резистора 3 обычно происходит при сильном натяжении струны, завышенном напряжении генератора и длительной работе прерывателя. Эти неисправности приводят к прекращению прерывания тока.</w:t>
      </w: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sz w:val="28"/>
          <w:szCs w:val="28"/>
          <w:lang w:eastAsia="ru-RU"/>
        </w:rPr>
        <w:t>В случае обрыва струны 2 контакты прерывателя остаются в замкнутом состоянии, а поэтому при его включении лампа указателя поворота горит с постоянным накалом. Нарушение регулировки момента замыкания контактов реле РС57 (см. рис. 107,6) приводит к несогласованной работе сигнальных и контрольных ламп.</w:t>
      </w: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sz w:val="28"/>
          <w:szCs w:val="28"/>
          <w:lang w:eastAsia="ru-RU"/>
        </w:rPr>
        <w:t>Регулировка электромагнитного прерывателя тока указателя поворота производится при заряженной аккумуляторной батарее, при включении его по схеме рис. 107. Перед регулировкой необходимо проверить соответствие мощности ламп данным, указанным заводом-изготовителем автомобиля. Включают цепь и переключатель поворотов. Наблюдая за миганием ламп, осторожно, в небольших пределах поворачивают отверткой регулировочный винт 1, изменяя частоту «мигания» ламп.</w:t>
      </w:r>
    </w:p>
    <w:p w:rsidR="00264EC8" w:rsidRPr="00582497" w:rsidRDefault="00264EC8" w:rsidP="00264EC8">
      <w:pPr>
        <w:pStyle w:val="ab"/>
        <w:jc w:val="both"/>
        <w:rPr>
          <w:rFonts w:ascii="Times New Roman" w:hAnsi="Times New Roman" w:cs="Times New Roman"/>
          <w:spacing w:val="10"/>
          <w:sz w:val="28"/>
          <w:szCs w:val="28"/>
        </w:rPr>
      </w:pPr>
      <w:r w:rsidRPr="00582497">
        <w:rPr>
          <w:rFonts w:ascii="Times New Roman" w:hAnsi="Times New Roman" w:cs="Times New Roman"/>
          <w:spacing w:val="10"/>
          <w:sz w:val="28"/>
          <w:szCs w:val="28"/>
        </w:rPr>
        <w:t xml:space="preserve">Для увеличения частоты «мигания» винт нужно </w:t>
      </w:r>
      <w:r w:rsidRPr="00582497">
        <w:rPr>
          <w:rFonts w:ascii="Times New Roman" w:hAnsi="Times New Roman" w:cs="Times New Roman"/>
          <w:sz w:val="28"/>
          <w:szCs w:val="28"/>
        </w:rPr>
        <w:t xml:space="preserve">ввертывать, а </w:t>
      </w:r>
      <w:r w:rsidRPr="00582497">
        <w:rPr>
          <w:rFonts w:ascii="Times New Roman" w:hAnsi="Times New Roman" w:cs="Times New Roman"/>
          <w:spacing w:val="10"/>
          <w:sz w:val="28"/>
          <w:szCs w:val="28"/>
        </w:rPr>
        <w:t xml:space="preserve">для уменьшения вывертывать. </w:t>
      </w:r>
      <w:r w:rsidRPr="00582497">
        <w:rPr>
          <w:rFonts w:ascii="Times New Roman" w:hAnsi="Times New Roman" w:cs="Times New Roman"/>
          <w:sz w:val="28"/>
          <w:szCs w:val="28"/>
        </w:rPr>
        <w:t xml:space="preserve">Частота </w:t>
      </w:r>
      <w:r w:rsidRPr="00582497">
        <w:rPr>
          <w:rFonts w:ascii="Times New Roman" w:hAnsi="Times New Roman" w:cs="Times New Roman"/>
          <w:spacing w:val="10"/>
          <w:sz w:val="28"/>
          <w:szCs w:val="28"/>
        </w:rPr>
        <w:t xml:space="preserve">«мигания» </w:t>
      </w:r>
      <w:r w:rsidRPr="00582497">
        <w:rPr>
          <w:rFonts w:ascii="Times New Roman" w:hAnsi="Times New Roman" w:cs="Times New Roman"/>
          <w:sz w:val="28"/>
          <w:szCs w:val="28"/>
        </w:rPr>
        <w:t xml:space="preserve">ламп должна </w:t>
      </w:r>
      <w:r w:rsidRPr="00582497">
        <w:rPr>
          <w:rFonts w:ascii="Times New Roman" w:hAnsi="Times New Roman" w:cs="Times New Roman"/>
          <w:spacing w:val="10"/>
          <w:sz w:val="28"/>
          <w:szCs w:val="28"/>
        </w:rPr>
        <w:t>быть в пределах от 60 до 120 периодов в минуту.</w:t>
      </w:r>
    </w:p>
    <w:p w:rsidR="00264EC8" w:rsidRPr="00582497" w:rsidRDefault="00264EC8" w:rsidP="00264EC8">
      <w:pPr>
        <w:pStyle w:val="ab"/>
        <w:jc w:val="both"/>
        <w:rPr>
          <w:rFonts w:ascii="Times New Roman" w:hAnsi="Times New Roman" w:cs="Times New Roman"/>
          <w:spacing w:val="10"/>
          <w:sz w:val="28"/>
          <w:szCs w:val="28"/>
        </w:rPr>
      </w:pPr>
    </w:p>
    <w:p w:rsidR="00264EC8" w:rsidRPr="00582497" w:rsidRDefault="00264EC8" w:rsidP="00264EC8">
      <w:pPr>
        <w:pStyle w:val="ab"/>
        <w:jc w:val="both"/>
        <w:rPr>
          <w:rFonts w:ascii="Times New Roman" w:hAnsi="Times New Roman" w:cs="Times New Roman"/>
          <w:spacing w:val="10"/>
          <w:sz w:val="28"/>
          <w:szCs w:val="28"/>
        </w:rPr>
      </w:pPr>
    </w:p>
    <w:p w:rsidR="00264EC8" w:rsidRPr="00582497" w:rsidRDefault="00264EC8" w:rsidP="00264EC8">
      <w:pPr>
        <w:pStyle w:val="ab"/>
        <w:jc w:val="both"/>
        <w:rPr>
          <w:rFonts w:ascii="Times New Roman" w:hAnsi="Times New Roman" w:cs="Times New Roman"/>
          <w:spacing w:val="10"/>
          <w:sz w:val="28"/>
          <w:szCs w:val="28"/>
        </w:rPr>
      </w:pPr>
    </w:p>
    <w:p w:rsidR="00264EC8" w:rsidRPr="00582497" w:rsidRDefault="00264EC8" w:rsidP="00264EC8">
      <w:pPr>
        <w:pStyle w:val="ab"/>
        <w:jc w:val="both"/>
        <w:rPr>
          <w:rFonts w:ascii="Times New Roman" w:hAnsi="Times New Roman" w:cs="Times New Roman"/>
          <w:spacing w:val="10"/>
          <w:sz w:val="28"/>
          <w:szCs w:val="28"/>
        </w:rPr>
      </w:pPr>
    </w:p>
    <w:p w:rsidR="00264EC8" w:rsidRPr="00582497" w:rsidRDefault="00264EC8" w:rsidP="00264EC8">
      <w:pPr>
        <w:pStyle w:val="ab"/>
        <w:jc w:val="both"/>
        <w:rPr>
          <w:rFonts w:ascii="Times New Roman" w:hAnsi="Times New Roman" w:cs="Times New Roman"/>
          <w:spacing w:val="10"/>
          <w:sz w:val="28"/>
          <w:szCs w:val="28"/>
        </w:rPr>
      </w:pPr>
    </w:p>
    <w:p w:rsidR="00264EC8" w:rsidRPr="00582497" w:rsidRDefault="00264EC8" w:rsidP="00264EC8">
      <w:pPr>
        <w:pStyle w:val="ab"/>
        <w:jc w:val="both"/>
        <w:rPr>
          <w:rFonts w:ascii="Times New Roman" w:hAnsi="Times New Roman" w:cs="Times New Roman"/>
          <w:spacing w:val="10"/>
          <w:sz w:val="28"/>
          <w:szCs w:val="28"/>
        </w:rPr>
      </w:pPr>
    </w:p>
    <w:p w:rsidR="00264EC8" w:rsidRPr="00582497" w:rsidRDefault="00264EC8" w:rsidP="00264EC8">
      <w:pPr>
        <w:pStyle w:val="ab"/>
        <w:jc w:val="both"/>
        <w:rPr>
          <w:rFonts w:ascii="Times New Roman" w:hAnsi="Times New Roman" w:cs="Times New Roman"/>
          <w:spacing w:val="10"/>
          <w:sz w:val="28"/>
          <w:szCs w:val="28"/>
        </w:rPr>
      </w:pPr>
      <w:r w:rsidRPr="00582497">
        <w:rPr>
          <w:rFonts w:ascii="Times New Roman" w:hAnsi="Times New Roman" w:cs="Times New Roman"/>
          <w:noProof/>
          <w:spacing w:val="10"/>
          <w:sz w:val="28"/>
          <w:szCs w:val="28"/>
          <w:lang w:eastAsia="ru-RU"/>
        </w:rPr>
        <w:drawing>
          <wp:anchor distT="0" distB="0" distL="114300" distR="114300" simplePos="0" relativeHeight="251667456" behindDoc="0" locked="0" layoutInCell="1" allowOverlap="1">
            <wp:simplePos x="0" y="0"/>
            <wp:positionH relativeFrom="column">
              <wp:posOffset>2590800</wp:posOffset>
            </wp:positionH>
            <wp:positionV relativeFrom="paragraph">
              <wp:posOffset>-123825</wp:posOffset>
            </wp:positionV>
            <wp:extent cx="2757805" cy="2790825"/>
            <wp:effectExtent l="19050" t="0" r="4445" b="0"/>
            <wp:wrapSquare wrapText="bothSides"/>
            <wp:docPr id="49" name="Рисунок 10"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Рабочий стол\нннн.jpg"/>
                    <pic:cNvPicPr>
                      <a:picLocks noChangeAspect="1" noChangeArrowheads="1"/>
                    </pic:cNvPicPr>
                  </pic:nvPicPr>
                  <pic:blipFill>
                    <a:blip r:embed="rId29" cstate="print"/>
                    <a:srcRect/>
                    <a:stretch>
                      <a:fillRect/>
                    </a:stretch>
                  </pic:blipFill>
                  <pic:spPr bwMode="auto">
                    <a:xfrm>
                      <a:off x="0" y="0"/>
                      <a:ext cx="2757805" cy="2790825"/>
                    </a:xfrm>
                    <a:prstGeom prst="rect">
                      <a:avLst/>
                    </a:prstGeom>
                    <a:noFill/>
                    <a:ln w="9525">
                      <a:noFill/>
                      <a:miter lim="800000"/>
                      <a:headEnd/>
                      <a:tailEnd/>
                    </a:ln>
                  </pic:spPr>
                </pic:pic>
              </a:graphicData>
            </a:graphic>
          </wp:anchor>
        </w:drawing>
      </w:r>
      <w:r w:rsidRPr="00582497">
        <w:rPr>
          <w:rFonts w:ascii="Times New Roman" w:hAnsi="Times New Roman" w:cs="Times New Roman"/>
          <w:noProof/>
          <w:spacing w:val="10"/>
          <w:sz w:val="28"/>
          <w:szCs w:val="28"/>
          <w:lang w:eastAsia="ru-RU"/>
        </w:rPr>
        <w:drawing>
          <wp:anchor distT="0" distB="0" distL="114300" distR="114300" simplePos="0" relativeHeight="251666432" behindDoc="1" locked="0" layoutInCell="1" allowOverlap="1">
            <wp:simplePos x="0" y="0"/>
            <wp:positionH relativeFrom="column">
              <wp:posOffset>85725</wp:posOffset>
            </wp:positionH>
            <wp:positionV relativeFrom="paragraph">
              <wp:posOffset>-123825</wp:posOffset>
            </wp:positionV>
            <wp:extent cx="2505075" cy="2790825"/>
            <wp:effectExtent l="19050" t="0" r="9525" b="0"/>
            <wp:wrapSquare wrapText="bothSides"/>
            <wp:docPr id="50" name="Рисунок 9"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Admin\Рабочий стол\нннн.jpg"/>
                    <pic:cNvPicPr>
                      <a:picLocks noChangeAspect="1" noChangeArrowheads="1"/>
                    </pic:cNvPicPr>
                  </pic:nvPicPr>
                  <pic:blipFill>
                    <a:blip r:embed="rId30" cstate="print"/>
                    <a:srcRect/>
                    <a:stretch>
                      <a:fillRect/>
                    </a:stretch>
                  </pic:blipFill>
                  <pic:spPr bwMode="auto">
                    <a:xfrm>
                      <a:off x="0" y="0"/>
                      <a:ext cx="2505075" cy="2790825"/>
                    </a:xfrm>
                    <a:prstGeom prst="rect">
                      <a:avLst/>
                    </a:prstGeom>
                    <a:noFill/>
                    <a:ln w="9525">
                      <a:noFill/>
                      <a:miter lim="800000"/>
                      <a:headEnd/>
                      <a:tailEnd/>
                    </a:ln>
                  </pic:spPr>
                </pic:pic>
              </a:graphicData>
            </a:graphic>
          </wp:anchor>
        </w:drawing>
      </w:r>
    </w:p>
    <w:p w:rsidR="00264EC8" w:rsidRPr="00582497" w:rsidRDefault="00264EC8" w:rsidP="00264EC8">
      <w:pPr>
        <w:pStyle w:val="ab"/>
        <w:jc w:val="both"/>
        <w:rPr>
          <w:rFonts w:ascii="Times New Roman" w:hAnsi="Times New Roman" w:cs="Times New Roman"/>
          <w:sz w:val="28"/>
          <w:szCs w:val="28"/>
          <w:lang w:eastAsia="ru-RU"/>
        </w:rPr>
      </w:pPr>
    </w:p>
    <w:p w:rsidR="00264EC8" w:rsidRPr="00582497" w:rsidRDefault="00264EC8" w:rsidP="00264EC8">
      <w:pPr>
        <w:pStyle w:val="ab"/>
        <w:jc w:val="both"/>
        <w:rPr>
          <w:rFonts w:ascii="Times New Roman" w:hAnsi="Times New Roman" w:cs="Times New Roman"/>
          <w:sz w:val="28"/>
          <w:szCs w:val="28"/>
          <w:lang w:eastAsia="ru-RU"/>
        </w:rPr>
      </w:pPr>
    </w:p>
    <w:p w:rsidR="00264EC8" w:rsidRPr="00582497" w:rsidRDefault="00264EC8" w:rsidP="00264EC8">
      <w:pPr>
        <w:pStyle w:val="ab"/>
        <w:jc w:val="both"/>
        <w:rPr>
          <w:rFonts w:ascii="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Рис.107. Проверка прерывателей тока указателей поворотов:</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roofErr w:type="gramStart"/>
      <w:r w:rsidRPr="00582497">
        <w:rPr>
          <w:rFonts w:ascii="Times New Roman" w:eastAsia="Times New Roman" w:hAnsi="Times New Roman" w:cs="Times New Roman"/>
          <w:color w:val="000000"/>
          <w:sz w:val="28"/>
          <w:szCs w:val="28"/>
          <w:lang w:eastAsia="ru-RU"/>
        </w:rPr>
        <w:t>а-</w:t>
      </w:r>
      <w:proofErr w:type="gramEnd"/>
      <w:r w:rsidRPr="00582497">
        <w:rPr>
          <w:rFonts w:ascii="Times New Roman" w:eastAsia="Times New Roman" w:hAnsi="Times New Roman" w:cs="Times New Roman"/>
          <w:color w:val="000000"/>
          <w:sz w:val="28"/>
          <w:szCs w:val="28"/>
          <w:lang w:eastAsia="ru-RU"/>
        </w:rPr>
        <w:t xml:space="preserve"> РС57В; б-РС57.</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При несогласованной работе контрольной лампы с лампами указателей поворота в РС57 (см. рис. 107, б) нужно снять металлический кожух реле и подгибанием планки 4 отрегулировать натяжение пружинящей пластины подвижного контакта. Если прерыватель не поддается регулировке, его заменяют.</w:t>
      </w:r>
    </w:p>
    <w:p w:rsidR="00264EC8" w:rsidRPr="00582497" w:rsidRDefault="00264EC8" w:rsidP="00264EC8">
      <w:pPr>
        <w:pStyle w:val="ab"/>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При работающем указателе поворота отключают одно из ламп (левого или правого борта) и наблюдают за происходящими изменениями в мигании сигнальных и контрольных ламп. Делают соответствующий вывод.</w:t>
      </w:r>
    </w:p>
    <w:p w:rsidR="00264EC8" w:rsidRPr="00582497" w:rsidRDefault="00264EC8" w:rsidP="00264EC8">
      <w:pPr>
        <w:pStyle w:val="ab"/>
        <w:jc w:val="both"/>
        <w:rPr>
          <w:rFonts w:ascii="Times New Roman" w:eastAsia="Times New Roman" w:hAnsi="Times New Roman" w:cs="Times New Roman"/>
          <w:color w:val="000000"/>
          <w:sz w:val="28"/>
          <w:szCs w:val="28"/>
          <w:lang w:eastAsia="ru-RU"/>
        </w:rPr>
      </w:pPr>
    </w:p>
    <w:p w:rsidR="00264EC8" w:rsidRPr="00582497" w:rsidRDefault="00264EC8" w:rsidP="00264EC8">
      <w:pPr>
        <w:pStyle w:val="ab"/>
        <w:jc w:val="both"/>
        <w:rPr>
          <w:rFonts w:ascii="Times New Roman" w:hAnsi="Times New Roman" w:cs="Times New Roman"/>
          <w:b/>
          <w:sz w:val="28"/>
          <w:szCs w:val="28"/>
          <w:lang w:eastAsia="ru-RU"/>
        </w:rPr>
      </w:pPr>
      <w:r w:rsidRPr="00582497">
        <w:rPr>
          <w:rFonts w:ascii="Times New Roman" w:eastAsia="Times New Roman" w:hAnsi="Times New Roman" w:cs="Times New Roman"/>
          <w:b/>
          <w:color w:val="000000"/>
          <w:sz w:val="28"/>
          <w:szCs w:val="28"/>
          <w:lang w:eastAsia="ru-RU"/>
        </w:rPr>
        <w:t xml:space="preserve">Вывод: </w:t>
      </w:r>
    </w:p>
    <w:p w:rsidR="00264EC8" w:rsidRPr="00582497" w:rsidRDefault="00264EC8" w:rsidP="00264EC8">
      <w:pPr>
        <w:pStyle w:val="ab"/>
        <w:jc w:val="both"/>
        <w:rPr>
          <w:rFonts w:ascii="Times New Roman" w:hAnsi="Times New Roman" w:cs="Times New Roman"/>
          <w:sz w:val="28"/>
          <w:szCs w:val="28"/>
        </w:rPr>
      </w:pPr>
    </w:p>
    <w:p w:rsidR="00264EC8" w:rsidRPr="00582497" w:rsidRDefault="00264EC8" w:rsidP="00264EC8">
      <w:pPr>
        <w:jc w:val="both"/>
        <w:rPr>
          <w:rFonts w:ascii="Times New Roman" w:hAnsi="Times New Roman" w:cs="Times New Roman"/>
          <w:sz w:val="28"/>
          <w:szCs w:val="28"/>
        </w:rPr>
      </w:pPr>
      <w:r w:rsidRPr="00582497">
        <w:rPr>
          <w:rFonts w:ascii="Times New Roman" w:hAnsi="Times New Roman" w:cs="Times New Roman"/>
          <w:sz w:val="28"/>
          <w:szCs w:val="28"/>
        </w:rPr>
        <w:br w:type="page"/>
      </w:r>
    </w:p>
    <w:p w:rsidR="00264EC8" w:rsidRPr="00582497" w:rsidRDefault="00264EC8" w:rsidP="00264EC8">
      <w:pPr>
        <w:pStyle w:val="ab"/>
        <w:jc w:val="both"/>
        <w:rPr>
          <w:rFonts w:ascii="Times New Roman" w:hAnsi="Times New Roman" w:cs="Times New Roman"/>
          <w:sz w:val="28"/>
          <w:szCs w:val="28"/>
        </w:rPr>
      </w:pPr>
    </w:p>
    <w:p w:rsidR="00264EC8" w:rsidRPr="00582497" w:rsidRDefault="00264EC8" w:rsidP="00264EC8">
      <w:pPr>
        <w:jc w:val="center"/>
        <w:rPr>
          <w:rFonts w:ascii="Times New Roman" w:hAnsi="Times New Roman" w:cs="Times New Roman"/>
          <w:b/>
          <w:sz w:val="28"/>
          <w:szCs w:val="28"/>
        </w:rPr>
      </w:pPr>
      <w:r w:rsidRPr="00582497">
        <w:rPr>
          <w:rFonts w:ascii="Times New Roman" w:hAnsi="Times New Roman" w:cs="Times New Roman"/>
          <w:b/>
          <w:sz w:val="28"/>
          <w:szCs w:val="28"/>
        </w:rPr>
        <w:t>Лабораторная работа №8.</w:t>
      </w:r>
    </w:p>
    <w:p w:rsidR="00264EC8" w:rsidRPr="00582497" w:rsidRDefault="00264EC8" w:rsidP="00264EC8">
      <w:pPr>
        <w:pStyle w:val="ab"/>
        <w:jc w:val="both"/>
        <w:rPr>
          <w:rFonts w:ascii="Times New Roman" w:hAnsi="Times New Roman" w:cs="Times New Roman"/>
          <w:b/>
          <w:sz w:val="28"/>
          <w:szCs w:val="28"/>
        </w:rPr>
      </w:pPr>
      <w:r w:rsidRPr="00582497">
        <w:rPr>
          <w:rFonts w:ascii="Times New Roman" w:hAnsi="Times New Roman" w:cs="Times New Roman"/>
          <w:b/>
          <w:sz w:val="28"/>
          <w:szCs w:val="28"/>
        </w:rPr>
        <w:t>Тема: «Проверка технического состояния приборов дополнительного оборудования».</w:t>
      </w:r>
    </w:p>
    <w:p w:rsidR="00264EC8" w:rsidRPr="00582497" w:rsidRDefault="00264EC8" w:rsidP="00264EC8">
      <w:pPr>
        <w:pStyle w:val="ab"/>
        <w:jc w:val="both"/>
        <w:rPr>
          <w:rFonts w:ascii="Times New Roman" w:hAnsi="Times New Roman" w:cs="Times New Roman"/>
          <w:sz w:val="28"/>
          <w:szCs w:val="28"/>
        </w:rPr>
      </w:pPr>
    </w:p>
    <w:p w:rsidR="00264EC8" w:rsidRPr="00582497" w:rsidRDefault="00264EC8" w:rsidP="00264EC8">
      <w:pPr>
        <w:pStyle w:val="ab"/>
        <w:jc w:val="both"/>
        <w:rPr>
          <w:rFonts w:ascii="Times New Roman" w:hAnsi="Times New Roman" w:cs="Times New Roman"/>
          <w:sz w:val="28"/>
          <w:szCs w:val="28"/>
        </w:rPr>
      </w:pPr>
      <w:r w:rsidRPr="00582497">
        <w:rPr>
          <w:rFonts w:ascii="Times New Roman" w:hAnsi="Times New Roman" w:cs="Times New Roman"/>
          <w:b/>
          <w:bCs/>
          <w:iCs/>
          <w:sz w:val="28"/>
          <w:szCs w:val="28"/>
        </w:rPr>
        <w:t>Цель</w:t>
      </w:r>
      <w:r w:rsidRPr="00582497">
        <w:rPr>
          <w:rFonts w:ascii="Times New Roman" w:hAnsi="Times New Roman" w:cs="Times New Roman"/>
          <w:b/>
          <w:sz w:val="28"/>
          <w:szCs w:val="28"/>
        </w:rPr>
        <w:t xml:space="preserve"> работы:</w:t>
      </w:r>
      <w:r w:rsidRPr="00582497">
        <w:rPr>
          <w:rFonts w:ascii="Times New Roman" w:hAnsi="Times New Roman" w:cs="Times New Roman"/>
          <w:sz w:val="28"/>
          <w:szCs w:val="28"/>
        </w:rPr>
        <w:t xml:space="preserve"> приобретение практических навыков по проверке </w:t>
      </w:r>
      <w:r w:rsidRPr="00582497">
        <w:rPr>
          <w:rFonts w:ascii="Times New Roman" w:hAnsi="Times New Roman" w:cs="Times New Roman"/>
          <w:iCs/>
          <w:sz w:val="28"/>
          <w:szCs w:val="28"/>
        </w:rPr>
        <w:t>электронных</w:t>
      </w:r>
      <w:r w:rsidRPr="00582497">
        <w:rPr>
          <w:rFonts w:ascii="Times New Roman" w:hAnsi="Times New Roman" w:cs="Times New Roman"/>
          <w:sz w:val="28"/>
          <w:szCs w:val="28"/>
        </w:rPr>
        <w:t xml:space="preserve"> приборов и пользованию электронной контрольно- измерительной аппаратурой.</w:t>
      </w:r>
    </w:p>
    <w:p w:rsidR="00264EC8" w:rsidRPr="00582497" w:rsidRDefault="00264EC8" w:rsidP="00264EC8">
      <w:pPr>
        <w:pStyle w:val="ab"/>
        <w:jc w:val="both"/>
        <w:rPr>
          <w:rFonts w:ascii="Times New Roman" w:hAnsi="Times New Roman" w:cs="Times New Roman"/>
          <w:sz w:val="28"/>
          <w:szCs w:val="28"/>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b/>
          <w:color w:val="000000"/>
          <w:sz w:val="28"/>
          <w:szCs w:val="28"/>
          <w:lang w:eastAsia="ru-RU"/>
        </w:rPr>
        <w:t>Содержание работы:</w:t>
      </w:r>
      <w:r w:rsidRPr="00582497">
        <w:rPr>
          <w:rFonts w:ascii="Times New Roman" w:eastAsia="Times New Roman" w:hAnsi="Times New Roman" w:cs="Times New Roman"/>
          <w:color w:val="000000"/>
          <w:sz w:val="28"/>
          <w:szCs w:val="28"/>
          <w:lang w:eastAsia="ru-RU"/>
        </w:rPr>
        <w:t xml:space="preserve"> проверка работоспособности электронных блоков управления снижением токсичности отработавших газов стеклоочистителями и т. п.</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pStyle w:val="ab"/>
        <w:rPr>
          <w:rFonts w:ascii="Times New Roman" w:hAnsi="Times New Roman" w:cs="Times New Roman"/>
          <w:sz w:val="28"/>
          <w:szCs w:val="28"/>
          <w:lang w:eastAsia="ru-RU"/>
        </w:rPr>
      </w:pPr>
      <w:proofErr w:type="gramStart"/>
      <w:r w:rsidRPr="00582497">
        <w:rPr>
          <w:rFonts w:ascii="Times New Roman" w:hAnsi="Times New Roman" w:cs="Times New Roman"/>
          <w:b/>
          <w:sz w:val="28"/>
          <w:szCs w:val="28"/>
          <w:lang w:eastAsia="ru-RU"/>
        </w:rPr>
        <w:t>Оборудование:</w:t>
      </w:r>
      <w:r w:rsidRPr="00582497">
        <w:rPr>
          <w:rFonts w:ascii="Times New Roman" w:hAnsi="Times New Roman" w:cs="Times New Roman"/>
          <w:sz w:val="28"/>
          <w:szCs w:val="28"/>
          <w:lang w:eastAsia="ru-RU"/>
        </w:rPr>
        <w:t xml:space="preserve"> приборы и блоки управления экономайзером принудительного холостого хода (25.3761, 14.3733); приборы и блок управления системой ступенчатого впуска воздуха во впуск</w:t>
      </w:r>
      <w:r w:rsidRPr="00582497">
        <w:rPr>
          <w:rFonts w:ascii="Times New Roman" w:hAnsi="Times New Roman" w:cs="Times New Roman"/>
          <w:sz w:val="28"/>
          <w:szCs w:val="28"/>
          <w:lang w:eastAsia="ru-RU"/>
        </w:rPr>
        <w:softHyphen/>
        <w:t xml:space="preserve">ной трубопровод (37.3761); блоки управления стеклоочистителем, стеклоомывателем и т. п.; амперметры; вольтметры; генератор импульсного напряжения (частота от 20 до 200 Гц, длительность от 0,1 до 1 </w:t>
      </w:r>
      <w:proofErr w:type="spellStart"/>
      <w:r w:rsidRPr="00582497">
        <w:rPr>
          <w:rFonts w:ascii="Times New Roman" w:hAnsi="Times New Roman" w:cs="Times New Roman"/>
          <w:sz w:val="28"/>
          <w:szCs w:val="28"/>
          <w:lang w:eastAsia="ru-RU"/>
        </w:rPr>
        <w:t>мкс</w:t>
      </w:r>
      <w:proofErr w:type="spellEnd"/>
      <w:r w:rsidRPr="00582497">
        <w:rPr>
          <w:rFonts w:ascii="Times New Roman" w:hAnsi="Times New Roman" w:cs="Times New Roman"/>
          <w:sz w:val="28"/>
          <w:szCs w:val="28"/>
          <w:lang w:eastAsia="ru-RU"/>
        </w:rPr>
        <w:t>, амплитуда от 12 до 150 В);</w:t>
      </w:r>
      <w:proofErr w:type="gramEnd"/>
      <w:r w:rsidRPr="00582497">
        <w:rPr>
          <w:rFonts w:ascii="Times New Roman" w:hAnsi="Times New Roman" w:cs="Times New Roman"/>
          <w:sz w:val="28"/>
          <w:szCs w:val="28"/>
          <w:lang w:eastAsia="ru-RU"/>
        </w:rPr>
        <w:t xml:space="preserve"> частотомер (от 20 до 200 Гц с погрешностью не более 0,1 Гц); секундомер; вакуумметр; вакуумный насос; стенды СПЗ-8М, СПЗ-12.</w:t>
      </w:r>
    </w:p>
    <w:p w:rsidR="00264EC8" w:rsidRPr="00582497" w:rsidRDefault="00264EC8" w:rsidP="00264EC8">
      <w:pPr>
        <w:pStyle w:val="ab"/>
        <w:rPr>
          <w:rFonts w:ascii="Times New Roman" w:hAnsi="Times New Roman" w:cs="Times New Roman"/>
          <w:sz w:val="28"/>
          <w:szCs w:val="28"/>
          <w:lang w:eastAsia="ru-RU"/>
        </w:rPr>
      </w:pPr>
    </w:p>
    <w:p w:rsidR="00264EC8" w:rsidRPr="00582497" w:rsidRDefault="00264EC8" w:rsidP="00264EC8">
      <w:pPr>
        <w:pStyle w:val="ab"/>
        <w:rPr>
          <w:rFonts w:ascii="Times New Roman" w:hAnsi="Times New Roman" w:cs="Times New Roman"/>
          <w:b/>
          <w:bCs/>
          <w:spacing w:val="-20"/>
          <w:sz w:val="28"/>
          <w:szCs w:val="28"/>
          <w:lang w:eastAsia="ru-RU"/>
        </w:rPr>
      </w:pPr>
      <w:r w:rsidRPr="00582497">
        <w:rPr>
          <w:rFonts w:ascii="Times New Roman" w:hAnsi="Times New Roman" w:cs="Times New Roman"/>
          <w:b/>
          <w:bCs/>
          <w:spacing w:val="-20"/>
          <w:sz w:val="28"/>
          <w:szCs w:val="28"/>
          <w:lang w:eastAsia="ru-RU"/>
        </w:rPr>
        <w:t>ВЫПОЛНЕНИЕ РАБОТЫ</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color w:val="000000"/>
          <w:spacing w:val="-20"/>
          <w:sz w:val="28"/>
          <w:szCs w:val="28"/>
          <w:lang w:eastAsia="ru-RU"/>
        </w:rPr>
        <w:t xml:space="preserve">Проверка и регулировка </w:t>
      </w:r>
      <w:proofErr w:type="spellStart"/>
      <w:r w:rsidRPr="00582497">
        <w:rPr>
          <w:rFonts w:ascii="Times New Roman" w:eastAsia="Times New Roman" w:hAnsi="Times New Roman" w:cs="Times New Roman"/>
          <w:b/>
          <w:bCs/>
          <w:color w:val="000000"/>
          <w:spacing w:val="-20"/>
          <w:sz w:val="28"/>
          <w:szCs w:val="28"/>
          <w:lang w:eastAsia="ru-RU"/>
        </w:rPr>
        <w:t>микровыключателя</w:t>
      </w:r>
      <w:proofErr w:type="spellEnd"/>
    </w:p>
    <w:p w:rsidR="00264EC8" w:rsidRPr="00582497" w:rsidRDefault="00264EC8" w:rsidP="00264EC8">
      <w:pPr>
        <w:pStyle w:val="ab"/>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 xml:space="preserve">Для проверки выключатель подсоединяют последовательно с лампой к аккумуляторной батарее (рис. 120, </w:t>
      </w:r>
      <w:r w:rsidRPr="00582497">
        <w:rPr>
          <w:rFonts w:ascii="Times New Roman" w:eastAsia="Times New Roman" w:hAnsi="Times New Roman" w:cs="Times New Roman"/>
          <w:iCs/>
          <w:color w:val="000000"/>
          <w:spacing w:val="70"/>
          <w:sz w:val="28"/>
          <w:szCs w:val="28"/>
          <w:lang w:eastAsia="ru-RU"/>
        </w:rPr>
        <w:t>б)</w:t>
      </w:r>
      <w:r w:rsidRPr="00582497">
        <w:rPr>
          <w:rFonts w:ascii="Times New Roman" w:eastAsia="Times New Roman" w:hAnsi="Times New Roman" w:cs="Times New Roman"/>
          <w:color w:val="000000"/>
          <w:sz w:val="28"/>
          <w:szCs w:val="28"/>
          <w:lang w:eastAsia="ru-RU"/>
        </w:rPr>
        <w:t xml:space="preserve"> и нажимают на рычажок. Если выключатель исправен, лампа должна гореть </w:t>
      </w:r>
      <w:proofErr w:type="gramStart"/>
      <w:r w:rsidRPr="00582497">
        <w:rPr>
          <w:rFonts w:ascii="Times New Roman" w:eastAsia="Times New Roman" w:hAnsi="Times New Roman" w:cs="Times New Roman"/>
          <w:color w:val="000000"/>
          <w:sz w:val="28"/>
          <w:szCs w:val="28"/>
          <w:lang w:eastAsia="ru-RU"/>
        </w:rPr>
        <w:t>при</w:t>
      </w:r>
      <w:proofErr w:type="gramEnd"/>
    </w:p>
    <w:p w:rsidR="00264EC8" w:rsidRPr="00582497" w:rsidRDefault="00264EC8" w:rsidP="00264EC8">
      <w:pPr>
        <w:pStyle w:val="ab"/>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noProof/>
          <w:color w:val="000000"/>
          <w:sz w:val="28"/>
          <w:szCs w:val="28"/>
          <w:lang w:eastAsia="ru-RU"/>
        </w:rPr>
        <w:drawing>
          <wp:anchor distT="0" distB="0" distL="114300" distR="114300" simplePos="0" relativeHeight="251668480" behindDoc="1" locked="0" layoutInCell="1" allowOverlap="1">
            <wp:simplePos x="0" y="0"/>
            <wp:positionH relativeFrom="column">
              <wp:posOffset>-47625</wp:posOffset>
            </wp:positionH>
            <wp:positionV relativeFrom="paragraph">
              <wp:posOffset>48895</wp:posOffset>
            </wp:positionV>
            <wp:extent cx="4324350" cy="2600325"/>
            <wp:effectExtent l="19050" t="0" r="0" b="0"/>
            <wp:wrapTight wrapText="bothSides">
              <wp:wrapPolygon edited="0">
                <wp:start x="-95" y="0"/>
                <wp:lineTo x="-95" y="21521"/>
                <wp:lineTo x="21600" y="21521"/>
                <wp:lineTo x="21600" y="0"/>
                <wp:lineTo x="-95" y="0"/>
              </wp:wrapPolygon>
            </wp:wrapTight>
            <wp:docPr id="51" name="Рисунок 11"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dmin\Рабочий стол\нннн.jpg"/>
                    <pic:cNvPicPr>
                      <a:picLocks noChangeAspect="1" noChangeArrowheads="1"/>
                    </pic:cNvPicPr>
                  </pic:nvPicPr>
                  <pic:blipFill>
                    <a:blip r:embed="rId31" cstate="print"/>
                    <a:srcRect/>
                    <a:stretch>
                      <a:fillRect/>
                    </a:stretch>
                  </pic:blipFill>
                  <pic:spPr bwMode="auto">
                    <a:xfrm>
                      <a:off x="0" y="0"/>
                      <a:ext cx="4324350" cy="2600325"/>
                    </a:xfrm>
                    <a:prstGeom prst="rect">
                      <a:avLst/>
                    </a:prstGeom>
                    <a:noFill/>
                    <a:ln w="9525">
                      <a:noFill/>
                      <a:miter lim="800000"/>
                      <a:headEnd/>
                      <a:tailEnd/>
                    </a:ln>
                  </pic:spPr>
                </pic:pic>
              </a:graphicData>
            </a:graphic>
          </wp:anchor>
        </w:drawing>
      </w:r>
    </w:p>
    <w:p w:rsidR="00264EC8" w:rsidRPr="00582497" w:rsidRDefault="00264EC8" w:rsidP="00264EC8">
      <w:pPr>
        <w:pStyle w:val="ab"/>
        <w:jc w:val="both"/>
        <w:rPr>
          <w:rFonts w:ascii="Times New Roman" w:eastAsia="Times New Roman" w:hAnsi="Times New Roman" w:cs="Times New Roman"/>
          <w:color w:val="000000"/>
          <w:sz w:val="28"/>
          <w:szCs w:val="28"/>
          <w:lang w:eastAsia="ru-RU"/>
        </w:rPr>
      </w:pPr>
    </w:p>
    <w:p w:rsidR="00264EC8" w:rsidRPr="00582497" w:rsidRDefault="00264EC8" w:rsidP="00264EC8">
      <w:pPr>
        <w:pStyle w:val="ab"/>
        <w:jc w:val="both"/>
        <w:rPr>
          <w:rFonts w:ascii="Times New Roman" w:hAnsi="Times New Roman" w:cs="Times New Roman"/>
          <w:sz w:val="28"/>
          <w:szCs w:val="28"/>
        </w:rPr>
      </w:pPr>
    </w:p>
    <w:p w:rsidR="00264EC8" w:rsidRPr="00582497" w:rsidRDefault="00264EC8" w:rsidP="00264EC8">
      <w:pPr>
        <w:pStyle w:val="ab"/>
        <w:jc w:val="both"/>
        <w:rPr>
          <w:rFonts w:ascii="Times New Roman" w:hAnsi="Times New Roman" w:cs="Times New Roman"/>
          <w:sz w:val="28"/>
          <w:szCs w:val="28"/>
        </w:rPr>
      </w:pPr>
    </w:p>
    <w:p w:rsidR="00264EC8" w:rsidRPr="00582497" w:rsidRDefault="00264EC8" w:rsidP="00264EC8">
      <w:pPr>
        <w:pStyle w:val="ab"/>
        <w:jc w:val="both"/>
        <w:rPr>
          <w:rFonts w:ascii="Times New Roman" w:hAnsi="Times New Roman" w:cs="Times New Roman"/>
          <w:sz w:val="28"/>
          <w:szCs w:val="28"/>
        </w:rPr>
      </w:pPr>
    </w:p>
    <w:p w:rsidR="00264EC8" w:rsidRPr="00582497" w:rsidRDefault="00264EC8" w:rsidP="00264EC8">
      <w:pPr>
        <w:pStyle w:val="ab"/>
        <w:jc w:val="both"/>
        <w:rPr>
          <w:rFonts w:ascii="Times New Roman" w:hAnsi="Times New Roman" w:cs="Times New Roman"/>
          <w:sz w:val="28"/>
          <w:szCs w:val="28"/>
        </w:rPr>
      </w:pPr>
    </w:p>
    <w:p w:rsidR="00264EC8" w:rsidRPr="00582497" w:rsidRDefault="00264EC8" w:rsidP="00264EC8">
      <w:pPr>
        <w:pStyle w:val="ab"/>
        <w:jc w:val="both"/>
        <w:rPr>
          <w:rFonts w:ascii="Times New Roman" w:hAnsi="Times New Roman" w:cs="Times New Roman"/>
          <w:sz w:val="28"/>
          <w:szCs w:val="28"/>
        </w:rPr>
      </w:pPr>
    </w:p>
    <w:p w:rsidR="00264EC8" w:rsidRPr="00582497" w:rsidRDefault="00264EC8" w:rsidP="00264EC8">
      <w:pPr>
        <w:pStyle w:val="ab"/>
        <w:rPr>
          <w:rFonts w:ascii="Times New Roman" w:hAnsi="Times New Roman" w:cs="Times New Roman"/>
          <w:sz w:val="28"/>
          <w:szCs w:val="28"/>
        </w:rPr>
      </w:pPr>
    </w:p>
    <w:p w:rsidR="00264EC8" w:rsidRPr="00582497" w:rsidRDefault="00264EC8" w:rsidP="00264EC8">
      <w:pPr>
        <w:pStyle w:val="ab"/>
        <w:rPr>
          <w:rFonts w:ascii="Times New Roman" w:hAnsi="Times New Roman" w:cs="Times New Roman"/>
          <w:sz w:val="28"/>
          <w:szCs w:val="28"/>
        </w:rPr>
      </w:pPr>
      <w:r w:rsidRPr="00582497">
        <w:rPr>
          <w:rFonts w:ascii="Times New Roman" w:hAnsi="Times New Roman" w:cs="Times New Roman"/>
          <w:sz w:val="28"/>
          <w:szCs w:val="28"/>
        </w:rPr>
        <w:t xml:space="preserve">Рис.120. Проверка и регулировка микропереключателя ЭПХХ: </w:t>
      </w:r>
      <w:proofErr w:type="gramStart"/>
      <w:r w:rsidRPr="00582497">
        <w:rPr>
          <w:rFonts w:ascii="Times New Roman" w:hAnsi="Times New Roman" w:cs="Times New Roman"/>
          <w:sz w:val="28"/>
          <w:szCs w:val="28"/>
        </w:rPr>
        <w:t>а-</w:t>
      </w:r>
      <w:proofErr w:type="gramEnd"/>
      <w:r w:rsidRPr="00582497">
        <w:rPr>
          <w:rFonts w:ascii="Times New Roman" w:hAnsi="Times New Roman" w:cs="Times New Roman"/>
          <w:sz w:val="28"/>
          <w:szCs w:val="28"/>
        </w:rPr>
        <w:t xml:space="preserve"> на карбюраторе; б- проверка исправности</w:t>
      </w:r>
    </w:p>
    <w:p w:rsidR="00264EC8" w:rsidRPr="00582497" w:rsidRDefault="00264EC8" w:rsidP="00264EC8">
      <w:pPr>
        <w:pStyle w:val="ab"/>
        <w:jc w:val="both"/>
        <w:rPr>
          <w:rFonts w:ascii="Times New Roman" w:hAnsi="Times New Roman" w:cs="Times New Roman"/>
          <w:sz w:val="28"/>
          <w:szCs w:val="28"/>
        </w:rPr>
      </w:pPr>
    </w:p>
    <w:p w:rsidR="00264EC8" w:rsidRPr="00582497" w:rsidRDefault="00264EC8" w:rsidP="00264EC8">
      <w:pPr>
        <w:pStyle w:val="ab"/>
        <w:jc w:val="both"/>
        <w:rPr>
          <w:rFonts w:ascii="Times New Roman" w:hAnsi="Times New Roman" w:cs="Times New Roman"/>
          <w:sz w:val="28"/>
          <w:szCs w:val="28"/>
        </w:rPr>
      </w:pPr>
    </w:p>
    <w:p w:rsidR="00264EC8" w:rsidRPr="00582497" w:rsidRDefault="00264EC8" w:rsidP="00264EC8">
      <w:pPr>
        <w:spacing w:after="0" w:line="240" w:lineRule="auto"/>
        <w:jc w:val="both"/>
        <w:rPr>
          <w:rFonts w:ascii="Times New Roman" w:hAnsi="Times New Roman" w:cs="Times New Roman"/>
          <w:sz w:val="28"/>
          <w:szCs w:val="28"/>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Cs/>
          <w:color w:val="000000"/>
          <w:sz w:val="28"/>
          <w:szCs w:val="28"/>
          <w:lang w:eastAsia="ru-RU"/>
        </w:rPr>
        <w:lastRenderedPageBreak/>
        <w:t xml:space="preserve">свободном </w:t>
      </w:r>
      <w:proofErr w:type="gramStart"/>
      <w:r w:rsidRPr="00582497">
        <w:rPr>
          <w:rFonts w:ascii="Times New Roman" w:eastAsia="Times New Roman" w:hAnsi="Times New Roman" w:cs="Times New Roman"/>
          <w:bCs/>
          <w:color w:val="000000"/>
          <w:sz w:val="28"/>
          <w:szCs w:val="28"/>
          <w:lang w:eastAsia="ru-RU"/>
        </w:rPr>
        <w:t>положении</w:t>
      </w:r>
      <w:proofErr w:type="gramEnd"/>
      <w:r w:rsidRPr="00582497">
        <w:rPr>
          <w:rFonts w:ascii="Times New Roman" w:eastAsia="Times New Roman" w:hAnsi="Times New Roman" w:cs="Times New Roman"/>
          <w:bCs/>
          <w:color w:val="000000"/>
          <w:sz w:val="28"/>
          <w:szCs w:val="28"/>
          <w:lang w:eastAsia="ru-RU"/>
        </w:rPr>
        <w:t xml:space="preserve"> рычажка и гаснуть при нажатии на рычажок.</w:t>
      </w:r>
    </w:p>
    <w:p w:rsidR="00264EC8" w:rsidRPr="00582497" w:rsidRDefault="00264EC8" w:rsidP="00264EC8">
      <w:pPr>
        <w:spacing w:after="0" w:line="240" w:lineRule="auto"/>
        <w:jc w:val="both"/>
        <w:rPr>
          <w:rFonts w:ascii="Times New Roman" w:eastAsia="Times New Roman" w:hAnsi="Times New Roman" w:cs="Times New Roman"/>
          <w:bCs/>
          <w:color w:val="000000"/>
          <w:sz w:val="28"/>
          <w:szCs w:val="28"/>
          <w:lang w:eastAsia="ru-RU"/>
        </w:rPr>
      </w:pPr>
      <w:r w:rsidRPr="00582497">
        <w:rPr>
          <w:rFonts w:ascii="Times New Roman" w:eastAsia="Times New Roman" w:hAnsi="Times New Roman" w:cs="Times New Roman"/>
          <w:bCs/>
          <w:noProof/>
          <w:color w:val="000000"/>
          <w:sz w:val="28"/>
          <w:szCs w:val="28"/>
          <w:lang w:eastAsia="ru-RU"/>
        </w:rPr>
        <w:drawing>
          <wp:anchor distT="0" distB="0" distL="114300" distR="114300" simplePos="0" relativeHeight="251669504" behindDoc="1" locked="0" layoutInCell="1" allowOverlap="1">
            <wp:simplePos x="0" y="0"/>
            <wp:positionH relativeFrom="column">
              <wp:posOffset>2800350</wp:posOffset>
            </wp:positionH>
            <wp:positionV relativeFrom="paragraph">
              <wp:posOffset>1797685</wp:posOffset>
            </wp:positionV>
            <wp:extent cx="3038475" cy="2533650"/>
            <wp:effectExtent l="19050" t="0" r="9525" b="0"/>
            <wp:wrapTight wrapText="bothSides">
              <wp:wrapPolygon edited="0">
                <wp:start x="-135" y="0"/>
                <wp:lineTo x="-135" y="21438"/>
                <wp:lineTo x="21668" y="21438"/>
                <wp:lineTo x="21668" y="0"/>
                <wp:lineTo x="-135" y="0"/>
              </wp:wrapPolygon>
            </wp:wrapTight>
            <wp:docPr id="52" name="Рисунок 12"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Admin\Рабочий стол\нннн.jpg"/>
                    <pic:cNvPicPr>
                      <a:picLocks noChangeAspect="1" noChangeArrowheads="1"/>
                    </pic:cNvPicPr>
                  </pic:nvPicPr>
                  <pic:blipFill>
                    <a:blip r:embed="rId32" cstate="print"/>
                    <a:srcRect/>
                    <a:stretch>
                      <a:fillRect/>
                    </a:stretch>
                  </pic:blipFill>
                  <pic:spPr bwMode="auto">
                    <a:xfrm>
                      <a:off x="0" y="0"/>
                      <a:ext cx="3038475" cy="2533650"/>
                    </a:xfrm>
                    <a:prstGeom prst="rect">
                      <a:avLst/>
                    </a:prstGeom>
                    <a:noFill/>
                    <a:ln w="9525">
                      <a:noFill/>
                      <a:miter lim="800000"/>
                      <a:headEnd/>
                      <a:tailEnd/>
                    </a:ln>
                  </pic:spPr>
                </pic:pic>
              </a:graphicData>
            </a:graphic>
          </wp:anchor>
        </w:drawing>
      </w:r>
      <w:r w:rsidRPr="00582497">
        <w:rPr>
          <w:rFonts w:ascii="Times New Roman" w:eastAsia="Times New Roman" w:hAnsi="Times New Roman" w:cs="Times New Roman"/>
          <w:bCs/>
          <w:color w:val="000000"/>
          <w:sz w:val="28"/>
          <w:szCs w:val="28"/>
          <w:lang w:eastAsia="ru-RU"/>
        </w:rPr>
        <w:t xml:space="preserve">Регулировку </w:t>
      </w:r>
      <w:proofErr w:type="spellStart"/>
      <w:r w:rsidRPr="00582497">
        <w:rPr>
          <w:rFonts w:ascii="Times New Roman" w:eastAsia="Times New Roman" w:hAnsi="Times New Roman" w:cs="Times New Roman"/>
          <w:bCs/>
          <w:color w:val="000000"/>
          <w:sz w:val="28"/>
          <w:szCs w:val="28"/>
          <w:lang w:eastAsia="ru-RU"/>
        </w:rPr>
        <w:t>микровыключателя</w:t>
      </w:r>
      <w:proofErr w:type="spellEnd"/>
      <w:r w:rsidRPr="00582497">
        <w:rPr>
          <w:rFonts w:ascii="Times New Roman" w:eastAsia="Times New Roman" w:hAnsi="Times New Roman" w:cs="Times New Roman"/>
          <w:bCs/>
          <w:color w:val="000000"/>
          <w:sz w:val="28"/>
          <w:szCs w:val="28"/>
          <w:lang w:eastAsia="ru-RU"/>
        </w:rPr>
        <w:t xml:space="preserve"> можно производить на карбюраторе, подключив его по </w:t>
      </w:r>
      <w:proofErr w:type="gramStart"/>
      <w:r w:rsidRPr="00582497">
        <w:rPr>
          <w:rFonts w:ascii="Times New Roman" w:eastAsia="Times New Roman" w:hAnsi="Times New Roman" w:cs="Times New Roman"/>
          <w:bCs/>
          <w:color w:val="000000"/>
          <w:sz w:val="28"/>
          <w:szCs w:val="28"/>
          <w:lang w:eastAsia="ru-RU"/>
        </w:rPr>
        <w:t>схеме</w:t>
      </w:r>
      <w:proofErr w:type="gramEnd"/>
      <w:r w:rsidRPr="00582497">
        <w:rPr>
          <w:rFonts w:ascii="Times New Roman" w:eastAsia="Times New Roman" w:hAnsi="Times New Roman" w:cs="Times New Roman"/>
          <w:bCs/>
          <w:color w:val="000000"/>
          <w:sz w:val="28"/>
          <w:szCs w:val="28"/>
          <w:lang w:eastAsia="ru-RU"/>
        </w:rPr>
        <w:t xml:space="preserve"> изображенной на рис. 120, а. Рычаг </w:t>
      </w:r>
      <w:r w:rsidRPr="00582497">
        <w:rPr>
          <w:rFonts w:ascii="Times New Roman" w:eastAsia="Times New Roman" w:hAnsi="Times New Roman" w:cs="Times New Roman"/>
          <w:bCs/>
          <w:iCs/>
          <w:color w:val="000000"/>
          <w:sz w:val="28"/>
          <w:szCs w:val="28"/>
          <w:lang w:eastAsia="ru-RU"/>
        </w:rPr>
        <w:t>2</w:t>
      </w:r>
      <w:r w:rsidRPr="00582497">
        <w:rPr>
          <w:rFonts w:ascii="Times New Roman" w:eastAsia="Times New Roman" w:hAnsi="Times New Roman" w:cs="Times New Roman"/>
          <w:bCs/>
          <w:color w:val="000000"/>
          <w:sz w:val="28"/>
          <w:szCs w:val="28"/>
          <w:lang w:eastAsia="ru-RU"/>
        </w:rPr>
        <w:t xml:space="preserve"> карбюратора плавно поворачивают против часовой стрелки до упора его в выступ рычага I в пределах зазора </w:t>
      </w:r>
      <w:r w:rsidRPr="00582497">
        <w:rPr>
          <w:rFonts w:ascii="Times New Roman" w:eastAsia="Times New Roman" w:hAnsi="Times New Roman" w:cs="Times New Roman"/>
          <w:bCs/>
          <w:iCs/>
          <w:color w:val="000000"/>
          <w:sz w:val="28"/>
          <w:szCs w:val="28"/>
          <w:lang w:eastAsia="ru-RU"/>
        </w:rPr>
        <w:t>А</w:t>
      </w:r>
      <w:r w:rsidRPr="00582497">
        <w:rPr>
          <w:rFonts w:ascii="Times New Roman" w:eastAsia="Times New Roman" w:hAnsi="Times New Roman" w:cs="Times New Roman"/>
          <w:bCs/>
          <w:color w:val="000000"/>
          <w:sz w:val="28"/>
          <w:szCs w:val="28"/>
          <w:lang w:eastAsia="ru-RU"/>
        </w:rPr>
        <w:t xml:space="preserve">. При этом должна включаться лампа. При установке рычага </w:t>
      </w:r>
      <w:r w:rsidRPr="00582497">
        <w:rPr>
          <w:rFonts w:ascii="Times New Roman" w:eastAsia="Times New Roman" w:hAnsi="Times New Roman" w:cs="Times New Roman"/>
          <w:bCs/>
          <w:iCs/>
          <w:color w:val="000000"/>
          <w:sz w:val="28"/>
          <w:szCs w:val="28"/>
          <w:lang w:eastAsia="ru-RU"/>
        </w:rPr>
        <w:t>2</w:t>
      </w:r>
      <w:r w:rsidRPr="00582497">
        <w:rPr>
          <w:rFonts w:ascii="Times New Roman" w:eastAsia="Times New Roman" w:hAnsi="Times New Roman" w:cs="Times New Roman"/>
          <w:bCs/>
          <w:color w:val="000000"/>
          <w:sz w:val="28"/>
          <w:szCs w:val="28"/>
          <w:lang w:eastAsia="ru-RU"/>
        </w:rPr>
        <w:t xml:space="preserve"> в ис</w:t>
      </w:r>
      <w:r w:rsidRPr="00582497">
        <w:rPr>
          <w:rFonts w:ascii="Times New Roman" w:eastAsia="Times New Roman" w:hAnsi="Times New Roman" w:cs="Times New Roman"/>
          <w:bCs/>
          <w:color w:val="000000"/>
          <w:sz w:val="28"/>
          <w:szCs w:val="28"/>
          <w:lang w:eastAsia="ru-RU"/>
        </w:rPr>
        <w:softHyphen/>
        <w:t>ходное положение лампа должна выключаться. Если при пере</w:t>
      </w:r>
      <w:r w:rsidRPr="00582497">
        <w:rPr>
          <w:rFonts w:ascii="Times New Roman" w:eastAsia="Times New Roman" w:hAnsi="Times New Roman" w:cs="Times New Roman"/>
          <w:bCs/>
          <w:color w:val="000000"/>
          <w:sz w:val="28"/>
          <w:szCs w:val="28"/>
          <w:lang w:eastAsia="ru-RU"/>
        </w:rPr>
        <w:softHyphen/>
        <w:t xml:space="preserve">мещении рычага </w:t>
      </w:r>
      <w:r w:rsidRPr="00582497">
        <w:rPr>
          <w:rFonts w:ascii="Times New Roman" w:eastAsia="Times New Roman" w:hAnsi="Times New Roman" w:cs="Times New Roman"/>
          <w:bCs/>
          <w:iCs/>
          <w:color w:val="000000"/>
          <w:sz w:val="28"/>
          <w:szCs w:val="28"/>
          <w:lang w:eastAsia="ru-RU"/>
        </w:rPr>
        <w:t>2</w:t>
      </w:r>
      <w:r w:rsidRPr="00582497">
        <w:rPr>
          <w:rFonts w:ascii="Times New Roman" w:eastAsia="Times New Roman" w:hAnsi="Times New Roman" w:cs="Times New Roman"/>
          <w:bCs/>
          <w:color w:val="000000"/>
          <w:sz w:val="28"/>
          <w:szCs w:val="28"/>
          <w:lang w:eastAsia="ru-RU"/>
        </w:rPr>
        <w:t xml:space="preserve"> в пределах зазора</w:t>
      </w:r>
      <w:proofErr w:type="gramStart"/>
      <w:r w:rsidRPr="00582497">
        <w:rPr>
          <w:rFonts w:ascii="Times New Roman" w:eastAsia="Times New Roman" w:hAnsi="Times New Roman" w:cs="Times New Roman"/>
          <w:bCs/>
          <w:color w:val="000000"/>
          <w:sz w:val="28"/>
          <w:szCs w:val="28"/>
          <w:lang w:eastAsia="ru-RU"/>
        </w:rPr>
        <w:t xml:space="preserve"> </w:t>
      </w:r>
      <w:r w:rsidRPr="00582497">
        <w:rPr>
          <w:rFonts w:ascii="Times New Roman" w:eastAsia="Times New Roman" w:hAnsi="Times New Roman" w:cs="Times New Roman"/>
          <w:bCs/>
          <w:iCs/>
          <w:color w:val="000000"/>
          <w:sz w:val="28"/>
          <w:szCs w:val="28"/>
          <w:lang w:eastAsia="ru-RU"/>
        </w:rPr>
        <w:t>А</w:t>
      </w:r>
      <w:proofErr w:type="gramEnd"/>
      <w:r w:rsidRPr="00582497">
        <w:rPr>
          <w:rFonts w:ascii="Times New Roman" w:eastAsia="Times New Roman" w:hAnsi="Times New Roman" w:cs="Times New Roman"/>
          <w:bCs/>
          <w:color w:val="000000"/>
          <w:sz w:val="28"/>
          <w:szCs w:val="28"/>
          <w:lang w:eastAsia="ru-RU"/>
        </w:rPr>
        <w:t xml:space="preserve"> не происходит включение</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bCs/>
          <w:color w:val="000000"/>
          <w:sz w:val="28"/>
          <w:szCs w:val="28"/>
          <w:lang w:eastAsia="ru-RU"/>
        </w:rPr>
        <w:t>или выключение лампы, ослаб</w:t>
      </w:r>
      <w:r w:rsidRPr="00582497">
        <w:rPr>
          <w:rFonts w:ascii="Times New Roman" w:eastAsia="Times New Roman" w:hAnsi="Times New Roman" w:cs="Times New Roman"/>
          <w:bCs/>
          <w:color w:val="000000"/>
          <w:sz w:val="28"/>
          <w:szCs w:val="28"/>
          <w:lang w:eastAsia="ru-RU"/>
        </w:rPr>
        <w:softHyphen/>
        <w:t xml:space="preserve">ляют винты </w:t>
      </w:r>
      <w:r w:rsidRPr="00582497">
        <w:rPr>
          <w:rFonts w:ascii="Times New Roman" w:eastAsia="Times New Roman" w:hAnsi="Times New Roman" w:cs="Times New Roman"/>
          <w:bCs/>
          <w:iCs/>
          <w:color w:val="000000"/>
          <w:sz w:val="28"/>
          <w:szCs w:val="28"/>
          <w:lang w:eastAsia="ru-RU"/>
        </w:rPr>
        <w:t>5</w:t>
      </w:r>
      <w:r w:rsidRPr="00582497">
        <w:rPr>
          <w:rFonts w:ascii="Times New Roman" w:eastAsia="Times New Roman" w:hAnsi="Times New Roman" w:cs="Times New Roman"/>
          <w:bCs/>
          <w:color w:val="000000"/>
          <w:sz w:val="28"/>
          <w:szCs w:val="28"/>
          <w:lang w:eastAsia="ru-RU"/>
        </w:rPr>
        <w:t xml:space="preserve"> и, поворачивая выключатель </w:t>
      </w:r>
      <w:r w:rsidRPr="00582497">
        <w:rPr>
          <w:rFonts w:ascii="Times New Roman" w:eastAsia="Times New Roman" w:hAnsi="Times New Roman" w:cs="Times New Roman"/>
          <w:bCs/>
          <w:iCs/>
          <w:color w:val="000000"/>
          <w:sz w:val="28"/>
          <w:szCs w:val="28"/>
          <w:lang w:eastAsia="ru-RU"/>
        </w:rPr>
        <w:t>4</w:t>
      </w:r>
      <w:r w:rsidRPr="00582497">
        <w:rPr>
          <w:rFonts w:ascii="Times New Roman" w:eastAsia="Times New Roman" w:hAnsi="Times New Roman" w:cs="Times New Roman"/>
          <w:bCs/>
          <w:color w:val="000000"/>
          <w:sz w:val="28"/>
          <w:szCs w:val="28"/>
          <w:lang w:eastAsia="ru-RU"/>
        </w:rPr>
        <w:t xml:space="preserve"> относительно верхнего винта, устанавливают его в нужное положение.</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color w:val="000000"/>
          <w:spacing w:val="-20"/>
          <w:sz w:val="28"/>
          <w:szCs w:val="28"/>
          <w:lang w:eastAsia="ru-RU"/>
        </w:rPr>
        <w:t>Проверка</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roofErr w:type="spellStart"/>
      <w:r w:rsidRPr="00582497">
        <w:rPr>
          <w:rFonts w:ascii="Times New Roman" w:eastAsia="Times New Roman" w:hAnsi="Times New Roman" w:cs="Times New Roman"/>
          <w:b/>
          <w:bCs/>
          <w:color w:val="000000"/>
          <w:sz w:val="28"/>
          <w:szCs w:val="28"/>
          <w:lang w:eastAsia="ru-RU"/>
        </w:rPr>
        <w:t>электропневмоклапана</w:t>
      </w:r>
      <w:proofErr w:type="spellEnd"/>
    </w:p>
    <w:p w:rsidR="00264EC8" w:rsidRPr="00582497" w:rsidRDefault="00264EC8" w:rsidP="00264EC8">
      <w:pPr>
        <w:spacing w:after="0" w:line="240" w:lineRule="auto"/>
        <w:jc w:val="both"/>
        <w:rPr>
          <w:rFonts w:ascii="Times New Roman" w:eastAsia="Times New Roman" w:hAnsi="Times New Roman" w:cs="Times New Roman"/>
          <w:bCs/>
          <w:color w:val="000000"/>
          <w:sz w:val="28"/>
          <w:szCs w:val="28"/>
          <w:lang w:eastAsia="ru-RU"/>
        </w:rPr>
      </w:pPr>
      <w:r w:rsidRPr="00582497">
        <w:rPr>
          <w:rFonts w:ascii="Times New Roman" w:eastAsia="Times New Roman" w:hAnsi="Times New Roman" w:cs="Times New Roman"/>
          <w:bCs/>
          <w:color w:val="000000"/>
          <w:sz w:val="28"/>
          <w:szCs w:val="28"/>
          <w:lang w:eastAsia="ru-RU"/>
        </w:rPr>
        <w:t>Для проверки электромаг</w:t>
      </w:r>
      <w:r w:rsidRPr="00582497">
        <w:rPr>
          <w:rFonts w:ascii="Times New Roman" w:eastAsia="Times New Roman" w:hAnsi="Times New Roman" w:cs="Times New Roman"/>
          <w:bCs/>
          <w:color w:val="000000"/>
          <w:sz w:val="28"/>
          <w:szCs w:val="28"/>
          <w:lang w:eastAsia="ru-RU"/>
        </w:rPr>
        <w:softHyphen/>
        <w:t>нита клапана его клеммы сое</w:t>
      </w:r>
      <w:r w:rsidRPr="00582497">
        <w:rPr>
          <w:rFonts w:ascii="Times New Roman" w:eastAsia="Times New Roman" w:hAnsi="Times New Roman" w:cs="Times New Roman"/>
          <w:bCs/>
          <w:color w:val="000000"/>
          <w:sz w:val="28"/>
          <w:szCs w:val="28"/>
          <w:lang w:eastAsia="ru-RU"/>
        </w:rPr>
        <w:softHyphen/>
        <w:t>диняют с выводами аккумуля</w:t>
      </w:r>
      <w:r w:rsidRPr="00582497">
        <w:rPr>
          <w:rFonts w:ascii="Times New Roman" w:eastAsia="Times New Roman" w:hAnsi="Times New Roman" w:cs="Times New Roman"/>
          <w:bCs/>
          <w:color w:val="000000"/>
          <w:sz w:val="28"/>
          <w:szCs w:val="28"/>
          <w:lang w:eastAsia="ru-RU"/>
        </w:rPr>
        <w:softHyphen/>
        <w:t>торной батареи. При этом дол</w:t>
      </w:r>
      <w:r w:rsidRPr="00582497">
        <w:rPr>
          <w:rFonts w:ascii="Times New Roman" w:eastAsia="Times New Roman" w:hAnsi="Times New Roman" w:cs="Times New Roman"/>
          <w:bCs/>
          <w:color w:val="000000"/>
          <w:sz w:val="28"/>
          <w:szCs w:val="28"/>
          <w:lang w:eastAsia="ru-RU"/>
        </w:rPr>
        <w:softHyphen/>
        <w:t xml:space="preserve">жен прослушиваться щелчок. Для проверки </w:t>
      </w:r>
      <w:proofErr w:type="spellStart"/>
      <w:r w:rsidRPr="00582497">
        <w:rPr>
          <w:rFonts w:ascii="Times New Roman" w:eastAsia="Times New Roman" w:hAnsi="Times New Roman" w:cs="Times New Roman"/>
          <w:bCs/>
          <w:color w:val="000000"/>
          <w:sz w:val="28"/>
          <w:szCs w:val="28"/>
          <w:lang w:eastAsia="ru-RU"/>
        </w:rPr>
        <w:t>электропневмо</w:t>
      </w:r>
      <w:r w:rsidRPr="00582497">
        <w:rPr>
          <w:rFonts w:ascii="Times New Roman" w:eastAsia="Times New Roman" w:hAnsi="Times New Roman" w:cs="Times New Roman"/>
          <w:bCs/>
          <w:color w:val="000000"/>
          <w:sz w:val="28"/>
          <w:szCs w:val="28"/>
          <w:lang w:eastAsia="ru-RU"/>
        </w:rPr>
        <w:softHyphen/>
        <w:t>клапан</w:t>
      </w:r>
      <w:proofErr w:type="spellEnd"/>
      <w:r w:rsidRPr="00582497">
        <w:rPr>
          <w:rFonts w:ascii="Times New Roman" w:eastAsia="Times New Roman" w:hAnsi="Times New Roman" w:cs="Times New Roman"/>
          <w:bCs/>
          <w:color w:val="000000"/>
          <w:sz w:val="28"/>
          <w:szCs w:val="28"/>
          <w:lang w:eastAsia="ru-RU"/>
        </w:rPr>
        <w:t xml:space="preserve"> подключают по схеме, изображенной на рис. 121. С по</w:t>
      </w:r>
      <w:r w:rsidRPr="00582497">
        <w:rPr>
          <w:rFonts w:ascii="Times New Roman" w:eastAsia="Times New Roman" w:hAnsi="Times New Roman" w:cs="Times New Roman"/>
          <w:bCs/>
          <w:color w:val="000000"/>
          <w:sz w:val="28"/>
          <w:szCs w:val="28"/>
          <w:lang w:eastAsia="ru-RU"/>
        </w:rPr>
        <w:softHyphen/>
        <w:t xml:space="preserve">мощью насоса </w:t>
      </w:r>
      <w:r w:rsidRPr="00582497">
        <w:rPr>
          <w:rFonts w:ascii="Times New Roman" w:eastAsia="Times New Roman" w:hAnsi="Times New Roman" w:cs="Times New Roman"/>
          <w:bCs/>
          <w:iCs/>
          <w:color w:val="000000"/>
          <w:sz w:val="28"/>
          <w:szCs w:val="28"/>
          <w:lang w:eastAsia="ru-RU"/>
        </w:rPr>
        <w:t>3</w:t>
      </w:r>
      <w:r w:rsidRPr="00582497">
        <w:rPr>
          <w:rFonts w:ascii="Times New Roman" w:eastAsia="Times New Roman" w:hAnsi="Times New Roman" w:cs="Times New Roman"/>
          <w:bCs/>
          <w:color w:val="000000"/>
          <w:sz w:val="28"/>
          <w:szCs w:val="28"/>
          <w:lang w:eastAsia="ru-RU"/>
        </w:rPr>
        <w:t xml:space="preserve"> создают разрежение через штуцер </w:t>
      </w:r>
      <w:r w:rsidRPr="00582497">
        <w:rPr>
          <w:rFonts w:ascii="Times New Roman" w:eastAsia="Times New Roman" w:hAnsi="Times New Roman" w:cs="Times New Roman"/>
          <w:bCs/>
          <w:iCs/>
          <w:color w:val="000000"/>
          <w:sz w:val="28"/>
          <w:szCs w:val="28"/>
          <w:lang w:eastAsia="ru-RU"/>
        </w:rPr>
        <w:t>2.</w:t>
      </w:r>
      <w:r w:rsidRPr="00582497">
        <w:rPr>
          <w:rFonts w:ascii="Times New Roman" w:eastAsia="Times New Roman" w:hAnsi="Times New Roman" w:cs="Times New Roman"/>
          <w:bCs/>
          <w:color w:val="000000"/>
          <w:sz w:val="28"/>
          <w:szCs w:val="28"/>
          <w:lang w:eastAsia="ru-RU"/>
        </w:rPr>
        <w:t xml:space="preserve"> При этом штуцер </w:t>
      </w:r>
      <w:r w:rsidRPr="00582497">
        <w:rPr>
          <w:rFonts w:ascii="Times New Roman" w:eastAsia="Times New Roman" w:hAnsi="Times New Roman" w:cs="Times New Roman"/>
          <w:bCs/>
          <w:iCs/>
          <w:color w:val="000000"/>
          <w:sz w:val="28"/>
          <w:szCs w:val="28"/>
          <w:lang w:eastAsia="ru-RU"/>
        </w:rPr>
        <w:t>1</w:t>
      </w:r>
      <w:r w:rsidRPr="00582497">
        <w:rPr>
          <w:rFonts w:ascii="Times New Roman" w:eastAsia="Times New Roman" w:hAnsi="Times New Roman" w:cs="Times New Roman"/>
          <w:bCs/>
          <w:color w:val="000000"/>
          <w:sz w:val="28"/>
          <w:szCs w:val="28"/>
          <w:lang w:eastAsia="ru-RU"/>
        </w:rPr>
        <w:t xml:space="preserve"> должен быть герметизирован. </w:t>
      </w:r>
      <w:proofErr w:type="spellStart"/>
      <w:r w:rsidRPr="00582497">
        <w:rPr>
          <w:rFonts w:ascii="Times New Roman" w:eastAsia="Times New Roman" w:hAnsi="Times New Roman" w:cs="Times New Roman"/>
          <w:bCs/>
          <w:color w:val="000000"/>
          <w:sz w:val="28"/>
          <w:szCs w:val="28"/>
          <w:lang w:eastAsia="ru-RU"/>
        </w:rPr>
        <w:t>Электропневмоклапан</w:t>
      </w:r>
      <w:proofErr w:type="spellEnd"/>
      <w:r w:rsidRPr="00582497">
        <w:rPr>
          <w:rFonts w:ascii="Times New Roman" w:eastAsia="Times New Roman" w:hAnsi="Times New Roman" w:cs="Times New Roman"/>
          <w:bCs/>
          <w:color w:val="000000"/>
          <w:sz w:val="28"/>
          <w:szCs w:val="28"/>
          <w:lang w:eastAsia="ru-RU"/>
        </w:rPr>
        <w:t xml:space="preserve"> считается исправным, если он включается (загорается лампа) при разрежении 0,85 кгс/см</w:t>
      </w:r>
      <w:proofErr w:type="gramStart"/>
      <w:r w:rsidRPr="00582497">
        <w:rPr>
          <w:rFonts w:ascii="Times New Roman" w:eastAsia="Times New Roman" w:hAnsi="Times New Roman" w:cs="Times New Roman"/>
          <w:bCs/>
          <w:color w:val="000000"/>
          <w:sz w:val="28"/>
          <w:szCs w:val="28"/>
          <w:vertAlign w:val="superscript"/>
          <w:lang w:eastAsia="ru-RU"/>
        </w:rPr>
        <w:t>2</w:t>
      </w:r>
      <w:proofErr w:type="gramEnd"/>
      <w:r w:rsidRPr="00582497">
        <w:rPr>
          <w:rFonts w:ascii="Times New Roman" w:eastAsia="Times New Roman" w:hAnsi="Times New Roman" w:cs="Times New Roman"/>
          <w:bCs/>
          <w:color w:val="000000"/>
          <w:sz w:val="28"/>
          <w:szCs w:val="28"/>
          <w:lang w:eastAsia="ru-RU"/>
        </w:rPr>
        <w:t>.</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color w:val="000000"/>
          <w:spacing w:val="-20"/>
          <w:sz w:val="28"/>
          <w:szCs w:val="28"/>
          <w:lang w:eastAsia="ru-RU"/>
        </w:rPr>
        <w:t>Проверка блока управления экономайзером</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color w:val="000000"/>
          <w:spacing w:val="-20"/>
          <w:sz w:val="28"/>
          <w:szCs w:val="28"/>
          <w:lang w:eastAsia="ru-RU"/>
        </w:rPr>
        <w:t>принудительного холостого хода</w:t>
      </w:r>
    </w:p>
    <w:p w:rsidR="00264EC8" w:rsidRPr="00582497" w:rsidRDefault="00264EC8" w:rsidP="00264EC8">
      <w:pPr>
        <w:spacing w:after="0" w:line="240" w:lineRule="auto"/>
        <w:jc w:val="both"/>
        <w:rPr>
          <w:rFonts w:ascii="Times New Roman" w:eastAsia="Times New Roman" w:hAnsi="Times New Roman" w:cs="Times New Roman"/>
          <w:bCs/>
          <w:color w:val="000000"/>
          <w:sz w:val="28"/>
          <w:szCs w:val="28"/>
          <w:lang w:eastAsia="ru-RU"/>
        </w:rPr>
      </w:pPr>
      <w:r w:rsidRPr="00582497">
        <w:rPr>
          <w:rFonts w:ascii="Times New Roman" w:eastAsia="Times New Roman" w:hAnsi="Times New Roman" w:cs="Times New Roman"/>
          <w:bCs/>
          <w:color w:val="000000"/>
          <w:sz w:val="28"/>
          <w:szCs w:val="28"/>
          <w:lang w:eastAsia="ru-RU"/>
        </w:rPr>
        <w:t xml:space="preserve">Блок управления экономайзером принудительного </w:t>
      </w:r>
      <w:r w:rsidRPr="00582497">
        <w:rPr>
          <w:rFonts w:ascii="Times New Roman" w:eastAsia="Times New Roman" w:hAnsi="Times New Roman" w:cs="Times New Roman"/>
          <w:color w:val="000000"/>
          <w:spacing w:val="-10"/>
          <w:sz w:val="28"/>
          <w:szCs w:val="28"/>
          <w:lang w:eastAsia="ru-RU"/>
        </w:rPr>
        <w:t xml:space="preserve">холостого </w:t>
      </w:r>
      <w:r w:rsidRPr="00582497">
        <w:rPr>
          <w:rFonts w:ascii="Times New Roman" w:eastAsia="Times New Roman" w:hAnsi="Times New Roman" w:cs="Times New Roman"/>
          <w:bCs/>
          <w:color w:val="000000"/>
          <w:sz w:val="28"/>
          <w:szCs w:val="28"/>
          <w:lang w:eastAsia="ru-RU"/>
        </w:rPr>
        <w:t xml:space="preserve">хода управляет электромагнитным клапаном подачи топлива в зависимости от частоты вращения коленчатого вала двигателя. Управление блоком осуществляется с помощью </w:t>
      </w:r>
      <w:proofErr w:type="spellStart"/>
      <w:r w:rsidRPr="00582497">
        <w:rPr>
          <w:rFonts w:ascii="Times New Roman" w:eastAsia="Times New Roman" w:hAnsi="Times New Roman" w:cs="Times New Roman"/>
          <w:bCs/>
          <w:color w:val="000000"/>
          <w:sz w:val="28"/>
          <w:szCs w:val="28"/>
          <w:lang w:eastAsia="ru-RU"/>
        </w:rPr>
        <w:t>микровыключа</w:t>
      </w:r>
      <w:r w:rsidRPr="00582497">
        <w:rPr>
          <w:rFonts w:ascii="Times New Roman" w:eastAsia="Times New Roman" w:hAnsi="Times New Roman" w:cs="Times New Roman"/>
          <w:bCs/>
          <w:color w:val="000000"/>
          <w:sz w:val="28"/>
          <w:szCs w:val="28"/>
          <w:lang w:eastAsia="ru-RU"/>
        </w:rPr>
        <w:softHyphen/>
        <w:t>теля</w:t>
      </w:r>
      <w:proofErr w:type="spellEnd"/>
      <w:r w:rsidRPr="00582497">
        <w:rPr>
          <w:rFonts w:ascii="Times New Roman" w:eastAsia="Times New Roman" w:hAnsi="Times New Roman" w:cs="Times New Roman"/>
          <w:bCs/>
          <w:color w:val="000000"/>
          <w:sz w:val="28"/>
          <w:szCs w:val="28"/>
          <w:lang w:eastAsia="ru-RU"/>
        </w:rPr>
        <w:t>, связанного с рычагом управления дроссельными заслонками карбюратора и импульсами напряжения в первичной цепи систе</w:t>
      </w:r>
      <w:r w:rsidRPr="00582497">
        <w:rPr>
          <w:rFonts w:ascii="Times New Roman" w:eastAsia="Times New Roman" w:hAnsi="Times New Roman" w:cs="Times New Roman"/>
          <w:bCs/>
          <w:color w:val="000000"/>
          <w:sz w:val="28"/>
          <w:szCs w:val="28"/>
          <w:lang w:eastAsia="ru-RU"/>
        </w:rPr>
        <w:softHyphen/>
        <w:t>мы зажигания, частота которых зависит от частоты вращения коленчатого вала двигателя. Поэтому проверка блоков управле</w:t>
      </w:r>
      <w:r w:rsidRPr="00582497">
        <w:rPr>
          <w:rFonts w:ascii="Times New Roman" w:eastAsia="Times New Roman" w:hAnsi="Times New Roman" w:cs="Times New Roman"/>
          <w:bCs/>
          <w:color w:val="000000"/>
          <w:sz w:val="28"/>
          <w:szCs w:val="28"/>
          <w:lang w:eastAsia="ru-RU"/>
        </w:rPr>
        <w:softHyphen/>
        <w:t>ния экономайзером принудительного холостого хода сводится к измерению частоты импульсов (частоты вращения), при которой происходят включение и отключение блоком электромагнитного клапана.</w:t>
      </w:r>
    </w:p>
    <w:p w:rsidR="00264EC8" w:rsidRPr="00582497" w:rsidRDefault="00264EC8" w:rsidP="00264EC8">
      <w:pPr>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noProof/>
          <w:sz w:val="28"/>
          <w:szCs w:val="28"/>
          <w:lang w:eastAsia="ru-RU"/>
        </w:rPr>
        <w:drawing>
          <wp:anchor distT="0" distB="0" distL="114300" distR="114300" simplePos="0" relativeHeight="251670528" behindDoc="0" locked="0" layoutInCell="1" allowOverlap="1">
            <wp:simplePos x="0" y="0"/>
            <wp:positionH relativeFrom="column">
              <wp:posOffset>161925</wp:posOffset>
            </wp:positionH>
            <wp:positionV relativeFrom="paragraph">
              <wp:posOffset>158750</wp:posOffset>
            </wp:positionV>
            <wp:extent cx="5391150" cy="1571625"/>
            <wp:effectExtent l="19050" t="0" r="0" b="0"/>
            <wp:wrapSquare wrapText="bothSides"/>
            <wp:docPr id="53" name="Рисунок 13"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Admin\Рабочий стол\нннн.jpg"/>
                    <pic:cNvPicPr>
                      <a:picLocks noChangeAspect="1" noChangeArrowheads="1"/>
                    </pic:cNvPicPr>
                  </pic:nvPicPr>
                  <pic:blipFill>
                    <a:blip r:embed="rId33" cstate="print"/>
                    <a:srcRect/>
                    <a:stretch>
                      <a:fillRect/>
                    </a:stretch>
                  </pic:blipFill>
                  <pic:spPr bwMode="auto">
                    <a:xfrm>
                      <a:off x="0" y="0"/>
                      <a:ext cx="5391150" cy="1571625"/>
                    </a:xfrm>
                    <a:prstGeom prst="rect">
                      <a:avLst/>
                    </a:prstGeom>
                    <a:noFill/>
                    <a:ln w="9525">
                      <a:noFill/>
                      <a:miter lim="800000"/>
                      <a:headEnd/>
                      <a:tailEnd/>
                    </a:ln>
                  </pic:spPr>
                </pic:pic>
              </a:graphicData>
            </a:graphic>
          </wp:anchor>
        </w:drawing>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 xml:space="preserve">Для этого блок 1 </w:t>
      </w:r>
      <w:r w:rsidRPr="00582497">
        <w:rPr>
          <w:rFonts w:ascii="Times New Roman" w:eastAsia="Times New Roman" w:hAnsi="Times New Roman" w:cs="Times New Roman"/>
          <w:color w:val="000000"/>
          <w:sz w:val="28"/>
          <w:szCs w:val="28"/>
          <w:lang w:eastAsia="ru-RU"/>
        </w:rPr>
        <w:lastRenderedPageBreak/>
        <w:t>подключают к генератору импульсного на</w:t>
      </w:r>
      <w:r w:rsidRPr="00582497">
        <w:rPr>
          <w:rFonts w:ascii="Times New Roman" w:eastAsia="Times New Roman" w:hAnsi="Times New Roman" w:cs="Times New Roman"/>
          <w:color w:val="000000"/>
          <w:sz w:val="28"/>
          <w:szCs w:val="28"/>
          <w:lang w:eastAsia="ru-RU"/>
        </w:rPr>
        <w:softHyphen/>
        <w:t xml:space="preserve">пряжения </w:t>
      </w:r>
      <w:proofErr w:type="gramStart"/>
      <w:r w:rsidRPr="00582497">
        <w:rPr>
          <w:rFonts w:ascii="Times New Roman" w:eastAsia="Times New Roman" w:hAnsi="Times New Roman" w:cs="Times New Roman"/>
          <w:color w:val="000000"/>
          <w:sz w:val="28"/>
          <w:szCs w:val="28"/>
          <w:lang w:eastAsia="ru-RU"/>
        </w:rPr>
        <w:t>по</w:t>
      </w:r>
      <w:proofErr w:type="gramEnd"/>
      <w:r w:rsidRPr="00582497">
        <w:rPr>
          <w:rFonts w:ascii="Times New Roman" w:eastAsia="Times New Roman" w:hAnsi="Times New Roman" w:cs="Times New Roman"/>
          <w:color w:val="000000"/>
          <w:sz w:val="28"/>
          <w:szCs w:val="28"/>
          <w:lang w:eastAsia="ru-RU"/>
        </w:rPr>
        <w:t xml:space="preserve"> </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 xml:space="preserve">схеме рис. 122. Включают цепь выключателем и по </w:t>
      </w:r>
      <w:r w:rsidRPr="00582497">
        <w:rPr>
          <w:rFonts w:ascii="Times New Roman" w:eastAsia="Times New Roman" w:hAnsi="Times New Roman" w:cs="Times New Roman"/>
          <w:bCs/>
          <w:iCs/>
          <w:color w:val="000000"/>
          <w:sz w:val="28"/>
          <w:szCs w:val="28"/>
          <w:lang w:eastAsia="ru-RU"/>
        </w:rPr>
        <w:t>вольтметру определяют</w:t>
      </w:r>
      <w:r w:rsidRPr="00582497">
        <w:rPr>
          <w:rFonts w:ascii="Times New Roman" w:eastAsia="Times New Roman" w:hAnsi="Times New Roman" w:cs="Times New Roman"/>
          <w:color w:val="000000"/>
          <w:sz w:val="28"/>
          <w:szCs w:val="28"/>
          <w:lang w:eastAsia="ru-RU"/>
        </w:rPr>
        <w:t xml:space="preserve"> падение напряжения на выходном тран</w:t>
      </w:r>
      <w:r w:rsidRPr="00582497">
        <w:rPr>
          <w:rFonts w:ascii="Times New Roman" w:eastAsia="Times New Roman" w:hAnsi="Times New Roman" w:cs="Times New Roman"/>
          <w:bCs/>
          <w:iCs/>
          <w:color w:val="000000"/>
          <w:sz w:val="28"/>
          <w:szCs w:val="28"/>
          <w:lang w:eastAsia="ru-RU"/>
        </w:rPr>
        <w:t>зисторе. Оно не должно</w:t>
      </w:r>
      <w:r w:rsidRPr="00582497">
        <w:rPr>
          <w:rFonts w:ascii="Times New Roman" w:eastAsia="Times New Roman" w:hAnsi="Times New Roman" w:cs="Times New Roman"/>
          <w:color w:val="000000"/>
          <w:sz w:val="28"/>
          <w:szCs w:val="28"/>
          <w:lang w:eastAsia="ru-RU"/>
        </w:rPr>
        <w:t xml:space="preserve"> превышать 0,1 </w:t>
      </w:r>
      <w:proofErr w:type="gramStart"/>
      <w:r w:rsidRPr="00582497">
        <w:rPr>
          <w:rFonts w:ascii="Times New Roman" w:eastAsia="Times New Roman" w:hAnsi="Times New Roman" w:cs="Times New Roman"/>
          <w:color w:val="000000"/>
          <w:sz w:val="28"/>
          <w:szCs w:val="28"/>
          <w:lang w:eastAsia="ru-RU"/>
        </w:rPr>
        <w:t>В.</w:t>
      </w:r>
      <w:proofErr w:type="gramEnd"/>
      <w:r w:rsidRPr="00582497">
        <w:rPr>
          <w:rFonts w:ascii="Times New Roman" w:eastAsia="Times New Roman" w:hAnsi="Times New Roman" w:cs="Times New Roman"/>
          <w:color w:val="000000"/>
          <w:sz w:val="28"/>
          <w:szCs w:val="28"/>
          <w:lang w:eastAsia="ru-RU"/>
        </w:rPr>
        <w:t xml:space="preserve"> Затем включают гене</w:t>
      </w:r>
      <w:r w:rsidRPr="00582497">
        <w:rPr>
          <w:rFonts w:ascii="Times New Roman" w:eastAsia="Times New Roman" w:hAnsi="Times New Roman" w:cs="Times New Roman"/>
          <w:color w:val="000000"/>
          <w:sz w:val="28"/>
          <w:szCs w:val="28"/>
          <w:lang w:eastAsia="ru-RU"/>
        </w:rPr>
        <w:softHyphen/>
        <w:t xml:space="preserve">ратор </w:t>
      </w:r>
      <w:r w:rsidRPr="00582497">
        <w:rPr>
          <w:rFonts w:ascii="Times New Roman" w:eastAsia="Times New Roman" w:hAnsi="Times New Roman" w:cs="Times New Roman"/>
          <w:bCs/>
          <w:iCs/>
          <w:color w:val="000000"/>
          <w:sz w:val="28"/>
          <w:szCs w:val="28"/>
          <w:lang w:eastAsia="ru-RU"/>
        </w:rPr>
        <w:t>3</w:t>
      </w:r>
      <w:r w:rsidRPr="00582497">
        <w:rPr>
          <w:rFonts w:ascii="Times New Roman" w:eastAsia="Times New Roman" w:hAnsi="Times New Roman" w:cs="Times New Roman"/>
          <w:color w:val="000000"/>
          <w:sz w:val="28"/>
          <w:szCs w:val="28"/>
          <w:lang w:eastAsia="ru-RU"/>
        </w:rPr>
        <w:t xml:space="preserve"> импульсов и, плавно увеличивая частоту в момент включе</w:t>
      </w:r>
      <w:r w:rsidRPr="00582497">
        <w:rPr>
          <w:rFonts w:ascii="Times New Roman" w:eastAsia="Times New Roman" w:hAnsi="Times New Roman" w:cs="Times New Roman"/>
          <w:color w:val="000000"/>
          <w:sz w:val="28"/>
          <w:szCs w:val="28"/>
          <w:lang w:eastAsia="ru-RU"/>
        </w:rPr>
        <w:softHyphen/>
        <w:t xml:space="preserve">ния </w:t>
      </w:r>
      <w:r w:rsidRPr="00582497">
        <w:rPr>
          <w:rFonts w:ascii="Times New Roman" w:eastAsia="Times New Roman" w:hAnsi="Times New Roman" w:cs="Times New Roman"/>
          <w:bCs/>
          <w:iCs/>
          <w:color w:val="000000"/>
          <w:sz w:val="28"/>
          <w:szCs w:val="28"/>
          <w:lang w:eastAsia="ru-RU"/>
        </w:rPr>
        <w:t>электромагнитного</w:t>
      </w:r>
      <w:r w:rsidRPr="00582497">
        <w:rPr>
          <w:rFonts w:ascii="Times New Roman" w:eastAsia="Times New Roman" w:hAnsi="Times New Roman" w:cs="Times New Roman"/>
          <w:color w:val="000000"/>
          <w:sz w:val="28"/>
          <w:szCs w:val="28"/>
          <w:lang w:eastAsia="ru-RU"/>
        </w:rPr>
        <w:t xml:space="preserve"> клапана </w:t>
      </w:r>
      <w:r w:rsidRPr="00582497">
        <w:rPr>
          <w:rFonts w:ascii="Times New Roman" w:eastAsia="Times New Roman" w:hAnsi="Times New Roman" w:cs="Times New Roman"/>
          <w:bCs/>
          <w:iCs/>
          <w:color w:val="000000"/>
          <w:sz w:val="28"/>
          <w:szCs w:val="28"/>
          <w:lang w:eastAsia="ru-RU"/>
        </w:rPr>
        <w:t>4,</w:t>
      </w:r>
      <w:r w:rsidRPr="00582497">
        <w:rPr>
          <w:rFonts w:ascii="Times New Roman" w:eastAsia="Times New Roman" w:hAnsi="Times New Roman" w:cs="Times New Roman"/>
          <w:color w:val="000000"/>
          <w:sz w:val="28"/>
          <w:szCs w:val="28"/>
          <w:lang w:eastAsia="ru-RU"/>
        </w:rPr>
        <w:t xml:space="preserve"> по частотомеру </w:t>
      </w:r>
      <w:r w:rsidRPr="00582497">
        <w:rPr>
          <w:rFonts w:ascii="Times New Roman" w:eastAsia="Times New Roman" w:hAnsi="Times New Roman" w:cs="Times New Roman"/>
          <w:bCs/>
          <w:iCs/>
          <w:color w:val="000000"/>
          <w:sz w:val="28"/>
          <w:szCs w:val="28"/>
          <w:lang w:eastAsia="ru-RU"/>
        </w:rPr>
        <w:t>2</w:t>
      </w:r>
      <w:r w:rsidRPr="00582497">
        <w:rPr>
          <w:rFonts w:ascii="Times New Roman" w:eastAsia="Times New Roman" w:hAnsi="Times New Roman" w:cs="Times New Roman"/>
          <w:color w:val="000000"/>
          <w:sz w:val="28"/>
          <w:szCs w:val="28"/>
          <w:lang w:eastAsia="ru-RU"/>
        </w:rPr>
        <w:t xml:space="preserve"> определяют частоту </w:t>
      </w:r>
      <w:r w:rsidRPr="00582497">
        <w:rPr>
          <w:rFonts w:ascii="Times New Roman" w:eastAsia="Times New Roman" w:hAnsi="Times New Roman" w:cs="Times New Roman"/>
          <w:bCs/>
          <w:iCs/>
          <w:color w:val="000000"/>
          <w:sz w:val="28"/>
          <w:szCs w:val="28"/>
          <w:lang w:eastAsia="ru-RU"/>
        </w:rPr>
        <w:t>включения.</w:t>
      </w:r>
      <w:r w:rsidRPr="00582497">
        <w:rPr>
          <w:rFonts w:ascii="Times New Roman" w:eastAsia="Times New Roman" w:hAnsi="Times New Roman" w:cs="Times New Roman"/>
          <w:color w:val="000000"/>
          <w:sz w:val="28"/>
          <w:szCs w:val="28"/>
          <w:lang w:eastAsia="ru-RU"/>
        </w:rPr>
        <w:t xml:space="preserve"> Продолжая увеличивать частоту, измеряют ее в момент выключения клапана. Бели частота включения и выключения не соответствует данным, приведенным в табл. 7, блок заменяют.</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Cs/>
          <w:iCs/>
          <w:color w:val="000000"/>
          <w:sz w:val="28"/>
          <w:szCs w:val="28"/>
          <w:lang w:eastAsia="ru-RU"/>
        </w:rPr>
        <w:t>Аналогично</w:t>
      </w:r>
      <w:r w:rsidRPr="00582497">
        <w:rPr>
          <w:rFonts w:ascii="Times New Roman" w:eastAsia="Times New Roman" w:hAnsi="Times New Roman" w:cs="Times New Roman"/>
          <w:color w:val="000000"/>
          <w:sz w:val="28"/>
          <w:szCs w:val="28"/>
          <w:lang w:eastAsia="ru-RU"/>
        </w:rPr>
        <w:t xml:space="preserve"> можно проверить блок, подключив его к системе </w:t>
      </w:r>
      <w:r w:rsidRPr="00582497">
        <w:rPr>
          <w:rFonts w:ascii="Times New Roman" w:eastAsia="Times New Roman" w:hAnsi="Times New Roman" w:cs="Times New Roman"/>
          <w:bCs/>
          <w:iCs/>
          <w:color w:val="000000"/>
          <w:sz w:val="28"/>
          <w:szCs w:val="28"/>
          <w:lang w:eastAsia="ru-RU"/>
        </w:rPr>
        <w:t>зажигания. Для</w:t>
      </w:r>
      <w:r w:rsidRPr="00582497">
        <w:rPr>
          <w:rFonts w:ascii="Times New Roman" w:eastAsia="Times New Roman" w:hAnsi="Times New Roman" w:cs="Times New Roman"/>
          <w:color w:val="000000"/>
          <w:sz w:val="28"/>
          <w:szCs w:val="28"/>
          <w:lang w:eastAsia="ru-RU"/>
        </w:rPr>
        <w:t xml:space="preserve"> этого подключают проверяемый блок к той сис</w:t>
      </w:r>
      <w:r w:rsidRPr="00582497">
        <w:rPr>
          <w:rFonts w:ascii="Times New Roman" w:eastAsia="Times New Roman" w:hAnsi="Times New Roman" w:cs="Times New Roman"/>
          <w:color w:val="000000"/>
          <w:sz w:val="28"/>
          <w:szCs w:val="28"/>
          <w:lang w:eastAsia="ru-RU"/>
        </w:rPr>
        <w:softHyphen/>
        <w:t xml:space="preserve">теме зажигания, с которой он работает на автомобиле, по схеме </w:t>
      </w:r>
      <w:r w:rsidRPr="00582497">
        <w:rPr>
          <w:rFonts w:ascii="Times New Roman" w:eastAsia="Times New Roman" w:hAnsi="Times New Roman" w:cs="Times New Roman"/>
          <w:bCs/>
          <w:iCs/>
          <w:color w:val="000000"/>
          <w:sz w:val="28"/>
          <w:szCs w:val="28"/>
          <w:lang w:eastAsia="ru-RU"/>
        </w:rPr>
        <w:t xml:space="preserve"> рис. 123.</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bCs/>
          <w:iCs/>
          <w:color w:val="000000"/>
          <w:sz w:val="28"/>
          <w:szCs w:val="28"/>
          <w:lang w:eastAsia="ru-RU"/>
        </w:rPr>
        <w:t>Включают</w:t>
      </w:r>
      <w:r w:rsidRPr="00582497">
        <w:rPr>
          <w:rFonts w:ascii="Times New Roman" w:eastAsia="Times New Roman" w:hAnsi="Times New Roman" w:cs="Times New Roman"/>
          <w:color w:val="000000"/>
          <w:sz w:val="28"/>
          <w:szCs w:val="28"/>
          <w:lang w:eastAsia="ru-RU"/>
        </w:rPr>
        <w:t xml:space="preserve"> электродвигатель стенда и плавно увеличивают частоту вращения валика прерывателя, в момент включения клапа</w:t>
      </w:r>
      <w:r w:rsidRPr="00582497">
        <w:rPr>
          <w:rFonts w:ascii="Times New Roman" w:eastAsia="Times New Roman" w:hAnsi="Times New Roman" w:cs="Times New Roman"/>
          <w:bCs/>
          <w:iCs/>
          <w:color w:val="000000"/>
          <w:sz w:val="28"/>
          <w:szCs w:val="28"/>
          <w:lang w:eastAsia="ru-RU"/>
        </w:rPr>
        <w:t>на</w:t>
      </w:r>
      <w:proofErr w:type="gramStart"/>
      <w:r w:rsidRPr="00582497">
        <w:rPr>
          <w:rFonts w:ascii="Times New Roman" w:eastAsia="Times New Roman" w:hAnsi="Times New Roman" w:cs="Times New Roman"/>
          <w:bCs/>
          <w:iCs/>
          <w:color w:val="000000"/>
          <w:sz w:val="28"/>
          <w:szCs w:val="28"/>
          <w:lang w:eastAsia="ru-RU"/>
        </w:rPr>
        <w:t xml:space="preserve"> К</w:t>
      </w:r>
      <w:proofErr w:type="gramEnd"/>
      <w:r w:rsidRPr="00582497">
        <w:rPr>
          <w:rFonts w:ascii="Times New Roman" w:eastAsia="Times New Roman" w:hAnsi="Times New Roman" w:cs="Times New Roman"/>
          <w:bCs/>
          <w:iCs/>
          <w:color w:val="000000"/>
          <w:sz w:val="28"/>
          <w:szCs w:val="28"/>
          <w:lang w:eastAsia="ru-RU"/>
        </w:rPr>
        <w:t xml:space="preserve"> </w:t>
      </w:r>
      <w:r w:rsidRPr="00582497">
        <w:rPr>
          <w:rFonts w:ascii="Times New Roman" w:eastAsia="Times New Roman" w:hAnsi="Times New Roman" w:cs="Times New Roman"/>
          <w:color w:val="000000"/>
          <w:sz w:val="28"/>
          <w:szCs w:val="28"/>
          <w:lang w:eastAsia="ru-RU"/>
        </w:rPr>
        <w:t xml:space="preserve">измеряют ее с помощью тахометра, а затем, продолжая </w:t>
      </w:r>
      <w:r w:rsidRPr="00582497">
        <w:rPr>
          <w:rFonts w:ascii="Times New Roman" w:eastAsia="Times New Roman" w:hAnsi="Times New Roman" w:cs="Times New Roman"/>
          <w:bCs/>
          <w:iCs/>
          <w:color w:val="000000"/>
          <w:sz w:val="28"/>
          <w:szCs w:val="28"/>
          <w:lang w:eastAsia="ru-RU"/>
        </w:rPr>
        <w:t>увеличивать</w:t>
      </w:r>
      <w:r w:rsidRPr="00582497">
        <w:rPr>
          <w:rFonts w:ascii="Times New Roman" w:eastAsia="Times New Roman" w:hAnsi="Times New Roman" w:cs="Times New Roman"/>
          <w:color w:val="000000"/>
          <w:sz w:val="28"/>
          <w:szCs w:val="28"/>
          <w:lang w:eastAsia="ru-RU"/>
        </w:rPr>
        <w:t xml:space="preserve"> частоту вращения, измеряют ее в момент выключе</w:t>
      </w:r>
      <w:r w:rsidRPr="00582497">
        <w:rPr>
          <w:rFonts w:ascii="Times New Roman" w:eastAsia="Times New Roman" w:hAnsi="Times New Roman" w:cs="Times New Roman"/>
          <w:color w:val="000000"/>
          <w:sz w:val="28"/>
          <w:szCs w:val="28"/>
          <w:lang w:eastAsia="ru-RU"/>
        </w:rPr>
        <w:softHyphen/>
        <w:t xml:space="preserve">ния клапана. Если частота вращения, при которой происходят Выключение и выключение клапана, не соответствует техническим </w:t>
      </w:r>
      <w:r w:rsidRPr="00582497">
        <w:rPr>
          <w:rFonts w:ascii="Times New Roman" w:eastAsia="Times New Roman" w:hAnsi="Times New Roman" w:cs="Times New Roman"/>
          <w:bCs/>
          <w:iCs/>
          <w:color w:val="000000"/>
          <w:sz w:val="28"/>
          <w:szCs w:val="28"/>
          <w:lang w:eastAsia="ru-RU"/>
        </w:rPr>
        <w:t>условиям</w:t>
      </w:r>
      <w:r w:rsidRPr="00582497">
        <w:rPr>
          <w:rFonts w:ascii="Times New Roman" w:eastAsia="Times New Roman" w:hAnsi="Times New Roman" w:cs="Times New Roman"/>
          <w:color w:val="000000"/>
          <w:sz w:val="28"/>
          <w:szCs w:val="28"/>
          <w:lang w:eastAsia="ru-RU"/>
        </w:rPr>
        <w:t xml:space="preserve"> проверяемого блока, его заменяют.</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color w:val="000000"/>
          <w:spacing w:val="-20"/>
          <w:sz w:val="28"/>
          <w:szCs w:val="28"/>
          <w:lang w:eastAsia="ru-RU"/>
        </w:rPr>
        <w:t>Проверка блока управления системой ступенчатого впуска воздуха</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bCs/>
          <w:iCs/>
          <w:color w:val="000000"/>
          <w:sz w:val="28"/>
          <w:szCs w:val="28"/>
          <w:lang w:eastAsia="ru-RU"/>
        </w:rPr>
        <w:t>Подключают блок по</w:t>
      </w:r>
      <w:r w:rsidRPr="00582497">
        <w:rPr>
          <w:rFonts w:ascii="Times New Roman" w:eastAsia="Times New Roman" w:hAnsi="Times New Roman" w:cs="Times New Roman"/>
          <w:color w:val="000000"/>
          <w:sz w:val="28"/>
          <w:szCs w:val="28"/>
          <w:lang w:eastAsia="ru-RU"/>
        </w:rPr>
        <w:t xml:space="preserve"> схеме рис. 124, включают выключатели </w:t>
      </w:r>
      <w:r w:rsidRPr="00582497">
        <w:rPr>
          <w:rFonts w:ascii="Times New Roman" w:eastAsia="Times New Roman" w:hAnsi="Times New Roman" w:cs="Times New Roman"/>
          <w:bCs/>
          <w:iCs/>
          <w:color w:val="000000"/>
          <w:sz w:val="28"/>
          <w:szCs w:val="28"/>
          <w:lang w:eastAsia="ru-RU"/>
        </w:rPr>
        <w:t>1 и 6 и по вольтметру</w:t>
      </w:r>
      <w:r w:rsidRPr="00582497">
        <w:rPr>
          <w:rFonts w:ascii="Times New Roman" w:eastAsia="Times New Roman" w:hAnsi="Times New Roman" w:cs="Times New Roman"/>
          <w:color w:val="000000"/>
          <w:sz w:val="28"/>
          <w:szCs w:val="28"/>
          <w:lang w:eastAsia="ru-RU"/>
        </w:rPr>
        <w:t xml:space="preserve"> определяют падение напряжения, которое </w:t>
      </w:r>
      <w:r w:rsidRPr="00582497">
        <w:rPr>
          <w:rFonts w:ascii="Times New Roman" w:eastAsia="Times New Roman" w:hAnsi="Times New Roman" w:cs="Times New Roman"/>
          <w:bCs/>
          <w:iCs/>
          <w:color w:val="000000"/>
          <w:sz w:val="28"/>
          <w:szCs w:val="28"/>
          <w:lang w:eastAsia="ru-RU"/>
        </w:rPr>
        <w:t>не должно превышать</w:t>
      </w:r>
      <w:r w:rsidRPr="00582497">
        <w:rPr>
          <w:rFonts w:ascii="Times New Roman" w:eastAsia="Times New Roman" w:hAnsi="Times New Roman" w:cs="Times New Roman"/>
          <w:color w:val="000000"/>
          <w:sz w:val="28"/>
          <w:szCs w:val="28"/>
          <w:lang w:eastAsia="ru-RU"/>
        </w:rPr>
        <w:t xml:space="preserve"> 0,7 В. При этом должны включаться оба </w:t>
      </w:r>
      <w:r w:rsidRPr="00582497">
        <w:rPr>
          <w:rFonts w:ascii="Times New Roman" w:eastAsia="Times New Roman" w:hAnsi="Times New Roman" w:cs="Times New Roman"/>
          <w:bCs/>
          <w:iCs/>
          <w:color w:val="000000"/>
          <w:sz w:val="28"/>
          <w:szCs w:val="28"/>
          <w:lang w:eastAsia="ru-RU"/>
        </w:rPr>
        <w:t>клапана 4 и 5.</w:t>
      </w:r>
      <w:r w:rsidRPr="00582497">
        <w:rPr>
          <w:rFonts w:ascii="Times New Roman" w:eastAsia="Times New Roman" w:hAnsi="Times New Roman" w:cs="Times New Roman"/>
          <w:color w:val="000000"/>
          <w:sz w:val="28"/>
          <w:szCs w:val="28"/>
          <w:lang w:eastAsia="ru-RU"/>
        </w:rPr>
        <w:t xml:space="preserve"> Выключают выключатель </w:t>
      </w:r>
      <w:r w:rsidRPr="00582497">
        <w:rPr>
          <w:rFonts w:ascii="Times New Roman" w:eastAsia="Times New Roman" w:hAnsi="Times New Roman" w:cs="Times New Roman"/>
          <w:bCs/>
          <w:iCs/>
          <w:color w:val="000000"/>
          <w:sz w:val="28"/>
          <w:szCs w:val="28"/>
          <w:lang w:eastAsia="ru-RU"/>
        </w:rPr>
        <w:t>6</w:t>
      </w:r>
      <w:r w:rsidRPr="00582497">
        <w:rPr>
          <w:rFonts w:ascii="Times New Roman" w:eastAsia="Times New Roman" w:hAnsi="Times New Roman" w:cs="Times New Roman"/>
          <w:color w:val="000000"/>
          <w:sz w:val="28"/>
          <w:szCs w:val="28"/>
          <w:lang w:eastAsia="ru-RU"/>
        </w:rPr>
        <w:t xml:space="preserve"> и включают генератор </w:t>
      </w:r>
      <w:r w:rsidRPr="00582497">
        <w:rPr>
          <w:rFonts w:ascii="Times New Roman" w:eastAsia="Times New Roman" w:hAnsi="Times New Roman" w:cs="Times New Roman"/>
          <w:bCs/>
          <w:iCs/>
          <w:color w:val="000000"/>
          <w:sz w:val="28"/>
          <w:szCs w:val="28"/>
          <w:lang w:eastAsia="ru-RU"/>
        </w:rPr>
        <w:t>2 импульсов.</w:t>
      </w:r>
      <w:r w:rsidRPr="00582497">
        <w:rPr>
          <w:rFonts w:ascii="Times New Roman" w:eastAsia="Times New Roman" w:hAnsi="Times New Roman" w:cs="Times New Roman"/>
          <w:color w:val="000000"/>
          <w:sz w:val="28"/>
          <w:szCs w:val="28"/>
          <w:lang w:eastAsia="ru-RU"/>
        </w:rPr>
        <w:t xml:space="preserve"> Увеличивают частоту подаваемого напряжения, </w:t>
      </w:r>
      <w:r w:rsidRPr="00582497">
        <w:rPr>
          <w:rFonts w:ascii="Times New Roman" w:eastAsia="Times New Roman" w:hAnsi="Times New Roman" w:cs="Times New Roman"/>
          <w:bCs/>
          <w:iCs/>
          <w:color w:val="000000"/>
          <w:sz w:val="28"/>
          <w:szCs w:val="28"/>
          <w:lang w:eastAsia="ru-RU"/>
        </w:rPr>
        <w:t>контролируя ее</w:t>
      </w:r>
      <w:r w:rsidRPr="00582497">
        <w:rPr>
          <w:rFonts w:ascii="Times New Roman" w:eastAsia="Times New Roman" w:hAnsi="Times New Roman" w:cs="Times New Roman"/>
          <w:color w:val="000000"/>
          <w:sz w:val="28"/>
          <w:szCs w:val="28"/>
          <w:lang w:eastAsia="ru-RU"/>
        </w:rPr>
        <w:t xml:space="preserve"> по частотомеру </w:t>
      </w:r>
      <w:r w:rsidRPr="00582497">
        <w:rPr>
          <w:rFonts w:ascii="Times New Roman" w:eastAsia="Times New Roman" w:hAnsi="Times New Roman" w:cs="Times New Roman"/>
          <w:bCs/>
          <w:iCs/>
          <w:color w:val="000000"/>
          <w:sz w:val="28"/>
          <w:szCs w:val="28"/>
          <w:lang w:eastAsia="ru-RU"/>
        </w:rPr>
        <w:t>3,</w:t>
      </w:r>
      <w:r w:rsidRPr="00582497">
        <w:rPr>
          <w:rFonts w:ascii="Times New Roman" w:eastAsia="Times New Roman" w:hAnsi="Times New Roman" w:cs="Times New Roman"/>
          <w:color w:val="000000"/>
          <w:sz w:val="28"/>
          <w:szCs w:val="28"/>
          <w:lang w:eastAsia="ru-RU"/>
        </w:rPr>
        <w:t xml:space="preserve"> наблюдая за включением кла</w:t>
      </w:r>
      <w:r w:rsidRPr="00582497">
        <w:rPr>
          <w:rFonts w:ascii="Times New Roman" w:eastAsia="Times New Roman" w:hAnsi="Times New Roman" w:cs="Times New Roman"/>
          <w:color w:val="000000"/>
          <w:sz w:val="28"/>
          <w:szCs w:val="28"/>
          <w:lang w:eastAsia="ru-RU"/>
        </w:rPr>
        <w:softHyphen/>
        <w:t xml:space="preserve">панов </w:t>
      </w:r>
      <w:r w:rsidRPr="00582497">
        <w:rPr>
          <w:rFonts w:ascii="Times New Roman" w:eastAsia="Times New Roman" w:hAnsi="Times New Roman" w:cs="Times New Roman"/>
          <w:bCs/>
          <w:iCs/>
          <w:color w:val="000000"/>
          <w:sz w:val="28"/>
          <w:szCs w:val="28"/>
          <w:lang w:eastAsia="ru-RU"/>
        </w:rPr>
        <w:t>4 и 5.</w:t>
      </w:r>
      <w:r w:rsidRPr="00582497">
        <w:rPr>
          <w:rFonts w:ascii="Times New Roman" w:eastAsia="Times New Roman" w:hAnsi="Times New Roman" w:cs="Times New Roman"/>
          <w:color w:val="000000"/>
          <w:sz w:val="28"/>
          <w:szCs w:val="28"/>
          <w:lang w:eastAsia="ru-RU"/>
        </w:rPr>
        <w:t xml:space="preserve"> Клапан </w:t>
      </w:r>
      <w:r w:rsidRPr="00582497">
        <w:rPr>
          <w:rFonts w:ascii="Times New Roman" w:eastAsia="Times New Roman" w:hAnsi="Times New Roman" w:cs="Times New Roman"/>
          <w:bCs/>
          <w:iCs/>
          <w:color w:val="000000"/>
          <w:sz w:val="28"/>
          <w:szCs w:val="28"/>
          <w:lang w:eastAsia="ru-RU"/>
        </w:rPr>
        <w:t>5</w:t>
      </w:r>
      <w:r w:rsidRPr="00582497">
        <w:rPr>
          <w:rFonts w:ascii="Times New Roman" w:eastAsia="Times New Roman" w:hAnsi="Times New Roman" w:cs="Times New Roman"/>
          <w:color w:val="000000"/>
          <w:sz w:val="28"/>
          <w:szCs w:val="28"/>
          <w:lang w:eastAsia="ru-RU"/>
        </w:rPr>
        <w:t xml:space="preserve"> должен включаться при частоте 56,7± </w:t>
      </w:r>
      <w:r w:rsidRPr="00582497">
        <w:rPr>
          <w:rFonts w:ascii="Times New Roman" w:eastAsia="Times New Roman" w:hAnsi="Times New Roman" w:cs="Times New Roman"/>
          <w:bCs/>
          <w:iCs/>
          <w:color w:val="000000"/>
          <w:sz w:val="28"/>
          <w:szCs w:val="28"/>
          <w:lang w:eastAsia="ru-RU"/>
        </w:rPr>
        <w:t xml:space="preserve"> 17 Гц, а клапан 4 при</w:t>
      </w:r>
      <w:r w:rsidRPr="00582497">
        <w:rPr>
          <w:rFonts w:ascii="Times New Roman" w:eastAsia="Times New Roman" w:hAnsi="Times New Roman" w:cs="Times New Roman"/>
          <w:color w:val="000000"/>
          <w:sz w:val="28"/>
          <w:szCs w:val="28"/>
          <w:lang w:eastAsia="ru-RU"/>
        </w:rPr>
        <w:t xml:space="preserve"> частоте 83,3±2,5 Гц. При частоте, боль</w:t>
      </w:r>
      <w:r w:rsidRPr="00582497">
        <w:rPr>
          <w:rFonts w:ascii="Times New Roman" w:eastAsia="Times New Roman" w:hAnsi="Times New Roman" w:cs="Times New Roman"/>
          <w:color w:val="000000"/>
          <w:sz w:val="28"/>
          <w:szCs w:val="28"/>
          <w:lang w:eastAsia="ru-RU"/>
        </w:rPr>
        <w:softHyphen/>
        <w:t>шей 83,55 Гц, должны быть включены оба клапана, а при частоте менее 56,53 Гц оба клапана должны отключаться.</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noProof/>
          <w:color w:val="000000"/>
          <w:sz w:val="28"/>
          <w:szCs w:val="28"/>
          <w:lang w:eastAsia="ru-RU"/>
        </w:rPr>
        <w:drawing>
          <wp:inline distT="0" distB="0" distL="0" distR="0">
            <wp:extent cx="5733415" cy="2057172"/>
            <wp:effectExtent l="19050" t="0" r="635" b="0"/>
            <wp:docPr id="54" name="Рисунок 14"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Admin\Рабочий стол\нннн.jpg"/>
                    <pic:cNvPicPr>
                      <a:picLocks noChangeAspect="1" noChangeArrowheads="1"/>
                    </pic:cNvPicPr>
                  </pic:nvPicPr>
                  <pic:blipFill>
                    <a:blip r:embed="rId34" cstate="print"/>
                    <a:srcRect/>
                    <a:stretch>
                      <a:fillRect/>
                    </a:stretch>
                  </pic:blipFill>
                  <pic:spPr bwMode="auto">
                    <a:xfrm>
                      <a:off x="0" y="0"/>
                      <a:ext cx="5733415" cy="2057172"/>
                    </a:xfrm>
                    <a:prstGeom prst="rect">
                      <a:avLst/>
                    </a:prstGeom>
                    <a:noFill/>
                    <a:ln w="9525">
                      <a:noFill/>
                      <a:miter lim="800000"/>
                      <a:headEnd/>
                      <a:tailEnd/>
                    </a:ln>
                  </pic:spPr>
                </pic:pic>
              </a:graphicData>
            </a:graphic>
          </wp:inline>
        </w:drawing>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Cs/>
          <w:color w:val="000000"/>
          <w:sz w:val="28"/>
          <w:szCs w:val="28"/>
          <w:lang w:eastAsia="ru-RU"/>
        </w:rPr>
      </w:pPr>
      <w:r w:rsidRPr="00582497">
        <w:rPr>
          <w:rFonts w:ascii="Times New Roman" w:eastAsia="Times New Roman" w:hAnsi="Times New Roman" w:cs="Times New Roman"/>
          <w:color w:val="000000"/>
          <w:sz w:val="28"/>
          <w:szCs w:val="28"/>
          <w:lang w:eastAsia="ru-RU"/>
        </w:rPr>
        <w:t xml:space="preserve">Неисправный </w:t>
      </w:r>
      <w:r w:rsidRPr="00582497">
        <w:rPr>
          <w:rFonts w:ascii="Times New Roman" w:eastAsia="Times New Roman" w:hAnsi="Times New Roman" w:cs="Times New Roman"/>
          <w:iCs/>
          <w:color w:val="000000"/>
          <w:spacing w:val="10"/>
          <w:sz w:val="28"/>
          <w:szCs w:val="28"/>
          <w:lang w:eastAsia="ru-RU"/>
        </w:rPr>
        <w:t>блок</w:t>
      </w:r>
      <w:r w:rsidRPr="00582497">
        <w:rPr>
          <w:rFonts w:ascii="Times New Roman" w:eastAsia="Times New Roman" w:hAnsi="Times New Roman" w:cs="Times New Roman"/>
          <w:bCs/>
          <w:color w:val="000000"/>
          <w:sz w:val="28"/>
          <w:szCs w:val="28"/>
          <w:lang w:eastAsia="ru-RU"/>
        </w:rPr>
        <w:t xml:space="preserve"> заменяют. Блок можно проверить, подключив его </w:t>
      </w:r>
      <w:proofErr w:type="gramStart"/>
      <w:r w:rsidRPr="00582497">
        <w:rPr>
          <w:rFonts w:ascii="Times New Roman" w:eastAsia="Times New Roman" w:hAnsi="Times New Roman" w:cs="Times New Roman"/>
          <w:bCs/>
          <w:color w:val="000000"/>
          <w:sz w:val="28"/>
          <w:szCs w:val="28"/>
          <w:lang w:eastAsia="ru-RU"/>
        </w:rPr>
        <w:t>к</w:t>
      </w:r>
      <w:proofErr w:type="gramEnd"/>
      <w:r w:rsidRPr="00582497">
        <w:rPr>
          <w:rFonts w:ascii="Times New Roman" w:eastAsia="Times New Roman" w:hAnsi="Times New Roman" w:cs="Times New Roman"/>
          <w:bCs/>
          <w:color w:val="000000"/>
          <w:sz w:val="28"/>
          <w:szCs w:val="28"/>
          <w:lang w:eastAsia="ru-RU"/>
        </w:rPr>
        <w:t xml:space="preserve"> </w:t>
      </w:r>
      <w:r w:rsidRPr="00582497">
        <w:rPr>
          <w:rFonts w:ascii="Times New Roman" w:eastAsia="Times New Roman" w:hAnsi="Times New Roman" w:cs="Times New Roman"/>
          <w:color w:val="000000"/>
          <w:sz w:val="28"/>
          <w:szCs w:val="28"/>
          <w:lang w:eastAsia="ru-RU"/>
        </w:rPr>
        <w:t xml:space="preserve">систем </w:t>
      </w:r>
      <w:r w:rsidRPr="00582497">
        <w:rPr>
          <w:rFonts w:ascii="Times New Roman" w:eastAsia="Times New Roman" w:hAnsi="Times New Roman" w:cs="Times New Roman"/>
          <w:iCs/>
          <w:color w:val="000000"/>
          <w:spacing w:val="10"/>
          <w:sz w:val="28"/>
          <w:szCs w:val="28"/>
          <w:lang w:eastAsia="ru-RU"/>
        </w:rPr>
        <w:t>зажигания (рис. 125)</w:t>
      </w:r>
      <w:r w:rsidRPr="00582497">
        <w:rPr>
          <w:rFonts w:ascii="Times New Roman" w:eastAsia="Times New Roman" w:hAnsi="Times New Roman" w:cs="Times New Roman"/>
          <w:bCs/>
          <w:color w:val="000000"/>
          <w:sz w:val="28"/>
          <w:szCs w:val="28"/>
          <w:lang w:eastAsia="ru-RU"/>
        </w:rPr>
        <w:t xml:space="preserve"> — например, на стенде СПЗ-8М. </w:t>
      </w:r>
      <w:r w:rsidRPr="00582497">
        <w:rPr>
          <w:rFonts w:ascii="Times New Roman" w:eastAsia="Times New Roman" w:hAnsi="Times New Roman" w:cs="Times New Roman"/>
          <w:color w:val="000000"/>
          <w:sz w:val="28"/>
          <w:szCs w:val="28"/>
          <w:lang w:eastAsia="ru-RU"/>
        </w:rPr>
        <w:t xml:space="preserve">Частоту </w:t>
      </w:r>
      <w:r w:rsidRPr="00582497">
        <w:rPr>
          <w:rFonts w:ascii="Times New Roman" w:eastAsia="Times New Roman" w:hAnsi="Times New Roman" w:cs="Times New Roman"/>
          <w:iCs/>
          <w:color w:val="000000"/>
          <w:spacing w:val="10"/>
          <w:sz w:val="28"/>
          <w:szCs w:val="28"/>
          <w:lang w:eastAsia="ru-RU"/>
        </w:rPr>
        <w:t>вращения</w:t>
      </w:r>
      <w:r w:rsidRPr="00582497">
        <w:rPr>
          <w:rFonts w:ascii="Times New Roman" w:eastAsia="Times New Roman" w:hAnsi="Times New Roman" w:cs="Times New Roman"/>
          <w:bCs/>
          <w:color w:val="000000"/>
          <w:sz w:val="28"/>
          <w:szCs w:val="28"/>
          <w:lang w:eastAsia="ru-RU"/>
        </w:rPr>
        <w:t xml:space="preserve"> валика прерывателя плавно увеличивают, измеряя тахометром в момент включения клапанов. Клапан </w:t>
      </w:r>
      <w:r w:rsidRPr="00582497">
        <w:rPr>
          <w:rFonts w:ascii="Times New Roman" w:eastAsia="Times New Roman" w:hAnsi="Times New Roman" w:cs="Times New Roman"/>
          <w:iCs/>
          <w:color w:val="000000"/>
          <w:spacing w:val="10"/>
          <w:sz w:val="28"/>
          <w:szCs w:val="28"/>
          <w:lang w:eastAsia="ru-RU"/>
        </w:rPr>
        <w:t>3</w:t>
      </w:r>
      <w:r w:rsidRPr="00582497">
        <w:rPr>
          <w:rFonts w:ascii="Times New Roman" w:eastAsia="Times New Roman" w:hAnsi="Times New Roman" w:cs="Times New Roman"/>
          <w:bCs/>
          <w:color w:val="000000"/>
          <w:sz w:val="28"/>
          <w:szCs w:val="28"/>
          <w:lang w:eastAsia="ru-RU"/>
        </w:rPr>
        <w:t xml:space="preserve"> должен </w:t>
      </w:r>
      <w:r w:rsidRPr="00582497">
        <w:rPr>
          <w:rFonts w:ascii="Times New Roman" w:eastAsia="Times New Roman" w:hAnsi="Times New Roman" w:cs="Times New Roman"/>
          <w:color w:val="000000"/>
          <w:sz w:val="28"/>
          <w:szCs w:val="28"/>
          <w:lang w:eastAsia="ru-RU"/>
        </w:rPr>
        <w:t>вклю</w:t>
      </w:r>
      <w:r w:rsidRPr="00582497">
        <w:rPr>
          <w:rFonts w:ascii="Times New Roman" w:eastAsia="Times New Roman" w:hAnsi="Times New Roman" w:cs="Times New Roman"/>
          <w:iCs/>
          <w:color w:val="000000"/>
          <w:spacing w:val="10"/>
          <w:sz w:val="28"/>
          <w:szCs w:val="28"/>
          <w:lang w:eastAsia="ru-RU"/>
        </w:rPr>
        <w:t>чаться при</w:t>
      </w:r>
      <w:r w:rsidRPr="00582497">
        <w:rPr>
          <w:rFonts w:ascii="Times New Roman" w:eastAsia="Times New Roman" w:hAnsi="Times New Roman" w:cs="Times New Roman"/>
          <w:bCs/>
          <w:color w:val="000000"/>
          <w:sz w:val="28"/>
          <w:szCs w:val="28"/>
          <w:lang w:eastAsia="ru-RU"/>
        </w:rPr>
        <w:t xml:space="preserve"> частоте вращения более 850 мин</w:t>
      </w:r>
      <w:r w:rsidRPr="00582497">
        <w:rPr>
          <w:rFonts w:ascii="Times New Roman" w:eastAsia="Times New Roman" w:hAnsi="Times New Roman" w:cs="Times New Roman"/>
          <w:bCs/>
          <w:color w:val="000000"/>
          <w:sz w:val="28"/>
          <w:szCs w:val="28"/>
          <w:vertAlign w:val="superscript"/>
          <w:lang w:eastAsia="ru-RU"/>
        </w:rPr>
        <w:t>-1</w:t>
      </w:r>
      <w:r w:rsidRPr="00582497">
        <w:rPr>
          <w:rFonts w:ascii="Times New Roman" w:eastAsia="Times New Roman" w:hAnsi="Times New Roman" w:cs="Times New Roman"/>
          <w:bCs/>
          <w:color w:val="000000"/>
          <w:sz w:val="28"/>
          <w:szCs w:val="28"/>
          <w:lang w:eastAsia="ru-RU"/>
        </w:rPr>
        <w:t xml:space="preserve">, а клапан 2, при </w:t>
      </w:r>
      <w:r w:rsidRPr="00582497">
        <w:rPr>
          <w:rFonts w:ascii="Times New Roman" w:eastAsia="Times New Roman" w:hAnsi="Times New Roman" w:cs="Times New Roman"/>
          <w:iCs/>
          <w:color w:val="000000"/>
          <w:spacing w:val="10"/>
          <w:sz w:val="28"/>
          <w:szCs w:val="28"/>
          <w:lang w:eastAsia="ru-RU"/>
        </w:rPr>
        <w:t>частоте более</w:t>
      </w:r>
      <w:r w:rsidRPr="00582497">
        <w:rPr>
          <w:rFonts w:ascii="Times New Roman" w:eastAsia="Times New Roman" w:hAnsi="Times New Roman" w:cs="Times New Roman"/>
          <w:bCs/>
          <w:color w:val="000000"/>
          <w:sz w:val="28"/>
          <w:szCs w:val="28"/>
          <w:lang w:eastAsia="ru-RU"/>
        </w:rPr>
        <w:t xml:space="preserve"> 1250 мин</w:t>
      </w:r>
      <w:r w:rsidRPr="00582497">
        <w:rPr>
          <w:rFonts w:ascii="Times New Roman" w:eastAsia="Times New Roman" w:hAnsi="Times New Roman" w:cs="Times New Roman"/>
          <w:bCs/>
          <w:color w:val="000000"/>
          <w:sz w:val="28"/>
          <w:szCs w:val="28"/>
          <w:vertAlign w:val="superscript"/>
          <w:lang w:eastAsia="ru-RU"/>
        </w:rPr>
        <w:t>-1</w:t>
      </w:r>
      <w:r w:rsidRPr="00582497">
        <w:rPr>
          <w:rFonts w:ascii="Times New Roman" w:eastAsia="Times New Roman" w:hAnsi="Times New Roman" w:cs="Times New Roman"/>
          <w:bCs/>
          <w:color w:val="000000"/>
          <w:sz w:val="28"/>
          <w:szCs w:val="28"/>
          <w:lang w:eastAsia="ru-RU"/>
        </w:rPr>
        <w:t xml:space="preserve">. При </w:t>
      </w:r>
      <w:r w:rsidRPr="00582497">
        <w:rPr>
          <w:rFonts w:ascii="Times New Roman" w:eastAsia="Times New Roman" w:hAnsi="Times New Roman" w:cs="Times New Roman"/>
          <w:bCs/>
          <w:color w:val="000000"/>
          <w:sz w:val="28"/>
          <w:szCs w:val="28"/>
          <w:lang w:eastAsia="ru-RU"/>
        </w:rPr>
        <w:lastRenderedPageBreak/>
        <w:t>частоте вращения более 1250 мин</w:t>
      </w:r>
      <w:r w:rsidRPr="00582497">
        <w:rPr>
          <w:rFonts w:ascii="Times New Roman" w:eastAsia="Times New Roman" w:hAnsi="Times New Roman" w:cs="Times New Roman"/>
          <w:bCs/>
          <w:color w:val="000000"/>
          <w:sz w:val="28"/>
          <w:szCs w:val="28"/>
          <w:vertAlign w:val="superscript"/>
          <w:lang w:eastAsia="ru-RU"/>
        </w:rPr>
        <w:t>-1</w:t>
      </w:r>
      <w:r w:rsidRPr="00582497">
        <w:rPr>
          <w:rFonts w:ascii="Times New Roman" w:eastAsia="Times New Roman" w:hAnsi="Times New Roman" w:cs="Times New Roman"/>
          <w:bCs/>
          <w:color w:val="000000"/>
          <w:sz w:val="28"/>
          <w:szCs w:val="28"/>
          <w:lang w:eastAsia="ru-RU"/>
        </w:rPr>
        <w:t xml:space="preserve"> должны </w:t>
      </w:r>
      <w:r w:rsidRPr="00582497">
        <w:rPr>
          <w:rFonts w:ascii="Times New Roman" w:eastAsia="Times New Roman" w:hAnsi="Times New Roman" w:cs="Times New Roman"/>
          <w:iCs/>
          <w:color w:val="000000"/>
          <w:spacing w:val="10"/>
          <w:sz w:val="28"/>
          <w:szCs w:val="28"/>
          <w:lang w:eastAsia="ru-RU"/>
        </w:rPr>
        <w:t>быть</w:t>
      </w:r>
      <w:r w:rsidRPr="00582497">
        <w:rPr>
          <w:rFonts w:ascii="Times New Roman" w:eastAsia="Times New Roman" w:hAnsi="Times New Roman" w:cs="Times New Roman"/>
          <w:bCs/>
          <w:color w:val="000000"/>
          <w:sz w:val="28"/>
          <w:szCs w:val="28"/>
          <w:lang w:eastAsia="ru-RU"/>
        </w:rPr>
        <w:t xml:space="preserve"> включены оба клапана, а при частоте ме</w:t>
      </w:r>
      <w:r w:rsidRPr="00582497">
        <w:rPr>
          <w:rFonts w:ascii="Times New Roman" w:eastAsia="Times New Roman" w:hAnsi="Times New Roman" w:cs="Times New Roman"/>
          <w:bCs/>
          <w:color w:val="000000"/>
          <w:sz w:val="28"/>
          <w:szCs w:val="28"/>
          <w:lang w:eastAsia="ru-RU"/>
        </w:rPr>
        <w:softHyphen/>
        <w:t>нее 850 мин</w:t>
      </w:r>
      <w:r w:rsidRPr="00582497">
        <w:rPr>
          <w:rFonts w:ascii="Times New Roman" w:eastAsia="Times New Roman" w:hAnsi="Times New Roman" w:cs="Times New Roman"/>
          <w:bCs/>
          <w:color w:val="000000"/>
          <w:sz w:val="28"/>
          <w:szCs w:val="28"/>
          <w:vertAlign w:val="superscript"/>
          <w:lang w:eastAsia="ru-RU"/>
        </w:rPr>
        <w:t>-1</w:t>
      </w:r>
      <w:r w:rsidRPr="00582497">
        <w:rPr>
          <w:rFonts w:ascii="Times New Roman" w:eastAsia="Times New Roman" w:hAnsi="Times New Roman" w:cs="Times New Roman"/>
          <w:bCs/>
          <w:color w:val="000000"/>
          <w:sz w:val="28"/>
          <w:szCs w:val="28"/>
          <w:lang w:eastAsia="ru-RU"/>
        </w:rPr>
        <w:t xml:space="preserve"> оба клапана должны выключаться.</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pStyle w:val="ab"/>
        <w:rPr>
          <w:rFonts w:ascii="Times New Roman" w:hAnsi="Times New Roman" w:cs="Times New Roman"/>
          <w:b/>
          <w:sz w:val="28"/>
          <w:szCs w:val="28"/>
          <w:lang w:eastAsia="ru-RU"/>
        </w:rPr>
      </w:pPr>
      <w:r w:rsidRPr="00582497">
        <w:rPr>
          <w:rFonts w:ascii="Times New Roman" w:hAnsi="Times New Roman" w:cs="Times New Roman"/>
          <w:b/>
          <w:sz w:val="28"/>
          <w:szCs w:val="28"/>
          <w:lang w:eastAsia="ru-RU"/>
        </w:rPr>
        <w:t xml:space="preserve">Проверка исправности электронного реле 2909.3747 управления работой электродвигателя насоса </w:t>
      </w:r>
      <w:proofErr w:type="spellStart"/>
      <w:r w:rsidRPr="00582497">
        <w:rPr>
          <w:rFonts w:ascii="Times New Roman" w:hAnsi="Times New Roman" w:cs="Times New Roman"/>
          <w:b/>
          <w:sz w:val="28"/>
          <w:szCs w:val="28"/>
          <w:lang w:eastAsia="ru-RU"/>
        </w:rPr>
        <w:t>фароомывателя</w:t>
      </w:r>
      <w:proofErr w:type="spellEnd"/>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Cs/>
          <w:color w:val="000000"/>
          <w:sz w:val="28"/>
          <w:szCs w:val="28"/>
          <w:lang w:eastAsia="ru-RU"/>
        </w:rPr>
        <w:t xml:space="preserve">Для проверки реле его включают по схеме, приведенной на рис. </w:t>
      </w:r>
      <w:r w:rsidRPr="00582497">
        <w:rPr>
          <w:rFonts w:ascii="Times New Roman" w:eastAsia="Times New Roman" w:hAnsi="Times New Roman" w:cs="Times New Roman"/>
          <w:iCs/>
          <w:color w:val="000000"/>
          <w:spacing w:val="10"/>
          <w:sz w:val="28"/>
          <w:szCs w:val="28"/>
          <w:lang w:eastAsia="ru-RU"/>
        </w:rPr>
        <w:t>126.</w:t>
      </w:r>
      <w:r w:rsidRPr="00582497">
        <w:rPr>
          <w:rFonts w:ascii="Times New Roman" w:eastAsia="Times New Roman" w:hAnsi="Times New Roman" w:cs="Times New Roman"/>
          <w:bCs/>
          <w:color w:val="000000"/>
          <w:sz w:val="28"/>
          <w:szCs w:val="28"/>
          <w:lang w:eastAsia="ru-RU"/>
        </w:rPr>
        <w:t xml:space="preserve"> К клемме </w:t>
      </w:r>
      <w:r w:rsidRPr="00582497">
        <w:rPr>
          <w:rFonts w:ascii="Times New Roman" w:eastAsia="Times New Roman" w:hAnsi="Times New Roman" w:cs="Times New Roman"/>
          <w:iCs/>
          <w:color w:val="000000"/>
          <w:spacing w:val="10"/>
          <w:sz w:val="28"/>
          <w:szCs w:val="28"/>
          <w:lang w:eastAsia="ru-RU"/>
        </w:rPr>
        <w:t>3</w:t>
      </w:r>
      <w:r w:rsidRPr="00582497">
        <w:rPr>
          <w:rFonts w:ascii="Times New Roman" w:eastAsia="Times New Roman" w:hAnsi="Times New Roman" w:cs="Times New Roman"/>
          <w:bCs/>
          <w:color w:val="000000"/>
          <w:sz w:val="28"/>
          <w:szCs w:val="28"/>
          <w:lang w:eastAsia="ru-RU"/>
        </w:rPr>
        <w:t xml:space="preserve"> реле вместо электродвигателя подключают</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bCs/>
          <w:color w:val="000000"/>
          <w:sz w:val="28"/>
          <w:szCs w:val="28"/>
          <w:lang w:eastAsia="ru-RU"/>
        </w:rPr>
        <w:t>контрольную лампу. Включают</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color w:val="000000"/>
          <w:sz w:val="28"/>
          <w:szCs w:val="28"/>
          <w:lang w:eastAsia="ru-RU"/>
        </w:rPr>
        <w:t>выключатель и наблюдают за свечением контрольной лампы. При исправном реле лампа бу</w:t>
      </w:r>
      <w:r w:rsidRPr="00582497">
        <w:rPr>
          <w:rFonts w:ascii="Times New Roman" w:eastAsia="Times New Roman" w:hAnsi="Times New Roman" w:cs="Times New Roman"/>
          <w:color w:val="000000"/>
          <w:sz w:val="28"/>
          <w:szCs w:val="28"/>
          <w:lang w:eastAsia="ru-RU"/>
        </w:rPr>
        <w:softHyphen/>
        <w:t>дет гореть в течение 0,4...0,7 с. Для повторного включения реле и контрольной лампы необходи</w:t>
      </w:r>
      <w:r w:rsidRPr="00582497">
        <w:rPr>
          <w:rFonts w:ascii="Times New Roman" w:eastAsia="Times New Roman" w:hAnsi="Times New Roman" w:cs="Times New Roman"/>
          <w:color w:val="000000"/>
          <w:sz w:val="28"/>
          <w:szCs w:val="28"/>
          <w:lang w:eastAsia="ru-RU"/>
        </w:rPr>
        <w:softHyphen/>
        <w:t>мо снова включить выключа</w:t>
      </w:r>
      <w:r w:rsidRPr="00582497">
        <w:rPr>
          <w:rFonts w:ascii="Times New Roman" w:eastAsia="Times New Roman" w:hAnsi="Times New Roman" w:cs="Times New Roman"/>
          <w:color w:val="000000"/>
          <w:sz w:val="28"/>
          <w:szCs w:val="28"/>
          <w:lang w:eastAsia="ru-RU"/>
        </w:rPr>
        <w:softHyphen/>
        <w:t>тель. Неисправное реле подле</w:t>
      </w:r>
      <w:r w:rsidRPr="00582497">
        <w:rPr>
          <w:rFonts w:ascii="Times New Roman" w:eastAsia="Times New Roman" w:hAnsi="Times New Roman" w:cs="Times New Roman"/>
          <w:color w:val="000000"/>
          <w:sz w:val="28"/>
          <w:szCs w:val="28"/>
          <w:lang w:eastAsia="ru-RU"/>
        </w:rPr>
        <w:softHyphen/>
        <w:t>жит замене.</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noProof/>
          <w:color w:val="000000"/>
          <w:sz w:val="28"/>
          <w:szCs w:val="28"/>
          <w:lang w:eastAsia="ru-RU"/>
        </w:rPr>
        <w:drawing>
          <wp:anchor distT="0" distB="0" distL="114300" distR="114300" simplePos="0" relativeHeight="251671552" behindDoc="0" locked="0" layoutInCell="1" allowOverlap="1">
            <wp:simplePos x="0" y="0"/>
            <wp:positionH relativeFrom="column">
              <wp:align>left</wp:align>
            </wp:positionH>
            <wp:positionV relativeFrom="paragraph">
              <wp:posOffset>107315</wp:posOffset>
            </wp:positionV>
            <wp:extent cx="3629025" cy="2619375"/>
            <wp:effectExtent l="19050" t="0" r="9525" b="0"/>
            <wp:wrapSquare wrapText="bothSides"/>
            <wp:docPr id="55" name="Рисунок 15"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Admin\Рабочий стол\нннн.jpg"/>
                    <pic:cNvPicPr>
                      <a:picLocks noChangeAspect="1" noChangeArrowheads="1"/>
                    </pic:cNvPicPr>
                  </pic:nvPicPr>
                  <pic:blipFill>
                    <a:blip r:embed="rId35" cstate="print"/>
                    <a:srcRect/>
                    <a:stretch>
                      <a:fillRect/>
                    </a:stretch>
                  </pic:blipFill>
                  <pic:spPr bwMode="auto">
                    <a:xfrm>
                      <a:off x="0" y="0"/>
                      <a:ext cx="3629025" cy="2619375"/>
                    </a:xfrm>
                    <a:prstGeom prst="rect">
                      <a:avLst/>
                    </a:prstGeom>
                    <a:noFill/>
                    <a:ln w="9525">
                      <a:noFill/>
                      <a:miter lim="800000"/>
                      <a:headEnd/>
                      <a:tailEnd/>
                    </a:ln>
                  </pic:spPr>
                </pic:pic>
              </a:graphicData>
            </a:graphic>
          </wp:anchor>
        </w:drawing>
      </w:r>
      <w:r w:rsidRPr="00582497">
        <w:rPr>
          <w:rFonts w:ascii="Times New Roman" w:eastAsia="Times New Roman" w:hAnsi="Times New Roman" w:cs="Times New Roman"/>
          <w:color w:val="000000"/>
          <w:sz w:val="28"/>
          <w:szCs w:val="28"/>
          <w:lang w:eastAsia="ru-RU"/>
        </w:rPr>
        <w:t xml:space="preserve">Рис. 126. Проверка реле </w:t>
      </w:r>
      <w:proofErr w:type="spellStart"/>
      <w:r w:rsidRPr="00582497">
        <w:rPr>
          <w:rFonts w:ascii="Times New Roman" w:eastAsia="Times New Roman" w:hAnsi="Times New Roman" w:cs="Times New Roman"/>
          <w:color w:val="000000"/>
          <w:sz w:val="28"/>
          <w:szCs w:val="28"/>
          <w:lang w:eastAsia="ru-RU"/>
        </w:rPr>
        <w:t>фароомывателя</w:t>
      </w:r>
      <w:proofErr w:type="spellEnd"/>
      <w:r w:rsidRPr="00582497">
        <w:rPr>
          <w:rFonts w:ascii="Times New Roman" w:eastAsia="Times New Roman" w:hAnsi="Times New Roman" w:cs="Times New Roman"/>
          <w:color w:val="000000"/>
          <w:sz w:val="28"/>
          <w:szCs w:val="28"/>
          <w:lang w:eastAsia="ru-RU"/>
        </w:rPr>
        <w:t xml:space="preserve"> 29.3747</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sz w:val="28"/>
          <w:szCs w:val="28"/>
          <w:lang w:eastAsia="ru-RU"/>
        </w:rPr>
        <w:br w:type="textWrapping" w:clear="all"/>
      </w:r>
    </w:p>
    <w:p w:rsidR="00264EC8" w:rsidRPr="00582497" w:rsidRDefault="00264EC8" w:rsidP="00264EC8">
      <w:pPr>
        <w:spacing w:after="0" w:line="240" w:lineRule="auto"/>
        <w:jc w:val="both"/>
        <w:rPr>
          <w:rFonts w:ascii="Times New Roman" w:eastAsia="Times New Roman" w:hAnsi="Times New Roman" w:cs="Times New Roman"/>
          <w:b/>
          <w:iCs/>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bCs/>
          <w:color w:val="000000"/>
          <w:sz w:val="28"/>
          <w:szCs w:val="28"/>
          <w:lang w:eastAsia="ru-RU"/>
        </w:rPr>
      </w:pPr>
      <w:r w:rsidRPr="00582497">
        <w:rPr>
          <w:rFonts w:ascii="Times New Roman" w:eastAsia="Times New Roman" w:hAnsi="Times New Roman" w:cs="Times New Roman"/>
          <w:b/>
          <w:iCs/>
          <w:color w:val="000000"/>
          <w:sz w:val="28"/>
          <w:szCs w:val="28"/>
          <w:lang w:eastAsia="ru-RU"/>
        </w:rPr>
        <w:t>Проверка  неисправн</w:t>
      </w:r>
      <w:r w:rsidRPr="00582497">
        <w:rPr>
          <w:rFonts w:ascii="Times New Roman" w:eastAsia="Times New Roman" w:hAnsi="Times New Roman" w:cs="Times New Roman"/>
          <w:b/>
          <w:bCs/>
          <w:color w:val="000000"/>
          <w:sz w:val="28"/>
          <w:szCs w:val="28"/>
          <w:lang w:eastAsia="ru-RU"/>
        </w:rPr>
        <w:t>ости реле стеклоомывателя 45,3747</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Cs/>
          <w:iCs/>
          <w:color w:val="000000"/>
          <w:sz w:val="28"/>
          <w:szCs w:val="28"/>
          <w:lang w:eastAsia="ru-RU"/>
        </w:rPr>
        <w:t>Подключают</w:t>
      </w:r>
      <w:r w:rsidRPr="00582497">
        <w:rPr>
          <w:rFonts w:ascii="Times New Roman" w:eastAsia="Times New Roman" w:hAnsi="Times New Roman" w:cs="Times New Roman"/>
          <w:color w:val="000000"/>
          <w:sz w:val="28"/>
          <w:szCs w:val="28"/>
          <w:lang w:eastAsia="ru-RU"/>
        </w:rPr>
        <w:t xml:space="preserve"> реле по схеме р</w:t>
      </w:r>
      <w:r w:rsidRPr="00582497">
        <w:rPr>
          <w:rFonts w:ascii="Times New Roman" w:eastAsia="Times New Roman" w:hAnsi="Times New Roman" w:cs="Times New Roman"/>
          <w:bCs/>
          <w:iCs/>
          <w:color w:val="000000"/>
          <w:sz w:val="28"/>
          <w:szCs w:val="28"/>
          <w:lang w:eastAsia="ru-RU"/>
        </w:rPr>
        <w:t>ис. 127,</w:t>
      </w:r>
      <w:r w:rsidRPr="00582497">
        <w:rPr>
          <w:rFonts w:ascii="Times New Roman" w:eastAsia="Times New Roman" w:hAnsi="Times New Roman" w:cs="Times New Roman"/>
          <w:color w:val="000000"/>
          <w:sz w:val="28"/>
          <w:szCs w:val="28"/>
          <w:lang w:eastAsia="ru-RU"/>
        </w:rPr>
        <w:t xml:space="preserve"> нажимают и отпуска- </w:t>
      </w:r>
      <w:r w:rsidRPr="00582497">
        <w:rPr>
          <w:rFonts w:ascii="Times New Roman" w:eastAsia="Times New Roman" w:hAnsi="Times New Roman" w:cs="Times New Roman"/>
          <w:bCs/>
          <w:iCs/>
          <w:color w:val="000000"/>
          <w:sz w:val="28"/>
          <w:szCs w:val="28"/>
          <w:lang w:val="en-US"/>
        </w:rPr>
        <w:t>L</w:t>
      </w:r>
      <w:r w:rsidRPr="00582497">
        <w:rPr>
          <w:rFonts w:ascii="Times New Roman" w:eastAsia="Times New Roman" w:hAnsi="Times New Roman" w:cs="Times New Roman"/>
          <w:bCs/>
          <w:iCs/>
          <w:color w:val="000000"/>
          <w:sz w:val="28"/>
          <w:szCs w:val="28"/>
        </w:rPr>
        <w:t xml:space="preserve"> </w:t>
      </w:r>
      <w:r w:rsidRPr="00582497">
        <w:rPr>
          <w:rFonts w:ascii="Times New Roman" w:eastAsia="Times New Roman" w:hAnsi="Times New Roman" w:cs="Times New Roman"/>
          <w:bCs/>
          <w:iCs/>
          <w:color w:val="000000"/>
          <w:sz w:val="28"/>
          <w:szCs w:val="28"/>
          <w:lang w:eastAsia="ru-RU"/>
        </w:rPr>
        <w:t>кнопку.</w:t>
      </w:r>
      <w:r w:rsidRPr="00582497">
        <w:rPr>
          <w:rFonts w:ascii="Times New Roman" w:eastAsia="Times New Roman" w:hAnsi="Times New Roman" w:cs="Times New Roman"/>
          <w:color w:val="000000"/>
          <w:sz w:val="28"/>
          <w:szCs w:val="28"/>
          <w:lang w:eastAsia="ru-RU"/>
        </w:rPr>
        <w:t xml:space="preserve"> При этом должна загореться лампа. С помощью </w:t>
      </w:r>
      <w:r w:rsidRPr="00582497">
        <w:rPr>
          <w:rFonts w:ascii="Times New Roman" w:eastAsia="Times New Roman" w:hAnsi="Times New Roman" w:cs="Times New Roman"/>
          <w:bCs/>
          <w:iCs/>
          <w:color w:val="000000"/>
          <w:sz w:val="28"/>
          <w:szCs w:val="28"/>
          <w:lang w:eastAsia="ru-RU"/>
        </w:rPr>
        <w:t>секундомера</w:t>
      </w:r>
      <w:r w:rsidRPr="00582497">
        <w:rPr>
          <w:rFonts w:ascii="Times New Roman" w:eastAsia="Times New Roman" w:hAnsi="Times New Roman" w:cs="Times New Roman"/>
          <w:color w:val="000000"/>
          <w:sz w:val="28"/>
          <w:szCs w:val="28"/>
          <w:lang w:eastAsia="ru-RU"/>
        </w:rPr>
        <w:t xml:space="preserve"> замеряют время </w:t>
      </w:r>
      <w:r w:rsidRPr="00582497">
        <w:rPr>
          <w:rFonts w:ascii="Times New Roman" w:eastAsia="Times New Roman" w:hAnsi="Times New Roman" w:cs="Times New Roman"/>
          <w:bCs/>
          <w:iCs/>
          <w:color w:val="000000"/>
          <w:sz w:val="28"/>
          <w:szCs w:val="28"/>
          <w:lang w:eastAsia="ru-RU"/>
        </w:rPr>
        <w:t>работы реле</w:t>
      </w:r>
      <w:r w:rsidRPr="00582497">
        <w:rPr>
          <w:rFonts w:ascii="Times New Roman" w:eastAsia="Times New Roman" w:hAnsi="Times New Roman" w:cs="Times New Roman"/>
          <w:color w:val="000000"/>
          <w:sz w:val="28"/>
          <w:szCs w:val="28"/>
          <w:lang w:eastAsia="ru-RU"/>
        </w:rPr>
        <w:t xml:space="preserve"> (время горения лампы). У исправного реле время работы </w:t>
      </w:r>
      <w:r w:rsidRPr="00582497">
        <w:rPr>
          <w:rFonts w:ascii="Times New Roman" w:eastAsia="Times New Roman" w:hAnsi="Times New Roman" w:cs="Times New Roman"/>
          <w:bCs/>
          <w:iCs/>
          <w:color w:val="000000"/>
          <w:sz w:val="28"/>
          <w:szCs w:val="28"/>
          <w:lang w:eastAsia="ru-RU"/>
        </w:rPr>
        <w:t>должно</w:t>
      </w:r>
      <w:r w:rsidRPr="00582497">
        <w:rPr>
          <w:rFonts w:ascii="Times New Roman" w:eastAsia="Times New Roman" w:hAnsi="Times New Roman" w:cs="Times New Roman"/>
          <w:color w:val="000000"/>
          <w:sz w:val="28"/>
          <w:szCs w:val="28"/>
          <w:lang w:eastAsia="ru-RU"/>
        </w:rPr>
        <w:t xml:space="preserve"> быть в пределах 4,4...5,6 с.</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Cs/>
          <w:color w:val="000000"/>
          <w:sz w:val="28"/>
          <w:szCs w:val="28"/>
          <w:lang w:eastAsia="ru-RU"/>
        </w:rPr>
        <w:t>Рис. 127. Проверка реле стеклоомывателя 45.3747</w:t>
      </w:r>
    </w:p>
    <w:p w:rsidR="00264EC8" w:rsidRPr="00582497" w:rsidRDefault="00264EC8" w:rsidP="00264EC8">
      <w:pPr>
        <w:spacing w:after="0" w:line="240" w:lineRule="auto"/>
        <w:jc w:val="both"/>
        <w:rPr>
          <w:rFonts w:ascii="Times New Roman" w:eastAsia="Times New Roman" w:hAnsi="Times New Roman" w:cs="Times New Roman"/>
          <w:bCs/>
          <w:iCs/>
          <w:color w:val="00000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r w:rsidRPr="00582497">
        <w:rPr>
          <w:rFonts w:ascii="Times New Roman" w:eastAsia="Times New Roman" w:hAnsi="Times New Roman" w:cs="Times New Roman"/>
          <w:b/>
          <w:bCs/>
          <w:iCs/>
          <w:color w:val="000000"/>
          <w:sz w:val="28"/>
          <w:szCs w:val="28"/>
          <w:lang w:eastAsia="ru-RU"/>
        </w:rPr>
        <w:t>Составление</w:t>
      </w:r>
      <w:r w:rsidRPr="00582497">
        <w:rPr>
          <w:rFonts w:ascii="Times New Roman" w:eastAsia="Times New Roman" w:hAnsi="Times New Roman" w:cs="Times New Roman"/>
          <w:b/>
          <w:bCs/>
          <w:color w:val="000000"/>
          <w:sz w:val="28"/>
          <w:szCs w:val="28"/>
          <w:lang w:eastAsia="ru-RU"/>
        </w:rPr>
        <w:t xml:space="preserve"> отчета</w:t>
      </w:r>
    </w:p>
    <w:p w:rsidR="00264EC8" w:rsidRPr="00582497" w:rsidRDefault="00264EC8" w:rsidP="00264EC8">
      <w:pPr>
        <w:jc w:val="both"/>
        <w:rPr>
          <w:rFonts w:ascii="Times New Roman" w:eastAsia="Times New Roman" w:hAnsi="Times New Roman" w:cs="Times New Roman"/>
          <w:iCs/>
          <w:color w:val="000000"/>
          <w:spacing w:val="-10"/>
          <w:sz w:val="28"/>
          <w:szCs w:val="28"/>
          <w:lang w:eastAsia="ru-RU"/>
        </w:rPr>
      </w:pPr>
      <w:r w:rsidRPr="00582497">
        <w:rPr>
          <w:rFonts w:ascii="Times New Roman" w:eastAsia="Times New Roman" w:hAnsi="Times New Roman" w:cs="Times New Roman"/>
          <w:iCs/>
          <w:color w:val="000000"/>
          <w:spacing w:val="-10"/>
          <w:sz w:val="28"/>
          <w:szCs w:val="28"/>
          <w:lang w:eastAsia="ru-RU"/>
        </w:rPr>
        <w:t>Отчет</w:t>
      </w:r>
      <w:r w:rsidRPr="00582497">
        <w:rPr>
          <w:rFonts w:ascii="Times New Roman" w:eastAsia="Times New Roman" w:hAnsi="Times New Roman" w:cs="Times New Roman"/>
          <w:bCs/>
          <w:color w:val="000000"/>
          <w:sz w:val="28"/>
          <w:szCs w:val="28"/>
          <w:lang w:eastAsia="ru-RU"/>
        </w:rPr>
        <w:t xml:space="preserve"> должен отражать принципы и схемы проверок электрон</w:t>
      </w:r>
      <w:r w:rsidRPr="00582497">
        <w:rPr>
          <w:rFonts w:ascii="Times New Roman" w:eastAsia="Times New Roman" w:hAnsi="Times New Roman" w:cs="Times New Roman"/>
          <w:bCs/>
          <w:color w:val="000000"/>
          <w:sz w:val="28"/>
          <w:szCs w:val="28"/>
          <w:lang w:eastAsia="ru-RU"/>
        </w:rPr>
        <w:softHyphen/>
        <w:t xml:space="preserve">ных блоков, основные технические характеристики и данные </w:t>
      </w:r>
      <w:r w:rsidRPr="00582497">
        <w:rPr>
          <w:rFonts w:ascii="Times New Roman" w:eastAsia="Times New Roman" w:hAnsi="Times New Roman" w:cs="Times New Roman"/>
          <w:iCs/>
          <w:color w:val="000000"/>
          <w:spacing w:val="-10"/>
          <w:sz w:val="28"/>
          <w:szCs w:val="28"/>
          <w:lang w:eastAsia="ru-RU"/>
        </w:rPr>
        <w:t>проверок.</w:t>
      </w:r>
    </w:p>
    <w:p w:rsidR="00264EC8" w:rsidRPr="00582497" w:rsidRDefault="00264EC8" w:rsidP="00264EC8">
      <w:pPr>
        <w:jc w:val="both"/>
        <w:rPr>
          <w:rFonts w:ascii="Times New Roman" w:eastAsia="Times New Roman" w:hAnsi="Times New Roman" w:cs="Times New Roman"/>
          <w:b/>
          <w:iCs/>
          <w:color w:val="000000"/>
          <w:spacing w:val="-10"/>
          <w:sz w:val="28"/>
          <w:szCs w:val="28"/>
          <w:lang w:eastAsia="ru-RU"/>
        </w:rPr>
      </w:pPr>
      <w:r w:rsidRPr="00582497">
        <w:rPr>
          <w:rFonts w:ascii="Times New Roman" w:eastAsia="Times New Roman" w:hAnsi="Times New Roman" w:cs="Times New Roman"/>
          <w:b/>
          <w:iCs/>
          <w:color w:val="000000"/>
          <w:spacing w:val="-10"/>
          <w:sz w:val="28"/>
          <w:szCs w:val="28"/>
          <w:lang w:eastAsia="ru-RU"/>
        </w:rPr>
        <w:t>Вывод:</w:t>
      </w:r>
      <w:r w:rsidRPr="00582497">
        <w:rPr>
          <w:rFonts w:ascii="Times New Roman" w:eastAsia="Times New Roman" w:hAnsi="Times New Roman" w:cs="Times New Roman"/>
          <w:b/>
          <w:iCs/>
          <w:color w:val="000000"/>
          <w:spacing w:val="-10"/>
          <w:sz w:val="28"/>
          <w:szCs w:val="28"/>
          <w:lang w:eastAsia="ru-RU"/>
        </w:rPr>
        <w:br w:type="page"/>
      </w:r>
    </w:p>
    <w:p w:rsidR="00264EC8" w:rsidRPr="00582497" w:rsidRDefault="00264EC8" w:rsidP="00264EC8">
      <w:pPr>
        <w:jc w:val="center"/>
        <w:rPr>
          <w:rFonts w:ascii="Times New Roman" w:hAnsi="Times New Roman" w:cs="Times New Roman"/>
          <w:b/>
          <w:sz w:val="28"/>
          <w:szCs w:val="28"/>
        </w:rPr>
      </w:pPr>
      <w:r w:rsidRPr="00582497">
        <w:rPr>
          <w:rFonts w:ascii="Times New Roman" w:hAnsi="Times New Roman" w:cs="Times New Roman"/>
          <w:b/>
          <w:sz w:val="28"/>
          <w:szCs w:val="28"/>
        </w:rPr>
        <w:lastRenderedPageBreak/>
        <w:t>Лабораторная работа № 9.</w:t>
      </w:r>
    </w:p>
    <w:p w:rsidR="00264EC8" w:rsidRPr="00582497" w:rsidRDefault="00264EC8" w:rsidP="00264EC8">
      <w:pPr>
        <w:jc w:val="both"/>
        <w:rPr>
          <w:rFonts w:ascii="Times New Roman" w:hAnsi="Times New Roman" w:cs="Times New Roman"/>
          <w:b/>
          <w:sz w:val="28"/>
          <w:szCs w:val="28"/>
        </w:rPr>
      </w:pPr>
      <w:r w:rsidRPr="00582497">
        <w:rPr>
          <w:rFonts w:ascii="Times New Roman" w:hAnsi="Times New Roman" w:cs="Times New Roman"/>
          <w:b/>
          <w:sz w:val="28"/>
          <w:szCs w:val="28"/>
        </w:rPr>
        <w:t>Тема: «Поиск неисправностей в бортовой сети».</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b/>
          <w:color w:val="000000"/>
          <w:spacing w:val="10"/>
          <w:sz w:val="28"/>
          <w:szCs w:val="28"/>
          <w:lang w:eastAsia="ru-RU"/>
        </w:rPr>
        <w:t>Цель работы:</w:t>
      </w:r>
      <w:r w:rsidRPr="00582497">
        <w:rPr>
          <w:rFonts w:ascii="Times New Roman" w:eastAsia="Times New Roman" w:hAnsi="Times New Roman" w:cs="Times New Roman"/>
          <w:color w:val="000000"/>
          <w:spacing w:val="10"/>
          <w:sz w:val="28"/>
          <w:szCs w:val="28"/>
          <w:lang w:eastAsia="ru-RU"/>
        </w:rPr>
        <w:t xml:space="preserve"> </w:t>
      </w:r>
      <w:r w:rsidRPr="00582497">
        <w:rPr>
          <w:rFonts w:ascii="Times New Roman" w:eastAsia="Times New Roman" w:hAnsi="Times New Roman" w:cs="Times New Roman"/>
          <w:color w:val="000000"/>
          <w:sz w:val="28"/>
          <w:szCs w:val="28"/>
          <w:lang w:eastAsia="ru-RU"/>
        </w:rPr>
        <w:t>приобретение практических навыков поиска неисправных элементов бортовой сети, проверки участков сети и монтажа электропроводки.</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b/>
          <w:color w:val="000000"/>
          <w:spacing w:val="10"/>
          <w:sz w:val="28"/>
          <w:szCs w:val="28"/>
          <w:lang w:eastAsia="ru-RU"/>
        </w:rPr>
        <w:t>Содержание работы:</w:t>
      </w:r>
      <w:r w:rsidRPr="00582497">
        <w:rPr>
          <w:rFonts w:ascii="Times New Roman" w:eastAsia="Times New Roman" w:hAnsi="Times New Roman" w:cs="Times New Roman"/>
          <w:color w:val="000000"/>
          <w:spacing w:val="10"/>
          <w:sz w:val="28"/>
          <w:szCs w:val="28"/>
          <w:lang w:eastAsia="ru-RU"/>
        </w:rPr>
        <w:t xml:space="preserve"> </w:t>
      </w:r>
      <w:r w:rsidRPr="00582497">
        <w:rPr>
          <w:rFonts w:ascii="Times New Roman" w:eastAsia="Times New Roman" w:hAnsi="Times New Roman" w:cs="Times New Roman"/>
          <w:color w:val="000000"/>
          <w:sz w:val="28"/>
          <w:szCs w:val="28"/>
          <w:lang w:eastAsia="ru-RU"/>
        </w:rPr>
        <w:t>нахождение по схеме цепей тока на потребители, определение падения напряжения на участках цепи, определение мест замыкания проводов на корпус автомобиля.</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pStyle w:val="ab"/>
        <w:jc w:val="both"/>
        <w:rPr>
          <w:rFonts w:ascii="Times New Roman" w:hAnsi="Times New Roman" w:cs="Times New Roman"/>
          <w:sz w:val="28"/>
          <w:szCs w:val="28"/>
          <w:lang w:eastAsia="ru-RU"/>
        </w:rPr>
      </w:pPr>
      <w:r w:rsidRPr="00582497">
        <w:rPr>
          <w:rFonts w:ascii="Times New Roman" w:hAnsi="Times New Roman" w:cs="Times New Roman"/>
          <w:b/>
          <w:spacing w:val="10"/>
          <w:sz w:val="28"/>
          <w:szCs w:val="28"/>
          <w:lang w:eastAsia="ru-RU"/>
        </w:rPr>
        <w:t>Оборудование:</w:t>
      </w:r>
      <w:r w:rsidRPr="00582497">
        <w:rPr>
          <w:rFonts w:ascii="Times New Roman" w:hAnsi="Times New Roman" w:cs="Times New Roman"/>
          <w:sz w:val="28"/>
          <w:szCs w:val="28"/>
        </w:rPr>
        <w:t xml:space="preserve"> стенды общих схем электрооборудования  </w:t>
      </w:r>
      <w:r w:rsidRPr="00582497">
        <w:rPr>
          <w:rFonts w:ascii="Times New Roman" w:eastAsia="Times New Roman" w:hAnsi="Times New Roman" w:cs="Times New Roman"/>
          <w:color w:val="000000"/>
          <w:sz w:val="28"/>
          <w:szCs w:val="28"/>
          <w:lang w:eastAsia="ru-RU"/>
        </w:rPr>
        <w:t>автомобилей отечественного производства с имитацией различных неисправностей, принципиальные и полумонтажные электрические схемы, контрольные лампы напряжением 12В, вольтметр на 15В.</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b/>
          <w:sz w:val="28"/>
          <w:szCs w:val="28"/>
          <w:lang w:eastAsia="ru-RU"/>
        </w:rPr>
      </w:pPr>
      <w:r w:rsidRPr="00582497">
        <w:rPr>
          <w:rFonts w:ascii="Times New Roman" w:eastAsia="Times New Roman" w:hAnsi="Times New Roman" w:cs="Times New Roman"/>
          <w:b/>
          <w:iCs/>
          <w:color w:val="000000"/>
          <w:sz w:val="28"/>
          <w:szCs w:val="28"/>
          <w:lang w:eastAsia="ru-RU"/>
        </w:rPr>
        <w:t>ВЫПОЛНЕНИЕ РАБОТЫ</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bookmarkStart w:id="2" w:name="bookmark1"/>
      <w:r w:rsidRPr="00582497">
        <w:rPr>
          <w:rFonts w:ascii="Times New Roman" w:eastAsia="Times New Roman" w:hAnsi="Times New Roman" w:cs="Times New Roman"/>
          <w:color w:val="000000"/>
          <w:spacing w:val="10"/>
          <w:sz w:val="28"/>
          <w:szCs w:val="28"/>
          <w:lang w:eastAsia="ru-RU"/>
        </w:rPr>
        <w:t>Нахождение на схеме электрооборудования цепей тока на потребители.</w:t>
      </w:r>
      <w:bookmarkEnd w:id="2"/>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Знакомятся с общей схемой электрооборудования, используя принципиальные и полумонтажные схемы, отыскивая на них цепи тока на потребители. Цепь тока определяют, начиная с потребителя и заканчивая на плюсовом выводе аккумуляторной батареи. Найдя цепь тока на схеме, отыскивают её на стенде по расцветке проводов и контрольным точкам подключения клемм проводов к приборам и аппаратам электрооборудования автомобиля. Затем с помощью контрольной лампы проверяют наличие напряжения на участках этой цепи при включенном и выключенном потребителе, для чего один провод от лампы соединяют с корпусом стенда (автомобиля), а другим поочередно касаются контрольных точек на панелях соединения или клеммах приборов.</w:t>
      </w:r>
    </w:p>
    <w:p w:rsidR="00264EC8" w:rsidRPr="00582497" w:rsidRDefault="00264EC8" w:rsidP="00264EC8">
      <w:pPr>
        <w:jc w:val="both"/>
        <w:rPr>
          <w:rFonts w:ascii="Times New Roman" w:hAnsi="Times New Roman" w:cs="Times New Roman"/>
          <w:sz w:val="28"/>
          <w:szCs w:val="28"/>
        </w:rPr>
      </w:pPr>
    </w:p>
    <w:p w:rsidR="00264EC8" w:rsidRPr="00582497" w:rsidRDefault="00264EC8" w:rsidP="00264EC8">
      <w:pPr>
        <w:jc w:val="both"/>
        <w:rPr>
          <w:rFonts w:ascii="Times New Roman" w:hAnsi="Times New Roman" w:cs="Times New Roman"/>
          <w:sz w:val="28"/>
          <w:szCs w:val="28"/>
        </w:rPr>
      </w:pPr>
      <w:r w:rsidRPr="00582497">
        <w:rPr>
          <w:rFonts w:ascii="Times New Roman" w:hAnsi="Times New Roman" w:cs="Times New Roman"/>
          <w:sz w:val="28"/>
          <w:szCs w:val="28"/>
        </w:rPr>
        <w:br w:type="page"/>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color w:val="000000"/>
          <w:sz w:val="28"/>
          <w:szCs w:val="28"/>
          <w:lang w:eastAsia="ru-RU"/>
        </w:rPr>
        <w:lastRenderedPageBreak/>
        <w:t>Определение падения напряжения на участках цепи.</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 xml:space="preserve">Для определения величины падения </w:t>
      </w:r>
      <w:proofErr w:type="gramStart"/>
      <w:r w:rsidRPr="00582497">
        <w:rPr>
          <w:rFonts w:ascii="Times New Roman" w:eastAsia="Times New Roman" w:hAnsi="Times New Roman" w:cs="Times New Roman"/>
          <w:color w:val="000000"/>
          <w:sz w:val="28"/>
          <w:szCs w:val="28"/>
          <w:lang w:eastAsia="ru-RU"/>
        </w:rPr>
        <w:t>напряжения</w:t>
      </w:r>
      <w:proofErr w:type="gramEnd"/>
      <w:r w:rsidRPr="00582497">
        <w:rPr>
          <w:rFonts w:ascii="Times New Roman" w:eastAsia="Times New Roman" w:hAnsi="Times New Roman" w:cs="Times New Roman"/>
          <w:color w:val="000000"/>
          <w:sz w:val="28"/>
          <w:szCs w:val="28"/>
          <w:lang w:eastAsia="ru-RU"/>
        </w:rPr>
        <w:t xml:space="preserve"> на котором либо участке цепи (например, на клеммах соединительной панели) нужно при включенной цепи параллельно проверяемому участку подключить вольтметр (рис. 128). Если падение напряжения превышает 0.1</w:t>
      </w:r>
      <w:proofErr w:type="gramStart"/>
      <w:r w:rsidRPr="00582497">
        <w:rPr>
          <w:rFonts w:ascii="Times New Roman" w:eastAsia="Times New Roman" w:hAnsi="Times New Roman" w:cs="Times New Roman"/>
          <w:color w:val="000000"/>
          <w:sz w:val="28"/>
          <w:szCs w:val="28"/>
          <w:lang w:eastAsia="ru-RU"/>
        </w:rPr>
        <w:t>В</w:t>
      </w:r>
      <w:proofErr w:type="gramEnd"/>
      <w:r w:rsidRPr="00582497">
        <w:rPr>
          <w:rFonts w:ascii="Times New Roman" w:eastAsia="Times New Roman" w:hAnsi="Times New Roman" w:cs="Times New Roman"/>
          <w:color w:val="000000"/>
          <w:sz w:val="28"/>
          <w:szCs w:val="28"/>
          <w:lang w:eastAsia="ru-RU"/>
        </w:rPr>
        <w:t xml:space="preserve">, необходимо зачистить клеммы и подтянуть винты их крепления. Для определения падения напряжения во всей </w:t>
      </w:r>
      <w:r w:rsidRPr="00582497">
        <w:rPr>
          <w:rFonts w:ascii="Times New Roman" w:eastAsia="Times New Roman" w:hAnsi="Times New Roman" w:cs="Times New Roman"/>
          <w:color w:val="000000"/>
          <w:sz w:val="28"/>
          <w:szCs w:val="28"/>
          <w:vertAlign w:val="superscript"/>
          <w:lang w:eastAsia="ru-RU"/>
        </w:rPr>
        <w:t xml:space="preserve"> </w:t>
      </w:r>
      <w:r w:rsidRPr="00582497">
        <w:rPr>
          <w:rFonts w:ascii="Times New Roman" w:eastAsia="Times New Roman" w:hAnsi="Times New Roman" w:cs="Times New Roman"/>
          <w:color w:val="000000"/>
          <w:sz w:val="28"/>
          <w:szCs w:val="28"/>
          <w:lang w:eastAsia="ru-RU"/>
        </w:rPr>
        <w:t>цепи вначале замеряют напряжение на выводах аккумуляторно</w:t>
      </w:r>
      <w:r w:rsidRPr="00582497">
        <w:rPr>
          <w:rFonts w:ascii="Times New Roman" w:eastAsia="Times New Roman" w:hAnsi="Times New Roman" w:cs="Times New Roman"/>
          <w:sz w:val="28"/>
          <w:szCs w:val="28"/>
          <w:lang w:eastAsia="ru-RU"/>
        </w:rPr>
        <w:t xml:space="preserve">й </w:t>
      </w:r>
      <w:r w:rsidRPr="00582497">
        <w:rPr>
          <w:rFonts w:ascii="Times New Roman" w:eastAsia="Times New Roman" w:hAnsi="Times New Roman" w:cs="Times New Roman"/>
          <w:color w:val="000000"/>
          <w:sz w:val="28"/>
          <w:szCs w:val="28"/>
          <w:lang w:eastAsia="ru-RU"/>
        </w:rPr>
        <w:t>батареи, затем, например, на клеммах соединительных панелей цепи освещения и световой сигнализации. Разность напряжения на источнике и на клеммах соединительных панелей и будет величиной падения напряжения в исследуемой цепи.</w:t>
      </w:r>
    </w:p>
    <w:p w:rsidR="00264EC8" w:rsidRPr="00582497" w:rsidRDefault="00264EC8" w:rsidP="00264EC8">
      <w:pPr>
        <w:spacing w:after="0" w:line="240" w:lineRule="auto"/>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Допустимое падение напряжения в электрической цепи фар, подфарников, указателей поворота, ламп световой сигнализации не более 0,9</w:t>
      </w:r>
      <w:proofErr w:type="gramStart"/>
      <w:r w:rsidRPr="00582497">
        <w:rPr>
          <w:rFonts w:ascii="Times New Roman" w:eastAsia="Times New Roman" w:hAnsi="Times New Roman" w:cs="Times New Roman"/>
          <w:color w:val="000000"/>
          <w:sz w:val="28"/>
          <w:szCs w:val="28"/>
          <w:lang w:eastAsia="ru-RU"/>
        </w:rPr>
        <w:t xml:space="preserve"> В</w:t>
      </w:r>
      <w:proofErr w:type="gramEnd"/>
      <w:r w:rsidRPr="00582497">
        <w:rPr>
          <w:rFonts w:ascii="Times New Roman" w:eastAsia="Times New Roman" w:hAnsi="Times New Roman" w:cs="Times New Roman"/>
          <w:color w:val="000000"/>
          <w:sz w:val="28"/>
          <w:szCs w:val="28"/>
          <w:lang w:eastAsia="ru-RU"/>
        </w:rPr>
        <w:t xml:space="preserve"> для системы напряжением 12В и 0,6В - для системы 24В. На каждой клемме крепления проводов падения напряжения недолжно превышать 0,1 В.</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noProof/>
          <w:color w:val="000000"/>
          <w:sz w:val="28"/>
          <w:szCs w:val="28"/>
          <w:lang w:eastAsia="ru-RU"/>
        </w:rPr>
        <w:drawing>
          <wp:inline distT="0" distB="0" distL="0" distR="0">
            <wp:extent cx="5124450" cy="2438400"/>
            <wp:effectExtent l="19050" t="0" r="0" b="0"/>
            <wp:docPr id="56" name="Рисунок 16" descr="C:\Documents and Settings\Admin\Рабочий стол\нн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Admin\Рабочий стол\нннн.jpg"/>
                    <pic:cNvPicPr>
                      <a:picLocks noChangeAspect="1" noChangeArrowheads="1"/>
                    </pic:cNvPicPr>
                  </pic:nvPicPr>
                  <pic:blipFill>
                    <a:blip r:embed="rId36" cstate="print"/>
                    <a:srcRect/>
                    <a:stretch>
                      <a:fillRect/>
                    </a:stretch>
                  </pic:blipFill>
                  <pic:spPr bwMode="auto">
                    <a:xfrm>
                      <a:off x="0" y="0"/>
                      <a:ext cx="5124450" cy="2438400"/>
                    </a:xfrm>
                    <a:prstGeom prst="rect">
                      <a:avLst/>
                    </a:prstGeom>
                    <a:noFill/>
                    <a:ln w="9525">
                      <a:noFill/>
                      <a:miter lim="800000"/>
                      <a:headEnd/>
                      <a:tailEnd/>
                    </a:ln>
                  </pic:spPr>
                </pic:pic>
              </a:graphicData>
            </a:graphic>
          </wp:inline>
        </w:drawing>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color w:val="000000"/>
          <w:sz w:val="28"/>
          <w:szCs w:val="28"/>
          <w:lang w:eastAsia="ru-RU"/>
        </w:rPr>
        <w:t>Определение мест замыкания проводов на корпус.</w:t>
      </w:r>
    </w:p>
    <w:p w:rsidR="00264EC8" w:rsidRPr="00582497" w:rsidRDefault="00264EC8" w:rsidP="00264EC8">
      <w:pPr>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t>Замыкание проводников и деталей аппаратов и устройств электрооборудования на корпус автомобиля возникает вследствие нарушения изоляции при механическом или тепловом ее повреждении. Так как проводники, соединяющие источники и потребители электрической энергии, обладают очень малым сопротивлением, то при замыкании их на корпус автомобиля по ним будет проходить ток большой силы, вследствие чего происходит расплавление вставки плавкого предохранителя,</w:t>
      </w:r>
    </w:p>
    <w:p w:rsidR="00264EC8" w:rsidRPr="00582497" w:rsidRDefault="00264EC8" w:rsidP="00264EC8">
      <w:pPr>
        <w:jc w:val="both"/>
        <w:rPr>
          <w:rFonts w:ascii="Times New Roman" w:eastAsia="Times New Roman" w:hAnsi="Times New Roman" w:cs="Times New Roman"/>
          <w:color w:val="000000"/>
          <w:sz w:val="28"/>
          <w:szCs w:val="28"/>
          <w:lang w:eastAsia="ru-RU"/>
        </w:rPr>
      </w:pPr>
      <w:r w:rsidRPr="00582497">
        <w:rPr>
          <w:rFonts w:ascii="Times New Roman" w:eastAsia="Times New Roman" w:hAnsi="Times New Roman" w:cs="Times New Roman"/>
          <w:color w:val="000000"/>
          <w:sz w:val="28"/>
          <w:szCs w:val="28"/>
          <w:lang w:eastAsia="ru-RU"/>
        </w:rPr>
        <w:br w:type="page"/>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pacing w:val="-10"/>
          <w:sz w:val="28"/>
          <w:szCs w:val="28"/>
          <w:lang w:eastAsia="ru-RU"/>
        </w:rPr>
        <w:lastRenderedPageBreak/>
        <w:t xml:space="preserve">срабатывание </w:t>
      </w:r>
      <w:proofErr w:type="spellStart"/>
      <w:r w:rsidRPr="00582497">
        <w:rPr>
          <w:rFonts w:ascii="Times New Roman" w:eastAsia="Times New Roman" w:hAnsi="Times New Roman" w:cs="Times New Roman"/>
          <w:color w:val="000000"/>
          <w:spacing w:val="-10"/>
          <w:sz w:val="28"/>
          <w:szCs w:val="28"/>
          <w:lang w:eastAsia="ru-RU"/>
        </w:rPr>
        <w:t>термобиметаллического</w:t>
      </w:r>
      <w:proofErr w:type="spellEnd"/>
      <w:r w:rsidRPr="00582497">
        <w:rPr>
          <w:rFonts w:ascii="Times New Roman" w:eastAsia="Times New Roman" w:hAnsi="Times New Roman" w:cs="Times New Roman"/>
          <w:color w:val="000000"/>
          <w:spacing w:val="-10"/>
          <w:sz w:val="28"/>
          <w:szCs w:val="28"/>
          <w:lang w:eastAsia="ru-RU"/>
        </w:rPr>
        <w:t xml:space="preserve"> предохранителя, разрушение</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color w:val="000000"/>
          <w:spacing w:val="-10"/>
          <w:sz w:val="28"/>
          <w:szCs w:val="28"/>
          <w:lang w:eastAsia="ru-RU"/>
        </w:rPr>
        <w:t>изоляции и плавление металла короткозамкнутого проводника, что может вызвать пожар.</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 xml:space="preserve">Если замыкание в цепи вызывает отключение группового </w:t>
      </w:r>
      <w:proofErr w:type="spellStart"/>
      <w:r w:rsidRPr="00582497">
        <w:rPr>
          <w:rFonts w:ascii="Times New Roman" w:eastAsia="Times New Roman" w:hAnsi="Times New Roman" w:cs="Times New Roman"/>
          <w:color w:val="000000"/>
          <w:sz w:val="28"/>
          <w:szCs w:val="28"/>
          <w:lang w:eastAsia="ru-RU"/>
        </w:rPr>
        <w:t>термобиметалического</w:t>
      </w:r>
      <w:proofErr w:type="spellEnd"/>
      <w:r w:rsidRPr="00582497">
        <w:rPr>
          <w:rFonts w:ascii="Times New Roman" w:eastAsia="Times New Roman" w:hAnsi="Times New Roman" w:cs="Times New Roman"/>
          <w:color w:val="000000"/>
          <w:sz w:val="28"/>
          <w:szCs w:val="28"/>
          <w:lang w:eastAsia="ru-RU"/>
        </w:rPr>
        <w:t xml:space="preserve"> предохранителя, то для определения этой цепи включают все потребители, нажимают на кнопку включения предохранителя, а затем включают потребители поочередно. Исправные потребители будут работать. Если при включении какого-либо потребителя произойдет размыкание контактов предохранителя, то в этой цепи потребителя имеется замыкание на корпус.</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Для того чтобы определить, в какой цепи имеется замыкание, нужно к клеммам выключенного или перегоревшего предохранителя подключить лампу мощностью 25...40Вт, включить потребители и поочередно отключать цепи в местах соединения проводников, начиная от потребителей. При отключении цепи, в которой имеется замыкание с корпусом, лампа погаснет или будет светиться с меньшим накалом</w:t>
      </w:r>
      <w:proofErr w:type="gramStart"/>
      <w:r w:rsidRPr="00582497">
        <w:rPr>
          <w:rFonts w:ascii="Times New Roman" w:eastAsia="Times New Roman" w:hAnsi="Times New Roman" w:cs="Times New Roman"/>
          <w:color w:val="000000"/>
          <w:sz w:val="28"/>
          <w:szCs w:val="28"/>
          <w:lang w:eastAsia="ru-RU"/>
        </w:rPr>
        <w:t>.</w:t>
      </w:r>
      <w:proofErr w:type="gramEnd"/>
      <w:r w:rsidRPr="00582497">
        <w:rPr>
          <w:rFonts w:ascii="Times New Roman" w:eastAsia="Times New Roman" w:hAnsi="Times New Roman" w:cs="Times New Roman"/>
          <w:color w:val="000000"/>
          <w:sz w:val="28"/>
          <w:szCs w:val="28"/>
          <w:lang w:eastAsia="ru-RU"/>
        </w:rPr>
        <w:t xml:space="preserve"> </w:t>
      </w:r>
      <w:proofErr w:type="gramStart"/>
      <w:r w:rsidRPr="00582497">
        <w:rPr>
          <w:rFonts w:ascii="Times New Roman" w:eastAsia="Times New Roman" w:hAnsi="Times New Roman" w:cs="Times New Roman"/>
          <w:color w:val="000000"/>
          <w:sz w:val="28"/>
          <w:szCs w:val="28"/>
          <w:lang w:eastAsia="ru-RU"/>
        </w:rPr>
        <w:t>о</w:t>
      </w:r>
      <w:proofErr w:type="gramEnd"/>
      <w:r w:rsidRPr="00582497">
        <w:rPr>
          <w:rFonts w:ascii="Times New Roman" w:eastAsia="Times New Roman" w:hAnsi="Times New Roman" w:cs="Times New Roman"/>
          <w:color w:val="000000"/>
          <w:sz w:val="28"/>
          <w:szCs w:val="28"/>
          <w:lang w:eastAsia="ru-RU"/>
        </w:rPr>
        <w:t>сле определения поврежденной цепи нужно определить участок цепи, на котором произошло замыкание, для нею проверяемый участок подключается в схему электрооборудования автомобиля, а затем от клемм цепи поочередно отключаются проводники, начиная от потребителя. Например, если при включении провода подфарника от клеммы соединительной панели лампа, включенная на клеммы предохранителя, погаснет или будет светиться с меньшим накалом, то с корпусом замыкает этот провод или токоведущий контакт патрона лампы подфарника.</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Для определения замыкания провода на корпус автомобиля</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необходимо отсоединить концы проверяемого провода от клемм</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 xml:space="preserve">крепления и присоединить один его конец последовательно </w:t>
      </w:r>
      <w:proofErr w:type="gramStart"/>
      <w:r w:rsidRPr="00582497">
        <w:rPr>
          <w:rFonts w:ascii="Times New Roman" w:eastAsia="Times New Roman" w:hAnsi="Times New Roman" w:cs="Times New Roman"/>
          <w:color w:val="000000"/>
          <w:sz w:val="28"/>
          <w:szCs w:val="28"/>
          <w:lang w:eastAsia="ru-RU"/>
        </w:rPr>
        <w:t>с</w:t>
      </w:r>
      <w:proofErr w:type="gramEnd"/>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лампой или вольтметром к плюсовому выводу аккумуляторной</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батареи. При наличии замыкания провода на корпус лампа будет</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color w:val="000000"/>
          <w:sz w:val="28"/>
          <w:szCs w:val="28"/>
          <w:lang w:eastAsia="ru-RU"/>
        </w:rPr>
        <w:t>гореть, а стрелка вольтметра будет показывать напряжение на выводах аккумуляторной батареи.</w:t>
      </w: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Cs/>
          <w:color w:val="000000"/>
          <w:sz w:val="28"/>
          <w:szCs w:val="28"/>
          <w:lang w:eastAsia="ru-RU"/>
        </w:rPr>
        <w:t>Провод с разрушительной изоляции следует заменить или</w:t>
      </w:r>
      <w:r w:rsidRPr="00582497">
        <w:rPr>
          <w:rFonts w:ascii="Times New Roman" w:eastAsia="Times New Roman" w:hAnsi="Times New Roman" w:cs="Times New Roman"/>
          <w:sz w:val="28"/>
          <w:szCs w:val="28"/>
          <w:lang w:eastAsia="ru-RU"/>
        </w:rPr>
        <w:t xml:space="preserve"> </w:t>
      </w:r>
      <w:r w:rsidRPr="00582497">
        <w:rPr>
          <w:rFonts w:ascii="Times New Roman" w:eastAsia="Times New Roman" w:hAnsi="Times New Roman" w:cs="Times New Roman"/>
          <w:color w:val="000000"/>
          <w:sz w:val="28"/>
          <w:szCs w:val="28"/>
          <w:lang w:eastAsia="ru-RU"/>
        </w:rPr>
        <w:t>изолировать от корпуса автомобиля (стенда).</w:t>
      </w:r>
    </w:p>
    <w:p w:rsidR="00264EC8" w:rsidRPr="00582497" w:rsidRDefault="00264EC8" w:rsidP="00264EC8">
      <w:pPr>
        <w:spacing w:after="0" w:line="240" w:lineRule="auto"/>
        <w:jc w:val="both"/>
        <w:rPr>
          <w:rFonts w:ascii="Times New Roman" w:eastAsia="Times New Roman" w:hAnsi="Times New Roman" w:cs="Times New Roman"/>
          <w:b/>
          <w:bCs/>
          <w:iCs/>
          <w:color w:val="000000"/>
          <w:spacing w:val="-10"/>
          <w:sz w:val="28"/>
          <w:szCs w:val="28"/>
          <w:lang w:eastAsia="ru-RU"/>
        </w:rPr>
      </w:pPr>
    </w:p>
    <w:p w:rsidR="00264EC8" w:rsidRPr="00582497" w:rsidRDefault="00264EC8" w:rsidP="00264EC8">
      <w:pPr>
        <w:spacing w:after="0" w:line="240" w:lineRule="auto"/>
        <w:jc w:val="both"/>
        <w:rPr>
          <w:rFonts w:ascii="Times New Roman" w:eastAsia="Times New Roman" w:hAnsi="Times New Roman" w:cs="Times New Roman"/>
          <w:sz w:val="28"/>
          <w:szCs w:val="28"/>
          <w:lang w:eastAsia="ru-RU"/>
        </w:rPr>
      </w:pPr>
      <w:r w:rsidRPr="00582497">
        <w:rPr>
          <w:rFonts w:ascii="Times New Roman" w:eastAsia="Times New Roman" w:hAnsi="Times New Roman" w:cs="Times New Roman"/>
          <w:b/>
          <w:bCs/>
          <w:iCs/>
          <w:color w:val="000000"/>
          <w:spacing w:val="-10"/>
          <w:sz w:val="28"/>
          <w:szCs w:val="28"/>
          <w:lang w:eastAsia="ru-RU"/>
        </w:rPr>
        <w:t>Вывод:</w:t>
      </w:r>
    </w:p>
    <w:p w:rsidR="00264EC8" w:rsidRPr="00582497" w:rsidRDefault="00264EC8" w:rsidP="00264EC8">
      <w:pPr>
        <w:jc w:val="both"/>
        <w:rPr>
          <w:rFonts w:ascii="Times New Roman" w:hAnsi="Times New Roman" w:cs="Times New Roman"/>
          <w:sz w:val="28"/>
          <w:szCs w:val="28"/>
        </w:rPr>
      </w:pPr>
    </w:p>
    <w:p w:rsidR="00264EC8" w:rsidRPr="00582497" w:rsidRDefault="00264EC8" w:rsidP="009271A0">
      <w:pPr>
        <w:rPr>
          <w:rFonts w:ascii="Times New Roman" w:hAnsi="Times New Roman" w:cs="Times New Roman"/>
          <w:sz w:val="28"/>
          <w:szCs w:val="28"/>
        </w:rPr>
      </w:pPr>
    </w:p>
    <w:p w:rsidR="00264EC8" w:rsidRPr="00582497" w:rsidRDefault="00264EC8" w:rsidP="009271A0">
      <w:pPr>
        <w:rPr>
          <w:rFonts w:ascii="Times New Roman" w:hAnsi="Times New Roman" w:cs="Times New Roman"/>
          <w:sz w:val="28"/>
          <w:szCs w:val="28"/>
        </w:rPr>
      </w:pPr>
    </w:p>
    <w:p w:rsidR="00264EC8" w:rsidRPr="00582497" w:rsidRDefault="00264EC8" w:rsidP="009271A0">
      <w:pPr>
        <w:rPr>
          <w:rFonts w:ascii="Times New Roman" w:hAnsi="Times New Roman" w:cs="Times New Roman"/>
          <w:sz w:val="28"/>
          <w:szCs w:val="28"/>
        </w:rPr>
      </w:pPr>
    </w:p>
    <w:p w:rsidR="00264EC8" w:rsidRPr="00582497" w:rsidRDefault="00264EC8" w:rsidP="009271A0">
      <w:pPr>
        <w:rPr>
          <w:rFonts w:ascii="Times New Roman" w:hAnsi="Times New Roman" w:cs="Times New Roman"/>
          <w:sz w:val="28"/>
          <w:szCs w:val="28"/>
        </w:rPr>
      </w:pPr>
    </w:p>
    <w:p w:rsidR="009271A0" w:rsidRPr="00582497" w:rsidRDefault="009271A0" w:rsidP="009271A0">
      <w:pPr>
        <w:rPr>
          <w:rFonts w:ascii="Times New Roman" w:hAnsi="Times New Roman" w:cs="Times New Roman"/>
          <w:sz w:val="28"/>
          <w:szCs w:val="28"/>
        </w:rPr>
      </w:pPr>
    </w:p>
    <w:p w:rsidR="009271A0" w:rsidRPr="00582497" w:rsidRDefault="009271A0" w:rsidP="009271A0">
      <w:pPr>
        <w:rPr>
          <w:rFonts w:ascii="Times New Roman" w:hAnsi="Times New Roman" w:cs="Times New Roman"/>
          <w:sz w:val="28"/>
          <w:szCs w:val="28"/>
        </w:rPr>
      </w:pPr>
    </w:p>
    <w:p w:rsidR="009271A0" w:rsidRPr="00582497" w:rsidRDefault="009271A0" w:rsidP="001D4D96">
      <w:pPr>
        <w:rPr>
          <w:rFonts w:ascii="Times New Roman" w:hAnsi="Times New Roman" w:cs="Times New Roman"/>
          <w:sz w:val="28"/>
          <w:szCs w:val="28"/>
        </w:rPr>
      </w:pPr>
    </w:p>
    <w:sectPr w:rsidR="009271A0" w:rsidRPr="00582497" w:rsidSect="001D4D96">
      <w:headerReference w:type="default" r:id="rId37"/>
      <w:pgSz w:w="11906" w:h="16838"/>
      <w:pgMar w:top="105" w:right="850" w:bottom="1134" w:left="1701"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0F5" w:rsidRDefault="007A40F5" w:rsidP="001D4D96">
      <w:pPr>
        <w:spacing w:after="0" w:line="240" w:lineRule="auto"/>
      </w:pPr>
      <w:r>
        <w:separator/>
      </w:r>
    </w:p>
  </w:endnote>
  <w:endnote w:type="continuationSeparator" w:id="0">
    <w:p w:rsidR="007A40F5" w:rsidRDefault="007A40F5" w:rsidP="001D4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0F5" w:rsidRDefault="007A40F5" w:rsidP="001D4D96">
      <w:pPr>
        <w:spacing w:after="0" w:line="240" w:lineRule="auto"/>
      </w:pPr>
      <w:r>
        <w:separator/>
      </w:r>
    </w:p>
  </w:footnote>
  <w:footnote w:type="continuationSeparator" w:id="0">
    <w:p w:rsidR="007A40F5" w:rsidRDefault="007A40F5" w:rsidP="001D4D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D96" w:rsidRDefault="001D4D96">
    <w:pPr>
      <w:pStyle w:val="a4"/>
    </w:pPr>
  </w:p>
  <w:p w:rsidR="001D4D96" w:rsidRDefault="001D4D96">
    <w:pPr>
      <w:pStyle w:val="a4"/>
    </w:pPr>
  </w:p>
  <w:p w:rsidR="001D4D96" w:rsidRDefault="001D4D9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3218B"/>
    <w:multiLevelType w:val="hybridMultilevel"/>
    <w:tmpl w:val="B300A532"/>
    <w:lvl w:ilvl="0" w:tplc="389626E6">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
    <w:nsid w:val="5E85698A"/>
    <w:multiLevelType w:val="hybridMultilevel"/>
    <w:tmpl w:val="4DA65D92"/>
    <w:lvl w:ilvl="0" w:tplc="B24EC76E">
      <w:start w:val="1"/>
      <w:numFmt w:val="decimal"/>
      <w:lvlText w:val="%1."/>
      <w:lvlJc w:val="left"/>
      <w:pPr>
        <w:ind w:left="436"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32B56"/>
    <w:rsid w:val="0002650D"/>
    <w:rsid w:val="000D44C0"/>
    <w:rsid w:val="001554CE"/>
    <w:rsid w:val="001D4D96"/>
    <w:rsid w:val="00200EFB"/>
    <w:rsid w:val="00264EC8"/>
    <w:rsid w:val="004A5669"/>
    <w:rsid w:val="004D54A3"/>
    <w:rsid w:val="0051742E"/>
    <w:rsid w:val="0052495C"/>
    <w:rsid w:val="00582497"/>
    <w:rsid w:val="005E67D0"/>
    <w:rsid w:val="00666BB9"/>
    <w:rsid w:val="0073588C"/>
    <w:rsid w:val="007A40F5"/>
    <w:rsid w:val="009271A0"/>
    <w:rsid w:val="00A0063C"/>
    <w:rsid w:val="00A32B56"/>
    <w:rsid w:val="00A52C21"/>
    <w:rsid w:val="00A754DB"/>
    <w:rsid w:val="00B44D46"/>
    <w:rsid w:val="00B822DD"/>
    <w:rsid w:val="00CC1848"/>
    <w:rsid w:val="00E1736F"/>
    <w:rsid w:val="00EE0339"/>
    <w:rsid w:val="00F9635A"/>
    <w:rsid w:val="00FA51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2B56"/>
  </w:style>
  <w:style w:type="paragraph" w:styleId="1">
    <w:name w:val="heading 1"/>
    <w:basedOn w:val="a"/>
    <w:next w:val="a"/>
    <w:link w:val="10"/>
    <w:uiPriority w:val="9"/>
    <w:qFormat/>
    <w:rsid w:val="00264E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32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D4D9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D4D96"/>
  </w:style>
  <w:style w:type="paragraph" w:styleId="a6">
    <w:name w:val="footer"/>
    <w:basedOn w:val="a"/>
    <w:link w:val="a7"/>
    <w:uiPriority w:val="99"/>
    <w:unhideWhenUsed/>
    <w:rsid w:val="001D4D9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D4D96"/>
  </w:style>
  <w:style w:type="paragraph" w:styleId="a8">
    <w:name w:val="List Paragraph"/>
    <w:basedOn w:val="a"/>
    <w:uiPriority w:val="34"/>
    <w:qFormat/>
    <w:rsid w:val="001D4D96"/>
    <w:pPr>
      <w:ind w:left="720"/>
      <w:contextualSpacing/>
    </w:pPr>
  </w:style>
  <w:style w:type="character" w:customStyle="1" w:styleId="10">
    <w:name w:val="Заголовок 1 Знак"/>
    <w:basedOn w:val="a0"/>
    <w:link w:val="1"/>
    <w:uiPriority w:val="9"/>
    <w:rsid w:val="00264EC8"/>
    <w:rPr>
      <w:rFonts w:asciiTheme="majorHAnsi" w:eastAsiaTheme="majorEastAsia" w:hAnsiTheme="majorHAnsi" w:cstheme="majorBidi"/>
      <w:b/>
      <w:bCs/>
      <w:color w:val="365F91" w:themeColor="accent1" w:themeShade="BF"/>
      <w:sz w:val="28"/>
      <w:szCs w:val="28"/>
    </w:rPr>
  </w:style>
  <w:style w:type="paragraph" w:styleId="a9">
    <w:name w:val="Balloon Text"/>
    <w:basedOn w:val="a"/>
    <w:link w:val="aa"/>
    <w:uiPriority w:val="99"/>
    <w:semiHidden/>
    <w:unhideWhenUsed/>
    <w:rsid w:val="00264EC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64EC8"/>
    <w:rPr>
      <w:rFonts w:ascii="Tahoma" w:hAnsi="Tahoma" w:cs="Tahoma"/>
      <w:sz w:val="16"/>
      <w:szCs w:val="16"/>
    </w:rPr>
  </w:style>
  <w:style w:type="paragraph" w:styleId="ab">
    <w:name w:val="No Spacing"/>
    <w:uiPriority w:val="1"/>
    <w:qFormat/>
    <w:rsid w:val="00264EC8"/>
    <w:pPr>
      <w:spacing w:after="0" w:line="240" w:lineRule="auto"/>
    </w:pPr>
  </w:style>
  <w:style w:type="paragraph" w:customStyle="1" w:styleId="11">
    <w:name w:val="Без интервала1"/>
    <w:rsid w:val="00EE0339"/>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131549">
      <w:bodyDiv w:val="1"/>
      <w:marLeft w:val="0"/>
      <w:marRight w:val="0"/>
      <w:marTop w:val="0"/>
      <w:marBottom w:val="0"/>
      <w:divBdr>
        <w:top w:val="none" w:sz="0" w:space="0" w:color="auto"/>
        <w:left w:val="none" w:sz="0" w:space="0" w:color="auto"/>
        <w:bottom w:val="none" w:sz="0" w:space="0" w:color="auto"/>
        <w:right w:val="none" w:sz="0" w:space="0" w:color="auto"/>
      </w:divBdr>
    </w:div>
    <w:div w:id="118189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2EBD2-665F-4C77-BCA6-61D3B178D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7812</Words>
  <Characters>44531</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Inv</dc:creator>
  <cp:keywords/>
  <dc:description/>
  <cp:lastModifiedBy>User</cp:lastModifiedBy>
  <cp:revision>14</cp:revision>
  <dcterms:created xsi:type="dcterms:W3CDTF">2016-03-09T16:07:00Z</dcterms:created>
  <dcterms:modified xsi:type="dcterms:W3CDTF">2016-07-06T09:07:00Z</dcterms:modified>
</cp:coreProperties>
</file>