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625" w:type="dxa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2"/>
        <w:gridCol w:w="567"/>
        <w:gridCol w:w="3584"/>
        <w:gridCol w:w="3080"/>
        <w:gridCol w:w="283"/>
        <w:gridCol w:w="2409"/>
        <w:gridCol w:w="1418"/>
        <w:gridCol w:w="142"/>
      </w:tblGrid>
      <w:tr w:rsidR="00EF7C21" w:rsidRPr="00EF7C21" w:rsidTr="004A18E6">
        <w:tc>
          <w:tcPr>
            <w:tcW w:w="116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Дата:                                                                        Класс: 5</w:t>
            </w: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     </w:t>
            </w: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урок 31</w:t>
            </w:r>
          </w:p>
        </w:tc>
      </w:tr>
      <w:tr w:rsidR="00EF7C21" w:rsidRPr="00EF7C21" w:rsidTr="004A18E6">
        <w:tc>
          <w:tcPr>
            <w:tcW w:w="116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Тема: </w:t>
            </w: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Работа над ошибками. </w:t>
            </w: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Словоо</w:t>
            </w:r>
            <w:proofErr w:type="spellStart"/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бразование</w:t>
            </w:r>
            <w:proofErr w:type="spellEnd"/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слов с помощью приставок и суффиксов.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F7C21" w:rsidRPr="00EF7C21" w:rsidTr="004A18E6">
        <w:trPr>
          <w:trHeight w:val="576"/>
        </w:trPr>
        <w:tc>
          <w:tcPr>
            <w:tcW w:w="116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C21" w:rsidRPr="00EF7C21" w:rsidRDefault="00EF7C21" w:rsidP="00EF7C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Цель урока: 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показать учащимся возможность образования новых слов сразу с помощью приставки и суффикса; </w:t>
            </w:r>
          </w:p>
          <w:p w:rsidR="00EF7C21" w:rsidRPr="00EF7C21" w:rsidRDefault="00EF7C21" w:rsidP="00EF7C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Задачи:</w:t>
            </w:r>
            <w:bookmarkStart w:id="0" w:name="_GoBack"/>
            <w:bookmarkEnd w:id="0"/>
          </w:p>
          <w:p w:rsidR="00EF7C21" w:rsidRPr="00EF7C21" w:rsidRDefault="00EF7C21" w:rsidP="00EF7C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1.</w:t>
            </w:r>
            <w:r w:rsidRPr="00EF7C2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Образовательные: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учить образовывать и разбирать по составу такие слова; </w:t>
            </w:r>
          </w:p>
          <w:p w:rsidR="00EF7C21" w:rsidRPr="00EF7C21" w:rsidRDefault="00EF7C21" w:rsidP="00EF7C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 xml:space="preserve"> развивающие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: способствовать развитию орфографической зоркости,  развивать внимание, мышление, речь.</w:t>
            </w:r>
          </w:p>
        </w:tc>
      </w:tr>
      <w:tr w:rsidR="00EF7C21" w:rsidRPr="00EF7C21" w:rsidTr="004A18E6">
        <w:tc>
          <w:tcPr>
            <w:tcW w:w="116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Ожидаемый результат:  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kk-KZ"/>
              </w:rPr>
              <w:t>Знать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: морфемы, однокоренные слова, формы одного и того же слова</w:t>
            </w: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kk-KZ"/>
              </w:rPr>
              <w:t>Уметь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: выделять морфемы, производить морфемный разбор</w:t>
            </w: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kk-KZ"/>
              </w:rPr>
              <w:t>Сделать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: выполнить тренировочные упражнения </w:t>
            </w:r>
          </w:p>
        </w:tc>
      </w:tr>
      <w:tr w:rsidR="00EF7C21" w:rsidRPr="00EF7C21" w:rsidTr="004A18E6"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C21" w:rsidRPr="00EF7C21" w:rsidRDefault="00EF7C21" w:rsidP="00EF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C21" w:rsidRPr="00EF7C21" w:rsidRDefault="00EF7C21" w:rsidP="00EF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Деятельность </w:t>
            </w:r>
            <w:proofErr w:type="gramStart"/>
            <w:r w:rsidRPr="00EF7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C21" w:rsidRPr="00EF7C21" w:rsidRDefault="00EF7C21" w:rsidP="00EF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Наглядности</w:t>
            </w:r>
          </w:p>
        </w:tc>
      </w:tr>
      <w:tr w:rsidR="00EF7C21" w:rsidRPr="00EF7C21" w:rsidTr="004A18E6"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3 мин.</w:t>
            </w:r>
          </w:p>
        </w:tc>
        <w:tc>
          <w:tcPr>
            <w:tcW w:w="6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C21" w:rsidRPr="00EF7C21" w:rsidRDefault="00EF7C21" w:rsidP="00EF7C21">
            <w:pPr>
              <w:spacing w:after="0" w:line="240" w:lineRule="auto"/>
              <w:ind w:right="17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I. Организационный момент</w:t>
            </w:r>
          </w:p>
          <w:p w:rsidR="00EF7C21" w:rsidRPr="00EF7C21" w:rsidRDefault="00EF7C21" w:rsidP="00EF7C21">
            <w:pPr>
              <w:spacing w:after="0" w:line="270" w:lineRule="atLeast"/>
              <w:ind w:left="38" w:right="1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Цель этапа: </w:t>
            </w:r>
            <w:r w:rsidRPr="00EF7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Приветствует учащихся, </w:t>
            </w: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проверяет готовность к уроку, желает  успеха. Для создания психологической атмосферы проводит игру «Ты мне, я тебе»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C21" w:rsidRPr="00EF7C21" w:rsidRDefault="00EF7C21" w:rsidP="00EF7C21">
            <w:pPr>
              <w:spacing w:after="0" w:line="270" w:lineRule="atLeast"/>
              <w:ind w:left="38" w:right="17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Ученики осмысливают поставленную цель. Готовятся к уроку. Проводят игру «Ты мне, я тебе»</w:t>
            </w: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C21" w:rsidRPr="00EF7C21" w:rsidRDefault="00EF7C21" w:rsidP="00EF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</w:tr>
      <w:tr w:rsidR="00EF7C21" w:rsidRPr="00EF7C21" w:rsidTr="004A18E6">
        <w:trPr>
          <w:trHeight w:val="795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5 мин.</w:t>
            </w:r>
          </w:p>
        </w:tc>
        <w:tc>
          <w:tcPr>
            <w:tcW w:w="6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II. Проверка пройденного материала. 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 помощью метода «Корзина идей» осуществляет проверку домашней работы.</w:t>
            </w:r>
          </w:p>
          <w:p w:rsidR="00EF7C21" w:rsidRPr="00EF7C21" w:rsidRDefault="00EF7C21" w:rsidP="00EF7C21">
            <w:pPr>
              <w:spacing w:after="0" w:line="240" w:lineRule="auto"/>
              <w:ind w:left="1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придумать слова, начинающиеся на букву д, о, м;</w:t>
            </w:r>
          </w:p>
          <w:p w:rsidR="00EF7C21" w:rsidRPr="00EF7C21" w:rsidRDefault="00EF7C21" w:rsidP="00EF7C21">
            <w:pPr>
              <w:spacing w:after="0" w:line="240" w:lineRule="auto"/>
              <w:ind w:left="1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придумать предложение, в котором слова начинаются на эти буквы, например: Дайте Олегу машину.</w:t>
            </w:r>
          </w:p>
          <w:p w:rsidR="00EF7C21" w:rsidRPr="00EF7C21" w:rsidRDefault="00EF7C21" w:rsidP="00EF7C21">
            <w:pPr>
              <w:spacing w:after="0" w:line="240" w:lineRule="auto"/>
              <w:ind w:left="1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Проверка: по вариантам.</w:t>
            </w:r>
          </w:p>
          <w:p w:rsidR="00EF7C21" w:rsidRPr="00EF7C21" w:rsidRDefault="00EF7C21" w:rsidP="00EF7C21">
            <w:pPr>
              <w:numPr>
                <w:ilvl w:val="0"/>
                <w:numId w:val="1"/>
              </w:numPr>
              <w:spacing w:after="0" w:line="240" w:lineRule="auto"/>
              <w:ind w:left="1066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Звуко-буквенная зарядка: </w:t>
            </w:r>
          </w:p>
          <w:p w:rsidR="00EF7C21" w:rsidRPr="00EF7C21" w:rsidRDefault="00EF7C21" w:rsidP="00EF7C21">
            <w:pPr>
              <w:spacing w:after="0" w:line="240" w:lineRule="auto"/>
              <w:ind w:left="1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Если нет скамеек – не беда!</w:t>
            </w:r>
          </w:p>
          <w:p w:rsidR="00EF7C21" w:rsidRPr="00EF7C21" w:rsidRDefault="00EF7C21" w:rsidP="00EF7C21">
            <w:pPr>
              <w:spacing w:after="0" w:line="240" w:lineRule="auto"/>
              <w:ind w:left="15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Можно сесть на </w:t>
            </w:r>
            <w:r w:rsidRPr="00EF7C21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val="kk-KZ"/>
              </w:rPr>
              <w:t xml:space="preserve">форточки 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всегда!</w:t>
            </w:r>
          </w:p>
          <w:p w:rsidR="00EF7C21" w:rsidRPr="00EF7C21" w:rsidRDefault="00EF7C21" w:rsidP="00EF7C21">
            <w:pPr>
              <w:spacing w:after="0" w:line="240" w:lineRule="auto"/>
              <w:ind w:left="19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Какое слово не подходит по смыслу?</w:t>
            </w:r>
          </w:p>
          <w:p w:rsidR="00EF7C21" w:rsidRPr="00EF7C21" w:rsidRDefault="00EF7C21" w:rsidP="00EF7C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                               Какую букву нужно заменить? (</w:t>
            </w:r>
            <w:r w:rsidRPr="00EF7C2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Ф - К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)</w:t>
            </w:r>
          </w:p>
          <w:p w:rsidR="00EF7C21" w:rsidRPr="00EF7C21" w:rsidRDefault="00EF7C21" w:rsidP="00EF7C21">
            <w:pPr>
              <w:spacing w:after="0" w:line="240" w:lineRule="auto"/>
              <w:ind w:left="19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Прочитайте стихотворение с новым словом.</w:t>
            </w:r>
          </w:p>
          <w:p w:rsidR="00EF7C21" w:rsidRPr="00EF7C21" w:rsidRDefault="00EF7C21" w:rsidP="00EF7C21">
            <w:pPr>
              <w:spacing w:after="0" w:line="240" w:lineRule="auto"/>
              <w:ind w:left="19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Какими звуками различаются слова форточки и корточки?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Демонстрируют свои знания. Быстро отвечают на вопросы учителя.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EF7C21" w:rsidRPr="00EF7C21" w:rsidRDefault="00EF7C21" w:rsidP="00EF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EF7C21" w:rsidRPr="00EF7C21" w:rsidTr="004A18E6">
        <w:trPr>
          <w:trHeight w:val="1488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5 мин.</w:t>
            </w:r>
          </w:p>
        </w:tc>
        <w:tc>
          <w:tcPr>
            <w:tcW w:w="6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 xml:space="preserve">III. </w:t>
            </w: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Подготовка к восприятию новой темы.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EF7C21" w:rsidRPr="00EF7C21" w:rsidRDefault="00EF7C21" w:rsidP="00EF7C21">
            <w:pPr>
              <w:spacing w:after="0" w:line="240" w:lineRule="auto"/>
              <w:ind w:left="1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kk-KZ"/>
              </w:rPr>
              <w:t xml:space="preserve">Задание: </w:t>
            </w:r>
          </w:p>
          <w:p w:rsidR="00EF7C21" w:rsidRPr="00EF7C21" w:rsidRDefault="00EF7C21" w:rsidP="00EF7C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 группа - дать характеристику звуку, обозначенному буквой ф;</w:t>
            </w: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 группа - дать характеристику звуку, обозначенному буквой 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Демонстрируют свои знания. Внимательно слушают учителя.</w:t>
            </w: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Отвечают на вопросы учителя.</w:t>
            </w:r>
            <w:r w:rsidRPr="00EF7C21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val="kk-KZ"/>
              </w:rPr>
              <w:t xml:space="preserve"> </w:t>
            </w: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val="kk-KZ"/>
              </w:rPr>
            </w:pP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-Да, мы не слышим слова, которые девочки употребляют, поэтому не можем понять, о чём идёт речь.</w:t>
            </w: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Учащиеся высказывают свое мнение.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C21" w:rsidRPr="00EF7C21" w:rsidRDefault="00EF7C21" w:rsidP="00EF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ноутбук</w:t>
            </w:r>
          </w:p>
          <w:p w:rsidR="00EF7C21" w:rsidRPr="00EF7C21" w:rsidRDefault="00EF7C21" w:rsidP="00EF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EF7C21" w:rsidRPr="00EF7C21" w:rsidRDefault="00EF7C21" w:rsidP="00EF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EF7C21" w:rsidRPr="00EF7C21" w:rsidTr="004A18E6">
        <w:trPr>
          <w:trHeight w:val="1991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lastRenderedPageBreak/>
              <w:t>15</w:t>
            </w: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мин.</w:t>
            </w:r>
          </w:p>
        </w:tc>
        <w:tc>
          <w:tcPr>
            <w:tcW w:w="6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IV. Актуализация знаний. </w:t>
            </w:r>
          </w:p>
          <w:p w:rsidR="00EF7C21" w:rsidRPr="00EF7C21" w:rsidRDefault="00EF7C21" w:rsidP="00EF7C21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Образование слов с помощью приставки и суффикса</w:t>
            </w:r>
          </w:p>
          <w:p w:rsidR="00EF7C21" w:rsidRPr="00EF7C21" w:rsidRDefault="00EF7C21" w:rsidP="00EF7C21">
            <w:pPr>
              <w:spacing w:after="0" w:line="240" w:lineRule="auto"/>
              <w:ind w:left="1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беседа по содержанию: Как называется первый весенний цветок? (</w:t>
            </w:r>
            <w:r w:rsidRPr="00EF7C2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Подснежник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) Почему его так называют? От какого слова оно образовалось?</w:t>
            </w:r>
          </w:p>
          <w:p w:rsidR="00EF7C21" w:rsidRPr="00EF7C21" w:rsidRDefault="00EF7C21" w:rsidP="00EF7C21">
            <w:pPr>
              <w:spacing w:after="0" w:line="240" w:lineRule="auto"/>
              <w:ind w:left="112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1968500</wp:posOffset>
                      </wp:positionH>
                      <wp:positionV relativeFrom="paragraph">
                        <wp:posOffset>130809</wp:posOffset>
                      </wp:positionV>
                      <wp:extent cx="266700" cy="0"/>
                      <wp:effectExtent l="38100" t="76200" r="0" b="95250"/>
                      <wp:wrapSquare wrapText="bothSides"/>
                      <wp:docPr id="5" name="Прямая соединительная линия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66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5" o:spid="_x0000_s1026" style="position:absolute;flip:x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5pt,10.3pt" to="176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">
                      <v:stroke endarrow="block"/>
                      <w10:wrap type="square"/>
                    </v:line>
                  </w:pict>
                </mc:Fallback>
              </mc:AlternateConten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Подснежник                  снег</w:t>
            </w:r>
          </w:p>
          <w:p w:rsidR="00EF7C21" w:rsidRPr="00EF7C21" w:rsidRDefault="00EF7C21" w:rsidP="00EF7C21">
            <w:pPr>
              <w:spacing w:after="0" w:line="240" w:lineRule="auto"/>
              <w:ind w:left="112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1568450</wp:posOffset>
                      </wp:positionH>
                      <wp:positionV relativeFrom="paragraph">
                        <wp:posOffset>97789</wp:posOffset>
                      </wp:positionV>
                      <wp:extent cx="266700" cy="0"/>
                      <wp:effectExtent l="0" t="76200" r="19050" b="95250"/>
                      <wp:wrapSquare wrapText="bothSides"/>
                      <wp:docPr id="4" name="Прямая соединительная линия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6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23.5pt,7.7pt" to="144.5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">
                      <v:stroke endarrow="block"/>
                      <w10:wrap type="square"/>
                    </v:line>
                  </w:pict>
                </mc:Fallback>
              </mc:AlternateConten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1) снег 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sym w:font="Wingdings" w:char="00A8"/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        снег/;</w:t>
            </w:r>
          </w:p>
          <w:p w:rsidR="00EF7C21" w:rsidRPr="00EF7C21" w:rsidRDefault="00EF7C21" w:rsidP="00EF7C21">
            <w:pPr>
              <w:spacing w:after="0" w:line="240" w:lineRule="auto"/>
              <w:ind w:left="112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2) под + снеж + ник + 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sym w:font="Wingdings" w:char="00A8"/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= подснежник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sym w:font="Wingdings" w:char="00A8"/>
            </w:r>
          </w:p>
          <w:p w:rsidR="00EF7C21" w:rsidRPr="00EF7C21" w:rsidRDefault="00EF7C21" w:rsidP="00EF7C21">
            <w:pPr>
              <w:spacing w:after="0" w:line="240" w:lineRule="auto"/>
              <w:ind w:left="112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 помощью чего образовалось это слово? (</w:t>
            </w:r>
            <w:r w:rsidRPr="00EF7C2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С помощью приставки под- и суффикса –ник-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)</w:t>
            </w:r>
          </w:p>
          <w:p w:rsidR="00EF7C21" w:rsidRPr="00EF7C21" w:rsidRDefault="00EF7C21" w:rsidP="00EF7C21">
            <w:pPr>
              <w:spacing w:after="0" w:line="240" w:lineRule="auto"/>
              <w:ind w:left="70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г) Закрепление.</w:t>
            </w:r>
          </w:p>
          <w:p w:rsidR="00EF7C21" w:rsidRPr="00EF7C21" w:rsidRDefault="00EF7C21" w:rsidP="00EF7C21">
            <w:pPr>
              <w:spacing w:after="0" w:line="240" w:lineRule="auto"/>
              <w:ind w:left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kk-KZ"/>
              </w:rPr>
              <w:t>Задание: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узнать слово по описанию: бывает медным, бронзовым, серебряным, стеклянным, керамическим, декоративным и … Подставка для свечи или свечей. Что это? (</w:t>
            </w:r>
            <w:r w:rsidRPr="00EF7C2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Подсвечник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)</w:t>
            </w:r>
          </w:p>
          <w:p w:rsidR="00EF7C21" w:rsidRPr="00EF7C21" w:rsidRDefault="00EF7C21" w:rsidP="00EF7C21">
            <w:pPr>
              <w:spacing w:after="0" w:line="240" w:lineRule="auto"/>
              <w:ind w:left="700"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Слово записывается и аналогичным образом разбирается на доске с комментированием.</w:t>
            </w:r>
          </w:p>
          <w:p w:rsidR="00EF7C21" w:rsidRPr="00EF7C21" w:rsidRDefault="00EF7C21" w:rsidP="00EF7C21">
            <w:pPr>
              <w:spacing w:after="0" w:line="240" w:lineRule="auto"/>
              <w:ind w:left="150" w:firstLine="199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kk-KZ"/>
              </w:rPr>
              <w:t>Прочитайте выразительно четверостишие.</w:t>
            </w:r>
            <w:r w:rsidRPr="00EF7C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</w:p>
          <w:p w:rsidR="00EF7C21" w:rsidRPr="00EF7C21" w:rsidRDefault="00EF7C21" w:rsidP="00EF7C21">
            <w:pPr>
              <w:tabs>
                <w:tab w:val="left" w:pos="3915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1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Прудом, тени, солнца, шар, висит, ветер, красный</w:t>
            </w:r>
          </w:p>
          <w:p w:rsidR="00EF7C21" w:rsidRPr="00EF7C21" w:rsidRDefault="00EF7C21" w:rsidP="00EF7C21">
            <w:pPr>
              <w:tabs>
                <w:tab w:val="left" w:pos="3915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2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. Длинные, легли, </w:t>
            </w:r>
          </w:p>
          <w:p w:rsidR="00EF7C21" w:rsidRPr="00EF7C21" w:rsidRDefault="00EF7C21" w:rsidP="00EF7C21">
            <w:pPr>
              <w:tabs>
                <w:tab w:val="left" w:pos="3915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3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EF7C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 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Негреющего</w:t>
            </w:r>
            <w:r w:rsidRPr="00EF7C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</w:p>
          <w:p w:rsidR="00EF7C21" w:rsidRPr="00EF7C21" w:rsidRDefault="00EF7C21" w:rsidP="00EF7C21">
            <w:pPr>
              <w:tabs>
                <w:tab w:val="left" w:pos="3915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К какой схеме вы не подобрали слова? №3</w:t>
            </w:r>
          </w:p>
          <w:p w:rsidR="00EF7C21" w:rsidRPr="00EF7C21" w:rsidRDefault="00EF7C21" w:rsidP="00EF7C21">
            <w:pPr>
              <w:tabs>
                <w:tab w:val="left" w:pos="3915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(Олицетворения: легли тени, вьется поземка, эпитет длинные тени). Для создания образности и выразительности автор использует выразительные средства.</w:t>
            </w:r>
          </w:p>
          <w:p w:rsidR="00EF7C21" w:rsidRPr="00EF7C21" w:rsidRDefault="00EF7C21" w:rsidP="00EF7C21">
            <w:pPr>
              <w:tabs>
                <w:tab w:val="left" w:pos="3915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  <w:t>При помощи каких морфем образованы слова с этом четверостишии?</w:t>
            </w:r>
          </w:p>
          <w:p w:rsidR="00EF7C21" w:rsidRPr="00EF7C21" w:rsidRDefault="00EF7C21" w:rsidP="00EF7C21">
            <w:pPr>
              <w:tabs>
                <w:tab w:val="left" w:pos="3915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EF7C21" w:rsidRPr="00EF7C21" w:rsidRDefault="00EF7C21" w:rsidP="00EF7C21">
            <w:pPr>
              <w:tabs>
                <w:tab w:val="left" w:pos="3915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Самопроверка. Назовите морфемы в  слове.</w:t>
            </w:r>
          </w:p>
          <w:p w:rsidR="00EF7C21" w:rsidRPr="00EF7C21" w:rsidRDefault="00EF7C21" w:rsidP="00EF7C21">
            <w:pPr>
              <w:tabs>
                <w:tab w:val="left" w:pos="3915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Сначала </w:t>
            </w: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устное комментирование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, потом выставление </w:t>
            </w: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баллов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EF7C21" w:rsidRPr="00EF7C21" w:rsidRDefault="00EF7C21" w:rsidP="00EF7C21">
            <w:pPr>
              <w:tabs>
                <w:tab w:val="left" w:pos="3915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По </w:t>
            </w: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ключу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проверьте работу.</w:t>
            </w:r>
          </w:p>
          <w:p w:rsidR="00EF7C21" w:rsidRPr="00EF7C21" w:rsidRDefault="00EF7C21" w:rsidP="00EF7C21">
            <w:pPr>
              <w:tabs>
                <w:tab w:val="left" w:pos="3915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EF7C21" w:rsidRPr="00EF7C21" w:rsidRDefault="00EF7C21" w:rsidP="00EF7C21">
            <w:pPr>
              <w:tabs>
                <w:tab w:val="left" w:pos="3915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F7C21" w:rsidRPr="00EF7C21" w:rsidRDefault="00EF7C21" w:rsidP="00EF7C21">
            <w:pPr>
              <w:tabs>
                <w:tab w:val="left" w:pos="3915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. Выполните письменно  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упражнение</w:t>
            </w: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 в учебниках  (вгруппах )</w:t>
            </w:r>
          </w:p>
          <w:p w:rsidR="00EF7C21" w:rsidRPr="00EF7C21" w:rsidRDefault="00EF7C21" w:rsidP="00EF7C21">
            <w:pPr>
              <w:tabs>
                <w:tab w:val="left" w:pos="3915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1.____________________________________________________________________________</w:t>
            </w:r>
          </w:p>
          <w:p w:rsidR="00EF7C21" w:rsidRPr="00EF7C21" w:rsidRDefault="00EF7C21" w:rsidP="00EF7C21">
            <w:pPr>
              <w:tabs>
                <w:tab w:val="left" w:pos="3915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2.____________________________________________________________________________</w:t>
            </w:r>
          </w:p>
          <w:p w:rsidR="00EF7C21" w:rsidRPr="00EF7C21" w:rsidRDefault="00EF7C21" w:rsidP="00EF7C21">
            <w:pPr>
              <w:tabs>
                <w:tab w:val="left" w:pos="3915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3.____________________________________________________________________________</w:t>
            </w:r>
          </w:p>
          <w:p w:rsidR="00EF7C21" w:rsidRPr="00EF7C21" w:rsidRDefault="00EF7C21" w:rsidP="00EF7C21">
            <w:pPr>
              <w:tabs>
                <w:tab w:val="left" w:pos="3915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4.____________________________________________________________________________</w:t>
            </w:r>
          </w:p>
          <w:p w:rsidR="00EF7C21" w:rsidRPr="00EF7C21" w:rsidRDefault="00EF7C21" w:rsidP="00EF7C21">
            <w:pPr>
              <w:tabs>
                <w:tab w:val="left" w:pos="3915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2743200</wp:posOffset>
                      </wp:positionH>
                      <wp:positionV relativeFrom="paragraph">
                        <wp:posOffset>148590</wp:posOffset>
                      </wp:positionV>
                      <wp:extent cx="342900" cy="342900"/>
                      <wp:effectExtent l="8255" t="11430" r="10795" b="762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" o:spid="_x0000_s1026" style="position:absolute;margin-left:3in;margin-top:11.7pt;width:27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"/>
                  </w:pict>
                </mc:Fallback>
              </mc:AlternateConten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Самопроверка.</w:t>
            </w:r>
          </w:p>
          <w:p w:rsidR="00EF7C21" w:rsidRPr="00EF7C21" w:rsidRDefault="00EF7C21" w:rsidP="00EF7C21">
            <w:pPr>
              <w:tabs>
                <w:tab w:val="left" w:pos="3915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По </w:t>
            </w: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ключу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проверьте работу.                                    Количество баллов</w:t>
            </w:r>
          </w:p>
          <w:p w:rsidR="00EF7C21" w:rsidRPr="00EF7C21" w:rsidRDefault="00EF7C21" w:rsidP="00EF7C21">
            <w:pPr>
              <w:tabs>
                <w:tab w:val="left" w:pos="3915"/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Проявляют интерес к изучаемому материалу. </w:t>
            </w: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kk-KZ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C21" w:rsidRPr="00EF7C21" w:rsidRDefault="00EF7C21" w:rsidP="00EF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Карточки </w:t>
            </w:r>
          </w:p>
          <w:p w:rsidR="00EF7C21" w:rsidRPr="00EF7C21" w:rsidRDefault="00EF7C21" w:rsidP="00EF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Учебник </w:t>
            </w:r>
          </w:p>
        </w:tc>
      </w:tr>
      <w:tr w:rsidR="00EF7C21" w:rsidRPr="00EF7C21" w:rsidTr="004A18E6">
        <w:trPr>
          <w:trHeight w:val="21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10 мин.</w:t>
            </w:r>
          </w:p>
        </w:tc>
        <w:tc>
          <w:tcPr>
            <w:tcW w:w="6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 xml:space="preserve">V. Закрепление урока.  </w:t>
            </w: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Дидактическая игра </w:t>
            </w:r>
            <w:r w:rsidRPr="00EF7C2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«Назови одним словом»</w:t>
            </w: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</w:p>
          <w:p w:rsidR="00EF7C21" w:rsidRPr="00EF7C21" w:rsidRDefault="00EF7C21" w:rsidP="00EF7C21">
            <w:pPr>
              <w:spacing w:after="0" w:line="240" w:lineRule="auto"/>
              <w:ind w:left="7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.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kk-KZ"/>
              </w:rPr>
              <w:t xml:space="preserve"> Задание для группы :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узнать слово по описанию: бывает медным, бронзовым, серебряным, стеклянным, 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керамическим, декоративным и … Подставка для свечи или свечей. Что это? (</w:t>
            </w:r>
            <w:r w:rsidRPr="00EF7C21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Подсвечник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C21" w:rsidRPr="00EF7C21" w:rsidRDefault="00EF7C21" w:rsidP="00EF7C21">
            <w:pPr>
              <w:spacing w:after="0" w:line="270" w:lineRule="atLeast"/>
              <w:ind w:left="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Демонстрируют свои знания. </w:t>
            </w:r>
          </w:p>
          <w:p w:rsidR="00EF7C21" w:rsidRPr="00EF7C21" w:rsidRDefault="00EF7C21" w:rsidP="00EF7C2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EF7C21" w:rsidRPr="00EF7C21" w:rsidRDefault="00EF7C21" w:rsidP="00EF7C2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EF7C21" w:rsidRPr="00EF7C21" w:rsidRDefault="00EF7C21" w:rsidP="00EF7C2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EF7C21" w:rsidRPr="00EF7C21" w:rsidRDefault="00EF7C21" w:rsidP="00EF7C2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lastRenderedPageBreak/>
              <w:t>-</w:t>
            </w: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C21" w:rsidRPr="00EF7C21" w:rsidRDefault="00EF7C21" w:rsidP="00EF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Учебник</w:t>
            </w:r>
          </w:p>
          <w:p w:rsidR="00EF7C21" w:rsidRPr="00EF7C21" w:rsidRDefault="00EF7C21" w:rsidP="00EF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EF7C21" w:rsidRPr="00EF7C21" w:rsidRDefault="00EF7C21" w:rsidP="00EF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</w:tr>
      <w:tr w:rsidR="00EF7C21" w:rsidRPr="00EF7C21" w:rsidTr="004A18E6"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lastRenderedPageBreak/>
              <w:t>5 мин.</w:t>
            </w:r>
          </w:p>
        </w:tc>
        <w:tc>
          <w:tcPr>
            <w:tcW w:w="6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VI. Итог урока</w:t>
            </w: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EF7C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Оценивание фишками</w:t>
            </w:r>
            <w:proofErr w:type="gramStart"/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EF7C2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95DB82B" wp14:editId="4B6F301F">
                  <wp:extent cx="495300" cy="13335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F7C2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EF7C2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помощью  стратегии «Телеграмма» </w:t>
            </w: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проводит рефлексию.</w:t>
            </w: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-Над какой темой работали на уроке?</w:t>
            </w: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-Как можно обозначить мягкость согласного на письме?</w:t>
            </w: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-Какие еще темы повторили на уроке?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</w:t>
            </w:r>
            <w:proofErr w:type="spellStart"/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стикерах</w:t>
            </w:r>
            <w:proofErr w:type="spellEnd"/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записывают свое мнение по поводу урока. Оценивают работу своих одноклассников.  Заполняют дерево </w:t>
            </w:r>
            <w:proofErr w:type="spellStart"/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Блоба</w:t>
            </w:r>
            <w:proofErr w:type="spellEnd"/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C21" w:rsidRPr="00EF7C21" w:rsidRDefault="00EF7C21" w:rsidP="00EF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kk-KZ"/>
              </w:rPr>
            </w:pPr>
          </w:p>
          <w:p w:rsidR="00EF7C21" w:rsidRPr="00EF7C21" w:rsidRDefault="00EF7C21" w:rsidP="00EF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Фишки </w:t>
            </w:r>
          </w:p>
          <w:p w:rsidR="00EF7C21" w:rsidRPr="00EF7C21" w:rsidRDefault="00EF7C21" w:rsidP="00EF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Стикеры</w:t>
            </w:r>
          </w:p>
          <w:p w:rsidR="00EF7C21" w:rsidRPr="00EF7C21" w:rsidRDefault="00EF7C21" w:rsidP="00EF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EF7C21" w:rsidRPr="00EF7C21" w:rsidTr="004A18E6"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2 мин.</w:t>
            </w:r>
          </w:p>
        </w:tc>
        <w:tc>
          <w:tcPr>
            <w:tcW w:w="6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VII.  </w:t>
            </w:r>
            <w:r w:rsidRPr="00EF7C2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Домашняя работа. </w:t>
            </w:r>
            <w:r w:rsidRPr="00EF7C2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kk-KZ" w:eastAsia="ru-RU"/>
              </w:rPr>
              <w:t>Объясняет особенности выполнения домашней работы.</w:t>
            </w: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Ученики записывают в дневниках.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C21" w:rsidRPr="00EF7C21" w:rsidRDefault="00EF7C21" w:rsidP="00EF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Дневник</w:t>
            </w:r>
          </w:p>
        </w:tc>
      </w:tr>
      <w:tr w:rsidR="00EF7C21" w:rsidRPr="00EF7C21" w:rsidTr="004A18E6">
        <w:trPr>
          <w:gridBefore w:val="1"/>
          <w:gridAfter w:val="1"/>
          <w:wBefore w:w="142" w:type="dxa"/>
          <w:wAfter w:w="142" w:type="dxa"/>
          <w:trHeight w:val="373"/>
        </w:trPr>
        <w:tc>
          <w:tcPr>
            <w:tcW w:w="11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дополнительная информация</w:t>
            </w:r>
          </w:p>
        </w:tc>
      </w:tr>
      <w:tr w:rsidR="00EF7C21" w:rsidRPr="00EF7C21" w:rsidTr="004A18E6">
        <w:trPr>
          <w:gridBefore w:val="1"/>
          <w:gridAfter w:val="1"/>
          <w:wBefore w:w="142" w:type="dxa"/>
          <w:wAfter w:w="142" w:type="dxa"/>
          <w:trHeight w:val="1445"/>
        </w:trPr>
        <w:tc>
          <w:tcPr>
            <w:tcW w:w="4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дифференциация. Как вы планируете поддерживать учащихся? Как вы планируете стимулировать способных учащихся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оценивание. Как вы планируете увидеть приобретенные знания учащихся?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межпредметные связи, соблюдение СанПиН ИКТ компетентность. Связи с ценностями</w:t>
            </w:r>
          </w:p>
        </w:tc>
      </w:tr>
      <w:tr w:rsidR="00EF7C21" w:rsidRPr="00EF7C21" w:rsidTr="004A18E6">
        <w:trPr>
          <w:gridBefore w:val="1"/>
          <w:gridAfter w:val="1"/>
          <w:wBefore w:w="142" w:type="dxa"/>
          <w:wAfter w:w="142" w:type="dxa"/>
          <w:trHeight w:val="70"/>
        </w:trPr>
        <w:tc>
          <w:tcPr>
            <w:tcW w:w="4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EF7C21" w:rsidRPr="00EF7C21" w:rsidTr="004A18E6">
        <w:trPr>
          <w:gridBefore w:val="1"/>
          <w:gridAfter w:val="1"/>
          <w:wBefore w:w="142" w:type="dxa"/>
          <w:wAfter w:w="142" w:type="dxa"/>
          <w:trHeight w:val="2807"/>
        </w:trPr>
        <w:tc>
          <w:tcPr>
            <w:tcW w:w="4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рефлексия.</w:t>
            </w: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были ли цели обучения реалистичными? </w:t>
            </w: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Что учащиеся сегодня узнали? На что было направлено обучение? </w:t>
            </w: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Хорошо ли сработала запланированная дифференциация? Выдерживалось ли время обучения? </w:t>
            </w: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Какие изменения из данного    плана я реализовал и почему?</w:t>
            </w:r>
          </w:p>
        </w:tc>
        <w:tc>
          <w:tcPr>
            <w:tcW w:w="7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C21" w:rsidRPr="00EF7C21" w:rsidRDefault="00EF7C21" w:rsidP="00EF7C2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  <w:r w:rsidRPr="00EF7C2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Проводит рефлексию.</w:t>
            </w:r>
          </w:p>
          <w:p w:rsidR="00EF7C21" w:rsidRPr="00EF7C21" w:rsidRDefault="00EF7C21" w:rsidP="00EF7C2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-Какую цель мы поставили сегодня на уроке?</w:t>
            </w: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-Достигли мы целей, которые ставили в начале урока?</w:t>
            </w:r>
          </w:p>
        </w:tc>
      </w:tr>
      <w:tr w:rsidR="00EF7C21" w:rsidRPr="00EF7C21" w:rsidTr="004A18E6">
        <w:trPr>
          <w:gridBefore w:val="1"/>
          <w:gridAfter w:val="1"/>
          <w:wBefore w:w="142" w:type="dxa"/>
          <w:wAfter w:w="142" w:type="dxa"/>
          <w:trHeight w:val="3187"/>
        </w:trPr>
        <w:tc>
          <w:tcPr>
            <w:tcW w:w="4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Итоговая оценка</w:t>
            </w: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Какие два аспекта в обучении прошли очень хорошо( с учетом преподавания и учения)?</w:t>
            </w: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Какие два обстоятельства могли бы улучшить урок( с учетом преподавания и учения)?</w:t>
            </w: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Что узнал об учениках в целом или отдельных лицах?</w:t>
            </w: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1.</w:t>
            </w: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2.</w:t>
            </w: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1.</w:t>
            </w: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EF7C21" w:rsidRPr="00EF7C21" w:rsidRDefault="00EF7C21" w:rsidP="00EF7C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F7C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2.</w:t>
            </w:r>
          </w:p>
        </w:tc>
      </w:tr>
    </w:tbl>
    <w:p w:rsidR="00EF7C21" w:rsidRPr="00EF7C21" w:rsidRDefault="00EF7C21" w:rsidP="00EF7C21">
      <w:pPr>
        <w:tabs>
          <w:tab w:val="left" w:pos="7938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EF7C21" w:rsidRPr="00EF7C21" w:rsidRDefault="00EF7C21" w:rsidP="00EF7C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EF7C21" w:rsidRPr="00EF7C21" w:rsidRDefault="00EF7C21" w:rsidP="00EF7C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EF7C21" w:rsidRPr="00EF7C21" w:rsidRDefault="00EF7C21" w:rsidP="00EF7C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EF7C21" w:rsidRPr="00EF7C21" w:rsidRDefault="00EF7C21" w:rsidP="00EF7C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EF7C21" w:rsidRPr="00EF7C21" w:rsidRDefault="00EF7C21" w:rsidP="00EF7C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EF7C21" w:rsidRPr="00EF7C21" w:rsidRDefault="00EF7C21" w:rsidP="00EF7C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EF7C21" w:rsidRPr="00EF7C21" w:rsidRDefault="00EF7C21" w:rsidP="00EF7C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EF7C21" w:rsidRPr="00EF7C21" w:rsidRDefault="00EF7C21" w:rsidP="00EF7C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EF7C21" w:rsidRPr="00EF7C21" w:rsidRDefault="00EF7C21" w:rsidP="00EF7C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sectPr w:rsidR="00EF7C21" w:rsidRPr="00EF7C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417EF"/>
    <w:multiLevelType w:val="hybridMultilevel"/>
    <w:tmpl w:val="A9EC5F24"/>
    <w:lvl w:ilvl="0" w:tplc="2F98609C">
      <w:start w:val="2"/>
      <w:numFmt w:val="russianLower"/>
      <w:lvlText w:val="%1)"/>
      <w:lvlJc w:val="left"/>
      <w:pPr>
        <w:tabs>
          <w:tab w:val="num" w:pos="1068"/>
        </w:tabs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9000F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428"/>
    <w:rsid w:val="00697358"/>
    <w:rsid w:val="00CB3428"/>
    <w:rsid w:val="00EF7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7C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7C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7C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7C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814</Words>
  <Characters>4644</Characters>
  <Application>Microsoft Office Word</Application>
  <DocSecurity>0</DocSecurity>
  <Lines>38</Lines>
  <Paragraphs>10</Paragraphs>
  <ScaleCrop>false</ScaleCrop>
  <Company/>
  <LinksUpToDate>false</LinksUpToDate>
  <CharactersWithSpaces>5448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2017-02-16T18:13:00Z</dcterms:created>
  <dcterms:modified xsi:type="dcterms:W3CDTF">2017-02-16T18:15:00Z</dcterms:modified>
</cp:coreProperties>
</file>