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1205" w:type="dxa"/>
        <w:tblInd w:w="-1168" w:type="dxa"/>
        <w:tblLayout w:type="fixed"/>
        <w:tblLook w:val="04A0"/>
      </w:tblPr>
      <w:tblGrid>
        <w:gridCol w:w="1845"/>
        <w:gridCol w:w="568"/>
        <w:gridCol w:w="658"/>
        <w:gridCol w:w="2640"/>
        <w:gridCol w:w="2941"/>
        <w:gridCol w:w="2553"/>
      </w:tblGrid>
      <w:tr w:rsidR="00761E70" w:rsidTr="00761E70">
        <w:tc>
          <w:tcPr>
            <w:tcW w:w="57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Дата:</w:t>
            </w:r>
          </w:p>
        </w:tc>
        <w:tc>
          <w:tcPr>
            <w:tcW w:w="5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Школа: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им.Ы.Алтынсарина</w:t>
            </w:r>
            <w:proofErr w:type="spellEnd"/>
          </w:p>
        </w:tc>
      </w:tr>
      <w:tr w:rsidR="00761E70" w:rsidTr="00761E70">
        <w:tc>
          <w:tcPr>
            <w:tcW w:w="57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Класс: 1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«ә»</w:t>
            </w:r>
          </w:p>
        </w:tc>
        <w:tc>
          <w:tcPr>
            <w:tcW w:w="5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Ф.И.О. преподавателя: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Абдукалыкова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Шолпан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Даулетхановна</w:t>
            </w:r>
            <w:proofErr w:type="spellEnd"/>
          </w:p>
        </w:tc>
      </w:tr>
      <w:tr w:rsidR="00761E70" w:rsidTr="00761E70">
        <w:tc>
          <w:tcPr>
            <w:tcW w:w="30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присутствующих:</w:t>
            </w:r>
          </w:p>
        </w:tc>
        <w:tc>
          <w:tcPr>
            <w:tcW w:w="2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отсутствующих:</w:t>
            </w:r>
          </w:p>
        </w:tc>
        <w:tc>
          <w:tcPr>
            <w:tcW w:w="5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1E70" w:rsidTr="00761E70">
        <w:tc>
          <w:tcPr>
            <w:tcW w:w="1119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Тема урока: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УРОК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39. Транспортные средства.</w:t>
            </w:r>
          </w:p>
        </w:tc>
      </w:tr>
      <w:tr w:rsidR="00761E70" w:rsidTr="00761E70">
        <w:tc>
          <w:tcPr>
            <w:tcW w:w="24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урока, которым посвящен урок:</w:t>
            </w:r>
          </w:p>
        </w:tc>
        <w:tc>
          <w:tcPr>
            <w:tcW w:w="87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1.1.4.1. Понимать 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/о чем говорится в прослушанном тексте.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1.3.5.1. Находить информацию в текстах с иллюстрациями при поддержке учителя. 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1.4.4.1. Писать прописные (заглавные) и строчные буквы и их соединения; писать разборчиво, в соответствии с санитарно-гигиеническими требованиями.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1.5.1.3. Использовать слова, обозначающие действия предметов.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1.5.2.1. Правильно писать слова, понимая различия между буквами и звуками. </w:t>
            </w:r>
          </w:p>
        </w:tc>
      </w:tr>
      <w:tr w:rsidR="00761E70" w:rsidTr="00761E70">
        <w:tc>
          <w:tcPr>
            <w:tcW w:w="24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Учебная цель</w:t>
            </w:r>
          </w:p>
        </w:tc>
        <w:tc>
          <w:tcPr>
            <w:tcW w:w="87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Знать и применять слова, называющие сказочных персонажей, сказочный транспорт, способы передвижения при составлении словосочетаний «существительное +глагол», вопросов, предложений.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Отличать звук [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йу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] и букву Ю.</w:t>
            </w:r>
          </w:p>
        </w:tc>
      </w:tr>
      <w:tr w:rsidR="00761E70" w:rsidTr="00761E70">
        <w:tc>
          <w:tcPr>
            <w:tcW w:w="24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Предполагаемый результат</w:t>
            </w:r>
          </w:p>
        </w:tc>
        <w:tc>
          <w:tcPr>
            <w:tcW w:w="87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 учащиеся смогут: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запомнить ключевые слова по изучаемой теме;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называть новые слова и использовать их в речи;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понимать речь и правильно реагировать на нее различными способами;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понимать значение новых слов; 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участвовать в диалоге;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узнавать букву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слышать звук [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йу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] в словах. 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Большинство учащихся смогут: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составлять простые предложения (Что едет?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 летит?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 плывет?); использовать в речи знакомые слова; </w:t>
            </w:r>
            <w:proofErr w:type="gramEnd"/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высказывать простые оценочные суждения.</w:t>
            </w:r>
          </w:p>
        </w:tc>
      </w:tr>
      <w:tr w:rsidR="00761E70" w:rsidTr="00761E70">
        <w:tc>
          <w:tcPr>
            <w:tcW w:w="24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Языковая цель</w:t>
            </w:r>
          </w:p>
        </w:tc>
        <w:tc>
          <w:tcPr>
            <w:tcW w:w="87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Полиязычие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путь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way</w:t>
            </w:r>
            <w:r w:rsidRPr="00761E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термины и словосочетания: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оздушный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 көлігі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водный транспорт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 көлігі 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наземный транспорт – жол үсті көлігі 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Звук – буква, слог, слово, предложение.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Используемый язык для диалога/письма на уроке: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Что едет? Что летит? Что плывет?</w:t>
            </w:r>
          </w:p>
        </w:tc>
      </w:tr>
      <w:tr w:rsidR="00761E70" w:rsidTr="00761E70">
        <w:tc>
          <w:tcPr>
            <w:tcW w:w="24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прошедших уроков</w:t>
            </w:r>
          </w:p>
        </w:tc>
        <w:tc>
          <w:tcPr>
            <w:tcW w:w="87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могут иметь определенную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базу знаний по темам: «Путь в школу», «Транспорт» на русском языке. Изученные звуки и буквы. 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Чтение слогов, слов, предложений с предлогами.</w:t>
            </w:r>
          </w:p>
        </w:tc>
      </w:tr>
      <w:tr w:rsidR="00761E70" w:rsidTr="00761E70">
        <w:tc>
          <w:tcPr>
            <w:tcW w:w="1119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</w:tc>
      </w:tr>
      <w:tr w:rsidR="00761E70" w:rsidTr="00761E70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Планируемое время</w:t>
            </w:r>
          </w:p>
        </w:tc>
        <w:tc>
          <w:tcPr>
            <w:tcW w:w="6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Запланированная деятельность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761E70" w:rsidTr="00761E70">
        <w:trPr>
          <w:trHeight w:val="1549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Начало урока </w:t>
            </w:r>
          </w:p>
        </w:tc>
        <w:tc>
          <w:tcPr>
            <w:tcW w:w="6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1.Организационный момент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Приветствие учащихся. Сообщение темы урока.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2.Актуализация знаний 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(К)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рассматривают рисунки на доске. 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Называют предметы на русском языке.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Иллюстрированный материал по теме.</w:t>
            </w:r>
          </w:p>
        </w:tc>
      </w:tr>
      <w:tr w:rsidR="00761E70" w:rsidTr="00761E70">
        <w:trPr>
          <w:trHeight w:val="698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Середина урока </w:t>
            </w:r>
          </w:p>
        </w:tc>
        <w:tc>
          <w:tcPr>
            <w:tcW w:w="6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новым материалом.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(К, Ф)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Предлагаю рассмотреть рисунки в учебнике. Назвать сказочных героев на русском языке. Читаю новые слова. Дети повторяют. Находят транспорт для сказочного героя. Составляют предложения: «У Емели печка», «У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Алдаркосе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арба» и т.д. 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(К)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со словарем.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(При затруднении произношений слов на русском языке мне надо сначала назвать слова на казахском языке).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(К)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Чтение по образцу. Я читаю, дети повторяют за мной. 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(Г, П)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Игра «Что едет? Что летит? Что плывет?»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Сначала работают по учебнику.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Потом с набором картинок, называя предметы на русском языке: автобус – едет, ракета – летит, поезд – едет и т.д. (согласование существительного и глагола).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(Ф)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Отработка произношения звука [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]. 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Звуковая игра «Песенка юлы». 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буквой Ю.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Обыгрывание стиха про букву Ю. Показать движениями, нарисовать в воздухе, на бумаге, как она пишется.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Закрепление изученного материала 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в рабочей тетради.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Составь предложения. Раскрась транспорт. 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Инструктаж домашнего задания. Нарисовать транспорт, который есть в нашем городе, поселке.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Учебник, задание 1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Учебник, задание 4. Раздаточный материал 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Учебник, задания 3, 5, 6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Рабочая тетрадь</w:t>
            </w: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Учебник, задание 2</w:t>
            </w:r>
          </w:p>
        </w:tc>
      </w:tr>
      <w:tr w:rsidR="00761E70" w:rsidTr="00761E70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Конец урока </w:t>
            </w:r>
          </w:p>
        </w:tc>
        <w:tc>
          <w:tcPr>
            <w:tcW w:w="6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 урока.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 нового вы узнали на уроке?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1E70" w:rsidRDefault="00761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3521" w:rsidRPr="00761E70" w:rsidRDefault="00283521">
      <w:pPr>
        <w:rPr>
          <w:rFonts w:ascii="Times New Roman" w:hAnsi="Times New Roman" w:cs="Times New Roman"/>
          <w:sz w:val="28"/>
          <w:szCs w:val="28"/>
        </w:rPr>
      </w:pPr>
    </w:p>
    <w:sectPr w:rsidR="00283521" w:rsidRPr="00761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761E70"/>
    <w:rsid w:val="00283521"/>
    <w:rsid w:val="00761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1E70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761E7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5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2958</Characters>
  <Application>Microsoft Office Word</Application>
  <DocSecurity>0</DocSecurity>
  <Lines>24</Lines>
  <Paragraphs>6</Paragraphs>
  <ScaleCrop>false</ScaleCrop>
  <Company>Microsoft</Company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Шолпан</dc:creator>
  <cp:lastModifiedBy>Шолпан</cp:lastModifiedBy>
  <cp:revision>2</cp:revision>
  <dcterms:created xsi:type="dcterms:W3CDTF">2017-02-19T12:35:00Z</dcterms:created>
  <dcterms:modified xsi:type="dcterms:W3CDTF">2017-02-19T12:35:00Z</dcterms:modified>
</cp:coreProperties>
</file>