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4E7" w:rsidRPr="007864E7" w:rsidRDefault="007864E7" w:rsidP="007864E7">
      <w:pPr>
        <w:spacing w:after="160" w:line="259" w:lineRule="auto"/>
        <w:jc w:val="center"/>
        <w:rPr>
          <w:rFonts w:ascii="Calibri" w:eastAsia="Calibri" w:hAnsi="Calibri" w:cs="Times New Roman"/>
          <w:b/>
        </w:rPr>
      </w:pPr>
      <w:r w:rsidRPr="007864E7">
        <w:rPr>
          <w:rFonts w:ascii="Calibri" w:eastAsia="Calibri" w:hAnsi="Calibri" w:cs="Times New Roman"/>
          <w:b/>
        </w:rPr>
        <w:t>Краткосрочный план урока.</w:t>
      </w:r>
    </w:p>
    <w:p w:rsidR="007864E7" w:rsidRPr="007864E7" w:rsidRDefault="007864E7" w:rsidP="007864E7">
      <w:pPr>
        <w:spacing w:after="160" w:line="259" w:lineRule="auto"/>
        <w:jc w:val="center"/>
        <w:rPr>
          <w:rFonts w:ascii="Calibri" w:eastAsia="Calibri" w:hAnsi="Calibri" w:cs="Times New Roman"/>
          <w:b/>
          <w:i/>
          <w:sz w:val="32"/>
          <w:szCs w:val="32"/>
        </w:rPr>
      </w:pPr>
      <w:r w:rsidRPr="007864E7">
        <w:rPr>
          <w:rFonts w:ascii="Calibri" w:eastAsia="Calibri" w:hAnsi="Calibri" w:cs="Times New Roman"/>
          <w:b/>
        </w:rPr>
        <w:t>Тема урока</w:t>
      </w:r>
      <w:proofErr w:type="gramStart"/>
      <w:r w:rsidRPr="007864E7">
        <w:rPr>
          <w:rFonts w:ascii="Calibri" w:eastAsia="Calibri" w:hAnsi="Calibri" w:cs="Times New Roman"/>
          <w:b/>
        </w:rPr>
        <w:t xml:space="preserve"> :</w:t>
      </w:r>
      <w:proofErr w:type="gramEnd"/>
      <w:r w:rsidRPr="007864E7">
        <w:rPr>
          <w:rFonts w:ascii="Calibri" w:eastAsia="Calibri" w:hAnsi="Calibri" w:cs="Times New Roman"/>
          <w:b/>
        </w:rPr>
        <w:t xml:space="preserve"> </w:t>
      </w:r>
      <w:r w:rsidRPr="007864E7">
        <w:rPr>
          <w:rFonts w:ascii="Calibri" w:eastAsia="Calibri" w:hAnsi="Calibri" w:cs="Times New Roman"/>
          <w:b/>
          <w:i/>
          <w:sz w:val="32"/>
          <w:szCs w:val="32"/>
        </w:rPr>
        <w:t xml:space="preserve">Пропорция вокруг нас </w:t>
      </w:r>
      <w:proofErr w:type="gramStart"/>
      <w:r w:rsidRPr="007864E7">
        <w:rPr>
          <w:rFonts w:ascii="Calibri" w:eastAsia="Calibri" w:hAnsi="Calibri" w:cs="Times New Roman"/>
          <w:b/>
          <w:i/>
          <w:sz w:val="32"/>
          <w:szCs w:val="32"/>
        </w:rPr>
        <w:t xml:space="preserve">( </w:t>
      </w:r>
      <w:proofErr w:type="gramEnd"/>
      <w:r w:rsidRPr="007864E7">
        <w:rPr>
          <w:rFonts w:ascii="Calibri" w:eastAsia="Calibri" w:hAnsi="Calibri" w:cs="Times New Roman"/>
          <w:i/>
          <w:sz w:val="28"/>
          <w:szCs w:val="28"/>
        </w:rPr>
        <w:t>на основе сказок</w:t>
      </w:r>
      <w:r w:rsidRPr="007864E7">
        <w:rPr>
          <w:rFonts w:ascii="Calibri" w:eastAsia="Calibri" w:hAnsi="Calibri" w:cs="Times New Roman"/>
          <w:b/>
          <w:i/>
          <w:sz w:val="32"/>
          <w:szCs w:val="32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35"/>
        <w:gridCol w:w="1116"/>
        <w:gridCol w:w="4265"/>
        <w:gridCol w:w="2355"/>
      </w:tblGrid>
      <w:tr w:rsidR="007864E7" w:rsidRPr="007864E7" w:rsidTr="0063186D">
        <w:trPr>
          <w:trHeight w:val="482"/>
        </w:trPr>
        <w:tc>
          <w:tcPr>
            <w:tcW w:w="295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Урок: пропорция вокруг нас</w:t>
            </w:r>
          </w:p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«метод пяти шляп»</w:t>
            </w:r>
          </w:p>
        </w:tc>
        <w:tc>
          <w:tcPr>
            <w:tcW w:w="6620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Сш№2</w:t>
            </w:r>
          </w:p>
        </w:tc>
      </w:tr>
      <w:tr w:rsidR="007864E7" w:rsidRPr="007864E7" w:rsidTr="0063186D">
        <w:trPr>
          <w:trHeight w:val="482"/>
        </w:trPr>
        <w:tc>
          <w:tcPr>
            <w:tcW w:w="295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Дата: 24.09.2014</w:t>
            </w:r>
          </w:p>
        </w:tc>
        <w:tc>
          <w:tcPr>
            <w:tcW w:w="6620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 xml:space="preserve">Учитель: </w:t>
            </w:r>
            <w:proofErr w:type="spellStart"/>
            <w:r w:rsidRPr="007864E7">
              <w:rPr>
                <w:rFonts w:ascii="Calibri" w:eastAsia="Calibri" w:hAnsi="Calibri" w:cs="Times New Roman"/>
                <w:b/>
              </w:rPr>
              <w:t>Наренбаева</w:t>
            </w:r>
            <w:proofErr w:type="spellEnd"/>
            <w:r w:rsidRPr="007864E7">
              <w:rPr>
                <w:rFonts w:ascii="Calibri" w:eastAsia="Calibri" w:hAnsi="Calibri" w:cs="Times New Roman"/>
                <w:b/>
              </w:rPr>
              <w:t xml:space="preserve"> А.Ж.</w:t>
            </w:r>
          </w:p>
        </w:tc>
      </w:tr>
      <w:tr w:rsidR="007864E7" w:rsidRPr="007864E7" w:rsidTr="0063186D">
        <w:trPr>
          <w:trHeight w:val="482"/>
        </w:trPr>
        <w:tc>
          <w:tcPr>
            <w:tcW w:w="295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Класс: 6 а</w:t>
            </w:r>
            <w:r w:rsidRPr="007864E7">
              <w:rPr>
                <w:rFonts w:ascii="Calibri" w:eastAsia="Calibri" w:hAnsi="Calibri" w:cs="Times New Roman"/>
                <w:b/>
                <w:lang w:val="en-US"/>
              </w:rPr>
              <w:t>.</w:t>
            </w:r>
          </w:p>
        </w:tc>
        <w:tc>
          <w:tcPr>
            <w:tcW w:w="6620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Присутствуют:                                       Отсутствуют:</w:t>
            </w:r>
          </w:p>
        </w:tc>
      </w:tr>
      <w:tr w:rsidR="007864E7" w:rsidRPr="007864E7" w:rsidTr="0063186D">
        <w:trPr>
          <w:trHeight w:val="455"/>
        </w:trPr>
        <w:tc>
          <w:tcPr>
            <w:tcW w:w="295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Ожидаемые результаты</w:t>
            </w:r>
          </w:p>
        </w:tc>
        <w:tc>
          <w:tcPr>
            <w:tcW w:w="6620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Ученик знает понятие пропорции, умеет находить неизвестные члены пропорции.</w:t>
            </w:r>
          </w:p>
        </w:tc>
      </w:tr>
      <w:tr w:rsidR="007864E7" w:rsidRPr="007864E7" w:rsidTr="0063186D">
        <w:trPr>
          <w:trHeight w:val="455"/>
        </w:trPr>
        <w:tc>
          <w:tcPr>
            <w:tcW w:w="295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Цели урока</w:t>
            </w:r>
          </w:p>
        </w:tc>
        <w:tc>
          <w:tcPr>
            <w:tcW w:w="6620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Ученик умеет выполнять действия сложения, вычитания, умножения и деления многочлена на многочлен выполнять обратные операции.</w:t>
            </w:r>
          </w:p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Ученик понимает запись числа двузначных и многозначных чисел в виде суммы разрядных слагаемых и применяет для решения задач</w:t>
            </w:r>
            <w:proofErr w:type="gramStart"/>
            <w:r w:rsidRPr="007864E7">
              <w:rPr>
                <w:rFonts w:ascii="Calibri" w:eastAsia="Calibri" w:hAnsi="Calibri" w:cs="Times New Roman"/>
                <w:b/>
              </w:rPr>
              <w:t xml:space="preserve"> ,</w:t>
            </w:r>
            <w:proofErr w:type="gramEnd"/>
            <w:r w:rsidRPr="007864E7">
              <w:rPr>
                <w:rFonts w:ascii="Calibri" w:eastAsia="Calibri" w:hAnsi="Calibri" w:cs="Times New Roman"/>
                <w:b/>
              </w:rPr>
              <w:t xml:space="preserve"> связанных с цифрами.</w:t>
            </w:r>
          </w:p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Ученик умеет выполнять разложение на множители многочлена способом группировки.</w:t>
            </w:r>
          </w:p>
        </w:tc>
      </w:tr>
      <w:tr w:rsidR="007864E7" w:rsidRPr="007864E7" w:rsidTr="0063186D">
        <w:trPr>
          <w:trHeight w:val="455"/>
        </w:trPr>
        <w:tc>
          <w:tcPr>
            <w:tcW w:w="295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Языковые цели</w:t>
            </w:r>
          </w:p>
        </w:tc>
        <w:tc>
          <w:tcPr>
            <w:tcW w:w="6620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Ученик использует терминологию: пропорция, члены пропорции, сокращение дробей, нахождение наибольшего общего делителя.</w:t>
            </w:r>
          </w:p>
        </w:tc>
      </w:tr>
      <w:tr w:rsidR="007864E7" w:rsidRPr="007864E7" w:rsidTr="0063186D">
        <w:trPr>
          <w:trHeight w:val="455"/>
        </w:trPr>
        <w:tc>
          <w:tcPr>
            <w:tcW w:w="295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Первоначальные знания</w:t>
            </w:r>
          </w:p>
        </w:tc>
        <w:tc>
          <w:tcPr>
            <w:tcW w:w="6620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 xml:space="preserve">Учащиеся умеют читать пропорции, сокращать дроби, выполнять арифметические действия над дробями, находить НОК и НОД. </w:t>
            </w:r>
          </w:p>
        </w:tc>
      </w:tr>
      <w:tr w:rsidR="007864E7" w:rsidRPr="007864E7" w:rsidTr="0063186D">
        <w:trPr>
          <w:trHeight w:val="405"/>
        </w:trPr>
        <w:tc>
          <w:tcPr>
            <w:tcW w:w="9571" w:type="dxa"/>
            <w:gridSpan w:val="4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ХОД УРОКА</w:t>
            </w:r>
          </w:p>
        </w:tc>
      </w:tr>
      <w:tr w:rsidR="007864E7" w:rsidRPr="007864E7" w:rsidTr="0063186D">
        <w:trPr>
          <w:trHeight w:val="455"/>
        </w:trPr>
        <w:tc>
          <w:tcPr>
            <w:tcW w:w="183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Этапы урока</w:t>
            </w:r>
          </w:p>
        </w:tc>
        <w:tc>
          <w:tcPr>
            <w:tcW w:w="538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Запланированная деятельность на уроке</w:t>
            </w:r>
          </w:p>
        </w:tc>
        <w:tc>
          <w:tcPr>
            <w:tcW w:w="235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Ресурсы.</w:t>
            </w:r>
          </w:p>
        </w:tc>
      </w:tr>
      <w:tr w:rsidR="007864E7" w:rsidRPr="007864E7" w:rsidTr="0063186D">
        <w:trPr>
          <w:trHeight w:val="455"/>
        </w:trPr>
        <w:tc>
          <w:tcPr>
            <w:tcW w:w="183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5минут</w:t>
            </w:r>
          </w:p>
        </w:tc>
        <w:tc>
          <w:tcPr>
            <w:tcW w:w="538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Приветствие учащихся.</w:t>
            </w:r>
          </w:p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Деление на группы по карточкам.</w:t>
            </w:r>
          </w:p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35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Нумерация столов, карточки с номерами 1-5</w:t>
            </w:r>
          </w:p>
        </w:tc>
      </w:tr>
      <w:tr w:rsidR="007864E7" w:rsidRPr="007864E7" w:rsidTr="0063186D">
        <w:trPr>
          <w:trHeight w:val="455"/>
        </w:trPr>
        <w:tc>
          <w:tcPr>
            <w:tcW w:w="183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15минут</w:t>
            </w:r>
          </w:p>
        </w:tc>
        <w:tc>
          <w:tcPr>
            <w:tcW w:w="538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Работа в группах. Выполнение заданий:</w:t>
            </w:r>
          </w:p>
          <w:p w:rsidR="007864E7" w:rsidRPr="007864E7" w:rsidRDefault="007864E7" w:rsidP="007864E7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Группа исследовательская (подготовить материал из книг, инета, учебника);</w:t>
            </w:r>
          </w:p>
          <w:p w:rsidR="007864E7" w:rsidRPr="007864E7" w:rsidRDefault="007864E7" w:rsidP="007864E7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Группа творческая (придумать стихи, песню, танцы на тему пропорция, пословицы из литературы);</w:t>
            </w:r>
          </w:p>
          <w:p w:rsidR="007864E7" w:rsidRPr="007864E7" w:rsidRDefault="007864E7" w:rsidP="007864E7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Группа рефлексивная (составить кластер на тему пропорция);</w:t>
            </w:r>
          </w:p>
          <w:p w:rsidR="007864E7" w:rsidRPr="007864E7" w:rsidRDefault="007864E7" w:rsidP="007864E7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Группа научная (решить несколько задач на нахождения неизвестных членов пропорции);</w:t>
            </w:r>
          </w:p>
          <w:p w:rsidR="007864E7" w:rsidRPr="007864E7" w:rsidRDefault="007864E7" w:rsidP="007864E7">
            <w:pPr>
              <w:numPr>
                <w:ilvl w:val="0"/>
                <w:numId w:val="1"/>
              </w:numPr>
              <w:contextualSpacing/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Группа реалистическая (привести примеры пропорции в реальной жизни);</w:t>
            </w:r>
          </w:p>
          <w:p w:rsidR="007864E7" w:rsidRPr="007864E7" w:rsidRDefault="007864E7" w:rsidP="007864E7">
            <w:pPr>
              <w:ind w:left="720"/>
              <w:contextualSpacing/>
              <w:rPr>
                <w:rFonts w:ascii="Calibri" w:eastAsia="Calibri" w:hAnsi="Calibri" w:cs="Times New Roman"/>
                <w:b/>
              </w:rPr>
            </w:pPr>
          </w:p>
        </w:tc>
        <w:tc>
          <w:tcPr>
            <w:tcW w:w="235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 xml:space="preserve">Учебник </w:t>
            </w:r>
            <w:proofErr w:type="spellStart"/>
            <w:r w:rsidRPr="007864E7">
              <w:rPr>
                <w:rFonts w:ascii="Calibri" w:eastAsia="Calibri" w:hAnsi="Calibri" w:cs="Times New Roman"/>
                <w:b/>
              </w:rPr>
              <w:t>Шыныбеков</w:t>
            </w:r>
            <w:proofErr w:type="spellEnd"/>
            <w:r w:rsidRPr="007864E7">
              <w:rPr>
                <w:rFonts w:ascii="Calibri" w:eastAsia="Calibri" w:hAnsi="Calibri" w:cs="Times New Roman"/>
                <w:b/>
              </w:rPr>
              <w:t>, материалы из дидактической литературы, сайты</w:t>
            </w:r>
          </w:p>
        </w:tc>
      </w:tr>
      <w:tr w:rsidR="007864E7" w:rsidRPr="007864E7" w:rsidTr="0063186D">
        <w:trPr>
          <w:trHeight w:val="455"/>
        </w:trPr>
        <w:tc>
          <w:tcPr>
            <w:tcW w:w="183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5-7минут</w:t>
            </w:r>
          </w:p>
        </w:tc>
        <w:tc>
          <w:tcPr>
            <w:tcW w:w="538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« Горячий стул» - опрос по правилам.</w:t>
            </w:r>
          </w:p>
        </w:tc>
        <w:tc>
          <w:tcPr>
            <w:tcW w:w="235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7864E7" w:rsidRPr="007864E7" w:rsidTr="0063186D">
        <w:trPr>
          <w:trHeight w:val="455"/>
        </w:trPr>
        <w:tc>
          <w:tcPr>
            <w:tcW w:w="183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10минут</w:t>
            </w:r>
          </w:p>
        </w:tc>
        <w:tc>
          <w:tcPr>
            <w:tcW w:w="538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«Автобусная остановка»- решение нестандартных задач</w:t>
            </w:r>
          </w:p>
        </w:tc>
        <w:tc>
          <w:tcPr>
            <w:tcW w:w="235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карточки с заданиями</w:t>
            </w:r>
          </w:p>
        </w:tc>
      </w:tr>
      <w:tr w:rsidR="007864E7" w:rsidRPr="007864E7" w:rsidTr="0063186D">
        <w:trPr>
          <w:trHeight w:val="455"/>
        </w:trPr>
        <w:tc>
          <w:tcPr>
            <w:tcW w:w="183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5минут</w:t>
            </w:r>
          </w:p>
        </w:tc>
        <w:tc>
          <w:tcPr>
            <w:tcW w:w="538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 xml:space="preserve">Составить </w:t>
            </w:r>
            <w:proofErr w:type="spellStart"/>
            <w:r w:rsidRPr="007864E7">
              <w:rPr>
                <w:rFonts w:ascii="Calibri" w:eastAsia="Calibri" w:hAnsi="Calibri" w:cs="Times New Roman"/>
                <w:b/>
              </w:rPr>
              <w:t>синквейн</w:t>
            </w:r>
            <w:proofErr w:type="spellEnd"/>
            <w:r w:rsidRPr="007864E7">
              <w:rPr>
                <w:rFonts w:ascii="Calibri" w:eastAsia="Calibri" w:hAnsi="Calibri" w:cs="Times New Roman"/>
                <w:b/>
              </w:rPr>
              <w:t xml:space="preserve">  на слово «Этот урок»</w:t>
            </w:r>
          </w:p>
        </w:tc>
        <w:tc>
          <w:tcPr>
            <w:tcW w:w="235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</w:p>
        </w:tc>
      </w:tr>
      <w:tr w:rsidR="007864E7" w:rsidRPr="007864E7" w:rsidTr="0063186D">
        <w:trPr>
          <w:trHeight w:val="455"/>
        </w:trPr>
        <w:tc>
          <w:tcPr>
            <w:tcW w:w="183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2минуты</w:t>
            </w:r>
          </w:p>
        </w:tc>
        <w:tc>
          <w:tcPr>
            <w:tcW w:w="5381" w:type="dxa"/>
            <w:gridSpan w:val="2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 xml:space="preserve">Домашнее задание: </w:t>
            </w:r>
          </w:p>
        </w:tc>
        <w:tc>
          <w:tcPr>
            <w:tcW w:w="2355" w:type="dxa"/>
          </w:tcPr>
          <w:p w:rsidR="007864E7" w:rsidRPr="007864E7" w:rsidRDefault="007864E7" w:rsidP="007864E7">
            <w:pPr>
              <w:rPr>
                <w:rFonts w:ascii="Calibri" w:eastAsia="Calibri" w:hAnsi="Calibri" w:cs="Times New Roman"/>
                <w:b/>
              </w:rPr>
            </w:pPr>
            <w:r w:rsidRPr="007864E7">
              <w:rPr>
                <w:rFonts w:ascii="Calibri" w:eastAsia="Calibri" w:hAnsi="Calibri" w:cs="Times New Roman"/>
                <w:b/>
              </w:rPr>
              <w:t>карточки с заданиями</w:t>
            </w:r>
          </w:p>
        </w:tc>
      </w:tr>
    </w:tbl>
    <w:p w:rsidR="007864E7" w:rsidRPr="007864E7" w:rsidRDefault="007864E7" w:rsidP="007864E7">
      <w:pPr>
        <w:spacing w:after="160" w:line="259" w:lineRule="auto"/>
        <w:rPr>
          <w:rFonts w:ascii="Calibri" w:eastAsia="Calibri" w:hAnsi="Calibri" w:cs="Times New Roman"/>
          <w:b/>
        </w:rPr>
      </w:pPr>
    </w:p>
    <w:p w:rsidR="007864E7" w:rsidRPr="007864E7" w:rsidRDefault="007864E7" w:rsidP="007864E7">
      <w:pPr>
        <w:spacing w:after="160" w:line="259" w:lineRule="auto"/>
        <w:jc w:val="center"/>
        <w:rPr>
          <w:rFonts w:ascii="Calibri" w:eastAsia="Calibri" w:hAnsi="Calibri" w:cs="Times New Roman"/>
          <w:b/>
          <w:color w:val="FF0000"/>
          <w:sz w:val="28"/>
          <w:szCs w:val="28"/>
        </w:rPr>
      </w:pPr>
      <w:r w:rsidRPr="007864E7">
        <w:rPr>
          <w:rFonts w:ascii="Calibri" w:eastAsia="Calibri" w:hAnsi="Calibri" w:cs="Times New Roman"/>
          <w:b/>
          <w:color w:val="FF0000"/>
          <w:sz w:val="28"/>
          <w:szCs w:val="28"/>
        </w:rPr>
        <w:lastRenderedPageBreak/>
        <w:t>Вопросы «горячего стула»</w:t>
      </w:r>
    </w:p>
    <w:p w:rsidR="007864E7" w:rsidRPr="007864E7" w:rsidRDefault="007864E7" w:rsidP="007864E7">
      <w:pPr>
        <w:numPr>
          <w:ilvl w:val="0"/>
          <w:numId w:val="2"/>
        </w:numPr>
        <w:rPr>
          <w:sz w:val="28"/>
          <w:szCs w:val="28"/>
        </w:rPr>
      </w:pPr>
      <w:r w:rsidRPr="007864E7">
        <w:rPr>
          <w:bCs/>
          <w:sz w:val="28"/>
          <w:szCs w:val="28"/>
        </w:rPr>
        <w:t>Прямой пропорциональной зависимостью называется такая зависимость величин, при которой…</w:t>
      </w:r>
    </w:p>
    <w:p w:rsidR="007864E7" w:rsidRPr="007864E7" w:rsidRDefault="007864E7" w:rsidP="007864E7">
      <w:pPr>
        <w:numPr>
          <w:ilvl w:val="0"/>
          <w:numId w:val="2"/>
        </w:numPr>
        <w:rPr>
          <w:sz w:val="28"/>
          <w:szCs w:val="28"/>
        </w:rPr>
      </w:pPr>
      <w:r w:rsidRPr="007864E7">
        <w:rPr>
          <w:bCs/>
          <w:sz w:val="28"/>
          <w:szCs w:val="28"/>
        </w:rPr>
        <w:t>Обратной пропорциональной зависимостью называется такая зависимость величин, при которой…</w:t>
      </w:r>
    </w:p>
    <w:p w:rsidR="007864E7" w:rsidRPr="007864E7" w:rsidRDefault="007864E7" w:rsidP="007864E7">
      <w:pPr>
        <w:numPr>
          <w:ilvl w:val="0"/>
          <w:numId w:val="2"/>
        </w:numPr>
        <w:rPr>
          <w:sz w:val="28"/>
          <w:szCs w:val="28"/>
        </w:rPr>
      </w:pPr>
      <w:r w:rsidRPr="007864E7">
        <w:rPr>
          <w:bCs/>
          <w:sz w:val="28"/>
          <w:szCs w:val="28"/>
        </w:rPr>
        <w:t>Если две величины прямо пропорциональны, то отношение значений одной величины равно…</w:t>
      </w:r>
    </w:p>
    <w:p w:rsidR="007864E7" w:rsidRPr="007864E7" w:rsidRDefault="007864E7" w:rsidP="007864E7">
      <w:pPr>
        <w:numPr>
          <w:ilvl w:val="0"/>
          <w:numId w:val="2"/>
        </w:numPr>
        <w:rPr>
          <w:sz w:val="28"/>
          <w:szCs w:val="28"/>
        </w:rPr>
      </w:pPr>
      <w:r w:rsidRPr="007864E7">
        <w:rPr>
          <w:bCs/>
          <w:sz w:val="28"/>
          <w:szCs w:val="28"/>
        </w:rPr>
        <w:t>Если две величины обратно пропорциональны, то отношение значений одной величины равно…</w:t>
      </w:r>
    </w:p>
    <w:p w:rsidR="007864E7" w:rsidRPr="007864E7" w:rsidRDefault="007864E7" w:rsidP="007864E7">
      <w:pPr>
        <w:numPr>
          <w:ilvl w:val="0"/>
          <w:numId w:val="2"/>
        </w:numPr>
        <w:rPr>
          <w:sz w:val="28"/>
          <w:szCs w:val="28"/>
        </w:rPr>
      </w:pPr>
      <w:r w:rsidRPr="007864E7">
        <w:rPr>
          <w:bCs/>
          <w:sz w:val="28"/>
          <w:szCs w:val="28"/>
        </w:rPr>
        <w:t>Скорость движения автомобиля и путь, пройденный этим автомобилем, (</w:t>
      </w:r>
      <w:r w:rsidRPr="007864E7">
        <w:rPr>
          <w:bCs/>
          <w:i/>
          <w:iCs/>
          <w:sz w:val="28"/>
          <w:szCs w:val="28"/>
        </w:rPr>
        <w:t>прямо, обратно</w:t>
      </w:r>
      <w:r w:rsidRPr="007864E7">
        <w:rPr>
          <w:bCs/>
          <w:sz w:val="28"/>
          <w:szCs w:val="28"/>
        </w:rPr>
        <w:t>) пропорциональны.</w:t>
      </w:r>
    </w:p>
    <w:p w:rsidR="007864E7" w:rsidRPr="007864E7" w:rsidRDefault="007864E7" w:rsidP="007864E7">
      <w:pPr>
        <w:numPr>
          <w:ilvl w:val="0"/>
          <w:numId w:val="2"/>
        </w:numPr>
        <w:rPr>
          <w:sz w:val="28"/>
          <w:szCs w:val="28"/>
        </w:rPr>
      </w:pPr>
      <w:r w:rsidRPr="007864E7">
        <w:rPr>
          <w:bCs/>
          <w:sz w:val="28"/>
          <w:szCs w:val="28"/>
        </w:rPr>
        <w:t>Стоимость покупки и количество купленных веще</w:t>
      </w:r>
      <w:proofErr w:type="gramStart"/>
      <w:r w:rsidRPr="007864E7">
        <w:rPr>
          <w:bCs/>
          <w:sz w:val="28"/>
          <w:szCs w:val="28"/>
        </w:rPr>
        <w:t>й(</w:t>
      </w:r>
      <w:proofErr w:type="gramEnd"/>
      <w:r w:rsidRPr="007864E7">
        <w:rPr>
          <w:bCs/>
          <w:i/>
          <w:iCs/>
          <w:sz w:val="28"/>
          <w:szCs w:val="28"/>
        </w:rPr>
        <w:t>прямо, обратно</w:t>
      </w:r>
      <w:r w:rsidRPr="007864E7">
        <w:rPr>
          <w:bCs/>
          <w:sz w:val="28"/>
          <w:szCs w:val="28"/>
        </w:rPr>
        <w:t>) пропорциональны.</w:t>
      </w:r>
    </w:p>
    <w:p w:rsidR="007864E7" w:rsidRPr="007864E7" w:rsidRDefault="007864E7" w:rsidP="007864E7">
      <w:pPr>
        <w:numPr>
          <w:ilvl w:val="0"/>
          <w:numId w:val="2"/>
        </w:numPr>
        <w:rPr>
          <w:sz w:val="28"/>
          <w:szCs w:val="28"/>
        </w:rPr>
      </w:pPr>
      <w:r w:rsidRPr="007864E7">
        <w:rPr>
          <w:bCs/>
          <w:sz w:val="28"/>
          <w:szCs w:val="28"/>
        </w:rPr>
        <w:t>Скорость движения автомобиля и время,  для прохождения определенного расстояния, (</w:t>
      </w:r>
      <w:r w:rsidRPr="007864E7">
        <w:rPr>
          <w:bCs/>
          <w:i/>
          <w:iCs/>
          <w:sz w:val="28"/>
          <w:szCs w:val="28"/>
        </w:rPr>
        <w:t>прямо, обратно</w:t>
      </w:r>
      <w:r w:rsidRPr="007864E7">
        <w:rPr>
          <w:bCs/>
          <w:sz w:val="28"/>
          <w:szCs w:val="28"/>
        </w:rPr>
        <w:t>) пропорциональны.</w:t>
      </w:r>
    </w:p>
    <w:p w:rsidR="007864E7" w:rsidRPr="007864E7" w:rsidRDefault="007864E7" w:rsidP="007864E7">
      <w:pPr>
        <w:jc w:val="center"/>
        <w:rPr>
          <w:b/>
          <w:color w:val="FF0000"/>
          <w:sz w:val="28"/>
          <w:szCs w:val="28"/>
        </w:rPr>
      </w:pPr>
      <w:r w:rsidRPr="007864E7">
        <w:rPr>
          <w:b/>
          <w:color w:val="FF0000"/>
          <w:sz w:val="28"/>
          <w:szCs w:val="28"/>
        </w:rPr>
        <w:t>Задачи на разминку</w:t>
      </w:r>
    </w:p>
    <w:p w:rsidR="007864E7" w:rsidRPr="007864E7" w:rsidRDefault="007864E7" w:rsidP="007864E7">
      <w:pPr>
        <w:rPr>
          <w:sz w:val="28"/>
          <w:szCs w:val="28"/>
        </w:rPr>
        <w:sectPr w:rsidR="007864E7" w:rsidRPr="007864E7" w:rsidSect="00DF1593">
          <w:headerReference w:type="default" r:id="rId8"/>
          <w:headerReference w:type="first" r:id="rId9"/>
          <w:pgSz w:w="11906" w:h="16838"/>
          <w:pgMar w:top="1134" w:right="850" w:bottom="1134" w:left="1701" w:header="708" w:footer="708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pgNumType w:start="0"/>
          <w:cols w:space="708"/>
          <w:titlePg/>
          <w:docGrid w:linePitch="360"/>
        </w:sectPr>
      </w:pP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b/>
          <w:sz w:val="28"/>
          <w:szCs w:val="28"/>
        </w:rPr>
        <w:lastRenderedPageBreak/>
        <w:t xml:space="preserve">               1.</w:t>
      </w:r>
      <w:r w:rsidRPr="007864E7">
        <w:rPr>
          <w:sz w:val="28"/>
          <w:szCs w:val="28"/>
        </w:rPr>
        <w:t xml:space="preserve">    Ветер по морю гуляет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t xml:space="preserve">                      И кораблик подгоняет;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t xml:space="preserve">                      Он бежит себе в волнах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t xml:space="preserve">                      На раздутых парусах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lastRenderedPageBreak/>
        <w:t xml:space="preserve">                  Мимо острова крутого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t xml:space="preserve">                  Мимо города большого;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t xml:space="preserve">                  Пушки с пристани палят,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t xml:space="preserve">                  Кораблю пристать велят.</w:t>
      </w:r>
    </w:p>
    <w:p w:rsidR="007864E7" w:rsidRPr="007864E7" w:rsidRDefault="007864E7" w:rsidP="007864E7">
      <w:pPr>
        <w:rPr>
          <w:sz w:val="28"/>
          <w:szCs w:val="28"/>
        </w:rPr>
        <w:sectPr w:rsidR="007864E7" w:rsidRPr="007864E7" w:rsidSect="00DF1593">
          <w:type w:val="continuous"/>
          <w:pgSz w:w="11906" w:h="16838"/>
          <w:pgMar w:top="1134" w:right="850" w:bottom="1134" w:left="1701" w:header="708" w:footer="708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pgNumType w:start="0"/>
          <w:cols w:num="2" w:space="708"/>
          <w:titlePg/>
          <w:docGrid w:linePitch="360"/>
        </w:sectPr>
      </w:pP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lastRenderedPageBreak/>
        <w:t xml:space="preserve">     С какой скоростью нужно плыть кораблю, чтобы преодолеть путь от царства царя </w:t>
      </w:r>
      <w:proofErr w:type="spellStart"/>
      <w:r w:rsidRPr="007864E7">
        <w:rPr>
          <w:sz w:val="28"/>
          <w:szCs w:val="28"/>
        </w:rPr>
        <w:t>Салтана</w:t>
      </w:r>
      <w:proofErr w:type="spellEnd"/>
      <w:r w:rsidRPr="007864E7">
        <w:rPr>
          <w:sz w:val="28"/>
          <w:szCs w:val="28"/>
        </w:rPr>
        <w:t xml:space="preserve"> до острова Буяна за 6ч, если при скорости 55км/ч он проходит это расстояние за 4,5ч?</w:t>
      </w:r>
    </w:p>
    <w:p w:rsidR="007864E7" w:rsidRPr="007864E7" w:rsidRDefault="007864E7" w:rsidP="007864E7">
      <w:pPr>
        <w:rPr>
          <w:sz w:val="28"/>
          <w:szCs w:val="28"/>
        </w:rPr>
        <w:sectPr w:rsidR="007864E7" w:rsidRPr="007864E7" w:rsidSect="00DF1593">
          <w:type w:val="continuous"/>
          <w:pgSz w:w="11906" w:h="16838"/>
          <w:pgMar w:top="1134" w:right="850" w:bottom="1134" w:left="1701" w:header="708" w:footer="708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pgNumType w:start="0"/>
          <w:cols w:space="708"/>
          <w:titlePg/>
          <w:docGrid w:linePitch="360"/>
        </w:sectPr>
      </w:pP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b/>
          <w:sz w:val="28"/>
          <w:szCs w:val="28"/>
        </w:rPr>
        <w:lastRenderedPageBreak/>
        <w:t xml:space="preserve">               2.</w:t>
      </w:r>
      <w:r w:rsidRPr="007864E7">
        <w:rPr>
          <w:sz w:val="28"/>
          <w:szCs w:val="28"/>
        </w:rPr>
        <w:t xml:space="preserve">           … Где-то есть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t xml:space="preserve">               Ель в лесу, под елью белка;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t xml:space="preserve">               Диво право не безделка –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t xml:space="preserve">               Белка песенки поет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t xml:space="preserve">               Да орешки все грызет,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lastRenderedPageBreak/>
        <w:t xml:space="preserve">               А орешки не простые,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t xml:space="preserve">               Все скорлупки золотые,</w:t>
      </w:r>
    </w:p>
    <w:p w:rsidR="007864E7" w:rsidRPr="007864E7" w:rsidRDefault="007864E7" w:rsidP="007864E7">
      <w:pPr>
        <w:rPr>
          <w:sz w:val="28"/>
          <w:szCs w:val="28"/>
        </w:rPr>
        <w:sectPr w:rsidR="007864E7" w:rsidRPr="007864E7" w:rsidSect="00DF1593">
          <w:type w:val="continuous"/>
          <w:pgSz w:w="11906" w:h="16838"/>
          <w:pgMar w:top="1134" w:right="850" w:bottom="1134" w:left="1701" w:header="708" w:footer="708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pgNumType w:start="0"/>
          <w:cols w:num="2" w:space="708"/>
          <w:titlePg/>
          <w:docGrid w:linePitch="360"/>
        </w:sectPr>
      </w:pPr>
      <w:r w:rsidRPr="007864E7">
        <w:rPr>
          <w:sz w:val="28"/>
          <w:szCs w:val="28"/>
        </w:rPr>
        <w:t xml:space="preserve">               Ядра чистый изумруд…</w:t>
      </w:r>
    </w:p>
    <w:p w:rsidR="007864E7" w:rsidRPr="007864E7" w:rsidRDefault="007864E7" w:rsidP="007864E7">
      <w:pPr>
        <w:rPr>
          <w:sz w:val="28"/>
          <w:szCs w:val="28"/>
        </w:rPr>
      </w:pPr>
      <w:r w:rsidRPr="007864E7">
        <w:rPr>
          <w:sz w:val="28"/>
          <w:szCs w:val="28"/>
        </w:rPr>
        <w:lastRenderedPageBreak/>
        <w:t xml:space="preserve"> За 2ч. белка разгрызла 40 орешков. Сколько орешков она разгрызет за 360 мин., если будет грызть орешки с той же скоростью?</w:t>
      </w:r>
    </w:p>
    <w:p w:rsidR="007864E7" w:rsidRPr="007864E7" w:rsidRDefault="007864E7" w:rsidP="007864E7">
      <w:pPr>
        <w:rPr>
          <w:color w:val="1F497D" w:themeColor="text2"/>
          <w:sz w:val="28"/>
          <w:szCs w:val="28"/>
        </w:rPr>
      </w:pPr>
      <w:r w:rsidRPr="007864E7">
        <w:rPr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2E8ECCF" wp14:editId="1CD1B797">
                <wp:simplePos x="0" y="0"/>
                <wp:positionH relativeFrom="column">
                  <wp:posOffset>1824990</wp:posOffset>
                </wp:positionH>
                <wp:positionV relativeFrom="paragraph">
                  <wp:posOffset>280670</wp:posOffset>
                </wp:positionV>
                <wp:extent cx="9525" cy="619125"/>
                <wp:effectExtent l="76200" t="38100" r="66675" b="2857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6191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143.7pt;margin-top:22.1pt;width:.75pt;height:48.7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">
                <v:stroke endarrow="open"/>
              </v:shape>
            </w:pict>
          </mc:Fallback>
        </mc:AlternateContent>
      </w:r>
      <w:r w:rsidRPr="007864E7">
        <w:rPr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7CCF08" wp14:editId="331F4212">
                <wp:simplePos x="0" y="0"/>
                <wp:positionH relativeFrom="column">
                  <wp:posOffset>-3810</wp:posOffset>
                </wp:positionH>
                <wp:positionV relativeFrom="paragraph">
                  <wp:posOffset>290195</wp:posOffset>
                </wp:positionV>
                <wp:extent cx="0" cy="609600"/>
                <wp:effectExtent l="95250" t="0" r="57150" b="57150"/>
                <wp:wrapNone/>
                <wp:docPr id="7" name="Прямая со стрелко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" o:spid="_x0000_s1026" type="#_x0000_t32" style="position:absolute;margin-left:-.3pt;margin-top:22.85pt;width:0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">
                <v:stroke endarrow="open"/>
              </v:shape>
            </w:pict>
          </mc:Fallback>
        </mc:AlternateContent>
      </w:r>
      <w:r w:rsidRPr="007864E7">
        <w:rPr>
          <w:color w:val="1F497D" w:themeColor="text2"/>
          <w:sz w:val="28"/>
          <w:szCs w:val="28"/>
          <w:u w:val="single"/>
        </w:rPr>
        <w:t>№1058</w:t>
      </w:r>
    </w:p>
    <w:p w:rsidR="007864E7" w:rsidRPr="007864E7" w:rsidRDefault="007864E7" w:rsidP="007864E7">
      <w:pPr>
        <w:rPr>
          <w:color w:val="1F497D" w:themeColor="text2"/>
          <w:sz w:val="28"/>
          <w:szCs w:val="28"/>
        </w:rPr>
      </w:pPr>
      <w:r w:rsidRPr="007864E7">
        <w:rPr>
          <w:color w:val="1F497D" w:themeColor="text2"/>
          <w:sz w:val="28"/>
          <w:szCs w:val="28"/>
        </w:rPr>
        <w:t xml:space="preserve">    </w:t>
      </w:r>
      <w:r w:rsidRPr="007864E7">
        <w:rPr>
          <w:bCs/>
          <w:color w:val="1F497D" w:themeColor="text2"/>
          <w:sz w:val="28"/>
          <w:szCs w:val="28"/>
        </w:rPr>
        <w:t>12 тракторов – 88ч</w:t>
      </w:r>
    </w:p>
    <w:p w:rsidR="007864E7" w:rsidRPr="007864E7" w:rsidRDefault="007864E7" w:rsidP="007864E7">
      <w:pPr>
        <w:rPr>
          <w:color w:val="1F497D" w:themeColor="text2"/>
          <w:sz w:val="28"/>
          <w:szCs w:val="28"/>
        </w:rPr>
      </w:pPr>
      <w:r w:rsidRPr="007864E7">
        <w:rPr>
          <w:bCs/>
          <w:color w:val="1F497D" w:themeColor="text2"/>
          <w:sz w:val="28"/>
          <w:szCs w:val="28"/>
        </w:rPr>
        <w:t xml:space="preserve">     </w:t>
      </w:r>
      <w:r w:rsidRPr="007864E7">
        <w:rPr>
          <w:bCs/>
          <w:i/>
          <w:iCs/>
          <w:color w:val="1F497D" w:themeColor="text2"/>
          <w:sz w:val="28"/>
          <w:szCs w:val="28"/>
        </w:rPr>
        <w:t xml:space="preserve">х </w:t>
      </w:r>
      <w:r w:rsidRPr="007864E7">
        <w:rPr>
          <w:bCs/>
          <w:color w:val="1F497D" w:themeColor="text2"/>
          <w:sz w:val="28"/>
          <w:szCs w:val="28"/>
        </w:rPr>
        <w:t>тракторов  –  33ч</w:t>
      </w:r>
    </w:p>
    <w:p w:rsidR="007864E7" w:rsidRPr="007864E7" w:rsidRDefault="007864E7" w:rsidP="007864E7">
      <w:pPr>
        <w:rPr>
          <w:color w:val="1F497D" w:themeColor="text2"/>
        </w:rPr>
      </w:pPr>
      <w:r w:rsidRPr="007864E7">
        <w:rPr>
          <w:color w:val="1F497D" w:themeColor="text2"/>
        </w:rPr>
        <w:t xml:space="preserve">  </w:t>
      </w:r>
      <w:r w:rsidRPr="007864E7">
        <w:rPr>
          <w:b/>
          <w:i/>
          <w:noProof/>
          <w:color w:val="1F497D" w:themeColor="text2"/>
          <w:sz w:val="20"/>
          <w:szCs w:val="20"/>
          <w:lang w:eastAsia="ru-RU"/>
        </w:rPr>
        <w:drawing>
          <wp:inline distT="0" distB="0" distL="0" distR="0" wp14:anchorId="7C574711" wp14:editId="3B4E56EE">
            <wp:extent cx="705678" cy="439841"/>
            <wp:effectExtent l="0" t="0" r="0" b="0"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55" cy="4436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864E7">
        <w:rPr>
          <w:color w:val="1F497D" w:themeColor="text2"/>
        </w:rPr>
        <w:t xml:space="preserve"> </w:t>
      </w:r>
      <w:r w:rsidRPr="007864E7">
        <w:rPr>
          <w:noProof/>
          <w:color w:val="1F497D" w:themeColor="text2"/>
          <w:lang w:eastAsia="ru-RU"/>
        </w:rPr>
        <w:t xml:space="preserve">            </w:t>
      </w:r>
      <w:r w:rsidRPr="007864E7">
        <w:rPr>
          <w:noProof/>
          <w:color w:val="1F497D" w:themeColor="text2"/>
          <w:lang w:eastAsia="ru-RU"/>
        </w:rPr>
        <w:drawing>
          <wp:inline distT="0" distB="0" distL="0" distR="0" wp14:anchorId="4769B6C3" wp14:editId="3D952990">
            <wp:extent cx="834887" cy="410675"/>
            <wp:effectExtent l="0" t="0" r="3810" b="8890"/>
            <wp:docPr id="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9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086" cy="417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864E7">
        <w:rPr>
          <w:noProof/>
          <w:color w:val="1F497D" w:themeColor="text2"/>
          <w:lang w:eastAsia="ru-RU"/>
        </w:rPr>
        <w:t xml:space="preserve">   ,        </w:t>
      </w:r>
      <w:r w:rsidRPr="007864E7">
        <w:rPr>
          <w:noProof/>
          <w:color w:val="1F497D" w:themeColor="text2"/>
          <w:lang w:eastAsia="ru-RU"/>
        </w:rPr>
        <w:drawing>
          <wp:inline distT="0" distB="0" distL="0" distR="0" wp14:anchorId="1E68412C" wp14:editId="2098EFE1">
            <wp:extent cx="506895" cy="220390"/>
            <wp:effectExtent l="0" t="0" r="7620" b="0"/>
            <wp:docPr id="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32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07" cy="22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864E7">
        <w:rPr>
          <w:noProof/>
          <w:color w:val="1F497D" w:themeColor="text2"/>
          <w:lang w:eastAsia="ru-RU"/>
        </w:rPr>
        <w:t xml:space="preserve">         </w:t>
      </w:r>
      <w:r w:rsidRPr="007864E7">
        <w:rPr>
          <w:bCs/>
          <w:color w:val="1F497D" w:themeColor="text2"/>
          <w:sz w:val="28"/>
          <w:szCs w:val="28"/>
        </w:rPr>
        <w:t>Ответ: 32 трактора</w:t>
      </w:r>
    </w:p>
    <w:p w:rsidR="007864E7" w:rsidRPr="007864E7" w:rsidRDefault="007864E7" w:rsidP="007864E7">
      <w:pPr>
        <w:rPr>
          <w:color w:val="1F497D" w:themeColor="text2"/>
        </w:rPr>
      </w:pPr>
      <w:r w:rsidRPr="007864E7">
        <w:rPr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C722B3" wp14:editId="568AF9FA">
                <wp:simplePos x="0" y="0"/>
                <wp:positionH relativeFrom="column">
                  <wp:posOffset>-70485</wp:posOffset>
                </wp:positionH>
                <wp:positionV relativeFrom="paragraph">
                  <wp:posOffset>348615</wp:posOffset>
                </wp:positionV>
                <wp:extent cx="0" cy="638175"/>
                <wp:effectExtent l="95250" t="0" r="76200" b="66675"/>
                <wp:wrapNone/>
                <wp:docPr id="9" name="Прямая со стрелко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1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" o:spid="_x0000_s1026" type="#_x0000_t32" style="position:absolute;margin-left:-5.55pt;margin-top:27.45pt;width:0;height:50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">
                <v:stroke endarrow="open"/>
              </v:shape>
            </w:pict>
          </mc:Fallback>
        </mc:AlternateContent>
      </w:r>
      <w:r w:rsidRPr="007864E7">
        <w:rPr>
          <w:color w:val="1F497D" w:themeColor="text2"/>
          <w:sz w:val="28"/>
          <w:szCs w:val="28"/>
          <w:u w:val="single"/>
        </w:rPr>
        <w:t>№1059</w:t>
      </w:r>
    </w:p>
    <w:p w:rsidR="007864E7" w:rsidRPr="007864E7" w:rsidRDefault="007864E7" w:rsidP="007864E7">
      <w:pPr>
        <w:rPr>
          <w:color w:val="1F497D" w:themeColor="text2"/>
          <w:sz w:val="28"/>
          <w:szCs w:val="28"/>
        </w:rPr>
      </w:pPr>
      <w:r w:rsidRPr="007864E7">
        <w:rPr>
          <w:noProof/>
          <w:color w:val="1F497D" w:themeColor="text2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61B1FC" wp14:editId="7DF5EB0F">
                <wp:simplePos x="0" y="0"/>
                <wp:positionH relativeFrom="column">
                  <wp:posOffset>1891665</wp:posOffset>
                </wp:positionH>
                <wp:positionV relativeFrom="paragraph">
                  <wp:posOffset>33655</wp:posOffset>
                </wp:positionV>
                <wp:extent cx="9525" cy="581025"/>
                <wp:effectExtent l="76200" t="38100" r="66675" b="28575"/>
                <wp:wrapNone/>
                <wp:docPr id="10" name="Прямая со стрелко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58102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Прямая со стрелкой 10" o:spid="_x0000_s1026" type="#_x0000_t32" style="position:absolute;margin-left:148.95pt;margin-top:2.65pt;width:.75pt;height:45.75pt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">
                <v:stroke endarrow="open"/>
              </v:shape>
            </w:pict>
          </mc:Fallback>
        </mc:AlternateContent>
      </w:r>
      <w:r w:rsidRPr="007864E7">
        <w:rPr>
          <w:color w:val="1F497D" w:themeColor="text2"/>
          <w:sz w:val="28"/>
          <w:szCs w:val="28"/>
        </w:rPr>
        <w:t xml:space="preserve">  </w:t>
      </w:r>
      <w:r w:rsidRPr="007864E7">
        <w:rPr>
          <w:bCs/>
          <w:color w:val="1F497D" w:themeColor="text2"/>
          <w:sz w:val="28"/>
          <w:szCs w:val="28"/>
        </w:rPr>
        <w:t>45м – 2,2м ширины</w:t>
      </w:r>
    </w:p>
    <w:p w:rsidR="007864E7" w:rsidRPr="007864E7" w:rsidRDefault="007864E7" w:rsidP="007864E7">
      <w:pPr>
        <w:rPr>
          <w:color w:val="1F497D" w:themeColor="text2"/>
          <w:sz w:val="28"/>
          <w:szCs w:val="28"/>
        </w:rPr>
      </w:pPr>
      <w:r w:rsidRPr="007864E7">
        <w:rPr>
          <w:bCs/>
          <w:color w:val="1F497D" w:themeColor="text2"/>
          <w:sz w:val="28"/>
          <w:szCs w:val="28"/>
        </w:rPr>
        <w:t xml:space="preserve">   </w:t>
      </w:r>
      <w:proofErr w:type="gramStart"/>
      <w:r w:rsidRPr="007864E7">
        <w:rPr>
          <w:bCs/>
          <w:i/>
          <w:iCs/>
          <w:color w:val="1F497D" w:themeColor="text2"/>
          <w:sz w:val="28"/>
          <w:szCs w:val="28"/>
          <w:lang w:val="en-US"/>
        </w:rPr>
        <w:t>x</w:t>
      </w:r>
      <w:proofErr w:type="gramEnd"/>
      <w:r w:rsidRPr="007864E7">
        <w:rPr>
          <w:bCs/>
          <w:i/>
          <w:iCs/>
          <w:color w:val="1F497D" w:themeColor="text2"/>
          <w:sz w:val="28"/>
          <w:szCs w:val="28"/>
        </w:rPr>
        <w:t xml:space="preserve"> </w:t>
      </w:r>
      <w:r w:rsidRPr="007864E7">
        <w:rPr>
          <w:bCs/>
          <w:color w:val="1F497D" w:themeColor="text2"/>
          <w:sz w:val="28"/>
          <w:szCs w:val="28"/>
        </w:rPr>
        <w:t>м  - 1,5м ширины</w:t>
      </w:r>
    </w:p>
    <w:p w:rsidR="007864E7" w:rsidRPr="007864E7" w:rsidRDefault="007864E7" w:rsidP="007864E7">
      <w:pPr>
        <w:rPr>
          <w:bCs/>
          <w:color w:val="1F497D" w:themeColor="text2"/>
          <w:sz w:val="28"/>
          <w:szCs w:val="28"/>
        </w:rPr>
      </w:pPr>
      <w:r w:rsidRPr="007864E7">
        <w:rPr>
          <w:noProof/>
          <w:color w:val="1F497D" w:themeColor="text2"/>
          <w:lang w:eastAsia="ru-RU"/>
        </w:rPr>
        <w:drawing>
          <wp:inline distT="0" distB="0" distL="0" distR="0" wp14:anchorId="5C62D93A" wp14:editId="57347ABC">
            <wp:extent cx="924339" cy="554603"/>
            <wp:effectExtent l="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310" cy="556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864E7">
        <w:rPr>
          <w:color w:val="1F497D" w:themeColor="text2"/>
        </w:rPr>
        <w:t xml:space="preserve">    </w:t>
      </w:r>
      <w:r w:rsidRPr="007864E7">
        <w:rPr>
          <w:noProof/>
          <w:color w:val="1F497D" w:themeColor="text2"/>
          <w:lang w:eastAsia="ru-RU"/>
        </w:rPr>
        <w:t xml:space="preserve">    </w:t>
      </w:r>
      <w:r w:rsidRPr="007864E7">
        <w:rPr>
          <w:noProof/>
          <w:color w:val="1F497D" w:themeColor="text2"/>
          <w:lang w:eastAsia="ru-RU"/>
        </w:rPr>
        <w:drawing>
          <wp:inline distT="0" distB="0" distL="0" distR="0" wp14:anchorId="13555105" wp14:editId="4B11F4AC">
            <wp:extent cx="1003852" cy="430223"/>
            <wp:effectExtent l="0" t="0" r="6350" b="8255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836" cy="4319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864E7">
        <w:rPr>
          <w:noProof/>
          <w:color w:val="1F497D" w:themeColor="text2"/>
          <w:lang w:eastAsia="ru-RU"/>
        </w:rPr>
        <w:t xml:space="preserve">          , </w:t>
      </w:r>
      <w:r w:rsidRPr="007864E7">
        <w:rPr>
          <w:noProof/>
          <w:color w:val="1F497D" w:themeColor="text2"/>
          <w:lang w:eastAsia="ru-RU"/>
        </w:rPr>
        <w:drawing>
          <wp:inline distT="0" distB="0" distL="0" distR="0" wp14:anchorId="0AE44BBF" wp14:editId="733A8905">
            <wp:extent cx="745435" cy="284517"/>
            <wp:effectExtent l="0" t="0" r="0" b="0"/>
            <wp:docPr id="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803" cy="285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864E7">
        <w:rPr>
          <w:noProof/>
          <w:color w:val="1F497D" w:themeColor="text2"/>
          <w:lang w:eastAsia="ru-RU"/>
        </w:rPr>
        <w:t xml:space="preserve">                 </w:t>
      </w:r>
      <w:r w:rsidRPr="007864E7">
        <w:rPr>
          <w:bCs/>
          <w:color w:val="1F497D" w:themeColor="text2"/>
          <w:sz w:val="28"/>
          <w:szCs w:val="28"/>
        </w:rPr>
        <w:t>Ответ</w:t>
      </w:r>
      <w:proofErr w:type="gramStart"/>
      <w:r w:rsidRPr="007864E7">
        <w:rPr>
          <w:bCs/>
          <w:color w:val="1F497D" w:themeColor="text2"/>
          <w:sz w:val="28"/>
          <w:szCs w:val="28"/>
        </w:rPr>
        <w:t xml:space="preserve"> :</w:t>
      </w:r>
      <w:proofErr w:type="gramEnd"/>
      <w:r w:rsidRPr="007864E7">
        <w:rPr>
          <w:bCs/>
          <w:color w:val="1F497D" w:themeColor="text2"/>
          <w:sz w:val="28"/>
          <w:szCs w:val="28"/>
        </w:rPr>
        <w:t xml:space="preserve"> 66м</w:t>
      </w:r>
    </w:p>
    <w:p w:rsidR="007864E7" w:rsidRPr="007864E7" w:rsidRDefault="007864E7" w:rsidP="007864E7">
      <w:pPr>
        <w:rPr>
          <w:noProof/>
          <w:color w:val="1F497D" w:themeColor="text2"/>
          <w:lang w:eastAsia="ru-RU"/>
        </w:rPr>
      </w:pPr>
      <w:r w:rsidRPr="007864E7">
        <w:rPr>
          <w:color w:val="FF0000"/>
          <w:sz w:val="36"/>
          <w:szCs w:val="36"/>
        </w:rPr>
        <w:t>Задачи на нахождение неизвестных членов пропорции</w:t>
      </w:r>
    </w:p>
    <w:p w:rsidR="007864E7" w:rsidRPr="007864E7" w:rsidRDefault="007864E7" w:rsidP="007864E7">
      <w:pPr>
        <w:jc w:val="both"/>
        <w:rPr>
          <w:color w:val="000000" w:themeColor="text1"/>
          <w:sz w:val="28"/>
          <w:szCs w:val="28"/>
        </w:rPr>
      </w:pPr>
      <w:r w:rsidRPr="007864E7">
        <w:rPr>
          <w:b/>
          <w:bCs/>
          <w:color w:val="FF0000"/>
          <w:sz w:val="28"/>
          <w:szCs w:val="28"/>
        </w:rPr>
        <w:t xml:space="preserve"> </w:t>
      </w:r>
      <w:r w:rsidRPr="007864E7">
        <w:rPr>
          <w:b/>
          <w:bCs/>
          <w:color w:val="1F497D" w:themeColor="text2"/>
          <w:sz w:val="28"/>
          <w:szCs w:val="28"/>
        </w:rPr>
        <w:t xml:space="preserve">1.  </w:t>
      </w:r>
      <w:r w:rsidRPr="007864E7">
        <w:rPr>
          <w:bCs/>
          <w:color w:val="000000" w:themeColor="text1"/>
          <w:sz w:val="28"/>
          <w:szCs w:val="28"/>
        </w:rPr>
        <w:t xml:space="preserve">Хозяйственный кот </w:t>
      </w:r>
      <w:proofErr w:type="spellStart"/>
      <w:r w:rsidRPr="007864E7">
        <w:rPr>
          <w:bCs/>
          <w:color w:val="000000" w:themeColor="text1"/>
          <w:sz w:val="28"/>
          <w:szCs w:val="28"/>
        </w:rPr>
        <w:t>Матроскин</w:t>
      </w:r>
      <w:proofErr w:type="spellEnd"/>
      <w:r w:rsidRPr="007864E7">
        <w:rPr>
          <w:bCs/>
          <w:color w:val="000000" w:themeColor="text1"/>
          <w:sz w:val="28"/>
          <w:szCs w:val="28"/>
        </w:rPr>
        <w:t xml:space="preserve"> из Простоквашино завел корову и решил делать сливочное масло. Масса масла относится к массе молока как 0,1:2,5. Сколько молока надо надоить </w:t>
      </w:r>
      <w:proofErr w:type="spellStart"/>
      <w:r w:rsidRPr="007864E7">
        <w:rPr>
          <w:bCs/>
          <w:color w:val="000000" w:themeColor="text1"/>
          <w:sz w:val="28"/>
          <w:szCs w:val="28"/>
        </w:rPr>
        <w:t>Матроскину</w:t>
      </w:r>
      <w:proofErr w:type="spellEnd"/>
      <w:r w:rsidRPr="007864E7">
        <w:rPr>
          <w:bCs/>
          <w:color w:val="000000" w:themeColor="text1"/>
          <w:sz w:val="28"/>
          <w:szCs w:val="28"/>
        </w:rPr>
        <w:t>, чтобы получить 100г масла?</w:t>
      </w:r>
    </w:p>
    <w:p w:rsidR="007864E7" w:rsidRPr="007864E7" w:rsidRDefault="007864E7" w:rsidP="007864E7">
      <w:pPr>
        <w:jc w:val="both"/>
        <w:rPr>
          <w:color w:val="000000" w:themeColor="text1"/>
          <w:sz w:val="28"/>
          <w:szCs w:val="28"/>
        </w:rPr>
      </w:pPr>
      <w:r w:rsidRPr="007864E7">
        <w:rPr>
          <w:color w:val="1F497D" w:themeColor="text2"/>
          <w:sz w:val="28"/>
          <w:szCs w:val="28"/>
        </w:rPr>
        <w:t xml:space="preserve">2.    </w:t>
      </w:r>
      <w:r w:rsidRPr="007864E7">
        <w:rPr>
          <w:color w:val="000000" w:themeColor="text1"/>
          <w:sz w:val="28"/>
          <w:szCs w:val="28"/>
        </w:rPr>
        <w:t>Сел Иванушка на Серого Волка верхом и поскакал – синие леса мимо глаз пропускает, озера хвостом заметает</w:t>
      </w:r>
      <w:proofErr w:type="gramStart"/>
      <w:r w:rsidRPr="007864E7">
        <w:rPr>
          <w:color w:val="000000" w:themeColor="text1"/>
          <w:sz w:val="28"/>
          <w:szCs w:val="28"/>
        </w:rPr>
        <w:t>… Е</w:t>
      </w:r>
      <w:proofErr w:type="gramEnd"/>
      <w:r w:rsidRPr="007864E7">
        <w:rPr>
          <w:color w:val="000000" w:themeColor="text1"/>
          <w:sz w:val="28"/>
          <w:szCs w:val="28"/>
        </w:rPr>
        <w:t xml:space="preserve">сли бы волк скакал со скоростью 70км/ч, то они бы с Иваном-Царевичем добрались от царства Берендея до царства царя </w:t>
      </w:r>
      <w:proofErr w:type="spellStart"/>
      <w:r w:rsidRPr="007864E7">
        <w:rPr>
          <w:color w:val="000000" w:themeColor="text1"/>
          <w:sz w:val="28"/>
          <w:szCs w:val="28"/>
        </w:rPr>
        <w:t>Афрона</w:t>
      </w:r>
      <w:proofErr w:type="spellEnd"/>
      <w:r w:rsidRPr="007864E7">
        <w:rPr>
          <w:color w:val="000000" w:themeColor="text1"/>
          <w:sz w:val="28"/>
          <w:szCs w:val="28"/>
        </w:rPr>
        <w:t xml:space="preserve"> за 4,5ч. С какой скоростью должен был скакать волк, чтобы добраться до царства царя </w:t>
      </w:r>
      <w:proofErr w:type="spellStart"/>
      <w:r w:rsidRPr="007864E7">
        <w:rPr>
          <w:color w:val="000000" w:themeColor="text1"/>
          <w:sz w:val="28"/>
          <w:szCs w:val="28"/>
        </w:rPr>
        <w:t>Афрона</w:t>
      </w:r>
      <w:proofErr w:type="spellEnd"/>
      <w:r w:rsidRPr="007864E7">
        <w:rPr>
          <w:color w:val="000000" w:themeColor="text1"/>
          <w:sz w:val="28"/>
          <w:szCs w:val="28"/>
        </w:rPr>
        <w:t xml:space="preserve"> за 3ч?</w:t>
      </w:r>
    </w:p>
    <w:p w:rsidR="007864E7" w:rsidRPr="007864E7" w:rsidRDefault="007864E7" w:rsidP="007864E7">
      <w:pPr>
        <w:jc w:val="both"/>
        <w:rPr>
          <w:color w:val="000000" w:themeColor="text1"/>
          <w:sz w:val="28"/>
          <w:szCs w:val="28"/>
        </w:rPr>
      </w:pPr>
      <w:r w:rsidRPr="007864E7">
        <w:rPr>
          <w:color w:val="000000" w:themeColor="text1"/>
          <w:sz w:val="28"/>
          <w:szCs w:val="28"/>
        </w:rPr>
        <w:t xml:space="preserve">3.    Однажды Муха-Цокотуха пошла по полю и нашла денежку, на которой было написано  «12,3 рубля». Муха пошла на базар и купила ещё 3 самовара к уже </w:t>
      </w:r>
      <w:proofErr w:type="gramStart"/>
      <w:r w:rsidRPr="007864E7">
        <w:rPr>
          <w:color w:val="000000" w:themeColor="text1"/>
          <w:sz w:val="28"/>
          <w:szCs w:val="28"/>
        </w:rPr>
        <w:t>имеющемуся</w:t>
      </w:r>
      <w:proofErr w:type="gramEnd"/>
      <w:r w:rsidRPr="007864E7">
        <w:rPr>
          <w:color w:val="000000" w:themeColor="text1"/>
          <w:sz w:val="28"/>
          <w:szCs w:val="28"/>
        </w:rPr>
        <w:t>. Сколько самоваров могла бы купить Муха, если бы нашла денежку, на которой было бы написано «20,5 рубля»?</w:t>
      </w:r>
    </w:p>
    <w:p w:rsidR="007864E7" w:rsidRPr="007864E7" w:rsidRDefault="007864E7" w:rsidP="007864E7">
      <w:pPr>
        <w:jc w:val="both"/>
        <w:rPr>
          <w:color w:val="000000" w:themeColor="text1"/>
          <w:sz w:val="28"/>
          <w:szCs w:val="28"/>
        </w:rPr>
      </w:pPr>
      <w:r w:rsidRPr="007864E7">
        <w:rPr>
          <w:color w:val="000000" w:themeColor="text1"/>
          <w:sz w:val="28"/>
          <w:szCs w:val="28"/>
        </w:rPr>
        <w:t>4. Чебурашка и крокодил Гена решили расчистить площадку для строительства дома, в котором будут жить друзья. Для этого 3 экскаватора работали 330 минут. За сколько минут эту площадку расчистили бы 10 экскаваторов?</w:t>
      </w:r>
    </w:p>
    <w:p w:rsidR="00F26629" w:rsidRDefault="00F26629">
      <w:bookmarkStart w:id="0" w:name="_GoBack"/>
      <w:bookmarkEnd w:id="0"/>
    </w:p>
    <w:sectPr w:rsidR="00F266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91B" w:rsidRDefault="00DE191B" w:rsidP="00DC109C">
      <w:pPr>
        <w:spacing w:after="0" w:line="240" w:lineRule="auto"/>
      </w:pPr>
      <w:r>
        <w:separator/>
      </w:r>
    </w:p>
  </w:endnote>
  <w:endnote w:type="continuationSeparator" w:id="0">
    <w:p w:rsidR="00DE191B" w:rsidRDefault="00DE191B" w:rsidP="00DC1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91B" w:rsidRDefault="00DE191B" w:rsidP="00DC109C">
      <w:pPr>
        <w:spacing w:after="0" w:line="240" w:lineRule="auto"/>
      </w:pPr>
      <w:r>
        <w:separator/>
      </w:r>
    </w:p>
  </w:footnote>
  <w:footnote w:type="continuationSeparator" w:id="0">
    <w:p w:rsidR="00DE191B" w:rsidRDefault="00DE191B" w:rsidP="00DC1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13A" w:rsidRPr="00F22BB8" w:rsidRDefault="00DE191B">
    <w:pPr>
      <w:pStyle w:val="a4"/>
      <w:rPr>
        <w:color w:val="FF0000"/>
      </w:rPr>
    </w:pPr>
    <w:r w:rsidRPr="00F22BB8">
      <w:rPr>
        <w:color w:val="FF0000"/>
        <w:lang w:val="ru-RU"/>
      </w:rPr>
      <w:t>Математика, 6 класс</w:t>
    </w:r>
    <w:r w:rsidRPr="00F22BB8">
      <w:rPr>
        <w:color w:val="FF0000"/>
      </w:rPr>
      <w:ptab w:relativeTo="margin" w:alignment="center" w:leader="none"/>
    </w:r>
    <w:r w:rsidRPr="00F22BB8">
      <w:rPr>
        <w:color w:val="FF0000"/>
        <w:lang w:val="ru-RU"/>
      </w:rPr>
      <w:t xml:space="preserve">средняя школа </w:t>
    </w:r>
    <w:r w:rsidRPr="00F22BB8">
      <w:rPr>
        <w:color w:val="FF0000"/>
        <w:lang w:val="ru-RU"/>
      </w:rPr>
      <w:t>№2</w:t>
    </w:r>
    <w:r w:rsidRPr="00F22BB8">
      <w:rPr>
        <w:color w:val="FF0000"/>
      </w:rPr>
      <w:ptab w:relativeTo="margin" w:alignment="right" w:leader="none"/>
    </w:r>
    <w:proofErr w:type="spellStart"/>
    <w:r w:rsidRPr="00F22BB8">
      <w:rPr>
        <w:color w:val="FF0000"/>
        <w:lang w:val="ru-RU"/>
      </w:rPr>
      <w:t>Наренбаева</w:t>
    </w:r>
    <w:proofErr w:type="spellEnd"/>
    <w:r w:rsidRPr="00F22BB8">
      <w:rPr>
        <w:color w:val="FF0000"/>
        <w:lang w:val="ru-RU"/>
      </w:rPr>
      <w:t xml:space="preserve"> А.Ж.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413A" w:rsidRDefault="00DC109C">
    <w:pPr>
      <w:pStyle w:val="a4"/>
    </w:pPr>
    <w:r w:rsidRPr="00DC109C">
      <w:t>Математика,  6 класс</w:t>
    </w:r>
    <w:r w:rsidRPr="00DC109C">
      <w:tab/>
      <w:t>средняя школа №2</w:t>
    </w:r>
    <w:r w:rsidRPr="00DC109C">
      <w:tab/>
      <w:t>Наренбаева А.Ж.</w:t>
    </w:r>
    <w:r>
      <w:t xml:space="preserve"> </w:t>
    </w:r>
    <w:r w:rsidR="00DE191B">
      <w:ptab w:relativeTo="margin" w:alignment="center" w:leader="none"/>
    </w:r>
    <w:r w:rsidR="00DE191B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D2B39"/>
    <w:multiLevelType w:val="hybridMultilevel"/>
    <w:tmpl w:val="BF80087C"/>
    <w:lvl w:ilvl="0" w:tplc="BEB26C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7E2D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1AC8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9EF4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78C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4842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E87FF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DEDD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E96DD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EA839E4"/>
    <w:multiLevelType w:val="hybridMultilevel"/>
    <w:tmpl w:val="89ACF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4E7"/>
    <w:rsid w:val="007864E7"/>
    <w:rsid w:val="00DC109C"/>
    <w:rsid w:val="00DE191B"/>
    <w:rsid w:val="00F2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64E7"/>
    <w:pPr>
      <w:tabs>
        <w:tab w:val="center" w:pos="4677"/>
        <w:tab w:val="right" w:pos="9355"/>
      </w:tabs>
      <w:spacing w:after="0" w:line="240" w:lineRule="auto"/>
    </w:pPr>
    <w:rPr>
      <w:lang w:val="kk-KZ"/>
    </w:rPr>
  </w:style>
  <w:style w:type="character" w:customStyle="1" w:styleId="a5">
    <w:name w:val="Верхний колонтитул Знак"/>
    <w:basedOn w:val="a0"/>
    <w:link w:val="a4"/>
    <w:uiPriority w:val="99"/>
    <w:rsid w:val="007864E7"/>
    <w:rPr>
      <w:lang w:val="kk-KZ"/>
    </w:rPr>
  </w:style>
  <w:style w:type="paragraph" w:styleId="a6">
    <w:name w:val="Balloon Text"/>
    <w:basedOn w:val="a"/>
    <w:link w:val="a7"/>
    <w:uiPriority w:val="99"/>
    <w:semiHidden/>
    <w:unhideWhenUsed/>
    <w:rsid w:val="00786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6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DC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0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6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864E7"/>
    <w:pPr>
      <w:tabs>
        <w:tab w:val="center" w:pos="4677"/>
        <w:tab w:val="right" w:pos="9355"/>
      </w:tabs>
      <w:spacing w:after="0" w:line="240" w:lineRule="auto"/>
    </w:pPr>
    <w:rPr>
      <w:lang w:val="kk-KZ"/>
    </w:rPr>
  </w:style>
  <w:style w:type="character" w:customStyle="1" w:styleId="a5">
    <w:name w:val="Верхний колонтитул Знак"/>
    <w:basedOn w:val="a0"/>
    <w:link w:val="a4"/>
    <w:uiPriority w:val="99"/>
    <w:rsid w:val="007864E7"/>
    <w:rPr>
      <w:lang w:val="kk-KZ"/>
    </w:rPr>
  </w:style>
  <w:style w:type="paragraph" w:styleId="a6">
    <w:name w:val="Balloon Text"/>
    <w:basedOn w:val="a"/>
    <w:link w:val="a7"/>
    <w:uiPriority w:val="99"/>
    <w:semiHidden/>
    <w:unhideWhenUsed/>
    <w:rsid w:val="007864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6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DC10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C10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718</Words>
  <Characters>4095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</dc:creator>
  <cp:lastModifiedBy>шк</cp:lastModifiedBy>
  <cp:revision>2</cp:revision>
  <dcterms:created xsi:type="dcterms:W3CDTF">2017-02-21T08:53:00Z</dcterms:created>
  <dcterms:modified xsi:type="dcterms:W3CDTF">2017-02-21T08:54:00Z</dcterms:modified>
</cp:coreProperties>
</file>