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D26" w:rsidRPr="00CC1D26" w:rsidRDefault="00CC1D26" w:rsidP="00CC1D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D26">
        <w:rPr>
          <w:rFonts w:ascii="Times New Roman" w:hAnsi="Times New Roman" w:cs="Times New Roman"/>
          <w:b/>
          <w:sz w:val="28"/>
          <w:szCs w:val="28"/>
        </w:rPr>
        <w:t>План урока № 24</w:t>
      </w:r>
    </w:p>
    <w:p w:rsidR="00CC1D26" w:rsidRPr="00CC1D26" w:rsidRDefault="00CC1D26" w:rsidP="00CC1D26">
      <w:pPr>
        <w:rPr>
          <w:rFonts w:ascii="Times New Roman" w:hAnsi="Times New Roman" w:cs="Times New Roman"/>
          <w:b/>
          <w:sz w:val="28"/>
          <w:szCs w:val="28"/>
        </w:rPr>
      </w:pPr>
      <w:r w:rsidRPr="00CC1D26">
        <w:rPr>
          <w:rFonts w:ascii="Times New Roman" w:hAnsi="Times New Roman" w:cs="Times New Roman"/>
          <w:b/>
          <w:sz w:val="28"/>
          <w:szCs w:val="28"/>
        </w:rPr>
        <w:t>Тема урока: Изготовление изделия с применением технологий ручной и механической обработки из конструкционных и поделочных материалов.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рабочего места. Соблюдение правил безопасного труда при использовании инструментов, механизмов и станков.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древесных материалов и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сфера их применения.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Металлы,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сплавы, их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механические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технологические свойства, 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сфера применения. 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Особенности изделий из пластмасс.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Графическое отображение изделий с использованием чертежных инструментов и 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средств компьютерной поддержки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Чтение графической документации, отображающей конструкцию изделия и последовательность его изготовления. Условные обозначения на рисунках, чертежах, эскизах и схемах.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Планирование технологической последовательности операций обработки заготовки. Подбор инструментов и 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технологической оснастки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Изготовление изделий из конструкционных или поделочных материалов: выбор заготовки для изготовления изделий с учетом механических, технологических и эксплуатационных свойств, наличия дефектов материалов и минимизации отходов; разметка заготовки для детали (изделия) на основе графической документации с применением разметочных, контрольно-измерительных инструментов, 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приборов и приспособлений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 обработка ручными инструментами заготовок с учетом видов и свойств материалов;</w:t>
      </w:r>
      <w:proofErr w:type="gramEnd"/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использование технологических машин для изготовления изделий;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визуальный и инструментальный контроль качества деталей; соединение деталей в изделии с использованием инструментов и приспособлений для сборочных работ; защитная и декоративная отделка; контроль и оценка качества изделий;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выявление дефектов и их устранение.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Изготовление изделий декоративно-прикладного назначения с использованием различных технологий обработки материалов. Традиционные виды декоративно-прикладного творчества и народных промыслов России. Изготовление изделий с использованием технологий одного или нескольких промыслов (ремесел), распространенных в районе проживания.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Проектирование полезных изделий из конструкционных и поделочных материалов. 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Оценка затрат на изготовление продукта и возможности его реализации на рынке товаров и услуг.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Влияние технологий обработки материалов и в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озможных последствий нарушения технологических процессов 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окружающую среду и здоровье человека.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Профессии, связанные с обработкой конструкционных и поделочных материалов</w:t>
      </w:r>
      <w:proofErr w:type="gramStart"/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CC1D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</w:t>
      </w:r>
      <w:proofErr w:type="gramEnd"/>
      <w:r w:rsidRPr="00CC1D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оздание изделий из текстильных и поделочных материалов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рабочего места. Соблюдение правил безопасного труда при использовании инструментов, механизмов и машин.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Выбор тканей, трикотажа и нетканых материалов с учетом их технологических, гигиенических и эксплуатационных свой</w:t>
      </w:r>
      <w:proofErr w:type="gramStart"/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ств дл</w:t>
      </w:r>
      <w:proofErr w:type="gramEnd"/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изготовления швейных изделий.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Конструирование одежды. Измерение параметров фигуры человека. Построение и оформление чертежей швейных изделий.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Современные направления моды в одежде. Выбор индивидуального стиля в одежде. Моделирование простейших видов швейных изделий. Художественное оформление и отделка изделий.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Подготовка выкройки к раскрою. Копирование готовых выкроек. Изменение формы выкроек с учетом индивидуальных особенностей фигуры.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Подготовка текстильных материалов к раскрою. Рациональный раскрой.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Технология соединения деталей в швейных изделиях. Выполнение ручных и машинных швов. Устройство, регулировка и обслуживание бытовых швейных машин. </w:t>
      </w:r>
      <w:r w:rsidRPr="00CC1D2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Современные материалы, текстильное и швейное оборудование.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Проведение примерки. Выявление дефектов при изготовлении швейных изделий и способы их устранения.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Выполнение влажно-тепловой обработки в зависимости от волокнистого состава ткани. Контроль и оценка готового изделия.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Традиционные виды рукоделия и декоративно-прикладного творчества, народные промыслы</w:t>
      </w:r>
      <w:bookmarkStart w:id="0" w:name="_GoBack"/>
      <w:bookmarkEnd w:id="0"/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Изготовление изделий с использованием технологий одного или нескольких промыслов (ремесел), распространенных в районе проживания.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Проектирование полезных изделий с использованием текстильных или поделочных материалов. Оценка материальных затрат и качества изделия.</w:t>
      </w:r>
    </w:p>
    <w:p w:rsidR="00CC1D26" w:rsidRPr="00CC1D26" w:rsidRDefault="00CC1D26" w:rsidP="00CC1D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1D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Профессии, связанные с обработкой конструкционных и поделочных материалов.</w:t>
      </w:r>
    </w:p>
    <w:p w:rsidR="00CC1D26" w:rsidRDefault="00CC1D26" w:rsidP="00CC1D26">
      <w:pPr>
        <w:jc w:val="both"/>
      </w:pPr>
    </w:p>
    <w:sectPr w:rsidR="00CC1D26" w:rsidSect="00CC1D26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D26"/>
    <w:rsid w:val="005E1D1A"/>
    <w:rsid w:val="00CC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1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8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595</Words>
  <Characters>3392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cp:lastPrinted>2017-02-21T04:10:00Z</cp:lastPrinted>
  <dcterms:created xsi:type="dcterms:W3CDTF">2017-02-21T04:07:00Z</dcterms:created>
  <dcterms:modified xsi:type="dcterms:W3CDTF">2017-02-21T04:11:00Z</dcterms:modified>
</cp:coreProperties>
</file>