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8B3" w:rsidRPr="006018B3" w:rsidRDefault="006018B3" w:rsidP="006018B3">
      <w:pPr>
        <w:ind w:left="510"/>
        <w:jc w:val="both"/>
        <w:rPr>
          <w:sz w:val="32"/>
          <w:szCs w:val="32"/>
        </w:rPr>
      </w:pPr>
      <w:r w:rsidRPr="006018B3">
        <w:rPr>
          <w:sz w:val="32"/>
          <w:szCs w:val="32"/>
        </w:rPr>
        <w:t xml:space="preserve">Конспект занятия </w:t>
      </w:r>
    </w:p>
    <w:p w:rsidR="006018B3" w:rsidRPr="006018B3" w:rsidRDefault="006018B3" w:rsidP="006018B3">
      <w:pPr>
        <w:jc w:val="both"/>
        <w:rPr>
          <w:sz w:val="32"/>
          <w:szCs w:val="32"/>
        </w:rPr>
      </w:pPr>
      <w:r w:rsidRPr="006018B3">
        <w:rPr>
          <w:sz w:val="32"/>
          <w:szCs w:val="32"/>
        </w:rPr>
        <w:t>Тема: «Полярный медведь»</w:t>
      </w:r>
    </w:p>
    <w:p w:rsidR="006018B3" w:rsidRPr="006018B3" w:rsidRDefault="006018B3" w:rsidP="006018B3">
      <w:pPr>
        <w:jc w:val="both"/>
        <w:rPr>
          <w:sz w:val="32"/>
          <w:szCs w:val="32"/>
        </w:rPr>
      </w:pPr>
      <w:r w:rsidRPr="006018B3">
        <w:rPr>
          <w:sz w:val="32"/>
          <w:szCs w:val="32"/>
        </w:rPr>
        <w:t>Программное содержание</w:t>
      </w:r>
    </w:p>
    <w:p w:rsidR="006018B3" w:rsidRPr="006018B3" w:rsidRDefault="006018B3" w:rsidP="006018B3">
      <w:pPr>
        <w:jc w:val="both"/>
        <w:rPr>
          <w:sz w:val="32"/>
          <w:szCs w:val="32"/>
        </w:rPr>
      </w:pPr>
      <w:r w:rsidRPr="006018B3">
        <w:rPr>
          <w:sz w:val="32"/>
          <w:szCs w:val="32"/>
        </w:rPr>
        <w:t xml:space="preserve">А) Коррекционно-образовательные задачи </w:t>
      </w:r>
    </w:p>
    <w:p w:rsidR="006018B3" w:rsidRPr="006018B3" w:rsidRDefault="006018B3" w:rsidP="006018B3">
      <w:pPr>
        <w:jc w:val="both"/>
        <w:rPr>
          <w:sz w:val="32"/>
          <w:szCs w:val="32"/>
        </w:rPr>
      </w:pPr>
      <w:r w:rsidRPr="006018B3">
        <w:rPr>
          <w:sz w:val="32"/>
          <w:szCs w:val="32"/>
        </w:rPr>
        <w:t>1. Учить работать по схеме, следуя последовательности рисования.</w:t>
      </w:r>
    </w:p>
    <w:p w:rsidR="006018B3" w:rsidRPr="006018B3" w:rsidRDefault="006018B3" w:rsidP="006018B3">
      <w:pPr>
        <w:jc w:val="both"/>
        <w:rPr>
          <w:sz w:val="32"/>
          <w:szCs w:val="32"/>
        </w:rPr>
      </w:pPr>
      <w:r w:rsidRPr="006018B3">
        <w:rPr>
          <w:sz w:val="32"/>
          <w:szCs w:val="32"/>
        </w:rPr>
        <w:t xml:space="preserve">2. Формировать умение изображать животных, точно передавая особенности внешнего вида и пропорции. </w:t>
      </w:r>
    </w:p>
    <w:p w:rsidR="006018B3" w:rsidRPr="006018B3" w:rsidRDefault="006018B3" w:rsidP="006018B3">
      <w:pPr>
        <w:jc w:val="both"/>
        <w:rPr>
          <w:sz w:val="32"/>
          <w:szCs w:val="32"/>
        </w:rPr>
      </w:pPr>
      <w:r w:rsidRPr="006018B3">
        <w:rPr>
          <w:sz w:val="32"/>
          <w:szCs w:val="32"/>
        </w:rPr>
        <w:t>3. Закреплять умения детей правильно создавать композицию рисунка.</w:t>
      </w:r>
    </w:p>
    <w:p w:rsidR="006018B3" w:rsidRPr="006018B3" w:rsidRDefault="006018B3" w:rsidP="006018B3">
      <w:pPr>
        <w:jc w:val="both"/>
        <w:rPr>
          <w:sz w:val="32"/>
          <w:szCs w:val="32"/>
        </w:rPr>
      </w:pPr>
      <w:r w:rsidRPr="006018B3">
        <w:rPr>
          <w:sz w:val="32"/>
          <w:szCs w:val="32"/>
        </w:rPr>
        <w:t>4. Поощрять желание передавать свои впечатления об окружающем мире в рисунке, дополняя изображение элементами пейзажа (снежинки, северное сияние)</w:t>
      </w:r>
    </w:p>
    <w:p w:rsidR="006018B3" w:rsidRPr="006018B3" w:rsidRDefault="009323BD" w:rsidP="006018B3">
      <w:pPr>
        <w:jc w:val="both"/>
        <w:rPr>
          <w:sz w:val="32"/>
          <w:szCs w:val="32"/>
        </w:rPr>
      </w:pPr>
      <w:r>
        <w:rPr>
          <w:sz w:val="32"/>
          <w:szCs w:val="32"/>
        </w:rPr>
        <w:t xml:space="preserve">5.Помочь детям </w:t>
      </w:r>
      <w:r w:rsidR="006018B3" w:rsidRPr="006018B3">
        <w:rPr>
          <w:sz w:val="32"/>
          <w:szCs w:val="32"/>
        </w:rPr>
        <w:t xml:space="preserve"> передавать структуру шерсти животного с помощью клеевой кисти приемом «</w:t>
      </w:r>
      <w:proofErr w:type="gramStart"/>
      <w:r w:rsidR="006018B3" w:rsidRPr="006018B3">
        <w:rPr>
          <w:sz w:val="32"/>
          <w:szCs w:val="32"/>
        </w:rPr>
        <w:t>тычка</w:t>
      </w:r>
      <w:proofErr w:type="gramEnd"/>
      <w:r w:rsidR="006018B3" w:rsidRPr="006018B3">
        <w:rPr>
          <w:sz w:val="32"/>
          <w:szCs w:val="32"/>
        </w:rPr>
        <w:t>».</w:t>
      </w:r>
    </w:p>
    <w:p w:rsidR="006018B3" w:rsidRPr="006018B3" w:rsidRDefault="006018B3" w:rsidP="006018B3">
      <w:pPr>
        <w:jc w:val="both"/>
        <w:rPr>
          <w:sz w:val="32"/>
          <w:szCs w:val="32"/>
        </w:rPr>
      </w:pPr>
      <w:r w:rsidRPr="006018B3">
        <w:rPr>
          <w:sz w:val="32"/>
          <w:szCs w:val="32"/>
        </w:rPr>
        <w:t>6. Конкретизировать имеющиеся представления о Севере и животных Севера</w:t>
      </w:r>
    </w:p>
    <w:p w:rsidR="006018B3" w:rsidRPr="006018B3" w:rsidRDefault="006018B3" w:rsidP="006018B3">
      <w:pPr>
        <w:jc w:val="both"/>
        <w:rPr>
          <w:sz w:val="32"/>
          <w:szCs w:val="32"/>
        </w:rPr>
      </w:pPr>
      <w:r w:rsidRPr="006018B3">
        <w:rPr>
          <w:sz w:val="32"/>
          <w:szCs w:val="32"/>
        </w:rPr>
        <w:t>Б). Коррекционно-развивающие задачи</w:t>
      </w:r>
    </w:p>
    <w:p w:rsidR="006018B3" w:rsidRPr="006018B3" w:rsidRDefault="006018B3" w:rsidP="006018B3">
      <w:pPr>
        <w:jc w:val="both"/>
        <w:rPr>
          <w:sz w:val="32"/>
          <w:szCs w:val="32"/>
        </w:rPr>
      </w:pPr>
      <w:r w:rsidRPr="006018B3">
        <w:rPr>
          <w:sz w:val="32"/>
          <w:szCs w:val="32"/>
        </w:rPr>
        <w:t>1. Развивать зрительное восприятие, внимание, при работе с образцом, соблюдая алгоритм рисования.</w:t>
      </w:r>
    </w:p>
    <w:p w:rsidR="006018B3" w:rsidRPr="006018B3" w:rsidRDefault="006018B3" w:rsidP="006018B3">
      <w:pPr>
        <w:jc w:val="both"/>
        <w:rPr>
          <w:sz w:val="32"/>
          <w:szCs w:val="32"/>
        </w:rPr>
      </w:pPr>
      <w:r w:rsidRPr="006018B3">
        <w:rPr>
          <w:sz w:val="32"/>
          <w:szCs w:val="32"/>
        </w:rPr>
        <w:t>2. Развивать мыслительные операции в процессе актуализации знаний о природе и животных Севера.</w:t>
      </w:r>
    </w:p>
    <w:p w:rsidR="006018B3" w:rsidRPr="006018B3" w:rsidRDefault="006018B3" w:rsidP="006018B3">
      <w:pPr>
        <w:jc w:val="both"/>
        <w:rPr>
          <w:sz w:val="32"/>
          <w:szCs w:val="32"/>
        </w:rPr>
      </w:pPr>
      <w:r w:rsidRPr="006018B3">
        <w:rPr>
          <w:sz w:val="32"/>
          <w:szCs w:val="32"/>
        </w:rPr>
        <w:t>3.Развивать связную монологическую  речь, ответную форму общения в процессе описания животного.</w:t>
      </w:r>
      <w:bookmarkStart w:id="0" w:name="_GoBack"/>
      <w:bookmarkEnd w:id="0"/>
    </w:p>
    <w:p w:rsidR="006018B3" w:rsidRPr="006018B3" w:rsidRDefault="006018B3" w:rsidP="006018B3">
      <w:pPr>
        <w:jc w:val="both"/>
        <w:rPr>
          <w:sz w:val="32"/>
          <w:szCs w:val="32"/>
        </w:rPr>
      </w:pPr>
      <w:r w:rsidRPr="006018B3">
        <w:rPr>
          <w:sz w:val="32"/>
          <w:szCs w:val="32"/>
        </w:rPr>
        <w:t>4.Обогащать и активизировать словарь детей по теме (Север, Северный полюс, льды, северное сияние, холод, полярный, айсберг)</w:t>
      </w:r>
    </w:p>
    <w:p w:rsidR="006018B3" w:rsidRPr="006018B3" w:rsidRDefault="006018B3" w:rsidP="006018B3">
      <w:pPr>
        <w:jc w:val="both"/>
        <w:rPr>
          <w:sz w:val="32"/>
          <w:szCs w:val="32"/>
        </w:rPr>
      </w:pPr>
      <w:r w:rsidRPr="006018B3">
        <w:rPr>
          <w:sz w:val="32"/>
          <w:szCs w:val="32"/>
        </w:rPr>
        <w:t>5. Развивать творческие способности детей: особенности воображения.</w:t>
      </w:r>
    </w:p>
    <w:p w:rsidR="006018B3" w:rsidRPr="006018B3" w:rsidRDefault="006018B3" w:rsidP="006018B3">
      <w:pPr>
        <w:jc w:val="both"/>
        <w:rPr>
          <w:sz w:val="32"/>
          <w:szCs w:val="32"/>
        </w:rPr>
      </w:pPr>
      <w:r w:rsidRPr="006018B3">
        <w:rPr>
          <w:sz w:val="32"/>
          <w:szCs w:val="32"/>
        </w:rPr>
        <w:t>В). Коррекционно-воспитательные задачи</w:t>
      </w:r>
    </w:p>
    <w:p w:rsidR="006018B3" w:rsidRPr="006018B3" w:rsidRDefault="006018B3" w:rsidP="006018B3">
      <w:pPr>
        <w:jc w:val="both"/>
        <w:rPr>
          <w:sz w:val="32"/>
          <w:szCs w:val="32"/>
        </w:rPr>
      </w:pPr>
      <w:r w:rsidRPr="006018B3">
        <w:rPr>
          <w:sz w:val="32"/>
          <w:szCs w:val="32"/>
        </w:rPr>
        <w:lastRenderedPageBreak/>
        <w:t>1. Воспитывать самостоятельность в подборе цветовой гаммы (в процессе дополнения изображения)</w:t>
      </w:r>
    </w:p>
    <w:p w:rsidR="006018B3" w:rsidRPr="006018B3" w:rsidRDefault="006018B3" w:rsidP="006018B3">
      <w:pPr>
        <w:jc w:val="both"/>
        <w:rPr>
          <w:sz w:val="32"/>
          <w:szCs w:val="32"/>
        </w:rPr>
      </w:pPr>
      <w:r w:rsidRPr="006018B3">
        <w:rPr>
          <w:sz w:val="32"/>
          <w:szCs w:val="32"/>
        </w:rPr>
        <w:t>2. Учить чувствовать и передавать в изображении красоту северной природы.</w:t>
      </w:r>
    </w:p>
    <w:p w:rsidR="006018B3" w:rsidRPr="006018B3" w:rsidRDefault="006018B3" w:rsidP="006018B3">
      <w:pPr>
        <w:jc w:val="both"/>
        <w:rPr>
          <w:sz w:val="32"/>
          <w:szCs w:val="32"/>
        </w:rPr>
      </w:pPr>
      <w:r w:rsidRPr="006018B3">
        <w:rPr>
          <w:sz w:val="32"/>
          <w:szCs w:val="32"/>
        </w:rPr>
        <w:t>3. Развивать любовь к природе.</w:t>
      </w:r>
    </w:p>
    <w:p w:rsidR="006018B3" w:rsidRPr="006018B3" w:rsidRDefault="006018B3" w:rsidP="006018B3">
      <w:pPr>
        <w:jc w:val="both"/>
        <w:rPr>
          <w:sz w:val="32"/>
          <w:szCs w:val="32"/>
        </w:rPr>
      </w:pPr>
      <w:r w:rsidRPr="006018B3">
        <w:rPr>
          <w:sz w:val="32"/>
          <w:szCs w:val="32"/>
        </w:rPr>
        <w:t>4. Изобразительная деятельность. Продолжать работать над аккуратностью изображения, правильным обращением с кистями для рисования.</w:t>
      </w:r>
    </w:p>
    <w:p w:rsidR="006018B3" w:rsidRPr="006018B3" w:rsidRDefault="006018B3" w:rsidP="006018B3">
      <w:pPr>
        <w:jc w:val="both"/>
        <w:rPr>
          <w:sz w:val="32"/>
          <w:szCs w:val="32"/>
        </w:rPr>
      </w:pPr>
      <w:r w:rsidRPr="006018B3">
        <w:rPr>
          <w:sz w:val="32"/>
          <w:szCs w:val="32"/>
        </w:rPr>
        <w:t>Материал для занятия и форма организации</w:t>
      </w:r>
    </w:p>
    <w:p w:rsidR="006018B3" w:rsidRPr="006018B3" w:rsidRDefault="006018B3" w:rsidP="006018B3">
      <w:pPr>
        <w:jc w:val="both"/>
        <w:rPr>
          <w:sz w:val="32"/>
          <w:szCs w:val="32"/>
        </w:rPr>
      </w:pPr>
      <w:r w:rsidRPr="006018B3">
        <w:rPr>
          <w:sz w:val="32"/>
          <w:szCs w:val="32"/>
        </w:rPr>
        <w:t>Занятие проводится в изостудии детского сада. Для учебной деятельности созданы оптимальные условия. Перед детьми расположен наглядный материал: иллюстрации с природой Севера, изображения белого медведя (игрушки, фотографии, рисунки). Материал: гуашь белого и синего цвета; палитра; тонированные синие листы; кисть клеевая и акварельная; ватные палочки.</w:t>
      </w:r>
    </w:p>
    <w:p w:rsidR="006018B3" w:rsidRPr="006018B3" w:rsidRDefault="006018B3" w:rsidP="006018B3">
      <w:pPr>
        <w:jc w:val="both"/>
        <w:rPr>
          <w:sz w:val="32"/>
          <w:szCs w:val="32"/>
        </w:rPr>
      </w:pPr>
      <w:r w:rsidRPr="006018B3">
        <w:rPr>
          <w:sz w:val="32"/>
          <w:szCs w:val="32"/>
        </w:rPr>
        <w:t>Методы и приемы</w:t>
      </w:r>
    </w:p>
    <w:p w:rsidR="006018B3" w:rsidRPr="006018B3" w:rsidRDefault="006018B3" w:rsidP="006018B3">
      <w:pPr>
        <w:jc w:val="both"/>
        <w:rPr>
          <w:sz w:val="32"/>
          <w:szCs w:val="32"/>
        </w:rPr>
      </w:pPr>
      <w:r w:rsidRPr="006018B3">
        <w:rPr>
          <w:sz w:val="32"/>
          <w:szCs w:val="32"/>
        </w:rPr>
        <w:t xml:space="preserve">Показ предмета, рисование предмета с натуры, показ приемов изображения, воспроизведение движений в воздухе; словесное объяснение, обследование предмета, анализ работы, сличение работы с образцом, комментирование действий, использование речи взрослого в качестве образца. </w:t>
      </w:r>
    </w:p>
    <w:p w:rsidR="006018B3" w:rsidRPr="006018B3" w:rsidRDefault="006018B3" w:rsidP="006018B3">
      <w:pPr>
        <w:jc w:val="both"/>
        <w:rPr>
          <w:sz w:val="32"/>
          <w:szCs w:val="32"/>
        </w:rPr>
      </w:pPr>
      <w:r w:rsidRPr="006018B3">
        <w:rPr>
          <w:sz w:val="32"/>
          <w:szCs w:val="32"/>
        </w:rPr>
        <w:t>Предварительная работа</w:t>
      </w:r>
    </w:p>
    <w:p w:rsidR="006018B3" w:rsidRPr="006018B3" w:rsidRDefault="006018B3" w:rsidP="006018B3">
      <w:pPr>
        <w:jc w:val="both"/>
        <w:rPr>
          <w:sz w:val="32"/>
          <w:szCs w:val="32"/>
        </w:rPr>
      </w:pPr>
      <w:r w:rsidRPr="006018B3">
        <w:rPr>
          <w:sz w:val="32"/>
          <w:szCs w:val="32"/>
        </w:rPr>
        <w:t xml:space="preserve">Накануне занятия проводится беседа о Севере как собирательном понятии, его характерных приметах. Рассматривание иллюстраций «Дети Севера», «Северное сияние», «С Севера на юг» </w:t>
      </w:r>
      <w:proofErr w:type="spellStart"/>
      <w:r w:rsidRPr="006018B3">
        <w:rPr>
          <w:sz w:val="32"/>
          <w:szCs w:val="32"/>
        </w:rPr>
        <w:t>Н.Чарушина</w:t>
      </w:r>
      <w:proofErr w:type="spellEnd"/>
      <w:r w:rsidRPr="006018B3">
        <w:rPr>
          <w:sz w:val="32"/>
          <w:szCs w:val="32"/>
        </w:rPr>
        <w:t>; рассматривание макета «На Северном полюсе». Чтение и пересказ художественной литературы: юкагирские сказки «Отчего у белого медведя нос черный», «Кто живет в холодном море?».</w:t>
      </w:r>
    </w:p>
    <w:p w:rsidR="006018B3" w:rsidRPr="006018B3" w:rsidRDefault="006018B3" w:rsidP="006018B3">
      <w:pPr>
        <w:jc w:val="both"/>
        <w:rPr>
          <w:sz w:val="32"/>
          <w:szCs w:val="32"/>
        </w:rPr>
      </w:pPr>
      <w:r w:rsidRPr="006018B3">
        <w:rPr>
          <w:sz w:val="32"/>
          <w:szCs w:val="32"/>
        </w:rPr>
        <w:lastRenderedPageBreak/>
        <w:t>Ход занятия. Воспитатель: Ребята, мы с вами много говорили о природе и животных Севера, читали книги, пересказывали рассказы, рассматривали иллюстрации и составляли рассказ по серии сюжетных картинок с предварительным расположением их в последовательности сюжета. Давайте сейчас закроем глазки и представим, что мы оказались на Северном полюсе. Какая погода на Северном полюсе? Правильно холодная, дует холодный ветер (ш-ш-ш), воет вьюга (у-у-у), вся земля покрыта снегом. Ребята, а какие животные обитают на Севере? (Ответы детей). Ребята, отгадайте загадку.</w:t>
      </w:r>
    </w:p>
    <w:p w:rsidR="006018B3" w:rsidRPr="006018B3" w:rsidRDefault="006018B3" w:rsidP="006018B3">
      <w:pPr>
        <w:jc w:val="both"/>
        <w:rPr>
          <w:sz w:val="32"/>
          <w:szCs w:val="32"/>
        </w:rPr>
      </w:pPr>
      <w:r w:rsidRPr="006018B3">
        <w:rPr>
          <w:sz w:val="32"/>
          <w:szCs w:val="32"/>
        </w:rPr>
        <w:t>Среди снегов и льда не голодает,</w:t>
      </w:r>
    </w:p>
    <w:p w:rsidR="006018B3" w:rsidRPr="006018B3" w:rsidRDefault="006018B3" w:rsidP="006018B3">
      <w:pPr>
        <w:jc w:val="both"/>
        <w:rPr>
          <w:sz w:val="32"/>
          <w:szCs w:val="32"/>
        </w:rPr>
      </w:pPr>
      <w:r w:rsidRPr="006018B3">
        <w:rPr>
          <w:sz w:val="32"/>
          <w:szCs w:val="32"/>
        </w:rPr>
        <w:t>За рыбой в холодную воду ныряет,</w:t>
      </w:r>
    </w:p>
    <w:p w:rsidR="006018B3" w:rsidRPr="006018B3" w:rsidRDefault="006018B3" w:rsidP="006018B3">
      <w:pPr>
        <w:jc w:val="both"/>
        <w:rPr>
          <w:sz w:val="32"/>
          <w:szCs w:val="32"/>
        </w:rPr>
      </w:pPr>
      <w:r w:rsidRPr="006018B3">
        <w:rPr>
          <w:sz w:val="32"/>
          <w:szCs w:val="32"/>
        </w:rPr>
        <w:t>Густая белая шерсть его спасает,</w:t>
      </w:r>
    </w:p>
    <w:p w:rsidR="006018B3" w:rsidRPr="006018B3" w:rsidRDefault="006018B3" w:rsidP="006018B3">
      <w:pPr>
        <w:jc w:val="both"/>
        <w:rPr>
          <w:sz w:val="32"/>
          <w:szCs w:val="32"/>
        </w:rPr>
      </w:pPr>
      <w:r w:rsidRPr="006018B3">
        <w:rPr>
          <w:sz w:val="32"/>
          <w:szCs w:val="32"/>
        </w:rPr>
        <w:t xml:space="preserve">От морозов согревает. </w:t>
      </w:r>
    </w:p>
    <w:p w:rsidR="006018B3" w:rsidRPr="006018B3" w:rsidRDefault="006018B3" w:rsidP="006018B3">
      <w:pPr>
        <w:jc w:val="both"/>
        <w:rPr>
          <w:sz w:val="32"/>
          <w:szCs w:val="32"/>
        </w:rPr>
      </w:pPr>
      <w:r w:rsidRPr="006018B3">
        <w:rPr>
          <w:sz w:val="32"/>
          <w:szCs w:val="32"/>
        </w:rPr>
        <w:t>Как вы думаете, про какого животного эта загадка? (ответы детей) Правильно, загадка про белого полярного медведя. Это огромный зверь, самый крупный хищник на нашей планете. Сегодня мы с вами будем рисовать полярного медведя, а затем устроим выставку наших полярных медведей.</w:t>
      </w:r>
    </w:p>
    <w:p w:rsidR="006018B3" w:rsidRPr="006018B3" w:rsidRDefault="006018B3" w:rsidP="006018B3">
      <w:pPr>
        <w:jc w:val="both"/>
        <w:rPr>
          <w:sz w:val="32"/>
          <w:szCs w:val="32"/>
        </w:rPr>
      </w:pPr>
      <w:r w:rsidRPr="006018B3">
        <w:rPr>
          <w:sz w:val="32"/>
          <w:szCs w:val="32"/>
        </w:rPr>
        <w:t xml:space="preserve">Чтобы хорошо нарисовать мишку, давайте его внимательно рассмотрим. Что это (туловище) у мишки? ( Ответы детей). Какой формы туловище? (Ответы детей). Правильно овальной. Что еще есть у мишки? (голова). А какой формы голова? (Ответы детей). Правильно круглой. С помощью чего мишка передвигается? (Ответы детей) На что похожи лапы у медведя, какой они формы (овальные, но удлиненной формы)? (Ответы детей). </w:t>
      </w:r>
    </w:p>
    <w:p w:rsidR="006018B3" w:rsidRPr="006018B3" w:rsidRDefault="006018B3" w:rsidP="006018B3">
      <w:pPr>
        <w:jc w:val="both"/>
        <w:rPr>
          <w:sz w:val="32"/>
          <w:szCs w:val="32"/>
        </w:rPr>
      </w:pPr>
      <w:r w:rsidRPr="006018B3">
        <w:rPr>
          <w:sz w:val="32"/>
          <w:szCs w:val="32"/>
        </w:rPr>
        <w:t xml:space="preserve">Посмотрите, что у медведя больше, туловище или голова? ( Ответы детей). Где расположена голова? (если дети затрудняются, воспитатель отвечает, что голова расположена впереди (выше) туловища, и соединена с ним мощной короткой шеей). Где находятся лапы у медведя (внизу туловища)? Сколько лап у медведя (2 передние и 2 задние лапы)? </w:t>
      </w:r>
      <w:r w:rsidRPr="006018B3">
        <w:rPr>
          <w:sz w:val="32"/>
          <w:szCs w:val="32"/>
        </w:rPr>
        <w:lastRenderedPageBreak/>
        <w:t>(Ответы детей). Посмотрите, что есть на голове у мишки (уши)? (Ответы детей). Какой они формы (полукруглой)? (Ответы детей). А уши у мишки большие или маленькие? (Ответы детей). Где они расположены? (Ответы детей). Что еще есть на голове у мишки (глаза, нос)? (Ответы детей). Посмотрите, что у мишки есть на туловище (хвост)? (Ответы детей). Какой он формы? (Ответы детей). Посмотрите на лапы у мишки, что на них есть (когти)? (Ответы детей)</w:t>
      </w:r>
    </w:p>
    <w:p w:rsidR="006018B3" w:rsidRPr="006018B3" w:rsidRDefault="006018B3" w:rsidP="006018B3">
      <w:pPr>
        <w:jc w:val="both"/>
        <w:rPr>
          <w:sz w:val="32"/>
          <w:szCs w:val="32"/>
        </w:rPr>
      </w:pPr>
      <w:r w:rsidRPr="006018B3">
        <w:rPr>
          <w:sz w:val="32"/>
          <w:szCs w:val="32"/>
        </w:rPr>
        <w:t>Ребята, а мишка какого цвета? (Ответы детей). Белый цвет делает мишку незаметным на снегу. А глазки, носик и когти какого цвета? (Ответы детей)</w:t>
      </w:r>
    </w:p>
    <w:p w:rsidR="006018B3" w:rsidRPr="006018B3" w:rsidRDefault="006018B3" w:rsidP="006018B3">
      <w:pPr>
        <w:jc w:val="both"/>
        <w:rPr>
          <w:sz w:val="32"/>
          <w:szCs w:val="32"/>
        </w:rPr>
      </w:pPr>
      <w:r w:rsidRPr="006018B3">
        <w:rPr>
          <w:sz w:val="32"/>
          <w:szCs w:val="32"/>
        </w:rPr>
        <w:t xml:space="preserve">Молодцы, вы внимательно рассмотрели мишку. Ой, ребята, а мишка хочет с вами поиграть. Давайте встанем в кружок и поиграем с ним. </w:t>
      </w:r>
    </w:p>
    <w:p w:rsidR="006018B3" w:rsidRPr="006018B3" w:rsidRDefault="006018B3" w:rsidP="006018B3">
      <w:pPr>
        <w:jc w:val="both"/>
        <w:rPr>
          <w:sz w:val="32"/>
          <w:szCs w:val="32"/>
        </w:rPr>
      </w:pPr>
      <w:r w:rsidRPr="006018B3">
        <w:rPr>
          <w:sz w:val="32"/>
          <w:szCs w:val="32"/>
        </w:rPr>
        <w:t>Вот как пляшут пальчики у девочек и мальчиков (руки вперед, движения пальцами)</w:t>
      </w:r>
    </w:p>
    <w:p w:rsidR="006018B3" w:rsidRPr="006018B3" w:rsidRDefault="006018B3" w:rsidP="006018B3">
      <w:pPr>
        <w:jc w:val="both"/>
        <w:rPr>
          <w:sz w:val="32"/>
          <w:szCs w:val="32"/>
        </w:rPr>
      </w:pPr>
      <w:r w:rsidRPr="006018B3">
        <w:rPr>
          <w:sz w:val="32"/>
          <w:szCs w:val="32"/>
        </w:rPr>
        <w:t>Подошел к ним мишка, мишка косолапый (качаются из стороны в сторону)</w:t>
      </w:r>
    </w:p>
    <w:p w:rsidR="006018B3" w:rsidRPr="006018B3" w:rsidRDefault="006018B3" w:rsidP="006018B3">
      <w:pPr>
        <w:jc w:val="both"/>
        <w:rPr>
          <w:sz w:val="32"/>
          <w:szCs w:val="32"/>
        </w:rPr>
      </w:pPr>
      <w:r w:rsidRPr="006018B3">
        <w:rPr>
          <w:sz w:val="32"/>
          <w:szCs w:val="32"/>
        </w:rPr>
        <w:t>Пальчики потрогать хочет у ребяток. А мы пальчики спрятали, спрятали, спрятал (прячем руки за спину). Не заденешь лапою, лапою, лапою (грозим пальчиком).</w:t>
      </w:r>
    </w:p>
    <w:p w:rsidR="006018B3" w:rsidRPr="006018B3" w:rsidRDefault="006018B3" w:rsidP="006018B3">
      <w:pPr>
        <w:jc w:val="both"/>
        <w:rPr>
          <w:sz w:val="32"/>
          <w:szCs w:val="32"/>
        </w:rPr>
      </w:pPr>
      <w:r w:rsidRPr="006018B3">
        <w:rPr>
          <w:sz w:val="32"/>
          <w:szCs w:val="32"/>
        </w:rPr>
        <w:t xml:space="preserve">Какие молодцы! Мишке понравилось играть с вами. А сейчас сядем на свои места и пушистого, белого мишку с черными глазками, носиком и коготками, нарисуем. Сейчас, я акварельной кистью белой краской нарисую овал посередине листа, а вы нарисуйте овал сухой кисточкой на листе. Посмотрите, у меня получилось овальное туловище. Теперь, вы аккуратно обмакните кисточку в краску и нарисуйте овал на листе (дети рисуют). </w:t>
      </w:r>
    </w:p>
    <w:p w:rsidR="006018B3" w:rsidRPr="006018B3" w:rsidRDefault="006018B3" w:rsidP="006018B3">
      <w:pPr>
        <w:jc w:val="both"/>
        <w:rPr>
          <w:sz w:val="32"/>
          <w:szCs w:val="32"/>
        </w:rPr>
      </w:pPr>
      <w:r w:rsidRPr="006018B3">
        <w:rPr>
          <w:sz w:val="32"/>
          <w:szCs w:val="32"/>
        </w:rPr>
        <w:t>Сейчас, мы нарисуем мишке голову, посмотрите, как я буду ее рисовать (комментирование: голова круглая и меньше туловища, расположена выше туловища). Теперь, вы нарисуйте мишке голову (дети рисуют). Молодцы все справились.</w:t>
      </w:r>
    </w:p>
    <w:p w:rsidR="006018B3" w:rsidRPr="006018B3" w:rsidRDefault="006018B3" w:rsidP="006018B3">
      <w:pPr>
        <w:jc w:val="both"/>
        <w:rPr>
          <w:sz w:val="32"/>
          <w:szCs w:val="32"/>
        </w:rPr>
      </w:pPr>
      <w:r w:rsidRPr="006018B3">
        <w:rPr>
          <w:sz w:val="32"/>
          <w:szCs w:val="32"/>
        </w:rPr>
        <w:lastRenderedPageBreak/>
        <w:t xml:space="preserve">Посмотрите ребята, как я буду рисовать мишке лапы. Посмотрите, наш мишка шагает: сначала я нарисую 2 передние лапы, а затем 2 задние лапы. Теперь и вы постарайтесь аккуратно нарисовать лапы мишке (комментирование: лапы овальные, но удлиненной формы) (дети рисуют). </w:t>
      </w:r>
    </w:p>
    <w:p w:rsidR="006018B3" w:rsidRPr="006018B3" w:rsidRDefault="006018B3" w:rsidP="006018B3">
      <w:pPr>
        <w:jc w:val="both"/>
        <w:rPr>
          <w:sz w:val="32"/>
          <w:szCs w:val="32"/>
        </w:rPr>
      </w:pPr>
      <w:r w:rsidRPr="006018B3">
        <w:rPr>
          <w:sz w:val="32"/>
          <w:szCs w:val="32"/>
        </w:rPr>
        <w:t>Сейчас на голове у мишки я нарисую ушки (комментирование: ушки небольшие, полукруглые) (дети рисуют). Теперь на туловище мишки я нарисую хвостик (комментирование: хвостик небольшой овальной формы) (дети рисуют)</w:t>
      </w:r>
    </w:p>
    <w:p w:rsidR="006018B3" w:rsidRPr="006018B3" w:rsidRDefault="006018B3" w:rsidP="006018B3">
      <w:pPr>
        <w:jc w:val="both"/>
        <w:rPr>
          <w:sz w:val="32"/>
          <w:szCs w:val="32"/>
        </w:rPr>
      </w:pPr>
      <w:r w:rsidRPr="006018B3">
        <w:rPr>
          <w:sz w:val="32"/>
          <w:szCs w:val="32"/>
        </w:rPr>
        <w:t>Посмотрите, сейчас я возьму клеевую кисточку и буду мишке надевать белую шубку. Я обмакиваю кончик кисточки в белую краску и вот такими «</w:t>
      </w:r>
      <w:proofErr w:type="gramStart"/>
      <w:r w:rsidRPr="006018B3">
        <w:rPr>
          <w:sz w:val="32"/>
          <w:szCs w:val="32"/>
        </w:rPr>
        <w:t>тычками</w:t>
      </w:r>
      <w:proofErr w:type="gramEnd"/>
      <w:r w:rsidRPr="006018B3">
        <w:rPr>
          <w:sz w:val="32"/>
          <w:szCs w:val="32"/>
        </w:rPr>
        <w:t>» закрашиваю всего мишку (аккуратно, не выхожу за контур). Теперь и вы нарисуйте мишке шубку (дети рисуют).</w:t>
      </w:r>
    </w:p>
    <w:p w:rsidR="006018B3" w:rsidRPr="006018B3" w:rsidRDefault="006018B3" w:rsidP="006018B3">
      <w:pPr>
        <w:jc w:val="both"/>
        <w:rPr>
          <w:sz w:val="32"/>
          <w:szCs w:val="32"/>
        </w:rPr>
      </w:pPr>
      <w:r w:rsidRPr="006018B3">
        <w:rPr>
          <w:sz w:val="32"/>
          <w:szCs w:val="32"/>
        </w:rPr>
        <w:t xml:space="preserve">А сейчас ребята, я возьму ватную палочку, обмакну ее в черную краску и нарисую мишке на голове глаз (комментирование: мишка стоит боком и поэтому второй глаз нам не видно), а на кончике мордочки я рисую черный носик. Теперь и вы возьмите ватную палочку, обмакните в черную краску и аккуратно, (не сильно нажимая), нарисуйте мишке сначала глаз, потом носик. </w:t>
      </w:r>
    </w:p>
    <w:p w:rsidR="006018B3" w:rsidRPr="006018B3" w:rsidRDefault="006018B3" w:rsidP="006018B3">
      <w:pPr>
        <w:jc w:val="both"/>
        <w:rPr>
          <w:sz w:val="32"/>
          <w:szCs w:val="32"/>
        </w:rPr>
      </w:pPr>
      <w:r w:rsidRPr="006018B3">
        <w:rPr>
          <w:sz w:val="32"/>
          <w:szCs w:val="32"/>
        </w:rPr>
        <w:t xml:space="preserve">Теперь я буду рисовать коготки на лапках у мишки. Для этого я возьму акварельную кисточку, обмакну ее в черную краску и аккуратно нарисую коготки на лапках. Теперь и вы возьмите акварельную кисточку и нарисуйте мишке коготки на лапках (дети рисуют). Чтобы мишки очутились на Севере, вы можете дополнить свой рисунок – например, нарисовать льдины, снежинки или северное сияние (дети самостоятельно рисуют). Давайте сейчас рассмотрим рисунки (работы раскладываются и рассматриваются вместе с детьми; свободные высказывания детей по наводящим вопросам воспитателя). Вот наши полярные медведи вышли на прогулку. Давайте полюбуемся нашими мишками. Какие они все получились красивые, пушистые (дифференцированная оценка рисунков). Мы ребята сделаем выставку </w:t>
      </w:r>
      <w:r w:rsidRPr="006018B3">
        <w:rPr>
          <w:sz w:val="32"/>
          <w:szCs w:val="32"/>
        </w:rPr>
        <w:lastRenderedPageBreak/>
        <w:t>ваших рисунков. А как мы назовем нашу выставку? (ответы детей). Понравилось вам рисовать? Теперь вы и сами можете нарисовать полярных медведей дома или в группе. Наше занятие закончено.</w:t>
      </w:r>
    </w:p>
    <w:p w:rsidR="0097357D" w:rsidRDefault="0097357D"/>
    <w:sectPr w:rsidR="0097357D" w:rsidSect="006018B3">
      <w:pgSz w:w="11906" w:h="16838" w:code="9"/>
      <w:pgMar w:top="1134"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6018B3"/>
    <w:rsid w:val="000C3C51"/>
    <w:rsid w:val="006018B3"/>
    <w:rsid w:val="009323BD"/>
    <w:rsid w:val="009735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C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1190</Words>
  <Characters>6786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Второй</dc:creator>
  <cp:lastModifiedBy>Airat</cp:lastModifiedBy>
  <cp:revision>2</cp:revision>
  <dcterms:created xsi:type="dcterms:W3CDTF">2017-01-26T08:18:00Z</dcterms:created>
  <dcterms:modified xsi:type="dcterms:W3CDTF">2017-01-26T08:18:00Z</dcterms:modified>
</cp:coreProperties>
</file>