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F632B5" w:rsidRDefault="002510F7">
      <w:pPr>
        <w:spacing w:line="240" w:lineRule="auto"/>
        <w:jc w:val="center"/>
      </w:pPr>
      <w:r>
        <w:rPr>
          <w:rFonts w:ascii="Times New Roman" w:eastAsia="Times New Roman" w:hAnsi="Times New Roman" w:cs="Times New Roman"/>
          <w:sz w:val="28"/>
          <w:szCs w:val="28"/>
        </w:rPr>
        <w:t>Министерство образования и науки Российской Федерации</w:t>
      </w:r>
    </w:p>
    <w:p w:rsidR="00F632B5" w:rsidRDefault="002510F7">
      <w:pPr>
        <w:spacing w:line="240" w:lineRule="auto"/>
        <w:jc w:val="center"/>
      </w:pPr>
      <w:r>
        <w:rPr>
          <w:rFonts w:ascii="Times New Roman" w:eastAsia="Times New Roman" w:hAnsi="Times New Roman" w:cs="Times New Roman"/>
          <w:sz w:val="28"/>
          <w:szCs w:val="28"/>
        </w:rPr>
        <w:t>Комитет общего и профессионального образования Ленинградской области</w:t>
      </w:r>
    </w:p>
    <w:p w:rsidR="00F632B5" w:rsidRDefault="002510F7">
      <w:pPr>
        <w:spacing w:line="240" w:lineRule="auto"/>
        <w:jc w:val="center"/>
      </w:pPr>
      <w:r>
        <w:rPr>
          <w:rFonts w:ascii="Times New Roman" w:eastAsia="Times New Roman" w:hAnsi="Times New Roman" w:cs="Times New Roman"/>
          <w:sz w:val="28"/>
          <w:szCs w:val="28"/>
        </w:rPr>
        <w:t>ГАОУ ДПО «Ленинградский областной институт развития образования»</w:t>
      </w:r>
    </w:p>
    <w:p w:rsidR="00F632B5" w:rsidRDefault="002510F7">
      <w:pPr>
        <w:spacing w:line="240" w:lineRule="auto"/>
        <w:jc w:val="center"/>
      </w:pPr>
      <w:r>
        <w:rPr>
          <w:rFonts w:ascii="Times New Roman" w:eastAsia="Times New Roman" w:hAnsi="Times New Roman" w:cs="Times New Roman"/>
          <w:sz w:val="28"/>
          <w:szCs w:val="28"/>
        </w:rPr>
        <w:t>Кафедра начального общего образования</w:t>
      </w:r>
    </w:p>
    <w:p w:rsidR="00F632B5" w:rsidRDefault="00F632B5">
      <w:pPr>
        <w:spacing w:line="240" w:lineRule="auto"/>
        <w:jc w:val="center"/>
      </w:pPr>
    </w:p>
    <w:p w:rsidR="00F632B5" w:rsidRDefault="00540443">
      <w:pPr>
        <w:spacing w:line="240" w:lineRule="auto"/>
        <w:jc w:val="center"/>
      </w:pPr>
      <w:proofErr w:type="spellStart"/>
      <w:r>
        <w:rPr>
          <w:rFonts w:ascii="Times New Roman" w:eastAsia="Times New Roman" w:hAnsi="Times New Roman" w:cs="Times New Roman"/>
          <w:i/>
          <w:sz w:val="28"/>
          <w:szCs w:val="28"/>
        </w:rPr>
        <w:t>Баркина</w:t>
      </w:r>
      <w:proofErr w:type="spellEnd"/>
      <w:r>
        <w:rPr>
          <w:rFonts w:ascii="Times New Roman" w:eastAsia="Times New Roman" w:hAnsi="Times New Roman" w:cs="Times New Roman"/>
          <w:i/>
          <w:sz w:val="28"/>
          <w:szCs w:val="28"/>
        </w:rPr>
        <w:t xml:space="preserve"> Ирина Вячеславовна</w:t>
      </w:r>
    </w:p>
    <w:p w:rsidR="00F632B5" w:rsidRDefault="002510F7">
      <w:pPr>
        <w:spacing w:line="240" w:lineRule="auto"/>
        <w:jc w:val="center"/>
      </w:pPr>
      <w:r>
        <w:rPr>
          <w:rFonts w:ascii="Times New Roman" w:eastAsia="Times New Roman" w:hAnsi="Times New Roman" w:cs="Times New Roman"/>
          <w:i/>
          <w:sz w:val="28"/>
          <w:szCs w:val="28"/>
        </w:rPr>
        <w:t xml:space="preserve">(МБОУ </w:t>
      </w:r>
      <w:r w:rsidR="00540443">
        <w:rPr>
          <w:rFonts w:ascii="Times New Roman" w:eastAsia="Times New Roman" w:hAnsi="Times New Roman" w:cs="Times New Roman"/>
          <w:i/>
          <w:sz w:val="28"/>
          <w:szCs w:val="28"/>
        </w:rPr>
        <w:t>«</w:t>
      </w:r>
      <w:proofErr w:type="spellStart"/>
      <w:r w:rsidR="00540443">
        <w:rPr>
          <w:rFonts w:ascii="Times New Roman" w:eastAsia="Times New Roman" w:hAnsi="Times New Roman" w:cs="Times New Roman"/>
          <w:i/>
          <w:sz w:val="28"/>
          <w:szCs w:val="28"/>
        </w:rPr>
        <w:t>Раздольская</w:t>
      </w:r>
      <w:proofErr w:type="spellEnd"/>
      <w:r w:rsidR="00540443">
        <w:rPr>
          <w:rFonts w:ascii="Times New Roman" w:eastAsia="Times New Roman" w:hAnsi="Times New Roman" w:cs="Times New Roman"/>
          <w:i/>
          <w:sz w:val="28"/>
          <w:szCs w:val="28"/>
        </w:rPr>
        <w:t xml:space="preserve"> СОШ» д. Раздолье </w:t>
      </w:r>
      <w:proofErr w:type="spellStart"/>
      <w:r w:rsidR="00540443">
        <w:rPr>
          <w:rFonts w:ascii="Times New Roman" w:eastAsia="Times New Roman" w:hAnsi="Times New Roman" w:cs="Times New Roman"/>
          <w:i/>
          <w:sz w:val="28"/>
          <w:szCs w:val="28"/>
        </w:rPr>
        <w:t>Приозерского</w:t>
      </w:r>
      <w:proofErr w:type="spellEnd"/>
      <w:r w:rsidR="00540443">
        <w:rPr>
          <w:rFonts w:ascii="Times New Roman" w:eastAsia="Times New Roman" w:hAnsi="Times New Roman" w:cs="Times New Roman"/>
          <w:i/>
          <w:sz w:val="28"/>
          <w:szCs w:val="28"/>
        </w:rPr>
        <w:t xml:space="preserve"> района</w:t>
      </w:r>
      <w:r>
        <w:rPr>
          <w:rFonts w:ascii="Times New Roman" w:eastAsia="Times New Roman" w:hAnsi="Times New Roman" w:cs="Times New Roman"/>
          <w:i/>
          <w:sz w:val="28"/>
          <w:szCs w:val="28"/>
        </w:rPr>
        <w:t>)</w:t>
      </w:r>
    </w:p>
    <w:p w:rsidR="00F632B5" w:rsidRDefault="00F632B5">
      <w:pPr>
        <w:spacing w:line="240" w:lineRule="auto"/>
        <w:jc w:val="center"/>
      </w:pPr>
    </w:p>
    <w:p w:rsidR="00F632B5" w:rsidRDefault="00F632B5">
      <w:pPr>
        <w:spacing w:line="240" w:lineRule="auto"/>
        <w:jc w:val="center"/>
      </w:pPr>
    </w:p>
    <w:p w:rsidR="00F632B5" w:rsidRDefault="002510F7">
      <w:pPr>
        <w:spacing w:line="240" w:lineRule="auto"/>
        <w:jc w:val="center"/>
      </w:pPr>
      <w:r>
        <w:rPr>
          <w:rFonts w:ascii="Times New Roman" w:eastAsia="Times New Roman" w:hAnsi="Times New Roman" w:cs="Times New Roman"/>
          <w:b/>
          <w:sz w:val="28"/>
          <w:szCs w:val="28"/>
        </w:rPr>
        <w:t>Проектное задание</w:t>
      </w:r>
    </w:p>
    <w:p w:rsidR="00540443" w:rsidRDefault="00540443">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Развитие словесно-логического мышления </w:t>
      </w:r>
    </w:p>
    <w:p w:rsidR="00F632B5" w:rsidRDefault="00540443">
      <w:pPr>
        <w:spacing w:line="360" w:lineRule="auto"/>
        <w:jc w:val="center"/>
      </w:pPr>
      <w:r>
        <w:rPr>
          <w:rFonts w:ascii="Times New Roman" w:eastAsia="Times New Roman" w:hAnsi="Times New Roman" w:cs="Times New Roman"/>
          <w:sz w:val="28"/>
          <w:szCs w:val="28"/>
        </w:rPr>
        <w:t>у детей с задержкой психического развития</w:t>
      </w:r>
    </w:p>
    <w:p w:rsidR="00F632B5" w:rsidRDefault="00F632B5">
      <w:pPr>
        <w:spacing w:line="240" w:lineRule="auto"/>
        <w:jc w:val="center"/>
      </w:pPr>
    </w:p>
    <w:p w:rsidR="00F632B5" w:rsidRDefault="002510F7" w:rsidP="002B42D3">
      <w:pPr>
        <w:spacing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по программе повышения квалификации </w:t>
      </w:r>
    </w:p>
    <w:p w:rsidR="004422D8" w:rsidRDefault="004422D8" w:rsidP="002B42D3">
      <w:pPr>
        <w:spacing w:line="240" w:lineRule="auto"/>
        <w:jc w:val="center"/>
        <w:rPr>
          <w:rFonts w:ascii="Times New Roman" w:eastAsia="Times New Roman" w:hAnsi="Times New Roman" w:cs="Times New Roman"/>
          <w:i/>
          <w:sz w:val="28"/>
          <w:szCs w:val="28"/>
        </w:rPr>
      </w:pPr>
    </w:p>
    <w:p w:rsidR="004422D8" w:rsidRPr="004422D8" w:rsidRDefault="004422D8" w:rsidP="002B42D3">
      <w:pPr>
        <w:spacing w:line="240" w:lineRule="auto"/>
        <w:jc w:val="center"/>
        <w:rPr>
          <w:rFonts w:ascii="Times New Roman" w:eastAsia="Times New Roman" w:hAnsi="Times New Roman" w:cs="Times New Roman"/>
          <w:sz w:val="28"/>
          <w:szCs w:val="28"/>
        </w:rPr>
      </w:pPr>
      <w:r w:rsidRPr="004422D8">
        <w:rPr>
          <w:rFonts w:ascii="Times New Roman" w:eastAsia="Times New Roman" w:hAnsi="Times New Roman" w:cs="Times New Roman"/>
          <w:sz w:val="28"/>
          <w:szCs w:val="28"/>
        </w:rPr>
        <w:t>Подходы к проектированию адаптированных образовательных программ</w:t>
      </w:r>
    </w:p>
    <w:p w:rsidR="004422D8" w:rsidRPr="004422D8" w:rsidRDefault="004422D8" w:rsidP="002B42D3">
      <w:pPr>
        <w:spacing w:line="240" w:lineRule="auto"/>
        <w:jc w:val="center"/>
      </w:pPr>
      <w:r w:rsidRPr="004422D8">
        <w:rPr>
          <w:rFonts w:ascii="Times New Roman" w:eastAsia="Times New Roman" w:hAnsi="Times New Roman" w:cs="Times New Roman"/>
          <w:sz w:val="28"/>
          <w:szCs w:val="28"/>
        </w:rPr>
        <w:t>для обучающихся с ОВЗ в начальной школе</w:t>
      </w:r>
    </w:p>
    <w:p w:rsidR="00F632B5" w:rsidRPr="004422D8" w:rsidRDefault="002510F7">
      <w:pPr>
        <w:spacing w:line="240" w:lineRule="auto"/>
        <w:jc w:val="center"/>
      </w:pPr>
      <w:r w:rsidRPr="004422D8">
        <w:rPr>
          <w:rFonts w:ascii="Times New Roman" w:eastAsia="Times New Roman" w:hAnsi="Times New Roman" w:cs="Times New Roman"/>
          <w:sz w:val="28"/>
          <w:szCs w:val="28"/>
        </w:rPr>
        <w:t xml:space="preserve"> </w:t>
      </w:r>
    </w:p>
    <w:p w:rsidR="00F632B5" w:rsidRDefault="002510F7">
      <w:r>
        <w:br w:type="page"/>
      </w:r>
    </w:p>
    <w:p w:rsidR="00F632B5" w:rsidRDefault="002510F7">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ВВЕДЕНИЕ</w:t>
      </w:r>
    </w:p>
    <w:p w:rsidR="00AE4259" w:rsidRPr="00AE4259" w:rsidRDefault="00AE425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E4259">
        <w:rPr>
          <w:rFonts w:ascii="Times New Roman" w:hAnsi="Times New Roman" w:cs="Times New Roman"/>
          <w:sz w:val="28"/>
          <w:szCs w:val="28"/>
        </w:rPr>
        <w:t>Сегодня в теории и практике образования Российской Федерации происходят существенные изменения — смена содержания образования, ориентированного на индивидуализацию образования детей в соответствии с их индивидуальными потребностями и возможностями. Особую актуальность данное положение приобретает по отношению к процессу образования детей с ограни</w:t>
      </w:r>
      <w:r>
        <w:rPr>
          <w:rFonts w:ascii="Times New Roman" w:hAnsi="Times New Roman" w:cs="Times New Roman"/>
          <w:sz w:val="28"/>
          <w:szCs w:val="28"/>
        </w:rPr>
        <w:t>ченными возможностями здоровья.</w:t>
      </w:r>
    </w:p>
    <w:p w:rsidR="0086400F" w:rsidRDefault="0086400F">
      <w:pPr>
        <w:spacing w:line="360" w:lineRule="auto"/>
        <w:ind w:firstLine="708"/>
        <w:jc w:val="both"/>
        <w:rPr>
          <w:rFonts w:ascii="Times New Roman" w:eastAsia="Times New Roman" w:hAnsi="Times New Roman" w:cs="Times New Roman"/>
          <w:sz w:val="28"/>
          <w:szCs w:val="28"/>
        </w:rPr>
      </w:pPr>
      <w:r w:rsidRPr="0086400F">
        <w:rPr>
          <w:rFonts w:ascii="Times New Roman" w:eastAsia="Times New Roman" w:hAnsi="Times New Roman" w:cs="Times New Roman"/>
          <w:sz w:val="28"/>
          <w:szCs w:val="28"/>
        </w:rPr>
        <w:t>На сегодняшний день изучение развития мышления ребенка с задержкой психического развития представляет собой большой теоретический и практический интерес. Оно является одним из основных путей к углубленному познанию природы мышления и закономерностей его развития. Изучение путей развития мышления ребенка с ЗПР представляет вполне понятный практический педагогический интерес. Многочисленные наблюдения педагогов показали, что если ребенок не может овладеть приемами мыслительной деятельности в младшем школьном возрасте, то в средних классах он обычно переходит в разряд неуспевающих. Одним из важных направлений в решении этой задачи, выступает создание в начальных классах условий, обеспечивающих полноценное развитие детей с ЗПР, связанное с формированием устойчивых познавательных интересов, умений и навыков мыслительной деятельности, качеств ума, творческой инициативы.</w:t>
      </w:r>
    </w:p>
    <w:p w:rsidR="00F632B5" w:rsidRDefault="0086400F">
      <w:pPr>
        <w:spacing w:line="360" w:lineRule="auto"/>
        <w:jc w:val="both"/>
      </w:pPr>
      <w:r>
        <w:rPr>
          <w:rFonts w:ascii="Times New Roman" w:eastAsia="Times New Roman" w:hAnsi="Times New Roman" w:cs="Times New Roman"/>
          <w:sz w:val="28"/>
          <w:szCs w:val="28"/>
        </w:rPr>
        <w:t xml:space="preserve">           П</w:t>
      </w:r>
      <w:r w:rsidRPr="0086400F">
        <w:rPr>
          <w:rFonts w:ascii="Times New Roman" w:eastAsia="Times New Roman" w:hAnsi="Times New Roman" w:cs="Times New Roman"/>
          <w:sz w:val="28"/>
          <w:szCs w:val="28"/>
        </w:rPr>
        <w:t xml:space="preserve">роблема исследования заключается в том, что исследование показало большую роль целенаправленных занятий по формированию мышления, их огромный вклад в умственное воспитание ребенка с ЗПР. Систематическая коррекционная работа вызывает у детей интерес к окружающему, ведет к самостоятельности их мышления, дети перестают ждать решения всех вопросов от взрослого. Актуальность темы заключается в том, что мышление в младшем школьном возрасте развивается на основе усвоенных знаний, и если нет последних, то и нет основы для развития мышления, и оно не может созреть в </w:t>
      </w:r>
      <w:r w:rsidRPr="0086400F">
        <w:rPr>
          <w:rFonts w:ascii="Times New Roman" w:eastAsia="Times New Roman" w:hAnsi="Times New Roman" w:cs="Times New Roman"/>
          <w:sz w:val="28"/>
          <w:szCs w:val="28"/>
        </w:rPr>
        <w:lastRenderedPageBreak/>
        <w:t>полной мере.</w:t>
      </w:r>
      <w:r w:rsidR="002510F7">
        <w:rPr>
          <w:rFonts w:ascii="Times New Roman" w:eastAsia="Times New Roman" w:hAnsi="Times New Roman" w:cs="Times New Roman"/>
          <w:sz w:val="28"/>
          <w:szCs w:val="28"/>
        </w:rPr>
        <w:tab/>
        <w:t>Среди этих условий важнейшее место занимают адаптированные с учетом индивидуальных особенностей образовательные программы, разработка которых становится одной из актуальных задач образовательного процесса.</w:t>
      </w:r>
    </w:p>
    <w:p w:rsidR="00F632B5" w:rsidRDefault="002510F7">
      <w:pPr>
        <w:spacing w:line="360" w:lineRule="auto"/>
        <w:jc w:val="both"/>
      </w:pP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Целью</w:t>
      </w:r>
      <w:r>
        <w:rPr>
          <w:rFonts w:ascii="Times New Roman" w:eastAsia="Times New Roman" w:hAnsi="Times New Roman" w:cs="Times New Roman"/>
          <w:sz w:val="28"/>
          <w:szCs w:val="28"/>
        </w:rPr>
        <w:t xml:space="preserve"> данной работы является</w:t>
      </w:r>
      <w:r w:rsidR="004B09BE">
        <w:rPr>
          <w:rFonts w:ascii="Times New Roman" w:eastAsia="Times New Roman" w:hAnsi="Times New Roman" w:cs="Times New Roman"/>
          <w:sz w:val="28"/>
          <w:szCs w:val="28"/>
        </w:rPr>
        <w:t xml:space="preserve"> изучение особенностей развития словесно-логического мышления у детей с ЗПР и</w:t>
      </w:r>
      <w:r>
        <w:rPr>
          <w:rFonts w:ascii="Times New Roman" w:eastAsia="Times New Roman" w:hAnsi="Times New Roman" w:cs="Times New Roman"/>
          <w:sz w:val="28"/>
          <w:szCs w:val="28"/>
        </w:rPr>
        <w:t xml:space="preserve"> создание методических рекомендаций для </w:t>
      </w:r>
      <w:r w:rsidR="004B09BE">
        <w:rPr>
          <w:rFonts w:ascii="Times New Roman" w:eastAsia="Times New Roman" w:hAnsi="Times New Roman" w:cs="Times New Roman"/>
          <w:sz w:val="28"/>
          <w:szCs w:val="28"/>
        </w:rPr>
        <w:t xml:space="preserve">учителей </w:t>
      </w:r>
    </w:p>
    <w:p w:rsidR="00F632B5" w:rsidRDefault="002510F7">
      <w:pPr>
        <w:spacing w:line="360" w:lineRule="auto"/>
        <w:jc w:val="both"/>
      </w:pPr>
      <w:r>
        <w:rPr>
          <w:rFonts w:ascii="Times New Roman" w:eastAsia="Times New Roman" w:hAnsi="Times New Roman" w:cs="Times New Roman"/>
          <w:sz w:val="28"/>
          <w:szCs w:val="28"/>
        </w:rPr>
        <w:tab/>
        <w:t xml:space="preserve">При выполнении данной работы поставлены следующие </w:t>
      </w:r>
      <w:r>
        <w:rPr>
          <w:rFonts w:ascii="Times New Roman" w:eastAsia="Times New Roman" w:hAnsi="Times New Roman" w:cs="Times New Roman"/>
          <w:b/>
          <w:sz w:val="28"/>
          <w:szCs w:val="28"/>
        </w:rPr>
        <w:t>задачи:</w:t>
      </w:r>
    </w:p>
    <w:p w:rsidR="004B09BE" w:rsidRDefault="004B09BE" w:rsidP="004B09BE">
      <w:pPr>
        <w:numPr>
          <w:ilvl w:val="0"/>
          <w:numId w:val="2"/>
        </w:numPr>
        <w:spacing w:line="360" w:lineRule="auto"/>
        <w:ind w:hanging="360"/>
        <w:jc w:val="both"/>
        <w:rPr>
          <w:rFonts w:ascii="Times New Roman" w:eastAsia="Times New Roman" w:hAnsi="Times New Roman" w:cs="Times New Roman"/>
          <w:sz w:val="28"/>
          <w:szCs w:val="28"/>
        </w:rPr>
      </w:pPr>
      <w:r w:rsidRPr="004B09BE">
        <w:rPr>
          <w:rFonts w:ascii="Times New Roman" w:eastAsia="Times New Roman" w:hAnsi="Times New Roman" w:cs="Times New Roman"/>
          <w:sz w:val="28"/>
          <w:szCs w:val="28"/>
        </w:rPr>
        <w:t>Изучение характеристики детей с задержкой психического развития</w:t>
      </w:r>
    </w:p>
    <w:p w:rsidR="004B09BE" w:rsidRPr="004B09BE" w:rsidRDefault="004B09BE" w:rsidP="004B09BE">
      <w:pPr>
        <w:numPr>
          <w:ilvl w:val="0"/>
          <w:numId w:val="2"/>
        </w:numPr>
        <w:spacing w:line="360" w:lineRule="auto"/>
        <w:ind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4B09BE">
        <w:rPr>
          <w:rFonts w:ascii="Times New Roman" w:eastAsia="Times New Roman" w:hAnsi="Times New Roman" w:cs="Times New Roman"/>
          <w:sz w:val="28"/>
          <w:szCs w:val="28"/>
        </w:rPr>
        <w:t xml:space="preserve">Изучение специфики мышления у детей младшего школьного возраста с задержкой психического развития </w:t>
      </w:r>
    </w:p>
    <w:p w:rsidR="00F632B5" w:rsidRPr="004B09BE" w:rsidRDefault="002510F7" w:rsidP="004B09BE">
      <w:pPr>
        <w:numPr>
          <w:ilvl w:val="0"/>
          <w:numId w:val="2"/>
        </w:numPr>
        <w:spacing w:line="360" w:lineRule="auto"/>
        <w:ind w:hanging="360"/>
        <w:jc w:val="both"/>
        <w:rPr>
          <w:rFonts w:ascii="Times New Roman" w:eastAsia="Times New Roman" w:hAnsi="Times New Roman" w:cs="Times New Roman"/>
          <w:sz w:val="28"/>
          <w:szCs w:val="28"/>
        </w:rPr>
      </w:pPr>
      <w:r w:rsidRPr="004B09BE">
        <w:rPr>
          <w:rFonts w:ascii="Times New Roman" w:eastAsia="Times New Roman" w:hAnsi="Times New Roman" w:cs="Times New Roman"/>
          <w:sz w:val="28"/>
          <w:szCs w:val="28"/>
        </w:rPr>
        <w:t>На основе собранной о ребенке информации поставить задачи коррекционной работы;</w:t>
      </w:r>
    </w:p>
    <w:p w:rsidR="00F632B5" w:rsidRDefault="004B09BE">
      <w:pPr>
        <w:numPr>
          <w:ilvl w:val="0"/>
          <w:numId w:val="2"/>
        </w:numPr>
        <w:spacing w:line="360" w:lineRule="auto"/>
        <w:ind w:hanging="36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Разработать </w:t>
      </w:r>
      <w:r w:rsidR="002510F7">
        <w:rPr>
          <w:rFonts w:ascii="Times New Roman" w:eastAsia="Times New Roman" w:hAnsi="Times New Roman" w:cs="Times New Roman"/>
          <w:sz w:val="28"/>
          <w:szCs w:val="28"/>
        </w:rPr>
        <w:t xml:space="preserve"> методы</w:t>
      </w:r>
      <w:proofErr w:type="gramEnd"/>
      <w:r w:rsidR="002510F7">
        <w:rPr>
          <w:rFonts w:ascii="Times New Roman" w:eastAsia="Times New Roman" w:hAnsi="Times New Roman" w:cs="Times New Roman"/>
          <w:sz w:val="28"/>
          <w:szCs w:val="28"/>
        </w:rPr>
        <w:t xml:space="preserve"> коррекционной работы в соответствии с индивидуальными особенностями обучающегося;</w:t>
      </w:r>
    </w:p>
    <w:p w:rsidR="00F632B5" w:rsidRDefault="00AE4259">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AE4259">
        <w:rPr>
          <w:rFonts w:ascii="Times New Roman" w:eastAsia="Times New Roman" w:hAnsi="Times New Roman" w:cs="Times New Roman"/>
          <w:sz w:val="28"/>
          <w:szCs w:val="28"/>
        </w:rPr>
        <w:t>В современном российском обществе сложилась стойкая тенденция интенсивного роста количества детей с «задержкой психического развития» различного генеза. Их около 20-30% от всех детей страны.</w:t>
      </w:r>
    </w:p>
    <w:p w:rsidR="00AE4259" w:rsidRPr="00AE4259" w:rsidRDefault="00AE425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E4259">
        <w:rPr>
          <w:rFonts w:ascii="Times New Roman" w:hAnsi="Times New Roman" w:cs="Times New Roman"/>
          <w:sz w:val="28"/>
          <w:szCs w:val="28"/>
        </w:rPr>
        <w:t>Дети с ЗПР входят в категорию детей, которые могут и должны обучаться и воспитываться вне изолированных коррекционных учреждений.</w:t>
      </w:r>
    </w:p>
    <w:p w:rsidR="00AE4259" w:rsidRDefault="00AE4259">
      <w:pPr>
        <w:spacing w:line="360" w:lineRule="auto"/>
        <w:jc w:val="both"/>
      </w:pPr>
      <w:r>
        <w:rPr>
          <w:rFonts w:ascii="Times New Roman" w:hAnsi="Times New Roman" w:cs="Times New Roman"/>
          <w:sz w:val="28"/>
          <w:szCs w:val="28"/>
        </w:rPr>
        <w:t xml:space="preserve">            </w:t>
      </w:r>
      <w:r w:rsidRPr="00AE4259">
        <w:rPr>
          <w:rFonts w:ascii="Times New Roman" w:hAnsi="Times New Roman" w:cs="Times New Roman"/>
          <w:sz w:val="28"/>
          <w:szCs w:val="28"/>
        </w:rPr>
        <w:t>В рамках интеграции происходит взаимопроникновение общей и специальной образовательных систем, что способствует социализации детей с отклонениями в развитии, а нормально развивающиеся сверстники, попадая в полиморфную среду, воспринимают окружающий социальный мир в его многообразии, как единое сообщество, включающее и людей с проблемами</w:t>
      </w:r>
      <w:r w:rsidRPr="00AE4259">
        <w:t>.</w:t>
      </w:r>
    </w:p>
    <w:p w:rsidR="00540443" w:rsidRDefault="00540443">
      <w:pPr>
        <w:spacing w:line="360" w:lineRule="auto"/>
        <w:jc w:val="both"/>
      </w:pPr>
    </w:p>
    <w:p w:rsidR="00540443" w:rsidRDefault="00540443">
      <w:pPr>
        <w:spacing w:line="360" w:lineRule="auto"/>
        <w:jc w:val="both"/>
      </w:pPr>
    </w:p>
    <w:p w:rsidR="00F632B5" w:rsidRDefault="002510F7">
      <w:pPr>
        <w:spacing w:line="360" w:lineRule="auto"/>
        <w:jc w:val="both"/>
      </w:pPr>
      <w:r>
        <w:rPr>
          <w:rFonts w:ascii="Times New Roman" w:eastAsia="Times New Roman" w:hAnsi="Times New Roman" w:cs="Times New Roman"/>
          <w:sz w:val="28"/>
          <w:szCs w:val="28"/>
        </w:rPr>
        <w:lastRenderedPageBreak/>
        <w:t xml:space="preserve">ГЛАВА I. </w:t>
      </w:r>
      <w:r>
        <w:rPr>
          <w:rFonts w:ascii="Times New Roman" w:eastAsia="Times New Roman" w:hAnsi="Times New Roman" w:cs="Times New Roman"/>
          <w:b/>
          <w:sz w:val="28"/>
          <w:szCs w:val="28"/>
        </w:rPr>
        <w:t xml:space="preserve">Особенности развития и обучения детей с </w:t>
      </w:r>
      <w:r w:rsidR="00AE4259">
        <w:rPr>
          <w:rFonts w:ascii="Times New Roman" w:eastAsia="Times New Roman" w:hAnsi="Times New Roman" w:cs="Times New Roman"/>
          <w:b/>
          <w:sz w:val="28"/>
          <w:szCs w:val="28"/>
        </w:rPr>
        <w:t>задержкой психического развития</w:t>
      </w:r>
    </w:p>
    <w:p w:rsidR="00F632B5" w:rsidRDefault="002510F7">
      <w:pPr>
        <w:spacing w:line="360" w:lineRule="auto"/>
        <w:ind w:firstLine="708"/>
        <w:jc w:val="both"/>
      </w:pPr>
      <w:r>
        <w:rPr>
          <w:rFonts w:ascii="Times New Roman" w:eastAsia="Times New Roman" w:hAnsi="Times New Roman" w:cs="Times New Roman"/>
          <w:sz w:val="28"/>
          <w:szCs w:val="28"/>
        </w:rPr>
        <w:t xml:space="preserve">В соответствии с поставленной целью работы нам следует рассмотреть нарушения </w:t>
      </w:r>
      <w:r w:rsidR="00AE4259">
        <w:rPr>
          <w:rFonts w:ascii="Times New Roman" w:eastAsia="Times New Roman" w:hAnsi="Times New Roman" w:cs="Times New Roman"/>
          <w:sz w:val="28"/>
          <w:szCs w:val="28"/>
        </w:rPr>
        <w:t>развития детей с задержкой психического развития</w:t>
      </w:r>
      <w:r>
        <w:rPr>
          <w:rFonts w:ascii="Times New Roman" w:eastAsia="Times New Roman" w:hAnsi="Times New Roman" w:cs="Times New Roman"/>
          <w:sz w:val="28"/>
          <w:szCs w:val="28"/>
        </w:rPr>
        <w:t>, коррекцию которых необходимо осуществлять в ходе учебно-воспитательного процесса.</w:t>
      </w:r>
    </w:p>
    <w:p w:rsidR="00F632B5" w:rsidRDefault="002510F7">
      <w:pPr>
        <w:spacing w:line="360" w:lineRule="auto"/>
      </w:pPr>
      <w:r>
        <w:rPr>
          <w:rFonts w:ascii="Times New Roman" w:eastAsia="Times New Roman" w:hAnsi="Times New Roman" w:cs="Times New Roman"/>
          <w:sz w:val="28"/>
          <w:szCs w:val="28"/>
        </w:rPr>
        <w:tab/>
        <w:t xml:space="preserve">1.1. </w:t>
      </w:r>
      <w:proofErr w:type="gramStart"/>
      <w:r w:rsidR="00C40B2C">
        <w:rPr>
          <w:rFonts w:ascii="Times New Roman" w:eastAsia="Times New Roman" w:hAnsi="Times New Roman" w:cs="Times New Roman"/>
          <w:b/>
          <w:sz w:val="28"/>
          <w:szCs w:val="28"/>
        </w:rPr>
        <w:t>Краткая  характеристика</w:t>
      </w:r>
      <w:proofErr w:type="gramEnd"/>
      <w:r w:rsidR="00C40B2C">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AE4259">
        <w:rPr>
          <w:rFonts w:ascii="Times New Roman" w:eastAsia="Times New Roman" w:hAnsi="Times New Roman" w:cs="Times New Roman"/>
          <w:b/>
          <w:sz w:val="28"/>
          <w:szCs w:val="28"/>
        </w:rPr>
        <w:t>детей с ЗПР</w:t>
      </w:r>
    </w:p>
    <w:p w:rsidR="00C40B2C" w:rsidRPr="00C40B2C" w:rsidRDefault="00C40B2C" w:rsidP="00C40B2C">
      <w:pPr>
        <w:spacing w:line="360" w:lineRule="auto"/>
        <w:ind w:firstLine="708"/>
        <w:jc w:val="both"/>
        <w:rPr>
          <w:rFonts w:ascii="Times New Roman" w:eastAsia="Times New Roman" w:hAnsi="Times New Roman" w:cs="Times New Roman"/>
          <w:sz w:val="28"/>
          <w:szCs w:val="28"/>
        </w:rPr>
      </w:pPr>
      <w:r w:rsidRPr="00C40B2C">
        <w:rPr>
          <w:rFonts w:ascii="Times New Roman" w:eastAsia="Times New Roman" w:hAnsi="Times New Roman" w:cs="Times New Roman"/>
          <w:sz w:val="28"/>
          <w:szCs w:val="28"/>
        </w:rPr>
        <w:t>ЗПР – задержка психического развития - особый тип аномалии, проявляющийся в нарушении нормального темпа психического развития ребенка. Может быть вызвана различными причинами: дефектами конституции ребенка (гармонический инфантилизм), соматическими заболеваниями, органическими поражениями центральной нервной системы (ЦНС).</w:t>
      </w:r>
    </w:p>
    <w:p w:rsidR="00C40B2C" w:rsidRPr="00C40B2C" w:rsidRDefault="00C40B2C" w:rsidP="00C40B2C">
      <w:pPr>
        <w:spacing w:line="360" w:lineRule="auto"/>
        <w:ind w:firstLine="708"/>
        <w:jc w:val="both"/>
        <w:rPr>
          <w:rFonts w:ascii="Times New Roman" w:eastAsia="Times New Roman" w:hAnsi="Times New Roman" w:cs="Times New Roman"/>
          <w:sz w:val="28"/>
          <w:szCs w:val="28"/>
        </w:rPr>
      </w:pPr>
      <w:r w:rsidRPr="00C40B2C">
        <w:rPr>
          <w:rFonts w:ascii="Times New Roman" w:eastAsia="Times New Roman" w:hAnsi="Times New Roman" w:cs="Times New Roman"/>
          <w:sz w:val="28"/>
          <w:szCs w:val="28"/>
        </w:rPr>
        <w:t>ЗПР относится к разряду слабовыраженных отклонений в психическом развитии и занимает промежуточное место между нормой и патологией. Дети с задержкой психического развития не имеют таких тяжелых отклонений в развитии, как умственная отсталость, первичное недоразвитие речи, слуха, зрения, двигательной системы. Основные трудности, которые они испытывают, связаны, прежде всего, с социальной (в том числе школьной) адаптацией и обучением.</w:t>
      </w:r>
    </w:p>
    <w:p w:rsidR="00C40B2C" w:rsidRPr="00C40B2C" w:rsidRDefault="00C40B2C" w:rsidP="00C40B2C">
      <w:pPr>
        <w:spacing w:line="360" w:lineRule="auto"/>
        <w:ind w:firstLine="708"/>
        <w:jc w:val="both"/>
        <w:rPr>
          <w:rFonts w:ascii="Times New Roman" w:eastAsia="Times New Roman" w:hAnsi="Times New Roman" w:cs="Times New Roman"/>
          <w:sz w:val="28"/>
          <w:szCs w:val="28"/>
        </w:rPr>
      </w:pPr>
      <w:r w:rsidRPr="00C40B2C">
        <w:rPr>
          <w:rFonts w:ascii="Times New Roman" w:eastAsia="Times New Roman" w:hAnsi="Times New Roman" w:cs="Times New Roman"/>
          <w:sz w:val="28"/>
          <w:szCs w:val="28"/>
        </w:rPr>
        <w:t xml:space="preserve"> Объяснением этому служит замедление темпов созревания психики. Нужно также отметить, что у каждого отдельно взятого ребенка ЗПР может проявляться по-разному и отличаться и по времени, и по степени проявления. Но, несмотря на это, можно попытаться выделить круг особенностей развития, характерных для большинства детей с ЗПР.</w:t>
      </w:r>
    </w:p>
    <w:p w:rsidR="00C40B2C" w:rsidRPr="00C40B2C" w:rsidRDefault="00C40B2C" w:rsidP="00C40B2C">
      <w:pPr>
        <w:spacing w:line="360" w:lineRule="auto"/>
        <w:ind w:firstLine="708"/>
        <w:jc w:val="both"/>
        <w:rPr>
          <w:rFonts w:ascii="Times New Roman" w:eastAsia="Times New Roman" w:hAnsi="Times New Roman" w:cs="Times New Roman"/>
          <w:sz w:val="28"/>
          <w:szCs w:val="28"/>
        </w:rPr>
      </w:pPr>
      <w:r w:rsidRPr="00C40B2C">
        <w:rPr>
          <w:rFonts w:ascii="Times New Roman" w:eastAsia="Times New Roman" w:hAnsi="Times New Roman" w:cs="Times New Roman"/>
          <w:sz w:val="28"/>
          <w:szCs w:val="28"/>
        </w:rPr>
        <w:t xml:space="preserve"> Наиболее ярким признаком ЗПР является незрелость эмоционально-волевой сферы - ребенку очень сложно сделать над собой волевое усилие, заставить себя выполнить что-либо. Нарушения внимания: неустойчивость, сниженная концентрация, повышенная отвлекаемость. Нарушения внимания могут сопровождаться повышенной двигательной и речевой активностью. Такой </w:t>
      </w:r>
      <w:r w:rsidRPr="00C40B2C">
        <w:rPr>
          <w:rFonts w:ascii="Times New Roman" w:eastAsia="Times New Roman" w:hAnsi="Times New Roman" w:cs="Times New Roman"/>
          <w:sz w:val="28"/>
          <w:szCs w:val="28"/>
        </w:rPr>
        <w:lastRenderedPageBreak/>
        <w:t xml:space="preserve">комплекс отклонений (нарушение внимания + повышенная двигательная и речевая активность), не осложненный никакими другими проявлениями, в настоящее время обозначают термином "синдром дефицита внимания с </w:t>
      </w:r>
      <w:proofErr w:type="spellStart"/>
      <w:r w:rsidRPr="00C40B2C">
        <w:rPr>
          <w:rFonts w:ascii="Times New Roman" w:eastAsia="Times New Roman" w:hAnsi="Times New Roman" w:cs="Times New Roman"/>
          <w:sz w:val="28"/>
          <w:szCs w:val="28"/>
        </w:rPr>
        <w:t>гиперактивностью</w:t>
      </w:r>
      <w:proofErr w:type="spellEnd"/>
      <w:r w:rsidRPr="00C40B2C">
        <w:rPr>
          <w:rFonts w:ascii="Times New Roman" w:eastAsia="Times New Roman" w:hAnsi="Times New Roman" w:cs="Times New Roman"/>
          <w:sz w:val="28"/>
          <w:szCs w:val="28"/>
        </w:rPr>
        <w:t>" (СДВГ).</w:t>
      </w:r>
    </w:p>
    <w:p w:rsidR="00C40B2C" w:rsidRPr="00C40B2C" w:rsidRDefault="00C40B2C" w:rsidP="00C40B2C">
      <w:pPr>
        <w:spacing w:line="360" w:lineRule="auto"/>
        <w:ind w:firstLine="708"/>
        <w:jc w:val="both"/>
        <w:rPr>
          <w:rFonts w:ascii="Times New Roman" w:eastAsia="Times New Roman" w:hAnsi="Times New Roman" w:cs="Times New Roman"/>
          <w:sz w:val="28"/>
          <w:szCs w:val="28"/>
        </w:rPr>
      </w:pPr>
      <w:r w:rsidRPr="00C40B2C">
        <w:rPr>
          <w:rFonts w:ascii="Times New Roman" w:eastAsia="Times New Roman" w:hAnsi="Times New Roman" w:cs="Times New Roman"/>
          <w:sz w:val="28"/>
          <w:szCs w:val="28"/>
        </w:rPr>
        <w:t xml:space="preserve"> Нарушение восприятия выражается в затруднении построения целостного образа. Ребенку сложно узнать известные ему предметы в незнакомом ракурсе. Такая структурность восприятия является причиной недостаточности, ограниченности, знаний об окружающем мире. Также страдает скорость восприятия и ориентировка в пространстве.</w:t>
      </w:r>
    </w:p>
    <w:p w:rsidR="00C40B2C" w:rsidRPr="00C40B2C" w:rsidRDefault="00C40B2C" w:rsidP="00C40B2C">
      <w:pPr>
        <w:spacing w:line="360" w:lineRule="auto"/>
        <w:ind w:firstLine="708"/>
        <w:jc w:val="both"/>
        <w:rPr>
          <w:rFonts w:ascii="Times New Roman" w:eastAsia="Times New Roman" w:hAnsi="Times New Roman" w:cs="Times New Roman"/>
          <w:sz w:val="28"/>
          <w:szCs w:val="28"/>
        </w:rPr>
      </w:pPr>
      <w:proofErr w:type="gramStart"/>
      <w:r w:rsidRPr="00C40B2C">
        <w:rPr>
          <w:rFonts w:ascii="Times New Roman" w:eastAsia="Times New Roman" w:hAnsi="Times New Roman" w:cs="Times New Roman"/>
          <w:sz w:val="28"/>
          <w:szCs w:val="28"/>
        </w:rPr>
        <w:t>Особенности  памяти</w:t>
      </w:r>
      <w:proofErr w:type="gramEnd"/>
      <w:r w:rsidRPr="00C40B2C">
        <w:rPr>
          <w:rFonts w:ascii="Times New Roman" w:eastAsia="Times New Roman" w:hAnsi="Times New Roman" w:cs="Times New Roman"/>
          <w:sz w:val="28"/>
          <w:szCs w:val="28"/>
        </w:rPr>
        <w:t xml:space="preserve"> - ограничен объем памяти и снижена прочность запоминания. Характерны неточность воспроизведения и быстрая потеря информации. В наибольшей степени страдает вербальная память.  </w:t>
      </w:r>
      <w:proofErr w:type="gramStart"/>
      <w:r w:rsidRPr="00C40B2C">
        <w:rPr>
          <w:rFonts w:ascii="Times New Roman" w:eastAsia="Times New Roman" w:hAnsi="Times New Roman" w:cs="Times New Roman"/>
          <w:sz w:val="28"/>
          <w:szCs w:val="28"/>
        </w:rPr>
        <w:t>Учащиеся  значительно</w:t>
      </w:r>
      <w:proofErr w:type="gramEnd"/>
      <w:r w:rsidRPr="00C40B2C">
        <w:rPr>
          <w:rFonts w:ascii="Times New Roman" w:eastAsia="Times New Roman" w:hAnsi="Times New Roman" w:cs="Times New Roman"/>
          <w:sz w:val="28"/>
          <w:szCs w:val="28"/>
        </w:rPr>
        <w:t xml:space="preserve"> лучше запоминают наглядный (неречевой) материал, ч</w:t>
      </w:r>
      <w:r w:rsidR="00540443">
        <w:rPr>
          <w:rFonts w:ascii="Times New Roman" w:eastAsia="Times New Roman" w:hAnsi="Times New Roman" w:cs="Times New Roman"/>
          <w:sz w:val="28"/>
          <w:szCs w:val="28"/>
        </w:rPr>
        <w:t>ем вербальный. Речевые проблемы</w:t>
      </w:r>
      <w:r w:rsidRPr="00C40B2C">
        <w:rPr>
          <w:rFonts w:ascii="Times New Roman" w:eastAsia="Times New Roman" w:hAnsi="Times New Roman" w:cs="Times New Roman"/>
          <w:sz w:val="28"/>
          <w:szCs w:val="28"/>
        </w:rPr>
        <w:t xml:space="preserve"> связаны в первую очередь с темпом ее развития. Другие особенности речевого развития в данном случае могут зависеть от формы тяжести ЗПР и характера основного нарушения: так, в одном случае это может быть лишь некоторая задержка или даже соответствие нормальному уровню развития, тогда как в другом случае наблюдается системное недоразвитие речи - нарушение ее лексико-грамматической стороны.</w:t>
      </w:r>
    </w:p>
    <w:p w:rsidR="00C40B2C" w:rsidRPr="00C40B2C" w:rsidRDefault="00C40B2C" w:rsidP="00C40B2C">
      <w:pPr>
        <w:spacing w:line="360" w:lineRule="auto"/>
        <w:ind w:firstLine="708"/>
        <w:jc w:val="both"/>
        <w:rPr>
          <w:rFonts w:ascii="Times New Roman" w:eastAsia="Times New Roman" w:hAnsi="Times New Roman" w:cs="Times New Roman"/>
          <w:sz w:val="28"/>
          <w:szCs w:val="28"/>
        </w:rPr>
      </w:pPr>
      <w:r w:rsidRPr="00C40B2C">
        <w:rPr>
          <w:rFonts w:ascii="Times New Roman" w:eastAsia="Times New Roman" w:hAnsi="Times New Roman" w:cs="Times New Roman"/>
          <w:sz w:val="28"/>
          <w:szCs w:val="28"/>
        </w:rPr>
        <w:t>Отставание в развитии всех форм мышления; оно обнаруживается в первую очередь во время решения задач на словесно-логическое мышление. К началу школьного обучения дети с ЗПР не владеют в полной мере всеми необходимыми для выполнения школьных заданий интеллектуальными операциями (анализ, синтез, обобщение, сравнение, абстрагирование).</w:t>
      </w:r>
    </w:p>
    <w:p w:rsidR="00C40B2C" w:rsidRPr="00C40B2C" w:rsidRDefault="00C40B2C" w:rsidP="00C40B2C">
      <w:pPr>
        <w:spacing w:line="360" w:lineRule="auto"/>
        <w:ind w:firstLine="708"/>
        <w:jc w:val="both"/>
        <w:rPr>
          <w:rFonts w:ascii="Times New Roman" w:eastAsia="Times New Roman" w:hAnsi="Times New Roman" w:cs="Times New Roman"/>
          <w:sz w:val="28"/>
          <w:szCs w:val="28"/>
        </w:rPr>
      </w:pPr>
      <w:r w:rsidRPr="00C40B2C">
        <w:rPr>
          <w:rFonts w:ascii="Times New Roman" w:eastAsia="Times New Roman" w:hAnsi="Times New Roman" w:cs="Times New Roman"/>
          <w:sz w:val="28"/>
          <w:szCs w:val="28"/>
        </w:rPr>
        <w:t xml:space="preserve">Эмоциональная сфера – у </w:t>
      </w:r>
      <w:proofErr w:type="gramStart"/>
      <w:r w:rsidRPr="00C40B2C">
        <w:rPr>
          <w:rFonts w:ascii="Times New Roman" w:eastAsia="Times New Roman" w:hAnsi="Times New Roman" w:cs="Times New Roman"/>
          <w:sz w:val="28"/>
          <w:szCs w:val="28"/>
        </w:rPr>
        <w:t>учащихся  с</w:t>
      </w:r>
      <w:proofErr w:type="gramEnd"/>
      <w:r w:rsidRPr="00C40B2C">
        <w:rPr>
          <w:rFonts w:ascii="Times New Roman" w:eastAsia="Times New Roman" w:hAnsi="Times New Roman" w:cs="Times New Roman"/>
          <w:sz w:val="28"/>
          <w:szCs w:val="28"/>
        </w:rPr>
        <w:t xml:space="preserve"> задержкой психического развития наблюдается отставание в развитии эмоций, наиболее выраженными проявлениями которого являются эмоциональная неустойчивость, лабильность, слабость волевых усилий, несамостоятельность и внушаемость, отмечается </w:t>
      </w:r>
      <w:r w:rsidRPr="00C40B2C">
        <w:rPr>
          <w:rFonts w:ascii="Times New Roman" w:eastAsia="Times New Roman" w:hAnsi="Times New Roman" w:cs="Times New Roman"/>
          <w:sz w:val="28"/>
          <w:szCs w:val="28"/>
        </w:rPr>
        <w:lastRenderedPageBreak/>
        <w:t>состояние беспокойства, тревожность, личная незрелость в целом, легкость смены настроений и контрастных проявлений эмоций. Они легко и часто немотивированно переходят от смеху к плачу и наоборот.</w:t>
      </w:r>
    </w:p>
    <w:p w:rsidR="00C40B2C" w:rsidRPr="00C40B2C" w:rsidRDefault="00C40B2C" w:rsidP="00C40B2C">
      <w:pPr>
        <w:spacing w:line="360" w:lineRule="auto"/>
        <w:ind w:firstLine="708"/>
        <w:jc w:val="both"/>
        <w:rPr>
          <w:rFonts w:ascii="Times New Roman" w:eastAsia="Times New Roman" w:hAnsi="Times New Roman" w:cs="Times New Roman"/>
          <w:sz w:val="28"/>
          <w:szCs w:val="28"/>
        </w:rPr>
      </w:pPr>
      <w:r w:rsidRPr="00C40B2C">
        <w:rPr>
          <w:rFonts w:ascii="Times New Roman" w:eastAsia="Times New Roman" w:hAnsi="Times New Roman" w:cs="Times New Roman"/>
          <w:sz w:val="28"/>
          <w:szCs w:val="28"/>
        </w:rPr>
        <w:t xml:space="preserve">Отмечается нестойкость к </w:t>
      </w:r>
      <w:proofErr w:type="spellStart"/>
      <w:r w:rsidRPr="00C40B2C">
        <w:rPr>
          <w:rFonts w:ascii="Times New Roman" w:eastAsia="Times New Roman" w:hAnsi="Times New Roman" w:cs="Times New Roman"/>
          <w:sz w:val="28"/>
          <w:szCs w:val="28"/>
        </w:rPr>
        <w:t>фрустрирующим</w:t>
      </w:r>
      <w:proofErr w:type="spellEnd"/>
      <w:r w:rsidRPr="00C40B2C">
        <w:rPr>
          <w:rFonts w:ascii="Times New Roman" w:eastAsia="Times New Roman" w:hAnsi="Times New Roman" w:cs="Times New Roman"/>
          <w:sz w:val="28"/>
          <w:szCs w:val="28"/>
        </w:rPr>
        <w:t xml:space="preserve"> ситуациям. Незначительный повод может вызвать эмоциональное возбуждение и даже резкую аффективную реакцию, неадекватную ситуации. Такой ученик то проявляет доброжелательность по отношению к другим, то вдруг становится злым и агрессивным. При этом агрессия направляется не на действие личности, а на саму личность.</w:t>
      </w:r>
    </w:p>
    <w:p w:rsidR="00C40B2C" w:rsidRPr="00C40B2C" w:rsidRDefault="00C40B2C" w:rsidP="00C40B2C">
      <w:pPr>
        <w:spacing w:line="360" w:lineRule="auto"/>
        <w:ind w:firstLine="708"/>
        <w:jc w:val="both"/>
        <w:rPr>
          <w:rFonts w:ascii="Times New Roman" w:eastAsia="Times New Roman" w:hAnsi="Times New Roman" w:cs="Times New Roman"/>
          <w:sz w:val="28"/>
          <w:szCs w:val="28"/>
        </w:rPr>
      </w:pPr>
      <w:r w:rsidRPr="00C40B2C">
        <w:rPr>
          <w:rFonts w:ascii="Times New Roman" w:eastAsia="Times New Roman" w:hAnsi="Times New Roman" w:cs="Times New Roman"/>
          <w:sz w:val="28"/>
          <w:szCs w:val="28"/>
        </w:rPr>
        <w:t>Неадекватная веселость и жизнерадостность выступают, скорее, как проявление возбудимости, не умения оценить ситуацию и настроение окружающих. Учащиеся с задержкой психического развития часто затрудняются охарактеризовать собственное эмоциональное состояние в той или иной ситуации. Это свидетельствует об определённом недоразвитии эмоциональной сферы, которое оказывается довольно стойким.</w:t>
      </w:r>
    </w:p>
    <w:p w:rsidR="00C40B2C" w:rsidRPr="00C40B2C" w:rsidRDefault="00C40B2C" w:rsidP="00C40B2C">
      <w:pPr>
        <w:spacing w:line="360" w:lineRule="auto"/>
        <w:ind w:firstLine="708"/>
        <w:jc w:val="both"/>
        <w:rPr>
          <w:rFonts w:ascii="Times New Roman" w:eastAsia="Times New Roman" w:hAnsi="Times New Roman" w:cs="Times New Roman"/>
          <w:sz w:val="28"/>
          <w:szCs w:val="28"/>
        </w:rPr>
      </w:pPr>
      <w:r w:rsidRPr="00C40B2C">
        <w:rPr>
          <w:rFonts w:ascii="Times New Roman" w:eastAsia="Times New Roman" w:hAnsi="Times New Roman" w:cs="Times New Roman"/>
          <w:sz w:val="28"/>
          <w:szCs w:val="28"/>
        </w:rPr>
        <w:t>Развитие личности - для них характерна низкая самооценк</w:t>
      </w:r>
      <w:r w:rsidR="000C4E99">
        <w:rPr>
          <w:rFonts w:ascii="Times New Roman" w:eastAsia="Times New Roman" w:hAnsi="Times New Roman" w:cs="Times New Roman"/>
          <w:sz w:val="28"/>
          <w:szCs w:val="28"/>
        </w:rPr>
        <w:t>а, неуверенность в себе</w:t>
      </w:r>
      <w:r w:rsidRPr="00C40B2C">
        <w:rPr>
          <w:rFonts w:ascii="Times New Roman" w:eastAsia="Times New Roman" w:hAnsi="Times New Roman" w:cs="Times New Roman"/>
          <w:sz w:val="28"/>
          <w:szCs w:val="28"/>
        </w:rPr>
        <w:t>. Трудности, которые встречают дети при выполнении заданий, часто вызывают у них резкие эмоциональные реакции, аффективные вспышки. Такие реакции возникают не только в ответ на действительные трудности, но и вследствие ожидания затруднений, боязни неудачи. Эта боязнь значительно снижает продуктивность детей в решении интеллектуальных задач и приводит к формированию у них заниженной самооценки (Н. Л. Белопольская). В результате неблагополучия в сфере межличностных отношений у детей создается отрицательное представление о самом себе: они мало верят в собственные способности и низко оценивают свои возможности.</w:t>
      </w:r>
    </w:p>
    <w:p w:rsidR="00C40B2C" w:rsidRDefault="00C40B2C" w:rsidP="00C40B2C">
      <w:pPr>
        <w:spacing w:line="360" w:lineRule="auto"/>
        <w:ind w:firstLine="708"/>
        <w:jc w:val="both"/>
        <w:rPr>
          <w:rFonts w:ascii="Times New Roman" w:eastAsia="Times New Roman" w:hAnsi="Times New Roman" w:cs="Times New Roman"/>
          <w:sz w:val="28"/>
          <w:szCs w:val="28"/>
        </w:rPr>
      </w:pPr>
      <w:r w:rsidRPr="00C40B2C">
        <w:rPr>
          <w:rFonts w:ascii="Times New Roman" w:eastAsia="Times New Roman" w:hAnsi="Times New Roman" w:cs="Times New Roman"/>
          <w:sz w:val="28"/>
          <w:szCs w:val="28"/>
        </w:rPr>
        <w:t xml:space="preserve">Если для учащихся начальной школы проблемы чаще всего связаны со школьной успешностью, то переход в среднее звено школы сопряжён с проблемами личностного развития и межличностных отношений учащихся.  </w:t>
      </w:r>
      <w:proofErr w:type="gramStart"/>
      <w:r w:rsidRPr="00C40B2C">
        <w:rPr>
          <w:rFonts w:ascii="Times New Roman" w:eastAsia="Times New Roman" w:hAnsi="Times New Roman" w:cs="Times New Roman"/>
          <w:sz w:val="28"/>
          <w:szCs w:val="28"/>
        </w:rPr>
        <w:t xml:space="preserve">Это  </w:t>
      </w:r>
      <w:r w:rsidRPr="00C40B2C">
        <w:rPr>
          <w:rFonts w:ascii="Times New Roman" w:eastAsia="Times New Roman" w:hAnsi="Times New Roman" w:cs="Times New Roman"/>
          <w:sz w:val="28"/>
          <w:szCs w:val="28"/>
        </w:rPr>
        <w:lastRenderedPageBreak/>
        <w:t>приводит</w:t>
      </w:r>
      <w:proofErr w:type="gramEnd"/>
      <w:r w:rsidRPr="00C40B2C">
        <w:rPr>
          <w:rFonts w:ascii="Times New Roman" w:eastAsia="Times New Roman" w:hAnsi="Times New Roman" w:cs="Times New Roman"/>
          <w:sz w:val="28"/>
          <w:szCs w:val="28"/>
        </w:rPr>
        <w:t xml:space="preserve"> к различным трудностям - повышением тревожности, появление неуверенности, страхов, частых волнений в ситуациях, связанных с решением каждодневных задач.</w:t>
      </w:r>
      <w:r>
        <w:rPr>
          <w:rFonts w:ascii="Times New Roman" w:eastAsia="Times New Roman" w:hAnsi="Times New Roman" w:cs="Times New Roman"/>
          <w:sz w:val="28"/>
          <w:szCs w:val="28"/>
        </w:rPr>
        <w:t xml:space="preserve"> </w:t>
      </w:r>
    </w:p>
    <w:p w:rsidR="00C40B2C" w:rsidRDefault="00C40B2C" w:rsidP="00C40B2C">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w:t>
      </w:r>
      <w:r w:rsidRPr="00C40B2C">
        <w:rPr>
          <w:rFonts w:ascii="Times New Roman" w:eastAsia="Times New Roman" w:hAnsi="Times New Roman" w:cs="Times New Roman"/>
          <w:b/>
          <w:sz w:val="28"/>
          <w:szCs w:val="28"/>
        </w:rPr>
        <w:t>Мышление как психическая особенность детей с задержкой психического развития</w:t>
      </w:r>
      <w:r w:rsidRPr="00C40B2C">
        <w:rPr>
          <w:rFonts w:ascii="Times New Roman" w:eastAsia="Times New Roman" w:hAnsi="Times New Roman" w:cs="Times New Roman"/>
          <w:sz w:val="28"/>
          <w:szCs w:val="28"/>
        </w:rPr>
        <w:t>.</w:t>
      </w:r>
    </w:p>
    <w:p w:rsidR="00C40B2C" w:rsidRDefault="00C40B2C" w:rsidP="00C40B2C">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C40B2C">
        <w:rPr>
          <w:rFonts w:ascii="Times New Roman" w:eastAsia="Times New Roman" w:hAnsi="Times New Roman" w:cs="Times New Roman"/>
          <w:sz w:val="28"/>
          <w:szCs w:val="28"/>
        </w:rPr>
        <w:t>ышление - процесс познавательной деятельности человека, характеризующийся обобщенным и опосредованным</w:t>
      </w:r>
      <w:r>
        <w:rPr>
          <w:rFonts w:ascii="Times New Roman" w:eastAsia="Times New Roman" w:hAnsi="Times New Roman" w:cs="Times New Roman"/>
          <w:sz w:val="28"/>
          <w:szCs w:val="28"/>
        </w:rPr>
        <w:t xml:space="preserve"> отражением действительности.</w:t>
      </w:r>
    </w:p>
    <w:p w:rsidR="00CD5BB0" w:rsidRDefault="00CD5BB0" w:rsidP="00CD5BB0">
      <w:pPr>
        <w:spacing w:line="360" w:lineRule="auto"/>
        <w:ind w:firstLine="708"/>
        <w:jc w:val="both"/>
        <w:rPr>
          <w:rFonts w:ascii="Times New Roman" w:eastAsia="Times New Roman" w:hAnsi="Times New Roman" w:cs="Times New Roman"/>
          <w:sz w:val="28"/>
          <w:szCs w:val="28"/>
        </w:rPr>
      </w:pPr>
      <w:r w:rsidRPr="00CD5BB0">
        <w:rPr>
          <w:rFonts w:ascii="Times New Roman" w:eastAsia="Times New Roman" w:hAnsi="Times New Roman" w:cs="Times New Roman"/>
          <w:sz w:val="28"/>
          <w:szCs w:val="28"/>
        </w:rPr>
        <w:t>Всестороннее и глубокое познание действительности возможно лишь при участии мышления, которое является познавательным высшим процессом. Мышление развивается дв</w:t>
      </w:r>
      <w:r>
        <w:rPr>
          <w:rFonts w:ascii="Times New Roman" w:eastAsia="Times New Roman" w:hAnsi="Times New Roman" w:cs="Times New Roman"/>
          <w:sz w:val="28"/>
          <w:szCs w:val="28"/>
        </w:rPr>
        <w:t xml:space="preserve">умя путями: </w:t>
      </w:r>
    </w:p>
    <w:p w:rsidR="00CD5BB0" w:rsidRDefault="00CD5BB0" w:rsidP="00CD5BB0">
      <w:pPr>
        <w:spacing w:line="360" w:lineRule="auto"/>
        <w:ind w:firstLine="708"/>
        <w:jc w:val="both"/>
        <w:rPr>
          <w:rFonts w:ascii="Times New Roman" w:eastAsia="Times New Roman" w:hAnsi="Times New Roman" w:cs="Times New Roman"/>
          <w:sz w:val="28"/>
          <w:szCs w:val="28"/>
        </w:rPr>
      </w:pPr>
      <w:r w:rsidRPr="00CD5BB0">
        <w:rPr>
          <w:rFonts w:ascii="Times New Roman" w:eastAsia="Times New Roman" w:hAnsi="Times New Roman" w:cs="Times New Roman"/>
          <w:sz w:val="28"/>
          <w:szCs w:val="28"/>
        </w:rPr>
        <w:t xml:space="preserve"> - от восприятия к наглядно-действенному мышлению, а затем к наглядно-образному и логическому; </w:t>
      </w:r>
    </w:p>
    <w:p w:rsidR="00CD5BB0" w:rsidRDefault="00CD5BB0" w:rsidP="00CD5BB0">
      <w:pPr>
        <w:spacing w:line="360" w:lineRule="auto"/>
        <w:ind w:firstLine="708"/>
        <w:jc w:val="both"/>
        <w:rPr>
          <w:rFonts w:ascii="Times New Roman" w:eastAsia="Times New Roman" w:hAnsi="Times New Roman" w:cs="Times New Roman"/>
          <w:sz w:val="28"/>
          <w:szCs w:val="28"/>
        </w:rPr>
      </w:pPr>
      <w:r w:rsidRPr="00CD5BB0">
        <w:rPr>
          <w:rFonts w:ascii="Times New Roman" w:eastAsia="Times New Roman" w:hAnsi="Times New Roman" w:cs="Times New Roman"/>
          <w:sz w:val="28"/>
          <w:szCs w:val="28"/>
        </w:rPr>
        <w:t xml:space="preserve"> - от восприятия к наглядно-образному и логическому мышлению. </w:t>
      </w:r>
    </w:p>
    <w:p w:rsidR="00CD5BB0" w:rsidRPr="00CD5BB0" w:rsidRDefault="00CD5BB0" w:rsidP="00CD5BB0">
      <w:pPr>
        <w:spacing w:line="360" w:lineRule="auto"/>
        <w:ind w:firstLine="708"/>
        <w:jc w:val="both"/>
        <w:rPr>
          <w:rFonts w:ascii="Times New Roman" w:eastAsia="Times New Roman" w:hAnsi="Times New Roman" w:cs="Times New Roman"/>
          <w:sz w:val="28"/>
          <w:szCs w:val="28"/>
        </w:rPr>
      </w:pPr>
      <w:r w:rsidRPr="00CD5BB0">
        <w:rPr>
          <w:rFonts w:ascii="Times New Roman" w:eastAsia="Times New Roman" w:hAnsi="Times New Roman" w:cs="Times New Roman"/>
          <w:sz w:val="28"/>
          <w:szCs w:val="28"/>
        </w:rPr>
        <w:t>Оба пути развития существуют одновременно и, хотя на определенном этапе сливаются воедино, имеют свою специфику, играют свою особую роль в познавательной деятельности человека. Мышление есть процесс познания общих и существенных свойств предметов и явлений, познания связей и отношений, существующих между ними.</w:t>
      </w:r>
    </w:p>
    <w:p w:rsidR="00CD5BB0" w:rsidRPr="00C40B2C" w:rsidRDefault="00CD5BB0" w:rsidP="00CD5BB0">
      <w:pPr>
        <w:spacing w:line="360" w:lineRule="auto"/>
        <w:ind w:firstLine="708"/>
        <w:jc w:val="both"/>
        <w:rPr>
          <w:rFonts w:ascii="Times New Roman" w:eastAsia="Times New Roman" w:hAnsi="Times New Roman" w:cs="Times New Roman"/>
          <w:sz w:val="28"/>
          <w:szCs w:val="28"/>
        </w:rPr>
      </w:pPr>
      <w:r w:rsidRPr="00CD5BB0">
        <w:rPr>
          <w:rFonts w:ascii="Times New Roman" w:eastAsia="Times New Roman" w:hAnsi="Times New Roman" w:cs="Times New Roman"/>
          <w:sz w:val="28"/>
          <w:szCs w:val="28"/>
        </w:rPr>
        <w:t xml:space="preserve">Важно помнить, что достижения каждого периода развития не исчезают, не заменяются более поздними этапами развития мышления, а играют свою роль на протяжении всей последующей жизни человека. Поэтому </w:t>
      </w:r>
      <w:proofErr w:type="spellStart"/>
      <w:r w:rsidRPr="00CD5BB0">
        <w:rPr>
          <w:rFonts w:ascii="Times New Roman" w:eastAsia="Times New Roman" w:hAnsi="Times New Roman" w:cs="Times New Roman"/>
          <w:sz w:val="28"/>
          <w:szCs w:val="28"/>
        </w:rPr>
        <w:t>несформированность</w:t>
      </w:r>
      <w:proofErr w:type="spellEnd"/>
      <w:r w:rsidRPr="00CD5BB0">
        <w:rPr>
          <w:rFonts w:ascii="Times New Roman" w:eastAsia="Times New Roman" w:hAnsi="Times New Roman" w:cs="Times New Roman"/>
          <w:sz w:val="28"/>
          <w:szCs w:val="28"/>
        </w:rPr>
        <w:t xml:space="preserve"> процессов мышления, идущих как от восприятия к наглядно-действенному, так и от восприятия к наглядно-образному мышлению, может оказаться невосполнимой в более позднем возрасте.</w:t>
      </w:r>
    </w:p>
    <w:p w:rsidR="00C40B2C" w:rsidRPr="00C40B2C" w:rsidRDefault="00C40B2C" w:rsidP="00CD5BB0">
      <w:pPr>
        <w:spacing w:line="360" w:lineRule="auto"/>
        <w:ind w:firstLine="708"/>
        <w:jc w:val="both"/>
        <w:rPr>
          <w:rFonts w:ascii="Times New Roman" w:eastAsia="Times New Roman" w:hAnsi="Times New Roman" w:cs="Times New Roman"/>
          <w:sz w:val="28"/>
          <w:szCs w:val="28"/>
        </w:rPr>
      </w:pPr>
      <w:r w:rsidRPr="00C40B2C">
        <w:rPr>
          <w:rFonts w:ascii="Times New Roman" w:eastAsia="Times New Roman" w:hAnsi="Times New Roman" w:cs="Times New Roman"/>
          <w:sz w:val="28"/>
          <w:szCs w:val="28"/>
        </w:rPr>
        <w:t xml:space="preserve">Отставание в развитии мышления - одна из основных черт, отличающих детей с задержкой психического развития от нормально развивающихся сверстников. Отставание в развитии мыслительной деятельности у детей с </w:t>
      </w:r>
      <w:r w:rsidRPr="00C40B2C">
        <w:rPr>
          <w:rFonts w:ascii="Times New Roman" w:eastAsia="Times New Roman" w:hAnsi="Times New Roman" w:cs="Times New Roman"/>
          <w:sz w:val="28"/>
          <w:szCs w:val="28"/>
        </w:rPr>
        <w:lastRenderedPageBreak/>
        <w:t>задержкой психического развития проявляется во всех компонентах структуры мышления,</w:t>
      </w:r>
      <w:r w:rsidR="00CD5BB0">
        <w:rPr>
          <w:rFonts w:ascii="Times New Roman" w:eastAsia="Times New Roman" w:hAnsi="Times New Roman" w:cs="Times New Roman"/>
          <w:sz w:val="28"/>
          <w:szCs w:val="28"/>
        </w:rPr>
        <w:t xml:space="preserve"> а именно:</w:t>
      </w:r>
    </w:p>
    <w:p w:rsidR="00C40B2C" w:rsidRPr="00C40B2C" w:rsidRDefault="00C40B2C" w:rsidP="00CD5BB0">
      <w:pPr>
        <w:spacing w:line="360" w:lineRule="auto"/>
        <w:ind w:firstLine="708"/>
        <w:jc w:val="both"/>
        <w:rPr>
          <w:rFonts w:ascii="Times New Roman" w:eastAsia="Times New Roman" w:hAnsi="Times New Roman" w:cs="Times New Roman"/>
          <w:sz w:val="28"/>
          <w:szCs w:val="28"/>
        </w:rPr>
      </w:pPr>
      <w:r w:rsidRPr="00C40B2C">
        <w:rPr>
          <w:rFonts w:ascii="Times New Roman" w:eastAsia="Times New Roman" w:hAnsi="Times New Roman" w:cs="Times New Roman"/>
          <w:sz w:val="28"/>
          <w:szCs w:val="28"/>
        </w:rPr>
        <w:t>в дефиците мотивационного компонента, проявляющемся в крайне низкой позн</w:t>
      </w:r>
      <w:r w:rsidR="004357AA">
        <w:rPr>
          <w:rFonts w:ascii="Times New Roman" w:eastAsia="Times New Roman" w:hAnsi="Times New Roman" w:cs="Times New Roman"/>
          <w:sz w:val="28"/>
          <w:szCs w:val="28"/>
        </w:rPr>
        <w:t>авательной активности, избежание</w:t>
      </w:r>
      <w:r w:rsidRPr="00C40B2C">
        <w:rPr>
          <w:rFonts w:ascii="Times New Roman" w:eastAsia="Times New Roman" w:hAnsi="Times New Roman" w:cs="Times New Roman"/>
          <w:sz w:val="28"/>
          <w:szCs w:val="28"/>
        </w:rPr>
        <w:t xml:space="preserve"> интеллектуального напряжен</w:t>
      </w:r>
      <w:r w:rsidR="00CD5BB0">
        <w:rPr>
          <w:rFonts w:ascii="Times New Roman" w:eastAsia="Times New Roman" w:hAnsi="Times New Roman" w:cs="Times New Roman"/>
          <w:sz w:val="28"/>
          <w:szCs w:val="28"/>
        </w:rPr>
        <w:t>ия вплоть до отказа от задания;</w:t>
      </w:r>
    </w:p>
    <w:p w:rsidR="00C40B2C" w:rsidRPr="00C40B2C" w:rsidRDefault="000C4E99" w:rsidP="00CD5BB0">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нерациональности </w:t>
      </w:r>
      <w:proofErr w:type="spellStart"/>
      <w:r>
        <w:rPr>
          <w:rFonts w:ascii="Times New Roman" w:eastAsia="Times New Roman" w:hAnsi="Times New Roman" w:cs="Times New Roman"/>
          <w:sz w:val="28"/>
          <w:szCs w:val="28"/>
        </w:rPr>
        <w:t>регуляционно</w:t>
      </w:r>
      <w:proofErr w:type="spellEnd"/>
      <w:r>
        <w:rPr>
          <w:rFonts w:ascii="Times New Roman" w:eastAsia="Times New Roman" w:hAnsi="Times New Roman" w:cs="Times New Roman"/>
          <w:sz w:val="28"/>
          <w:szCs w:val="28"/>
        </w:rPr>
        <w:t>-</w:t>
      </w:r>
      <w:r w:rsidR="00C40B2C" w:rsidRPr="00C40B2C">
        <w:rPr>
          <w:rFonts w:ascii="Times New Roman" w:eastAsia="Times New Roman" w:hAnsi="Times New Roman" w:cs="Times New Roman"/>
          <w:sz w:val="28"/>
          <w:szCs w:val="28"/>
        </w:rPr>
        <w:t>целевого компонента, обусловленной отсутствием потребности ставить цель, планировать дейс</w:t>
      </w:r>
      <w:r w:rsidR="00CD5BB0">
        <w:rPr>
          <w:rFonts w:ascii="Times New Roman" w:eastAsia="Times New Roman" w:hAnsi="Times New Roman" w:cs="Times New Roman"/>
          <w:sz w:val="28"/>
          <w:szCs w:val="28"/>
        </w:rPr>
        <w:t>твия методом эмпирических проб;</w:t>
      </w:r>
    </w:p>
    <w:p w:rsidR="00C40B2C" w:rsidRPr="00C40B2C" w:rsidRDefault="00C40B2C" w:rsidP="00CD5BB0">
      <w:pPr>
        <w:spacing w:line="360" w:lineRule="auto"/>
        <w:ind w:firstLine="708"/>
        <w:jc w:val="both"/>
        <w:rPr>
          <w:rFonts w:ascii="Times New Roman" w:eastAsia="Times New Roman" w:hAnsi="Times New Roman" w:cs="Times New Roman"/>
          <w:sz w:val="28"/>
          <w:szCs w:val="28"/>
        </w:rPr>
      </w:pPr>
      <w:r w:rsidRPr="00C40B2C">
        <w:rPr>
          <w:rFonts w:ascii="Times New Roman" w:eastAsia="Times New Roman" w:hAnsi="Times New Roman" w:cs="Times New Roman"/>
          <w:sz w:val="28"/>
          <w:szCs w:val="28"/>
        </w:rPr>
        <w:t xml:space="preserve">в длительной </w:t>
      </w:r>
      <w:proofErr w:type="spellStart"/>
      <w:r w:rsidRPr="00C40B2C">
        <w:rPr>
          <w:rFonts w:ascii="Times New Roman" w:eastAsia="Times New Roman" w:hAnsi="Times New Roman" w:cs="Times New Roman"/>
          <w:sz w:val="28"/>
          <w:szCs w:val="28"/>
        </w:rPr>
        <w:t>несформированности</w:t>
      </w:r>
      <w:proofErr w:type="spellEnd"/>
      <w:r w:rsidRPr="00C40B2C">
        <w:rPr>
          <w:rFonts w:ascii="Times New Roman" w:eastAsia="Times New Roman" w:hAnsi="Times New Roman" w:cs="Times New Roman"/>
          <w:sz w:val="28"/>
          <w:szCs w:val="28"/>
        </w:rPr>
        <w:t xml:space="preserve"> умственных операций: анализа, синтеза, абстраг</w:t>
      </w:r>
      <w:r w:rsidR="00CD5BB0">
        <w:rPr>
          <w:rFonts w:ascii="Times New Roman" w:eastAsia="Times New Roman" w:hAnsi="Times New Roman" w:cs="Times New Roman"/>
          <w:sz w:val="28"/>
          <w:szCs w:val="28"/>
        </w:rPr>
        <w:t>ирования, обобщения, сравнения;</w:t>
      </w:r>
    </w:p>
    <w:p w:rsidR="00C40B2C" w:rsidRPr="00C40B2C" w:rsidRDefault="00C40B2C" w:rsidP="00CD5BB0">
      <w:pPr>
        <w:spacing w:line="360" w:lineRule="auto"/>
        <w:ind w:firstLine="708"/>
        <w:jc w:val="both"/>
        <w:rPr>
          <w:rFonts w:ascii="Times New Roman" w:eastAsia="Times New Roman" w:hAnsi="Times New Roman" w:cs="Times New Roman"/>
          <w:sz w:val="28"/>
          <w:szCs w:val="28"/>
        </w:rPr>
      </w:pPr>
      <w:r w:rsidRPr="00C40B2C">
        <w:rPr>
          <w:rFonts w:ascii="Times New Roman" w:eastAsia="Times New Roman" w:hAnsi="Times New Roman" w:cs="Times New Roman"/>
          <w:sz w:val="28"/>
          <w:szCs w:val="28"/>
        </w:rPr>
        <w:t>в нарушении динамических</w:t>
      </w:r>
      <w:r w:rsidR="00CD5BB0">
        <w:rPr>
          <w:rFonts w:ascii="Times New Roman" w:eastAsia="Times New Roman" w:hAnsi="Times New Roman" w:cs="Times New Roman"/>
          <w:sz w:val="28"/>
          <w:szCs w:val="28"/>
        </w:rPr>
        <w:t xml:space="preserve"> сторон мыслительных процессов.</w:t>
      </w:r>
    </w:p>
    <w:p w:rsidR="00CD5BB0" w:rsidRDefault="00C40B2C" w:rsidP="00C40B2C">
      <w:pPr>
        <w:spacing w:line="360" w:lineRule="auto"/>
        <w:ind w:firstLine="708"/>
        <w:jc w:val="both"/>
        <w:rPr>
          <w:rFonts w:ascii="Times New Roman" w:eastAsia="Times New Roman" w:hAnsi="Times New Roman" w:cs="Times New Roman"/>
          <w:sz w:val="28"/>
          <w:szCs w:val="28"/>
        </w:rPr>
      </w:pPr>
      <w:r w:rsidRPr="00C40B2C">
        <w:rPr>
          <w:rFonts w:ascii="Times New Roman" w:eastAsia="Times New Roman" w:hAnsi="Times New Roman" w:cs="Times New Roman"/>
          <w:sz w:val="28"/>
          <w:szCs w:val="28"/>
        </w:rPr>
        <w:t>У детей с задержкой психического развития неравномерно развиваются виды мышления. Наиболее выражено отставание в словесно - логическом мышлении (оперирующем представлениями, чувственными образами предметов</w:t>
      </w:r>
      <w:r w:rsidR="00CD5BB0">
        <w:rPr>
          <w:rFonts w:ascii="Times New Roman" w:eastAsia="Times New Roman" w:hAnsi="Times New Roman" w:cs="Times New Roman"/>
          <w:sz w:val="28"/>
          <w:szCs w:val="28"/>
        </w:rPr>
        <w:t>)</w:t>
      </w:r>
      <w:r w:rsidRPr="00C40B2C">
        <w:rPr>
          <w:rFonts w:ascii="Times New Roman" w:eastAsia="Times New Roman" w:hAnsi="Times New Roman" w:cs="Times New Roman"/>
          <w:sz w:val="28"/>
          <w:szCs w:val="28"/>
        </w:rPr>
        <w:t>, ближе к уровню нормального развития находится наглядно -действенное мышление (связанное с реальным физич</w:t>
      </w:r>
      <w:r w:rsidR="00CD5BB0">
        <w:rPr>
          <w:rFonts w:ascii="Times New Roman" w:eastAsia="Times New Roman" w:hAnsi="Times New Roman" w:cs="Times New Roman"/>
          <w:sz w:val="28"/>
          <w:szCs w:val="28"/>
        </w:rPr>
        <w:t>еским преобразованием предмета)</w:t>
      </w:r>
      <w:r w:rsidRPr="00C40B2C">
        <w:rPr>
          <w:rFonts w:ascii="Times New Roman" w:eastAsia="Times New Roman" w:hAnsi="Times New Roman" w:cs="Times New Roman"/>
          <w:sz w:val="28"/>
          <w:szCs w:val="28"/>
        </w:rPr>
        <w:t>.</w:t>
      </w:r>
    </w:p>
    <w:p w:rsidR="006565A8" w:rsidRP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Наглядно-действенное мышление возникает там, где человек встречается с новыми условиями и новым способом решения проблемной практической задачи. С задачами такого типа ребенок встречается на протяжении всего детства - в бытовой и игровой ситуациях.</w:t>
      </w:r>
    </w:p>
    <w:p w:rsidR="006565A8" w:rsidRP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Развитие предметной деятельности и ее «</w:t>
      </w:r>
      <w:proofErr w:type="spellStart"/>
      <w:r w:rsidRPr="006565A8">
        <w:rPr>
          <w:rFonts w:ascii="Times New Roman" w:eastAsia="Times New Roman" w:hAnsi="Times New Roman" w:cs="Times New Roman"/>
          <w:sz w:val="28"/>
          <w:szCs w:val="28"/>
        </w:rPr>
        <w:t>оречевление</w:t>
      </w:r>
      <w:proofErr w:type="spellEnd"/>
      <w:r w:rsidRPr="006565A8">
        <w:rPr>
          <w:rFonts w:ascii="Times New Roman" w:eastAsia="Times New Roman" w:hAnsi="Times New Roman" w:cs="Times New Roman"/>
          <w:sz w:val="28"/>
          <w:szCs w:val="28"/>
        </w:rPr>
        <w:t xml:space="preserve">» у ребенка происходит при активном участии окружающих его людей. Взрослые ставят перед ребенком те или иные задачи, показывают способы их решения, называют действия. Включение слова, обозначающего выполняемое действие, качественно меняет мыслительный процесс ребенка, даже еще не владеющего разговорной речью. Обозначенное словом действие приобретает характер обобщенного способа решения группы однородных практических задач и легко переносится в </w:t>
      </w:r>
      <w:r w:rsidRPr="006565A8">
        <w:rPr>
          <w:rFonts w:ascii="Times New Roman" w:eastAsia="Times New Roman" w:hAnsi="Times New Roman" w:cs="Times New Roman"/>
          <w:sz w:val="28"/>
          <w:szCs w:val="28"/>
        </w:rPr>
        <w:lastRenderedPageBreak/>
        <w:t>другие аналогичные ситуации. Включаясь в практическую деятельность ребенка, речь, даже сначала только слышимая, как бы изнутри перестраивает процесс его мышления. Изменение содержания мышления требует более совершенных его форм, и уже в процессе наглядно-действенного мышления формируются предпосылки для наглядно-образно г о мышления.</w:t>
      </w:r>
    </w:p>
    <w:p w:rsid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В младшем дошкольном возрасте происходят глубокие изменения как в содержании, так и в формах наглядно-действенного мышления. Изменение содержания наглядно-действенного мышления детей приводит к изменению его структуры. Используя свой обобщенный опыт, ребенок может мысленно подготовить, предусмотреть характер последующих событий.</w:t>
      </w:r>
    </w:p>
    <w:p w:rsidR="006565A8" w:rsidRP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Вслед за наглядно-действенным возникает наглядно-образное мышление, которое становится основным видом мышления ребенка в младшем дошкольном возрасте. Он решает «в уме» только те задачи, которые раньше решал практически.</w:t>
      </w:r>
    </w:p>
    <w:p w:rsidR="006565A8" w:rsidRP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Простейшее наглядно-образное мышление (внутренний план действия) рассматривается как способность оперировать с</w:t>
      </w:r>
      <w:r>
        <w:rPr>
          <w:rFonts w:ascii="Times New Roman" w:eastAsia="Times New Roman" w:hAnsi="Times New Roman" w:cs="Times New Roman"/>
          <w:sz w:val="28"/>
          <w:szCs w:val="28"/>
        </w:rPr>
        <w:t xml:space="preserve"> ко</w:t>
      </w:r>
      <w:r w:rsidRPr="006565A8">
        <w:rPr>
          <w:rFonts w:ascii="Times New Roman" w:eastAsia="Times New Roman" w:hAnsi="Times New Roman" w:cs="Times New Roman"/>
          <w:sz w:val="28"/>
          <w:szCs w:val="28"/>
        </w:rPr>
        <w:t>нкретными образами предметов при решении тех или иных задач. Способность к оперированию образами «в уме» не является непосредственным результатом освоения ребенком знаний и умений. Она возникает и развивается в процессе взаимодействия определенных линий психического развития: развития предметных действий, действия замещения, речи, подражания, игровой деятельности и т.д. В свою очередь, образы могут различаться по степени обобщенности, способам формирования и функционирования. Сама мыслительная деятельность выступает как оперирование образами.</w:t>
      </w:r>
    </w:p>
    <w:p w:rsidR="006565A8" w:rsidRP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 xml:space="preserve">В дальнейшем дети начинают оперировать «в уме» сложными представлениями о предметах, их свойствах, связях и отношениях. Так, они могут заранее представить себе целое, которое можно составить из имеющихся частей (в представлении эти части соединить в целое): какую конструкцию </w:t>
      </w:r>
      <w:r w:rsidRPr="006565A8">
        <w:rPr>
          <w:rFonts w:ascii="Times New Roman" w:eastAsia="Times New Roman" w:hAnsi="Times New Roman" w:cs="Times New Roman"/>
          <w:sz w:val="28"/>
          <w:szCs w:val="28"/>
        </w:rPr>
        <w:lastRenderedPageBreak/>
        <w:t>можно построить из данного конструктора, какое изображение сложить из разрезанной картинки, части которой наклеены на разных кубиках; они могут представить себе перемещение предметов или их частей в пространстве и т.п. К младшему школьному возрасту наглядно-образное мышление становится все более обобщенным. Дети понимают сложные схематические изображения, представляют на их основе реальную ситуацию и даже самостоятельно создают такие изображения.</w:t>
      </w:r>
    </w:p>
    <w:p w:rsidR="006565A8" w:rsidRP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Развитие наглядно-образного мышления тесно связано с речью, которая фиксирует (закрепляет) образы - представления.</w:t>
      </w:r>
    </w:p>
    <w:p w:rsidR="006565A8" w:rsidRP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На основе образного мышления начинает формироваться словесно-логическое мышление, которое дает возможность решения более широкого круга задач, усвоения научных Знаний.</w:t>
      </w:r>
    </w:p>
    <w:p w:rsidR="006565A8" w:rsidRP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Но развитие словесно-логического мышления зависит от уровня развития наглядных форм мышления, иначе оно формируется медленно и с большими трудностями, а в результате оказывается неполноценным. При этом необходимо помнить, что наглядные формы мышления в дошкольном возрасте являются основными.</w:t>
      </w:r>
    </w:p>
    <w:p w:rsid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Между наглядно-действенным, наглядно-образным и словесно-логическим мышлением существует глубокая двухсторонняя связь. С одной стороны, опыт действия с предметами при решении практических задач подготавливает необходимую почву для возникновения словесно-логического мышления. С другой - развитие словесно-логического мышления изменяет характер предметных действий и создает возможность перехода от решения элементарных к решению сложных практических задач.</w:t>
      </w:r>
    </w:p>
    <w:p w:rsidR="006565A8" w:rsidRP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 xml:space="preserve">Таким образом, тесно взаимодействуют три основные формы мышления: наглядно-действенное, наглядно-образное и словесно-логическое. Данные формы мышления образуют тот единый процесс познания реального мира, в котором в различных условиях может преобладать то одна, то другая форма </w:t>
      </w:r>
      <w:r w:rsidRPr="006565A8">
        <w:rPr>
          <w:rFonts w:ascii="Times New Roman" w:eastAsia="Times New Roman" w:hAnsi="Times New Roman" w:cs="Times New Roman"/>
          <w:sz w:val="28"/>
          <w:szCs w:val="28"/>
        </w:rPr>
        <w:lastRenderedPageBreak/>
        <w:t>мышления, и, в связи с этим, познавательный процесс в целом приобретает специфический характер. При этом в познавательную деятельность рано включается речь, выступающая в качестве носителя способа действия в ней. Этот способ действия закрепляется и передается с помощью речи. На разных стадиях развития мышления функции речи существенно меняются.</w:t>
      </w:r>
    </w:p>
    <w:p w:rsidR="006565A8" w:rsidRP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У детей младшего школьного возраста с ЗПР наглядно-действенное мышление характеризуется отставанием в темпе развития. Дети самостоятельно не обобщают свой опыт повседневного действия с предметами-орудиями, имеющими фиксированное назначение. Поэтому у них отсутствует этап осмысления ситуации, требующей применения фиксированного (общепринятого) орудия. В тех случаях, когда дети с помощью взрослого применяют вспомогательные средства, они недостаточно обобщают свои собственный опыт действий и не могут использовать его при решении новых задач, т.е. у них отсутствует перенос способа действия.</w:t>
      </w:r>
    </w:p>
    <w:p w:rsidR="006565A8" w:rsidRP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Дети с ЗПР, в отличие от нормально развивающихся сверстников, не умеют ориентироваться в условиях проблемной практической задачи, они не анализируют эти условия. Поэтому при попытках достичь цели они не отбрасывают ошибочные варианты, а повторяют одни и те же непродуктивные действия. Фактически у них отсутствуют подлинные пробы.</w:t>
      </w:r>
    </w:p>
    <w:p w:rsidR="006565A8" w:rsidRP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Кроме того, дети с ЗПР отличаются включением речи в процесс решения мыслительных задач. У нормально развивающихся детей имеется постоянная потребность помочь себе осмыслить ситуацию путем анализа своих действий во внешней речи. Это дает им возможность осознания своих действий, при которых речь начинает выполнять организующую и регулирующую функции, т.е. позволяет ребенку планировать свои действия.</w:t>
      </w:r>
    </w:p>
    <w:p w:rsidR="006565A8" w:rsidRP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 xml:space="preserve">У детей с ЗПР такая потребность почти не возникает. Поэтому у них обращает на себя внимание недостаточная связь между практическими действиями и их словесным обозначением, отмечается явный разрыв между </w:t>
      </w:r>
      <w:r w:rsidRPr="006565A8">
        <w:rPr>
          <w:rFonts w:ascii="Times New Roman" w:eastAsia="Times New Roman" w:hAnsi="Times New Roman" w:cs="Times New Roman"/>
          <w:sz w:val="28"/>
          <w:szCs w:val="28"/>
        </w:rPr>
        <w:lastRenderedPageBreak/>
        <w:t>действием и словом. Следовательно, их действия недостаточно осознанны, опыт действия не зафиксирован в слове, а поэтому не обобщен, и образы - представления формируются замедленно и фрагментарно.</w:t>
      </w:r>
    </w:p>
    <w:p w:rsidR="006565A8" w:rsidRP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До конца дошкольного и начала младшего школьного возраста у детей с ЗПР фактически отсутствует возможность решения наглядно-образных задач. При попытках решать такие задачи у них выявляется отсутствие связи между словом и образом. У детей с ЗПР наблюдается слабая взаимосвязь между основными компонентами мыслительной деятельности: действием, словом и образом.</w:t>
      </w:r>
    </w:p>
    <w:p w:rsid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Кроме того, у них страдает и формирование элементов логического мышления, оно развивается замедленно, и по-иному, чем в норме, у них складывается соотношение наглядного и словесно-логического мышления.</w:t>
      </w:r>
    </w:p>
    <w:p w:rsidR="000C4E99" w:rsidRDefault="000C4E99" w:rsidP="006565A8">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w:t>
      </w:r>
      <w:r w:rsidR="006565A8">
        <w:rPr>
          <w:rFonts w:ascii="Times New Roman" w:eastAsia="Times New Roman" w:hAnsi="Times New Roman" w:cs="Times New Roman"/>
          <w:sz w:val="28"/>
          <w:szCs w:val="28"/>
        </w:rPr>
        <w:t>очется отметить</w:t>
      </w:r>
      <w:r w:rsidR="006565A8" w:rsidRPr="006565A8">
        <w:rPr>
          <w:rFonts w:ascii="Times New Roman" w:eastAsia="Times New Roman" w:hAnsi="Times New Roman" w:cs="Times New Roman"/>
          <w:sz w:val="28"/>
          <w:szCs w:val="28"/>
        </w:rPr>
        <w:t xml:space="preserve">, что при ЗПР недостаточность мышления проявляется, прежде всего, в слабости аналитико-синтетической деятельности, в низкой способности к отвлечению и обобщению, в затруднении понимания смысловой стороны любого явления. Темп мышления замедлен, туго подвержен, страдает переключаемостью с одного вида умственной деятельности на другой. Недоразвитие мышления находится в прямой связи с общим нарушением речи, поэтому словесные определения, не связанные с конкретной ситуацией, устанавливаются детьми с большим трудом. </w:t>
      </w:r>
    </w:p>
    <w:p w:rsidR="006565A8" w:rsidRP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Мышление является деятельностью, опирающейся на систему понятий, направленной на решение задач, подчиненной цели, учитывающей условия, в которых задача осуществляется. Для успешного выполнения задачи необходимо постоянно удерживать эту цель, осуществлять программу операций, сличать ход выполнения с ожидаемым результатом. На основе этого сличения происходит коррекция неправильных ходов.</w:t>
      </w:r>
    </w:p>
    <w:p w:rsidR="006565A8" w:rsidRDefault="006565A8" w:rsidP="006565A8">
      <w:pPr>
        <w:spacing w:line="360" w:lineRule="auto"/>
        <w:ind w:firstLine="708"/>
        <w:jc w:val="both"/>
        <w:rPr>
          <w:rFonts w:ascii="Times New Roman" w:eastAsia="Times New Roman" w:hAnsi="Times New Roman" w:cs="Times New Roman"/>
          <w:sz w:val="28"/>
          <w:szCs w:val="28"/>
        </w:rPr>
      </w:pPr>
      <w:r w:rsidRPr="006565A8">
        <w:rPr>
          <w:rFonts w:ascii="Times New Roman" w:eastAsia="Times New Roman" w:hAnsi="Times New Roman" w:cs="Times New Roman"/>
          <w:sz w:val="28"/>
          <w:szCs w:val="28"/>
        </w:rPr>
        <w:t>Обобщая все выше</w:t>
      </w:r>
      <w:r>
        <w:rPr>
          <w:rFonts w:ascii="Times New Roman" w:eastAsia="Times New Roman" w:hAnsi="Times New Roman" w:cs="Times New Roman"/>
          <w:sz w:val="28"/>
          <w:szCs w:val="28"/>
        </w:rPr>
        <w:t xml:space="preserve"> </w:t>
      </w:r>
      <w:r w:rsidRPr="006565A8">
        <w:rPr>
          <w:rFonts w:ascii="Times New Roman" w:eastAsia="Times New Roman" w:hAnsi="Times New Roman" w:cs="Times New Roman"/>
          <w:sz w:val="28"/>
          <w:szCs w:val="28"/>
        </w:rPr>
        <w:t>представленное, следует отметить, что начальное обучение использует ту форму мышления, которая возникла еще у детей-</w:t>
      </w:r>
      <w:r w:rsidRPr="006565A8">
        <w:rPr>
          <w:rFonts w:ascii="Times New Roman" w:eastAsia="Times New Roman" w:hAnsi="Times New Roman" w:cs="Times New Roman"/>
          <w:sz w:val="28"/>
          <w:szCs w:val="28"/>
        </w:rPr>
        <w:lastRenderedPageBreak/>
        <w:t>дошкольников. Большинство детских психологов называют основным видом мышления в младшем школьном возрасте наглядно-образное. К концу обучения в начальной школе происходит переход от наглядно-образного мышления к словесно-логическому. Этот переход осуществляется за счет процесса обучения, то есть в процессе приобретения детьми с ЗПР определенных знаний.</w:t>
      </w:r>
    </w:p>
    <w:p w:rsidR="00F632B5" w:rsidRDefault="00984752" w:rsidP="00C40B2C">
      <w:pPr>
        <w:spacing w:line="36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1.3. </w:t>
      </w:r>
      <w:r w:rsidRPr="00984752">
        <w:rPr>
          <w:rFonts w:ascii="Times New Roman" w:eastAsia="Times New Roman" w:hAnsi="Times New Roman" w:cs="Times New Roman"/>
          <w:b/>
          <w:sz w:val="28"/>
          <w:szCs w:val="28"/>
        </w:rPr>
        <w:t>Особенности развития логического мышления у детей с задержкой психического развития</w:t>
      </w:r>
    </w:p>
    <w:p w:rsidR="00984752" w:rsidRPr="00984752" w:rsidRDefault="00984752" w:rsidP="00984752">
      <w:pPr>
        <w:spacing w:line="360" w:lineRule="auto"/>
        <w:ind w:firstLine="708"/>
        <w:jc w:val="both"/>
        <w:rPr>
          <w:rFonts w:ascii="Times New Roman" w:hAnsi="Times New Roman" w:cs="Times New Roman"/>
          <w:sz w:val="28"/>
          <w:szCs w:val="28"/>
        </w:rPr>
      </w:pPr>
      <w:r w:rsidRPr="00984752">
        <w:rPr>
          <w:rFonts w:ascii="Times New Roman" w:hAnsi="Times New Roman" w:cs="Times New Roman"/>
          <w:sz w:val="28"/>
          <w:szCs w:val="28"/>
        </w:rPr>
        <w:t xml:space="preserve">Что касается развития мышления, то исследования, посвященные этой проблеме, показывают отставание детей с ЗПР в развитии всех видов мышления и особенно словесно-логического. В.И. </w:t>
      </w:r>
      <w:proofErr w:type="spellStart"/>
      <w:r w:rsidRPr="00984752">
        <w:rPr>
          <w:rFonts w:ascii="Times New Roman" w:hAnsi="Times New Roman" w:cs="Times New Roman"/>
          <w:sz w:val="28"/>
          <w:szCs w:val="28"/>
        </w:rPr>
        <w:t>Лубовский</w:t>
      </w:r>
      <w:proofErr w:type="spellEnd"/>
      <w:r w:rsidRPr="00984752">
        <w:rPr>
          <w:rFonts w:ascii="Times New Roman" w:hAnsi="Times New Roman" w:cs="Times New Roman"/>
          <w:sz w:val="28"/>
          <w:szCs w:val="28"/>
        </w:rPr>
        <w:t xml:space="preserve"> (1979) отмечает значительное расхождение между уровнем интуитивно-практического и словесно-логического мышления у этих детей: практически правильно выполняя задания, дети часто не могут обосновать свои действия. Исследование Г.Б. </w:t>
      </w:r>
      <w:proofErr w:type="spellStart"/>
      <w:r w:rsidRPr="00984752">
        <w:rPr>
          <w:rFonts w:ascii="Times New Roman" w:hAnsi="Times New Roman" w:cs="Times New Roman"/>
          <w:sz w:val="28"/>
          <w:szCs w:val="28"/>
        </w:rPr>
        <w:t>Шаумарова</w:t>
      </w:r>
      <w:proofErr w:type="spellEnd"/>
      <w:r w:rsidRPr="00984752">
        <w:rPr>
          <w:rFonts w:ascii="Times New Roman" w:hAnsi="Times New Roman" w:cs="Times New Roman"/>
          <w:sz w:val="28"/>
          <w:szCs w:val="28"/>
        </w:rPr>
        <w:t xml:space="preserve"> (1980) показало более высокий уровень развития наглядно-действенного и наглядно-образного мышления у детей с ЗПР по сравнению со</w:t>
      </w:r>
      <w:r>
        <w:rPr>
          <w:rFonts w:ascii="Times New Roman" w:hAnsi="Times New Roman" w:cs="Times New Roman"/>
          <w:sz w:val="28"/>
          <w:szCs w:val="28"/>
        </w:rPr>
        <w:t xml:space="preserve"> словесно-логическим мышлением.</w:t>
      </w:r>
    </w:p>
    <w:p w:rsidR="00984752" w:rsidRPr="00984752" w:rsidRDefault="000C4E99" w:rsidP="00984752">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Большое </w:t>
      </w:r>
      <w:proofErr w:type="gramStart"/>
      <w:r>
        <w:rPr>
          <w:rFonts w:ascii="Times New Roman" w:hAnsi="Times New Roman" w:cs="Times New Roman"/>
          <w:sz w:val="28"/>
          <w:szCs w:val="28"/>
        </w:rPr>
        <w:t xml:space="preserve">значение </w:t>
      </w:r>
      <w:r w:rsidR="00984752" w:rsidRPr="00984752">
        <w:rPr>
          <w:rFonts w:ascii="Times New Roman" w:hAnsi="Times New Roman" w:cs="Times New Roman"/>
          <w:sz w:val="28"/>
          <w:szCs w:val="28"/>
        </w:rPr>
        <w:t xml:space="preserve"> имеет</w:t>
      </w:r>
      <w:proofErr w:type="gramEnd"/>
      <w:r w:rsidR="00984752" w:rsidRPr="00984752">
        <w:rPr>
          <w:rFonts w:ascii="Times New Roman" w:hAnsi="Times New Roman" w:cs="Times New Roman"/>
          <w:sz w:val="28"/>
          <w:szCs w:val="28"/>
        </w:rPr>
        <w:t xml:space="preserve"> исследование И.Н. </w:t>
      </w:r>
      <w:proofErr w:type="spellStart"/>
      <w:r w:rsidR="00984752" w:rsidRPr="00984752">
        <w:rPr>
          <w:rFonts w:ascii="Times New Roman" w:hAnsi="Times New Roman" w:cs="Times New Roman"/>
          <w:sz w:val="28"/>
          <w:szCs w:val="28"/>
        </w:rPr>
        <w:t>Брокане</w:t>
      </w:r>
      <w:proofErr w:type="spellEnd"/>
      <w:r w:rsidR="00984752" w:rsidRPr="00984752">
        <w:rPr>
          <w:rFonts w:ascii="Times New Roman" w:hAnsi="Times New Roman" w:cs="Times New Roman"/>
          <w:sz w:val="28"/>
          <w:szCs w:val="28"/>
        </w:rPr>
        <w:t xml:space="preserve"> (1981), проведенное на детях шестилетнего возраста с ЗПР. Автор отмечает, что у детей шести лет с задержкой развития операции мышления более развиты на чувственном, конкретно-предметном, а не на вербально-абстрактном уровне. Прежде всего у этих детей страдает процесс обобщения. Потенциальные возможности детей с ЗПР значительно ниже, чем у нормальных сверстников, но гораздо выше, чем у детей-</w:t>
      </w:r>
      <w:proofErr w:type="spellStart"/>
      <w:r w:rsidR="00984752" w:rsidRPr="00984752">
        <w:rPr>
          <w:rFonts w:ascii="Times New Roman" w:hAnsi="Times New Roman" w:cs="Times New Roman"/>
          <w:sz w:val="28"/>
          <w:szCs w:val="28"/>
        </w:rPr>
        <w:t>олигофренов</w:t>
      </w:r>
      <w:proofErr w:type="spellEnd"/>
      <w:r w:rsidR="00984752" w:rsidRPr="00984752">
        <w:rPr>
          <w:rFonts w:ascii="Times New Roman" w:hAnsi="Times New Roman" w:cs="Times New Roman"/>
          <w:sz w:val="28"/>
          <w:szCs w:val="28"/>
        </w:rPr>
        <w:t>. При организации коррекционной работы с дошкольниками, име</w:t>
      </w:r>
      <w:r>
        <w:rPr>
          <w:rFonts w:ascii="Times New Roman" w:hAnsi="Times New Roman" w:cs="Times New Roman"/>
          <w:sz w:val="28"/>
          <w:szCs w:val="28"/>
        </w:rPr>
        <w:t>ющ</w:t>
      </w:r>
      <w:r w:rsidR="00984752" w:rsidRPr="00984752">
        <w:rPr>
          <w:rFonts w:ascii="Times New Roman" w:hAnsi="Times New Roman" w:cs="Times New Roman"/>
          <w:sz w:val="28"/>
          <w:szCs w:val="28"/>
        </w:rPr>
        <w:t xml:space="preserve">ими задержку психического развития, И.Н. </w:t>
      </w:r>
      <w:proofErr w:type="spellStart"/>
      <w:r w:rsidR="00984752" w:rsidRPr="00984752">
        <w:rPr>
          <w:rFonts w:ascii="Times New Roman" w:hAnsi="Times New Roman" w:cs="Times New Roman"/>
          <w:sz w:val="28"/>
          <w:szCs w:val="28"/>
        </w:rPr>
        <w:t>Брокане</w:t>
      </w:r>
      <w:proofErr w:type="spellEnd"/>
      <w:r w:rsidR="00984752" w:rsidRPr="00984752">
        <w:rPr>
          <w:rFonts w:ascii="Times New Roman" w:hAnsi="Times New Roman" w:cs="Times New Roman"/>
          <w:sz w:val="28"/>
          <w:szCs w:val="28"/>
        </w:rPr>
        <w:t xml:space="preserve"> рекомендует основное внимание обращать на организацию деятельности детей по определению и группировке предметов, на пополнение чувственного опыта детей, образование системы обобщающих слов - родовых понятий, а также на развитие операций мышлен</w:t>
      </w:r>
      <w:r>
        <w:rPr>
          <w:rFonts w:ascii="Times New Roman" w:hAnsi="Times New Roman" w:cs="Times New Roman"/>
          <w:sz w:val="28"/>
          <w:szCs w:val="28"/>
        </w:rPr>
        <w:t>ия</w:t>
      </w:r>
      <w:r w:rsidR="00984752">
        <w:rPr>
          <w:rFonts w:ascii="Times New Roman" w:hAnsi="Times New Roman" w:cs="Times New Roman"/>
          <w:sz w:val="28"/>
          <w:szCs w:val="28"/>
        </w:rPr>
        <w:t>.</w:t>
      </w:r>
    </w:p>
    <w:p w:rsidR="000C4E99" w:rsidRDefault="00984752" w:rsidP="0021693E">
      <w:pPr>
        <w:spacing w:line="360" w:lineRule="auto"/>
        <w:ind w:firstLine="708"/>
        <w:jc w:val="both"/>
        <w:rPr>
          <w:rFonts w:ascii="Times New Roman" w:hAnsi="Times New Roman" w:cs="Times New Roman"/>
          <w:sz w:val="28"/>
          <w:szCs w:val="28"/>
        </w:rPr>
      </w:pPr>
      <w:r w:rsidRPr="00984752">
        <w:rPr>
          <w:rFonts w:ascii="Times New Roman" w:hAnsi="Times New Roman" w:cs="Times New Roman"/>
          <w:sz w:val="28"/>
          <w:szCs w:val="28"/>
        </w:rPr>
        <w:lastRenderedPageBreak/>
        <w:t xml:space="preserve">Основой для формирования словесно-логического мышления является полноценно развитое в соответствии с возрастными возможностями наглядно-образное мышление. Т.В. Егорова (1971,1975,1979) установила, что дети с ЗПР позднее, чем дети с нормальным развитием, овладевают умением мыслить образами без опоры на предметное действие. Автор выделил два этапа в развитии наглядно-образного мышления у этих детей. </w:t>
      </w:r>
    </w:p>
    <w:p w:rsidR="000C4E99" w:rsidRDefault="00984752" w:rsidP="0021693E">
      <w:pPr>
        <w:spacing w:line="360" w:lineRule="auto"/>
        <w:ind w:firstLine="708"/>
        <w:jc w:val="both"/>
        <w:rPr>
          <w:rFonts w:ascii="Times New Roman" w:hAnsi="Times New Roman" w:cs="Times New Roman"/>
          <w:sz w:val="28"/>
          <w:szCs w:val="28"/>
        </w:rPr>
      </w:pPr>
      <w:r w:rsidRPr="00984752">
        <w:rPr>
          <w:rFonts w:ascii="Times New Roman" w:hAnsi="Times New Roman" w:cs="Times New Roman"/>
          <w:sz w:val="28"/>
          <w:szCs w:val="28"/>
        </w:rPr>
        <w:t xml:space="preserve">I этап - создание базы, что обеспечивается формированием умения решать различные задачи в практическом плане с помощью предметного действия; </w:t>
      </w:r>
    </w:p>
    <w:p w:rsidR="00984752" w:rsidRPr="00984752" w:rsidRDefault="00984752" w:rsidP="0021693E">
      <w:pPr>
        <w:spacing w:line="360" w:lineRule="auto"/>
        <w:ind w:firstLine="708"/>
        <w:jc w:val="both"/>
        <w:rPr>
          <w:rFonts w:ascii="Times New Roman" w:hAnsi="Times New Roman" w:cs="Times New Roman"/>
          <w:sz w:val="28"/>
          <w:szCs w:val="28"/>
        </w:rPr>
      </w:pPr>
      <w:r w:rsidRPr="00984752">
        <w:rPr>
          <w:rFonts w:ascii="Times New Roman" w:hAnsi="Times New Roman" w:cs="Times New Roman"/>
          <w:sz w:val="28"/>
          <w:szCs w:val="28"/>
        </w:rPr>
        <w:t xml:space="preserve">П этап - развитие собственно наглядно-образного мышления, формирование всех мыслительных операций. Дети решают задачи не только в предметно-действенном плане, но и </w:t>
      </w:r>
      <w:r w:rsidR="0021693E">
        <w:rPr>
          <w:rFonts w:ascii="Times New Roman" w:hAnsi="Times New Roman" w:cs="Times New Roman"/>
          <w:sz w:val="28"/>
          <w:szCs w:val="28"/>
        </w:rPr>
        <w:t>без опоры на действие в уме.</w:t>
      </w:r>
    </w:p>
    <w:p w:rsidR="00984752" w:rsidRPr="00984752" w:rsidRDefault="00984752" w:rsidP="000C4E99">
      <w:pPr>
        <w:spacing w:line="360" w:lineRule="auto"/>
        <w:ind w:firstLine="708"/>
        <w:jc w:val="both"/>
        <w:rPr>
          <w:rFonts w:ascii="Times New Roman" w:hAnsi="Times New Roman" w:cs="Times New Roman"/>
          <w:sz w:val="28"/>
          <w:szCs w:val="28"/>
        </w:rPr>
      </w:pPr>
      <w:r w:rsidRPr="00984752">
        <w:rPr>
          <w:rFonts w:ascii="Times New Roman" w:hAnsi="Times New Roman" w:cs="Times New Roman"/>
          <w:sz w:val="28"/>
          <w:szCs w:val="28"/>
        </w:rPr>
        <w:t xml:space="preserve">Т.В. Егорова описала также ряд других особенностей мышления детей с ЗПР. Среди них неполноценность процессов анализа, обобщения, абстрагирования; недостаточная гибкость мышления. В.И. </w:t>
      </w:r>
      <w:proofErr w:type="spellStart"/>
      <w:r w:rsidRPr="00984752">
        <w:rPr>
          <w:rFonts w:ascii="Times New Roman" w:hAnsi="Times New Roman" w:cs="Times New Roman"/>
          <w:sz w:val="28"/>
          <w:szCs w:val="28"/>
        </w:rPr>
        <w:t>Лубовский</w:t>
      </w:r>
      <w:proofErr w:type="spellEnd"/>
      <w:r w:rsidRPr="00984752">
        <w:rPr>
          <w:rFonts w:ascii="Times New Roman" w:hAnsi="Times New Roman" w:cs="Times New Roman"/>
          <w:sz w:val="28"/>
          <w:szCs w:val="28"/>
        </w:rPr>
        <w:t xml:space="preserve"> (1979), характеризуя развитие мыслительных операций у детей с ЗПР, отмечал, что они анализируют непланомерно, опускают многие детали, выделяют мало признаков. При обобщении сравнивают объекты попарно (вместо сравнения одного объекта со всеми остальными), делают обобщение по несущественным признакам. К началу школьного обучения у них не сформированы или сформированы недостаточно мыслительные операции: анализ, синтез, сравнение, обобщение. С.А. </w:t>
      </w:r>
      <w:proofErr w:type="spellStart"/>
      <w:r w:rsidRPr="00984752">
        <w:rPr>
          <w:rFonts w:ascii="Times New Roman" w:hAnsi="Times New Roman" w:cs="Times New Roman"/>
          <w:sz w:val="28"/>
          <w:szCs w:val="28"/>
        </w:rPr>
        <w:t>Домишкевич</w:t>
      </w:r>
      <w:proofErr w:type="spellEnd"/>
      <w:r w:rsidRPr="00984752">
        <w:rPr>
          <w:rFonts w:ascii="Times New Roman" w:hAnsi="Times New Roman" w:cs="Times New Roman"/>
          <w:sz w:val="28"/>
          <w:szCs w:val="28"/>
        </w:rPr>
        <w:t xml:space="preserve"> (1977) также говорил о том, что у детей с ЗПР слабо развиты доступные возрасту мыслительные операции. К такому же выводу в результате проведенного исследования п</w:t>
      </w:r>
      <w:r w:rsidR="0021693E">
        <w:rPr>
          <w:rFonts w:ascii="Times New Roman" w:hAnsi="Times New Roman" w:cs="Times New Roman"/>
          <w:sz w:val="28"/>
          <w:szCs w:val="28"/>
        </w:rPr>
        <w:t xml:space="preserve">ришла и И.Н. </w:t>
      </w:r>
      <w:proofErr w:type="spellStart"/>
      <w:r w:rsidR="0021693E">
        <w:rPr>
          <w:rFonts w:ascii="Times New Roman" w:hAnsi="Times New Roman" w:cs="Times New Roman"/>
          <w:sz w:val="28"/>
          <w:szCs w:val="28"/>
        </w:rPr>
        <w:t>Брокане</w:t>
      </w:r>
      <w:proofErr w:type="spellEnd"/>
      <w:r w:rsidR="0021693E">
        <w:rPr>
          <w:rFonts w:ascii="Times New Roman" w:hAnsi="Times New Roman" w:cs="Times New Roman"/>
          <w:sz w:val="28"/>
          <w:szCs w:val="28"/>
        </w:rPr>
        <w:t xml:space="preserve"> (1981)</w:t>
      </w:r>
      <w:r w:rsidR="000C4E99">
        <w:rPr>
          <w:rFonts w:ascii="Times New Roman" w:hAnsi="Times New Roman" w:cs="Times New Roman"/>
          <w:sz w:val="28"/>
          <w:szCs w:val="28"/>
        </w:rPr>
        <w:t>.</w:t>
      </w:r>
    </w:p>
    <w:p w:rsidR="00984752" w:rsidRPr="00984752" w:rsidRDefault="00984752" w:rsidP="0021693E">
      <w:pPr>
        <w:spacing w:line="360" w:lineRule="auto"/>
        <w:ind w:firstLine="708"/>
        <w:jc w:val="both"/>
        <w:rPr>
          <w:rFonts w:ascii="Times New Roman" w:hAnsi="Times New Roman" w:cs="Times New Roman"/>
          <w:sz w:val="28"/>
          <w:szCs w:val="28"/>
        </w:rPr>
      </w:pPr>
      <w:r w:rsidRPr="00984752">
        <w:rPr>
          <w:rFonts w:ascii="Times New Roman" w:hAnsi="Times New Roman" w:cs="Times New Roman"/>
          <w:sz w:val="28"/>
          <w:szCs w:val="28"/>
        </w:rPr>
        <w:t xml:space="preserve">Исследования показали, что дети с ЗПР испытывают большие трудности при выделении каких-либо общих признаков в группе предметов, в абстрагировании существенных признаков от несущественных, в переключении с одного признака классификации на другой, что дети слабо владеют </w:t>
      </w:r>
      <w:r w:rsidRPr="00984752">
        <w:rPr>
          <w:rFonts w:ascii="Times New Roman" w:hAnsi="Times New Roman" w:cs="Times New Roman"/>
          <w:sz w:val="28"/>
          <w:szCs w:val="28"/>
        </w:rPr>
        <w:lastRenderedPageBreak/>
        <w:t xml:space="preserve">обобщающими терминами (З.М. Дунаева,1980; Т.В. Егорова, 1971, 1973; А.Я. Иванова, 1976, 1977; А.Н. </w:t>
      </w:r>
      <w:proofErr w:type="spellStart"/>
      <w:r w:rsidRPr="00984752">
        <w:rPr>
          <w:rFonts w:ascii="Times New Roman" w:hAnsi="Times New Roman" w:cs="Times New Roman"/>
          <w:sz w:val="28"/>
          <w:szCs w:val="28"/>
        </w:rPr>
        <w:t>Цымбалюк</w:t>
      </w:r>
      <w:proofErr w:type="spellEnd"/>
      <w:r w:rsidRPr="00984752">
        <w:rPr>
          <w:rFonts w:ascii="Times New Roman" w:hAnsi="Times New Roman" w:cs="Times New Roman"/>
          <w:sz w:val="28"/>
          <w:szCs w:val="28"/>
        </w:rPr>
        <w:t xml:space="preserve">, 1974). Аналогичные факты и зависимости, характеризующие мыслительную деятельность, описаны исследователями применительно к "детям, не способным к обучению" (A.H. </w:t>
      </w:r>
      <w:proofErr w:type="spellStart"/>
      <w:r w:rsidRPr="00984752">
        <w:rPr>
          <w:rFonts w:ascii="Times New Roman" w:hAnsi="Times New Roman" w:cs="Times New Roman"/>
          <w:sz w:val="28"/>
          <w:szCs w:val="28"/>
        </w:rPr>
        <w:t>Hayd£n</w:t>
      </w:r>
      <w:proofErr w:type="spellEnd"/>
      <w:r w:rsidRPr="00984752">
        <w:rPr>
          <w:rFonts w:ascii="Times New Roman" w:hAnsi="Times New Roman" w:cs="Times New Roman"/>
          <w:sz w:val="28"/>
          <w:szCs w:val="28"/>
        </w:rPr>
        <w:t xml:space="preserve">, R.K. </w:t>
      </w:r>
      <w:proofErr w:type="spellStart"/>
      <w:r w:rsidRPr="00984752">
        <w:rPr>
          <w:rFonts w:ascii="Times New Roman" w:hAnsi="Times New Roman" w:cs="Times New Roman"/>
          <w:sz w:val="28"/>
          <w:szCs w:val="28"/>
        </w:rPr>
        <w:t>Smi-tti</w:t>
      </w:r>
      <w:proofErr w:type="spellEnd"/>
      <w:r w:rsidRPr="00984752">
        <w:rPr>
          <w:rFonts w:ascii="Times New Roman" w:hAnsi="Times New Roman" w:cs="Times New Roman"/>
          <w:sz w:val="28"/>
          <w:szCs w:val="28"/>
        </w:rPr>
        <w:t>,</w:t>
      </w:r>
      <w:r w:rsidR="0021693E">
        <w:rPr>
          <w:rFonts w:ascii="Times New Roman" w:hAnsi="Times New Roman" w:cs="Times New Roman"/>
          <w:sz w:val="28"/>
          <w:szCs w:val="28"/>
        </w:rPr>
        <w:t xml:space="preserve"> C.S. </w:t>
      </w:r>
      <w:proofErr w:type="spellStart"/>
      <w:r w:rsidR="0021693E">
        <w:rPr>
          <w:rFonts w:ascii="Times New Roman" w:hAnsi="Times New Roman" w:cs="Times New Roman"/>
          <w:sz w:val="28"/>
          <w:szCs w:val="28"/>
        </w:rPr>
        <w:t>Hippel</w:t>
      </w:r>
      <w:proofErr w:type="spellEnd"/>
      <w:r w:rsidR="0021693E">
        <w:rPr>
          <w:rFonts w:ascii="Times New Roman" w:hAnsi="Times New Roman" w:cs="Times New Roman"/>
          <w:sz w:val="28"/>
          <w:szCs w:val="28"/>
        </w:rPr>
        <w:t xml:space="preserve">, S.A. </w:t>
      </w:r>
      <w:proofErr w:type="spellStart"/>
      <w:r w:rsidR="0021693E">
        <w:rPr>
          <w:rFonts w:ascii="Times New Roman" w:hAnsi="Times New Roman" w:cs="Times New Roman"/>
          <w:sz w:val="28"/>
          <w:szCs w:val="28"/>
        </w:rPr>
        <w:t>Baer</w:t>
      </w:r>
      <w:proofErr w:type="spellEnd"/>
      <w:r w:rsidR="0021693E">
        <w:rPr>
          <w:rFonts w:ascii="Times New Roman" w:hAnsi="Times New Roman" w:cs="Times New Roman"/>
          <w:sz w:val="28"/>
          <w:szCs w:val="28"/>
        </w:rPr>
        <w:t>, 1978).</w:t>
      </w:r>
    </w:p>
    <w:p w:rsidR="00984752" w:rsidRPr="00984752" w:rsidRDefault="00984752" w:rsidP="0021693E">
      <w:pPr>
        <w:spacing w:line="360" w:lineRule="auto"/>
        <w:ind w:firstLine="708"/>
        <w:jc w:val="both"/>
        <w:rPr>
          <w:rFonts w:ascii="Times New Roman" w:hAnsi="Times New Roman" w:cs="Times New Roman"/>
          <w:sz w:val="28"/>
          <w:szCs w:val="28"/>
        </w:rPr>
      </w:pPr>
      <w:r w:rsidRPr="00984752">
        <w:rPr>
          <w:rFonts w:ascii="Times New Roman" w:hAnsi="Times New Roman" w:cs="Times New Roman"/>
          <w:sz w:val="28"/>
          <w:szCs w:val="28"/>
        </w:rPr>
        <w:t>С.Г. Шевченко (1975, 1976) изучала овладение детьми с ЗПР элементарными понятиями и установила, что этим детям свойственно неправомерное расширение объема видовых и родовых понятий и их недостаточное дифференцирование. Дети с ЗПР с трудом овладевают обобщающими словами; для</w:t>
      </w:r>
      <w:r w:rsidR="0021693E">
        <w:rPr>
          <w:rFonts w:ascii="Times New Roman" w:hAnsi="Times New Roman" w:cs="Times New Roman"/>
          <w:sz w:val="28"/>
          <w:szCs w:val="28"/>
        </w:rPr>
        <w:t xml:space="preserve"> них характерно </w:t>
      </w:r>
      <w:proofErr w:type="gramStart"/>
      <w:r w:rsidR="0021693E">
        <w:rPr>
          <w:rFonts w:ascii="Times New Roman" w:hAnsi="Times New Roman" w:cs="Times New Roman"/>
          <w:sz w:val="28"/>
          <w:szCs w:val="28"/>
        </w:rPr>
        <w:t xml:space="preserve">неумение </w:t>
      </w:r>
      <w:r w:rsidRPr="00984752">
        <w:rPr>
          <w:rFonts w:ascii="Times New Roman" w:hAnsi="Times New Roman" w:cs="Times New Roman"/>
          <w:sz w:val="28"/>
          <w:szCs w:val="28"/>
        </w:rPr>
        <w:t xml:space="preserve"> рассмотреть</w:t>
      </w:r>
      <w:proofErr w:type="gramEnd"/>
      <w:r w:rsidRPr="00984752">
        <w:rPr>
          <w:rFonts w:ascii="Times New Roman" w:hAnsi="Times New Roman" w:cs="Times New Roman"/>
          <w:sz w:val="28"/>
          <w:szCs w:val="28"/>
        </w:rPr>
        <w:t xml:space="preserve"> объект</w:t>
      </w:r>
      <w:r w:rsidR="0021693E">
        <w:rPr>
          <w:rFonts w:ascii="Times New Roman" w:hAnsi="Times New Roman" w:cs="Times New Roman"/>
          <w:sz w:val="28"/>
          <w:szCs w:val="28"/>
        </w:rPr>
        <w:t xml:space="preserve"> по плану</w:t>
      </w:r>
      <w:r w:rsidRPr="00984752">
        <w:rPr>
          <w:rFonts w:ascii="Times New Roman" w:hAnsi="Times New Roman" w:cs="Times New Roman"/>
          <w:sz w:val="28"/>
          <w:szCs w:val="28"/>
        </w:rPr>
        <w:t>, выделить в нем части и назвать их, определить их форму, цвет, величину, пространственное соотношение частей. О</w:t>
      </w:r>
      <w:r w:rsidR="0021693E">
        <w:rPr>
          <w:rFonts w:ascii="Times New Roman" w:hAnsi="Times New Roman" w:cs="Times New Roman"/>
          <w:sz w:val="28"/>
          <w:szCs w:val="28"/>
        </w:rPr>
        <w:t>сновным направлением коррекцион</w:t>
      </w:r>
      <w:r w:rsidRPr="00984752">
        <w:rPr>
          <w:rFonts w:ascii="Times New Roman" w:hAnsi="Times New Roman" w:cs="Times New Roman"/>
          <w:sz w:val="28"/>
          <w:szCs w:val="28"/>
        </w:rPr>
        <w:t>ной работы С.Г. Шевченко считает активизацию мыслительной деятельности детей в процессе уточнения, расширения и системат</w:t>
      </w:r>
      <w:r w:rsidR="0021693E">
        <w:rPr>
          <w:rFonts w:ascii="Times New Roman" w:hAnsi="Times New Roman" w:cs="Times New Roman"/>
          <w:sz w:val="28"/>
          <w:szCs w:val="28"/>
        </w:rPr>
        <w:t>изации их знаний об окружающем.</w:t>
      </w:r>
    </w:p>
    <w:p w:rsidR="00984752" w:rsidRPr="00984752" w:rsidRDefault="00984752" w:rsidP="0021693E">
      <w:pPr>
        <w:spacing w:line="360" w:lineRule="auto"/>
        <w:ind w:firstLine="708"/>
        <w:jc w:val="both"/>
        <w:rPr>
          <w:rFonts w:ascii="Times New Roman" w:hAnsi="Times New Roman" w:cs="Times New Roman"/>
          <w:sz w:val="28"/>
          <w:szCs w:val="28"/>
        </w:rPr>
      </w:pPr>
      <w:r w:rsidRPr="00984752">
        <w:rPr>
          <w:rFonts w:ascii="Times New Roman" w:hAnsi="Times New Roman" w:cs="Times New Roman"/>
          <w:sz w:val="28"/>
          <w:szCs w:val="28"/>
        </w:rPr>
        <w:t xml:space="preserve">Умозаключающее мышление детей с ЗПР до сих пор не изучалось. Лишь Т.В. Егорова (1975) и Г.Б. </w:t>
      </w:r>
      <w:proofErr w:type="spellStart"/>
      <w:r w:rsidRPr="00984752">
        <w:rPr>
          <w:rFonts w:ascii="Times New Roman" w:hAnsi="Times New Roman" w:cs="Times New Roman"/>
          <w:sz w:val="28"/>
          <w:szCs w:val="28"/>
        </w:rPr>
        <w:t>Шаумаров</w:t>
      </w:r>
      <w:proofErr w:type="spellEnd"/>
      <w:r w:rsidRPr="00984752">
        <w:rPr>
          <w:rFonts w:ascii="Times New Roman" w:hAnsi="Times New Roman" w:cs="Times New Roman"/>
          <w:sz w:val="28"/>
          <w:szCs w:val="28"/>
        </w:rPr>
        <w:t xml:space="preserve"> (1980) отмечали трудности, возни</w:t>
      </w:r>
      <w:r w:rsidR="002B42D3">
        <w:rPr>
          <w:rFonts w:ascii="Times New Roman" w:hAnsi="Times New Roman" w:cs="Times New Roman"/>
          <w:sz w:val="28"/>
          <w:szCs w:val="28"/>
        </w:rPr>
        <w:t>кающие у младших школьников с ЗП</w:t>
      </w:r>
      <w:r w:rsidRPr="00984752">
        <w:rPr>
          <w:rFonts w:ascii="Times New Roman" w:hAnsi="Times New Roman" w:cs="Times New Roman"/>
          <w:sz w:val="28"/>
          <w:szCs w:val="28"/>
        </w:rPr>
        <w:t>Р при установлении отношений по аналогии между понятиями, а также между наглядными признаками (Т.В. Егорова, В.А</w:t>
      </w:r>
      <w:r w:rsidR="0021693E">
        <w:rPr>
          <w:rFonts w:ascii="Times New Roman" w:hAnsi="Times New Roman" w:cs="Times New Roman"/>
          <w:sz w:val="28"/>
          <w:szCs w:val="28"/>
        </w:rPr>
        <w:t xml:space="preserve">. </w:t>
      </w:r>
      <w:proofErr w:type="spellStart"/>
      <w:r w:rsidR="0021693E">
        <w:rPr>
          <w:rFonts w:ascii="Times New Roman" w:hAnsi="Times New Roman" w:cs="Times New Roman"/>
          <w:sz w:val="28"/>
          <w:szCs w:val="28"/>
        </w:rPr>
        <w:t>Лонина</w:t>
      </w:r>
      <w:proofErr w:type="spellEnd"/>
      <w:r w:rsidR="0021693E">
        <w:rPr>
          <w:rFonts w:ascii="Times New Roman" w:hAnsi="Times New Roman" w:cs="Times New Roman"/>
          <w:sz w:val="28"/>
          <w:szCs w:val="28"/>
        </w:rPr>
        <w:t>, Т.В. Розанова, 1975).</w:t>
      </w:r>
    </w:p>
    <w:p w:rsidR="0021693E" w:rsidRDefault="00984752" w:rsidP="00984752">
      <w:pPr>
        <w:spacing w:line="360" w:lineRule="auto"/>
        <w:ind w:firstLine="708"/>
        <w:jc w:val="both"/>
        <w:rPr>
          <w:rFonts w:ascii="Times New Roman" w:hAnsi="Times New Roman" w:cs="Times New Roman"/>
          <w:sz w:val="28"/>
          <w:szCs w:val="28"/>
        </w:rPr>
      </w:pPr>
      <w:r w:rsidRPr="00984752">
        <w:rPr>
          <w:rFonts w:ascii="Times New Roman" w:hAnsi="Times New Roman" w:cs="Times New Roman"/>
          <w:sz w:val="28"/>
          <w:szCs w:val="28"/>
        </w:rPr>
        <w:t xml:space="preserve">Многие ученые, изучающие детей с ЗПР, говорят о неоднородности этой группы детей и наряду с типическими особенностями детей с задержкой психического развития выделяют индивидуальные особенности каждого ребенка. Чаще всего исследователи делят детей на три подгруппы. </w:t>
      </w:r>
    </w:p>
    <w:p w:rsidR="0021693E" w:rsidRDefault="00984752" w:rsidP="00984752">
      <w:pPr>
        <w:spacing w:line="360" w:lineRule="auto"/>
        <w:ind w:firstLine="708"/>
        <w:jc w:val="both"/>
        <w:rPr>
          <w:rFonts w:ascii="Times New Roman" w:hAnsi="Times New Roman" w:cs="Times New Roman"/>
          <w:sz w:val="28"/>
          <w:szCs w:val="28"/>
        </w:rPr>
      </w:pPr>
      <w:r w:rsidRPr="00984752">
        <w:rPr>
          <w:rFonts w:ascii="Times New Roman" w:hAnsi="Times New Roman" w:cs="Times New Roman"/>
          <w:sz w:val="28"/>
          <w:szCs w:val="28"/>
        </w:rPr>
        <w:t xml:space="preserve">А.Н. </w:t>
      </w:r>
      <w:proofErr w:type="spellStart"/>
      <w:r w:rsidRPr="00984752">
        <w:rPr>
          <w:rFonts w:ascii="Times New Roman" w:hAnsi="Times New Roman" w:cs="Times New Roman"/>
          <w:sz w:val="28"/>
          <w:szCs w:val="28"/>
        </w:rPr>
        <w:t>Цымбалюк</w:t>
      </w:r>
      <w:proofErr w:type="spellEnd"/>
      <w:r w:rsidRPr="00984752">
        <w:rPr>
          <w:rFonts w:ascii="Times New Roman" w:hAnsi="Times New Roman" w:cs="Times New Roman"/>
          <w:sz w:val="28"/>
          <w:szCs w:val="28"/>
        </w:rPr>
        <w:t xml:space="preserve"> (1974) проводит такое деление в зависимости от уровня познавательной активности и продуктивности деятельности детей. </w:t>
      </w:r>
    </w:p>
    <w:p w:rsidR="0021693E" w:rsidRDefault="00984752" w:rsidP="00984752">
      <w:pPr>
        <w:spacing w:line="360" w:lineRule="auto"/>
        <w:ind w:firstLine="708"/>
        <w:jc w:val="both"/>
        <w:rPr>
          <w:rFonts w:ascii="Times New Roman" w:hAnsi="Times New Roman" w:cs="Times New Roman"/>
          <w:sz w:val="28"/>
          <w:szCs w:val="28"/>
        </w:rPr>
      </w:pPr>
      <w:r w:rsidRPr="00984752">
        <w:rPr>
          <w:rFonts w:ascii="Times New Roman" w:hAnsi="Times New Roman" w:cs="Times New Roman"/>
          <w:sz w:val="28"/>
          <w:szCs w:val="28"/>
        </w:rPr>
        <w:t xml:space="preserve">Г.Б. </w:t>
      </w:r>
      <w:proofErr w:type="spellStart"/>
      <w:r w:rsidRPr="00984752">
        <w:rPr>
          <w:rFonts w:ascii="Times New Roman" w:hAnsi="Times New Roman" w:cs="Times New Roman"/>
          <w:sz w:val="28"/>
          <w:szCs w:val="28"/>
        </w:rPr>
        <w:t>Шаумаров</w:t>
      </w:r>
      <w:proofErr w:type="spellEnd"/>
      <w:r w:rsidRPr="00984752">
        <w:rPr>
          <w:rFonts w:ascii="Times New Roman" w:hAnsi="Times New Roman" w:cs="Times New Roman"/>
          <w:sz w:val="28"/>
          <w:szCs w:val="28"/>
        </w:rPr>
        <w:t xml:space="preserve"> (1980) кладет в основу группирования успешность выполнения детьми различных заданий и выделяет: 1) группу детей с ЗПР, результаты которых находятся в диапазоне нормы; 2) группу учащихся, </w:t>
      </w:r>
      <w:r w:rsidRPr="00984752">
        <w:rPr>
          <w:rFonts w:ascii="Times New Roman" w:hAnsi="Times New Roman" w:cs="Times New Roman"/>
          <w:sz w:val="28"/>
          <w:szCs w:val="28"/>
        </w:rPr>
        <w:lastRenderedPageBreak/>
        <w:t xml:space="preserve">суммарный показатель которых находится в промежуточной зоне (типичная задержка); 3) учащихся, показатели которых находятся в зоне умственной отсталости (глубокая задержка). По мнению автора, дети с типичной задержкой психического развития должны составлять основной контингент специальных школ для детей с ЗПР. </w:t>
      </w:r>
    </w:p>
    <w:p w:rsidR="00984752" w:rsidRPr="00984752" w:rsidRDefault="00984752" w:rsidP="0021693E">
      <w:pPr>
        <w:spacing w:line="360" w:lineRule="auto"/>
        <w:ind w:firstLine="708"/>
        <w:jc w:val="both"/>
        <w:rPr>
          <w:rFonts w:ascii="Times New Roman" w:hAnsi="Times New Roman" w:cs="Times New Roman"/>
          <w:sz w:val="28"/>
          <w:szCs w:val="28"/>
        </w:rPr>
      </w:pPr>
      <w:r w:rsidRPr="00984752">
        <w:rPr>
          <w:rFonts w:ascii="Times New Roman" w:hAnsi="Times New Roman" w:cs="Times New Roman"/>
          <w:sz w:val="28"/>
          <w:szCs w:val="28"/>
        </w:rPr>
        <w:t xml:space="preserve">З.М. Дунаева (1980) делит детей на три группы по особенностям поведения и характеру деятельности детей. В.А. </w:t>
      </w:r>
      <w:proofErr w:type="spellStart"/>
      <w:r w:rsidRPr="00984752">
        <w:rPr>
          <w:rFonts w:ascii="Times New Roman" w:hAnsi="Times New Roman" w:cs="Times New Roman"/>
          <w:sz w:val="28"/>
          <w:szCs w:val="28"/>
        </w:rPr>
        <w:t>Пермякова</w:t>
      </w:r>
      <w:proofErr w:type="spellEnd"/>
      <w:r w:rsidRPr="00984752">
        <w:rPr>
          <w:rFonts w:ascii="Times New Roman" w:hAnsi="Times New Roman" w:cs="Times New Roman"/>
          <w:sz w:val="28"/>
          <w:szCs w:val="28"/>
        </w:rPr>
        <w:t xml:space="preserve"> (1975) выделяет 5 групп детей. В основу деления она кладет два параметра: 1) уровень интеллектуального развития (запас знаний, наблюдательность, быстрота и гибкость мышления, развитие речи и памяти); 2) уровень общей работоспособности (выносливость, развитие произвольных процессов, рацион</w:t>
      </w:r>
      <w:r w:rsidR="0021693E">
        <w:rPr>
          <w:rFonts w:ascii="Times New Roman" w:hAnsi="Times New Roman" w:cs="Times New Roman"/>
          <w:sz w:val="28"/>
          <w:szCs w:val="28"/>
        </w:rPr>
        <w:t>альных приемов деятельности).</w:t>
      </w:r>
    </w:p>
    <w:p w:rsidR="00984752" w:rsidRPr="00984752" w:rsidRDefault="00984752" w:rsidP="00984752">
      <w:pPr>
        <w:spacing w:line="360" w:lineRule="auto"/>
        <w:ind w:firstLine="708"/>
        <w:jc w:val="both"/>
        <w:rPr>
          <w:rFonts w:ascii="Times New Roman" w:hAnsi="Times New Roman" w:cs="Times New Roman"/>
          <w:sz w:val="28"/>
          <w:szCs w:val="28"/>
        </w:rPr>
      </w:pPr>
      <w:r w:rsidRPr="00984752">
        <w:rPr>
          <w:rFonts w:ascii="Times New Roman" w:hAnsi="Times New Roman" w:cs="Times New Roman"/>
          <w:sz w:val="28"/>
          <w:szCs w:val="28"/>
        </w:rPr>
        <w:t xml:space="preserve"> Одна из психологических особенностей детей с ЗПР состоит в том, что у них наблюдается отставание в развитии всех форм мышления. Это отставание обнаруживается в наибольшей степени во время решения задач, предполагающих использование словесно-логического мышления.</w:t>
      </w:r>
    </w:p>
    <w:p w:rsidR="00F632B5" w:rsidRDefault="009C788F">
      <w:pPr>
        <w:spacing w:line="360" w:lineRule="auto"/>
        <w:ind w:firstLine="708"/>
        <w:jc w:val="both"/>
      </w:pPr>
      <w:r>
        <w:rPr>
          <w:rFonts w:ascii="Times New Roman" w:eastAsia="Times New Roman" w:hAnsi="Times New Roman" w:cs="Times New Roman"/>
          <w:b/>
          <w:sz w:val="28"/>
          <w:szCs w:val="28"/>
        </w:rPr>
        <w:t>1.5</w:t>
      </w:r>
      <w:r w:rsidR="002510F7">
        <w:rPr>
          <w:rFonts w:ascii="Times New Roman" w:eastAsia="Times New Roman" w:hAnsi="Times New Roman" w:cs="Times New Roman"/>
          <w:b/>
          <w:sz w:val="28"/>
          <w:szCs w:val="28"/>
        </w:rPr>
        <w:t>. Основные принципы построения коррекционно-развивающей работы:</w:t>
      </w:r>
    </w:p>
    <w:p w:rsidR="009C788F" w:rsidRPr="009C788F" w:rsidRDefault="002510F7" w:rsidP="009C788F">
      <w:pPr>
        <w:pStyle w:val="a5"/>
        <w:numPr>
          <w:ilvl w:val="0"/>
          <w:numId w:val="9"/>
        </w:numPr>
        <w:spacing w:line="360" w:lineRule="auto"/>
        <w:jc w:val="both"/>
        <w:rPr>
          <w:sz w:val="28"/>
          <w:szCs w:val="28"/>
        </w:rPr>
      </w:pPr>
      <w:r w:rsidRPr="009C788F">
        <w:rPr>
          <w:rFonts w:ascii="Times New Roman" w:eastAsia="Times New Roman" w:hAnsi="Times New Roman" w:cs="Times New Roman"/>
          <w:sz w:val="28"/>
          <w:szCs w:val="28"/>
        </w:rPr>
        <w:t>Коррекционно-развивающая работа строится на основе тщательного изучения нарушенных и сохранных функций;</w:t>
      </w:r>
    </w:p>
    <w:p w:rsidR="009C788F" w:rsidRPr="009C788F" w:rsidRDefault="009C788F" w:rsidP="009C788F">
      <w:pPr>
        <w:pStyle w:val="a5"/>
        <w:numPr>
          <w:ilvl w:val="0"/>
          <w:numId w:val="9"/>
        </w:numPr>
        <w:spacing w:line="360" w:lineRule="auto"/>
        <w:jc w:val="both"/>
        <w:rPr>
          <w:rFonts w:ascii="Times New Roman" w:eastAsia="Times New Roman" w:hAnsi="Times New Roman" w:cs="Times New Roman"/>
          <w:sz w:val="28"/>
          <w:szCs w:val="28"/>
        </w:rPr>
      </w:pPr>
      <w:r w:rsidRPr="009C788F">
        <w:rPr>
          <w:rFonts w:ascii="Times New Roman" w:eastAsia="Times New Roman" w:hAnsi="Times New Roman" w:cs="Times New Roman"/>
          <w:sz w:val="28"/>
          <w:szCs w:val="28"/>
        </w:rPr>
        <w:t xml:space="preserve">При ЗПР коррекция должна проводиться в комплексном порядке при непосредственном участии врача, психолога, логопеда и дефектолога. </w:t>
      </w:r>
    </w:p>
    <w:p w:rsidR="009C788F" w:rsidRPr="009C788F" w:rsidRDefault="009C788F" w:rsidP="009C788F">
      <w:pPr>
        <w:pStyle w:val="a5"/>
        <w:numPr>
          <w:ilvl w:val="0"/>
          <w:numId w:val="9"/>
        </w:numPr>
        <w:spacing w:line="360" w:lineRule="auto"/>
        <w:jc w:val="both"/>
        <w:rPr>
          <w:rFonts w:ascii="Times New Roman" w:eastAsia="Times New Roman" w:hAnsi="Times New Roman" w:cs="Times New Roman"/>
          <w:sz w:val="28"/>
          <w:szCs w:val="28"/>
        </w:rPr>
      </w:pPr>
      <w:r w:rsidRPr="009C788F">
        <w:rPr>
          <w:rFonts w:ascii="Times New Roman" w:eastAsia="Times New Roman" w:hAnsi="Times New Roman" w:cs="Times New Roman"/>
          <w:sz w:val="28"/>
          <w:szCs w:val="28"/>
        </w:rPr>
        <w:t>Соблюдение охранительного режима при обучении детей с интеллектуальной недостаточностью будет способствовать сохранению здоровья воспитанников. Основополагающим является единство требований к ребенку со стороны педагогов и родителей.</w:t>
      </w:r>
    </w:p>
    <w:p w:rsidR="009C788F" w:rsidRPr="009C788F" w:rsidRDefault="009C788F" w:rsidP="009C788F">
      <w:pPr>
        <w:pStyle w:val="a5"/>
        <w:numPr>
          <w:ilvl w:val="0"/>
          <w:numId w:val="9"/>
        </w:numPr>
        <w:spacing w:line="360" w:lineRule="auto"/>
        <w:jc w:val="both"/>
        <w:rPr>
          <w:rFonts w:ascii="Times New Roman" w:eastAsia="Times New Roman" w:hAnsi="Times New Roman" w:cs="Times New Roman"/>
          <w:sz w:val="28"/>
          <w:szCs w:val="28"/>
        </w:rPr>
      </w:pPr>
      <w:r w:rsidRPr="009C788F">
        <w:rPr>
          <w:rFonts w:ascii="Times New Roman" w:eastAsia="Times New Roman" w:hAnsi="Times New Roman" w:cs="Times New Roman"/>
          <w:sz w:val="28"/>
          <w:szCs w:val="28"/>
        </w:rPr>
        <w:t xml:space="preserve">Детям с ЗПР свойственна низкая степень устойчивости внимания, поэтому необходимо специально организовывать и направлять внимание детей. </w:t>
      </w:r>
      <w:r w:rsidRPr="009C788F">
        <w:rPr>
          <w:rFonts w:ascii="Times New Roman" w:eastAsia="Times New Roman" w:hAnsi="Times New Roman" w:cs="Times New Roman"/>
          <w:sz w:val="28"/>
          <w:szCs w:val="28"/>
        </w:rPr>
        <w:lastRenderedPageBreak/>
        <w:t xml:space="preserve">Они нуждаются в большем количестве проб, чтобы освоить способ деятельности </w:t>
      </w:r>
    </w:p>
    <w:p w:rsidR="00F632B5" w:rsidRPr="009C788F" w:rsidRDefault="009C788F" w:rsidP="009C788F">
      <w:pPr>
        <w:pStyle w:val="a5"/>
        <w:numPr>
          <w:ilvl w:val="0"/>
          <w:numId w:val="9"/>
        </w:numPr>
        <w:spacing w:line="360" w:lineRule="auto"/>
        <w:jc w:val="both"/>
        <w:rPr>
          <w:sz w:val="28"/>
          <w:szCs w:val="28"/>
        </w:rPr>
      </w:pPr>
      <w:r w:rsidRPr="009C788F">
        <w:rPr>
          <w:rFonts w:ascii="Times New Roman" w:eastAsia="Times New Roman" w:hAnsi="Times New Roman" w:cs="Times New Roman"/>
          <w:sz w:val="28"/>
          <w:szCs w:val="28"/>
        </w:rPr>
        <w:t>Интеллектуальная недостаточность этих детей проявляется в том, что сложные инструкции им недоступны. Необходимо дробить задание на короткие отрезки и предъявлять ребенку поэтапно, формулируя задачу предельно четко и конкретно.</w:t>
      </w:r>
    </w:p>
    <w:p w:rsidR="00F632B5" w:rsidRDefault="00F632B5">
      <w:pPr>
        <w:spacing w:line="360" w:lineRule="auto"/>
        <w:ind w:firstLine="708"/>
        <w:jc w:val="both"/>
      </w:pPr>
    </w:p>
    <w:p w:rsidR="00F632B5" w:rsidRDefault="009C788F">
      <w:pPr>
        <w:spacing w:line="360" w:lineRule="auto"/>
        <w:ind w:firstLine="708"/>
        <w:jc w:val="both"/>
      </w:pPr>
      <w:r>
        <w:rPr>
          <w:rFonts w:ascii="Times New Roman" w:eastAsia="Times New Roman" w:hAnsi="Times New Roman" w:cs="Times New Roman"/>
          <w:b/>
          <w:sz w:val="28"/>
          <w:szCs w:val="28"/>
        </w:rPr>
        <w:t>1.6</w:t>
      </w:r>
      <w:r w:rsidR="002510F7">
        <w:rPr>
          <w:rFonts w:ascii="Times New Roman" w:eastAsia="Times New Roman" w:hAnsi="Times New Roman" w:cs="Times New Roman"/>
          <w:b/>
          <w:sz w:val="28"/>
          <w:szCs w:val="28"/>
        </w:rPr>
        <w:t xml:space="preserve">. Общий алгоритм организации </w:t>
      </w:r>
      <w:proofErr w:type="gramStart"/>
      <w:r w:rsidR="002510F7">
        <w:rPr>
          <w:rFonts w:ascii="Times New Roman" w:eastAsia="Times New Roman" w:hAnsi="Times New Roman" w:cs="Times New Roman"/>
          <w:b/>
          <w:sz w:val="28"/>
          <w:szCs w:val="28"/>
        </w:rPr>
        <w:t>обучения  учащихся</w:t>
      </w:r>
      <w:proofErr w:type="gramEnd"/>
      <w:r w:rsidR="002510F7">
        <w:rPr>
          <w:rFonts w:ascii="Times New Roman" w:eastAsia="Times New Roman" w:hAnsi="Times New Roman" w:cs="Times New Roman"/>
          <w:b/>
          <w:sz w:val="28"/>
          <w:szCs w:val="28"/>
        </w:rPr>
        <w:t xml:space="preserve"> с ограниченными возможностями здоровья</w:t>
      </w:r>
    </w:p>
    <w:p w:rsidR="00F632B5" w:rsidRDefault="002510F7">
      <w:pPr>
        <w:spacing w:line="360" w:lineRule="auto"/>
        <w:ind w:firstLine="708"/>
        <w:jc w:val="both"/>
      </w:pPr>
      <w:r>
        <w:rPr>
          <w:rFonts w:ascii="Times New Roman" w:eastAsia="Times New Roman" w:hAnsi="Times New Roman" w:cs="Times New Roman"/>
          <w:sz w:val="28"/>
          <w:szCs w:val="28"/>
        </w:rPr>
        <w:t xml:space="preserve">1. </w:t>
      </w:r>
      <w:r>
        <w:rPr>
          <w:rFonts w:ascii="Times New Roman" w:eastAsia="Times New Roman" w:hAnsi="Times New Roman" w:cs="Times New Roman"/>
          <w:i/>
          <w:sz w:val="28"/>
          <w:szCs w:val="28"/>
          <w:u w:val="single"/>
        </w:rPr>
        <w:t>Встреча с родителями ребенка с целью получения информации</w:t>
      </w:r>
      <w:r>
        <w:rPr>
          <w:rFonts w:ascii="Times New Roman" w:eastAsia="Times New Roman" w:hAnsi="Times New Roman" w:cs="Times New Roman"/>
          <w:sz w:val="28"/>
          <w:szCs w:val="28"/>
        </w:rPr>
        <w:t xml:space="preserve"> о нём; беседа с родителями, изучение имеющихся документов (истории развития, заключения ПМПК и отдельных специалистов, характеристика ОУ) </w:t>
      </w:r>
    </w:p>
    <w:p w:rsidR="00F632B5" w:rsidRDefault="002510F7">
      <w:pPr>
        <w:spacing w:line="360" w:lineRule="auto"/>
        <w:ind w:firstLine="708"/>
        <w:jc w:val="both"/>
      </w:pPr>
      <w:r>
        <w:rPr>
          <w:rFonts w:ascii="Times New Roman" w:eastAsia="Times New Roman" w:hAnsi="Times New Roman" w:cs="Times New Roman"/>
          <w:sz w:val="28"/>
          <w:szCs w:val="28"/>
        </w:rPr>
        <w:t xml:space="preserve"> 2.</w:t>
      </w:r>
      <w:r>
        <w:rPr>
          <w:rFonts w:ascii="Times New Roman" w:eastAsia="Times New Roman" w:hAnsi="Times New Roman" w:cs="Times New Roman"/>
          <w:i/>
          <w:sz w:val="28"/>
          <w:szCs w:val="28"/>
          <w:u w:val="single"/>
        </w:rPr>
        <w:t xml:space="preserve">Консультация </w:t>
      </w:r>
      <w:proofErr w:type="gramStart"/>
      <w:r>
        <w:rPr>
          <w:rFonts w:ascii="Times New Roman" w:eastAsia="Times New Roman" w:hAnsi="Times New Roman" w:cs="Times New Roman"/>
          <w:i/>
          <w:sz w:val="28"/>
          <w:szCs w:val="28"/>
          <w:u w:val="single"/>
        </w:rPr>
        <w:t>специалистов</w:t>
      </w:r>
      <w:r>
        <w:rPr>
          <w:rFonts w:ascii="Times New Roman" w:eastAsia="Times New Roman" w:hAnsi="Times New Roman" w:cs="Times New Roman"/>
          <w:sz w:val="28"/>
          <w:szCs w:val="28"/>
          <w:u w:val="single"/>
        </w:rPr>
        <w:t>:</w:t>
      </w:r>
      <w:r w:rsidR="009C788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учителя</w:t>
      </w:r>
      <w:proofErr w:type="gramEnd"/>
      <w:r>
        <w:rPr>
          <w:rFonts w:ascii="Times New Roman" w:eastAsia="Times New Roman" w:hAnsi="Times New Roman" w:cs="Times New Roman"/>
          <w:sz w:val="28"/>
          <w:szCs w:val="28"/>
        </w:rPr>
        <w:t>-дефектолога (методические рекомендации); психолога; логопеда.</w:t>
      </w:r>
    </w:p>
    <w:p w:rsidR="00F632B5" w:rsidRDefault="002510F7">
      <w:pPr>
        <w:spacing w:line="360" w:lineRule="auto"/>
        <w:ind w:firstLine="708"/>
        <w:jc w:val="both"/>
      </w:pPr>
      <w:r>
        <w:rPr>
          <w:rFonts w:ascii="Times New Roman" w:eastAsia="Times New Roman" w:hAnsi="Times New Roman" w:cs="Times New Roman"/>
          <w:sz w:val="28"/>
          <w:szCs w:val="28"/>
        </w:rPr>
        <w:t>3.</w:t>
      </w:r>
      <w:r>
        <w:rPr>
          <w:rFonts w:ascii="Times New Roman" w:eastAsia="Times New Roman" w:hAnsi="Times New Roman" w:cs="Times New Roman"/>
          <w:i/>
          <w:sz w:val="28"/>
          <w:szCs w:val="28"/>
          <w:u w:val="single"/>
        </w:rPr>
        <w:t xml:space="preserve">Планирование </w:t>
      </w:r>
      <w:r>
        <w:rPr>
          <w:rFonts w:ascii="Times New Roman" w:eastAsia="Times New Roman" w:hAnsi="Times New Roman" w:cs="Times New Roman"/>
          <w:sz w:val="28"/>
          <w:szCs w:val="28"/>
        </w:rPr>
        <w:t>совместной работы специалистов (учитель, психолог, логопед): составление индивидуального плана сопровождения.</w:t>
      </w:r>
    </w:p>
    <w:p w:rsidR="00F632B5" w:rsidRDefault="002510F7">
      <w:pPr>
        <w:spacing w:line="360" w:lineRule="auto"/>
        <w:ind w:firstLine="708"/>
        <w:jc w:val="both"/>
      </w:pPr>
      <w:r>
        <w:rPr>
          <w:rFonts w:ascii="Times New Roman" w:eastAsia="Times New Roman" w:hAnsi="Times New Roman" w:cs="Times New Roman"/>
          <w:sz w:val="28"/>
          <w:szCs w:val="28"/>
        </w:rPr>
        <w:t>4.</w:t>
      </w:r>
      <w:r>
        <w:rPr>
          <w:rFonts w:ascii="Times New Roman" w:eastAsia="Times New Roman" w:hAnsi="Times New Roman" w:cs="Times New Roman"/>
          <w:i/>
          <w:sz w:val="28"/>
          <w:szCs w:val="28"/>
          <w:u w:val="single"/>
        </w:rPr>
        <w:t>Знакомство с программой специального (коррекционного) учреждения</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 xml:space="preserve">рекомендованной ребенку психолого-медико-педагогической комиссией. </w:t>
      </w:r>
      <w:r>
        <w:rPr>
          <w:rFonts w:ascii="Times New Roman" w:eastAsia="Times New Roman" w:hAnsi="Times New Roman" w:cs="Times New Roman"/>
          <w:i/>
          <w:sz w:val="28"/>
          <w:szCs w:val="28"/>
          <w:u w:val="single"/>
        </w:rPr>
        <w:t>Участие в разработке адаптированной образовательной программы</w:t>
      </w:r>
      <w:r>
        <w:rPr>
          <w:rFonts w:ascii="Times New Roman" w:eastAsia="Times New Roman" w:hAnsi="Times New Roman" w:cs="Times New Roman"/>
          <w:sz w:val="28"/>
          <w:szCs w:val="28"/>
        </w:rPr>
        <w:t xml:space="preserve"> и индивидуального учебного плана.</w:t>
      </w:r>
    </w:p>
    <w:p w:rsidR="00F632B5" w:rsidRDefault="002510F7">
      <w:pPr>
        <w:spacing w:line="360" w:lineRule="auto"/>
        <w:ind w:firstLine="708"/>
        <w:jc w:val="both"/>
      </w:pPr>
      <w:r>
        <w:rPr>
          <w:rFonts w:ascii="Times New Roman" w:eastAsia="Times New Roman" w:hAnsi="Times New Roman" w:cs="Times New Roman"/>
          <w:sz w:val="28"/>
          <w:szCs w:val="28"/>
        </w:rPr>
        <w:t>5.</w:t>
      </w:r>
      <w:r>
        <w:rPr>
          <w:rFonts w:ascii="Times New Roman" w:eastAsia="Times New Roman" w:hAnsi="Times New Roman" w:cs="Times New Roman"/>
          <w:i/>
          <w:sz w:val="28"/>
          <w:szCs w:val="28"/>
          <w:u w:val="single"/>
        </w:rPr>
        <w:t>Подготовка детей и родителей класса</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к принятию нового ученика.</w:t>
      </w:r>
    </w:p>
    <w:p w:rsidR="00F632B5" w:rsidRDefault="002510F7">
      <w:pPr>
        <w:spacing w:line="360" w:lineRule="auto"/>
        <w:ind w:firstLine="708"/>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ГЛАВА 2. Методические рекомендации по </w:t>
      </w:r>
      <w:r w:rsidR="009C788F">
        <w:rPr>
          <w:rFonts w:ascii="Times New Roman" w:eastAsia="Times New Roman" w:hAnsi="Times New Roman" w:cs="Times New Roman"/>
          <w:b/>
          <w:sz w:val="28"/>
          <w:szCs w:val="28"/>
        </w:rPr>
        <w:t>развитию словесно-логического мышления у детей с ЗПР</w:t>
      </w:r>
    </w:p>
    <w:p w:rsidR="00997725" w:rsidRPr="002B42D3" w:rsidRDefault="00997725" w:rsidP="00997725">
      <w:pPr>
        <w:spacing w:line="360" w:lineRule="auto"/>
        <w:ind w:firstLine="708"/>
        <w:rPr>
          <w:rFonts w:ascii="Times New Roman" w:hAnsi="Times New Roman" w:cs="Times New Roman"/>
          <w:b/>
          <w:sz w:val="28"/>
          <w:szCs w:val="28"/>
          <w:u w:val="single"/>
        </w:rPr>
      </w:pPr>
      <w:r w:rsidRPr="002B42D3">
        <w:rPr>
          <w:rFonts w:ascii="Times New Roman" w:hAnsi="Times New Roman" w:cs="Times New Roman"/>
          <w:b/>
          <w:sz w:val="28"/>
          <w:szCs w:val="28"/>
          <w:u w:val="single"/>
        </w:rPr>
        <w:t>2.1</w:t>
      </w:r>
      <w:r w:rsidRPr="002B42D3">
        <w:rPr>
          <w:b/>
          <w:u w:val="single"/>
        </w:rPr>
        <w:t xml:space="preserve"> </w:t>
      </w:r>
      <w:r w:rsidRPr="002B42D3">
        <w:rPr>
          <w:rFonts w:ascii="Times New Roman" w:hAnsi="Times New Roman" w:cs="Times New Roman"/>
          <w:b/>
          <w:sz w:val="28"/>
          <w:szCs w:val="28"/>
          <w:u w:val="single"/>
        </w:rPr>
        <w:t>Рекомендации к организации работы.</w:t>
      </w:r>
    </w:p>
    <w:p w:rsidR="00997725" w:rsidRPr="00997725" w:rsidRDefault="00997725" w:rsidP="00997725">
      <w:pPr>
        <w:spacing w:line="360" w:lineRule="auto"/>
        <w:ind w:firstLine="708"/>
        <w:rPr>
          <w:rFonts w:ascii="Times New Roman" w:hAnsi="Times New Roman" w:cs="Times New Roman"/>
          <w:sz w:val="28"/>
          <w:szCs w:val="28"/>
        </w:rPr>
      </w:pPr>
      <w:r w:rsidRPr="00997725">
        <w:rPr>
          <w:rFonts w:ascii="Times New Roman" w:hAnsi="Times New Roman" w:cs="Times New Roman"/>
          <w:sz w:val="28"/>
          <w:szCs w:val="28"/>
        </w:rPr>
        <w:t xml:space="preserve">Работа педагогов в условиях, когда обучающийся по программе специального (коррекционного) обучения VII вида занимается в общеобразовательных классах, носит специфический характер. Необходимо </w:t>
      </w:r>
      <w:r w:rsidRPr="00997725">
        <w:rPr>
          <w:rFonts w:ascii="Times New Roman" w:hAnsi="Times New Roman" w:cs="Times New Roman"/>
          <w:sz w:val="28"/>
          <w:szCs w:val="28"/>
        </w:rPr>
        <w:lastRenderedPageBreak/>
        <w:t>принятие на уровне образовательного учреждения локального акта об организации работы в кла</w:t>
      </w:r>
      <w:r>
        <w:rPr>
          <w:rFonts w:ascii="Times New Roman" w:hAnsi="Times New Roman" w:cs="Times New Roman"/>
          <w:sz w:val="28"/>
          <w:szCs w:val="28"/>
        </w:rPr>
        <w:t>ссах интегрированного обучения.</w:t>
      </w:r>
    </w:p>
    <w:p w:rsidR="00997725" w:rsidRPr="00997725" w:rsidRDefault="00997725" w:rsidP="00997725">
      <w:pPr>
        <w:spacing w:line="360" w:lineRule="auto"/>
        <w:ind w:firstLine="708"/>
        <w:rPr>
          <w:rFonts w:ascii="Times New Roman" w:hAnsi="Times New Roman" w:cs="Times New Roman"/>
          <w:sz w:val="28"/>
          <w:szCs w:val="28"/>
        </w:rPr>
      </w:pPr>
      <w:r w:rsidRPr="00997725">
        <w:rPr>
          <w:rFonts w:ascii="Times New Roman" w:hAnsi="Times New Roman" w:cs="Times New Roman"/>
          <w:sz w:val="28"/>
          <w:szCs w:val="28"/>
        </w:rPr>
        <w:t>Возможно включение в учебный план общеобразовательной школы время на проведение индивидуальных и групповых коррекционных занятий, за счет часов обязательных занятий по выбору, факультативных групповых и индивидуальных занятий. В группы можно объединять по 3-4 ученика, у которых обнаружены аналогичные пробелы в развитии и усвоении школьной программы или сходные затр</w:t>
      </w:r>
      <w:r>
        <w:rPr>
          <w:rFonts w:ascii="Times New Roman" w:hAnsi="Times New Roman" w:cs="Times New Roman"/>
          <w:sz w:val="28"/>
          <w:szCs w:val="28"/>
        </w:rPr>
        <w:t>уднения в учебной деятельности.</w:t>
      </w:r>
    </w:p>
    <w:p w:rsidR="00997725" w:rsidRPr="00997725" w:rsidRDefault="00997725" w:rsidP="00997725">
      <w:pPr>
        <w:spacing w:line="360" w:lineRule="auto"/>
        <w:ind w:firstLine="708"/>
        <w:rPr>
          <w:rFonts w:ascii="Times New Roman" w:hAnsi="Times New Roman" w:cs="Times New Roman"/>
          <w:sz w:val="28"/>
          <w:szCs w:val="28"/>
        </w:rPr>
      </w:pPr>
      <w:r w:rsidRPr="00997725">
        <w:rPr>
          <w:rFonts w:ascii="Times New Roman" w:hAnsi="Times New Roman" w:cs="Times New Roman"/>
          <w:sz w:val="28"/>
          <w:szCs w:val="28"/>
        </w:rPr>
        <w:t>Оценка знаний учащихся с задержкой психического развития осуществляется в соответствии с программами обучения и с учетом особенностей ребенка. Тестирования и контрольные срезы знаний должны быть адаптированы под указанные программы.</w:t>
      </w:r>
    </w:p>
    <w:p w:rsidR="00F632B5" w:rsidRDefault="002510F7">
      <w:pPr>
        <w:spacing w:line="360" w:lineRule="auto"/>
        <w:jc w:val="both"/>
      </w:pPr>
      <w:r>
        <w:rPr>
          <w:rFonts w:ascii="Times New Roman" w:eastAsia="Times New Roman" w:hAnsi="Times New Roman" w:cs="Times New Roman"/>
          <w:b/>
          <w:sz w:val="28"/>
          <w:szCs w:val="28"/>
          <w:u w:val="single"/>
        </w:rPr>
        <w:t xml:space="preserve">2.4. Методические рекомендации по </w:t>
      </w:r>
      <w:r w:rsidR="00273D75">
        <w:rPr>
          <w:rFonts w:ascii="Times New Roman" w:eastAsia="Times New Roman" w:hAnsi="Times New Roman" w:cs="Times New Roman"/>
          <w:b/>
          <w:sz w:val="28"/>
          <w:szCs w:val="28"/>
          <w:u w:val="single"/>
        </w:rPr>
        <w:t xml:space="preserve">развитию словесно-логического </w:t>
      </w:r>
      <w:proofErr w:type="gramStart"/>
      <w:r w:rsidR="00273D75">
        <w:rPr>
          <w:rFonts w:ascii="Times New Roman" w:eastAsia="Times New Roman" w:hAnsi="Times New Roman" w:cs="Times New Roman"/>
          <w:b/>
          <w:sz w:val="28"/>
          <w:szCs w:val="28"/>
          <w:u w:val="single"/>
        </w:rPr>
        <w:t xml:space="preserve">мышления </w:t>
      </w:r>
      <w:r>
        <w:rPr>
          <w:rFonts w:ascii="Times New Roman" w:eastAsia="Times New Roman" w:hAnsi="Times New Roman" w:cs="Times New Roman"/>
          <w:b/>
          <w:sz w:val="28"/>
          <w:szCs w:val="28"/>
          <w:u w:val="single"/>
        </w:rPr>
        <w:t xml:space="preserve"> </w:t>
      </w:r>
      <w:r w:rsidR="00273D75">
        <w:rPr>
          <w:rFonts w:ascii="Times New Roman" w:eastAsia="Times New Roman" w:hAnsi="Times New Roman" w:cs="Times New Roman"/>
          <w:b/>
          <w:sz w:val="28"/>
          <w:szCs w:val="28"/>
          <w:u w:val="single"/>
        </w:rPr>
        <w:t>учащегося</w:t>
      </w:r>
      <w:proofErr w:type="gramEnd"/>
      <w:r w:rsidR="00273D75">
        <w:rPr>
          <w:rFonts w:ascii="Times New Roman" w:eastAsia="Times New Roman" w:hAnsi="Times New Roman" w:cs="Times New Roman"/>
          <w:b/>
          <w:sz w:val="28"/>
          <w:szCs w:val="28"/>
          <w:u w:val="single"/>
        </w:rPr>
        <w:t xml:space="preserve">  с ЗПР</w:t>
      </w:r>
      <w:r>
        <w:rPr>
          <w:rFonts w:ascii="Times New Roman" w:eastAsia="Times New Roman" w:hAnsi="Times New Roman" w:cs="Times New Roman"/>
          <w:b/>
          <w:sz w:val="28"/>
          <w:szCs w:val="28"/>
          <w:u w:val="single"/>
        </w:rPr>
        <w:t xml:space="preserve"> </w:t>
      </w:r>
    </w:p>
    <w:p w:rsidR="00273D75" w:rsidRPr="00273D75" w:rsidRDefault="002510F7" w:rsidP="00273D75">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273D75" w:rsidRPr="00273D75">
        <w:rPr>
          <w:rFonts w:ascii="Times New Roman" w:eastAsia="Times New Roman" w:hAnsi="Times New Roman" w:cs="Times New Roman"/>
          <w:sz w:val="28"/>
          <w:szCs w:val="28"/>
        </w:rPr>
        <w:t>Чем раньше начать стимулировать и развивать логическое мышление, базирующееся на ощущениях и восприятиях ребёнка, тем более высоким окажется его уровень познавательной деятельности, тем быстрее осуществится плавный естественный переход от конкретного мышления к более сложной форме — словесно-логическому.</w:t>
      </w:r>
    </w:p>
    <w:p w:rsidR="00273D75" w:rsidRPr="00273D75" w:rsidRDefault="00273D75" w:rsidP="00273D75">
      <w:pPr>
        <w:spacing w:line="360" w:lineRule="auto"/>
        <w:jc w:val="both"/>
        <w:rPr>
          <w:rFonts w:ascii="Times New Roman" w:eastAsia="Times New Roman" w:hAnsi="Times New Roman" w:cs="Times New Roman"/>
          <w:sz w:val="28"/>
          <w:szCs w:val="28"/>
        </w:rPr>
      </w:pPr>
      <w:r w:rsidRPr="00273D75">
        <w:rPr>
          <w:rFonts w:ascii="Times New Roman" w:eastAsia="Times New Roman" w:hAnsi="Times New Roman" w:cs="Times New Roman"/>
          <w:sz w:val="28"/>
          <w:szCs w:val="28"/>
        </w:rPr>
        <w:t xml:space="preserve">      Для развития словесно-</w:t>
      </w:r>
      <w:r>
        <w:rPr>
          <w:rFonts w:ascii="Times New Roman" w:eastAsia="Times New Roman" w:hAnsi="Times New Roman" w:cs="Times New Roman"/>
          <w:sz w:val="28"/>
          <w:szCs w:val="28"/>
        </w:rPr>
        <w:t xml:space="preserve">логического мышления у детей необходимо использовать </w:t>
      </w:r>
      <w:r w:rsidRPr="00273D75">
        <w:rPr>
          <w:rFonts w:ascii="Times New Roman" w:eastAsia="Times New Roman" w:hAnsi="Times New Roman" w:cs="Times New Roman"/>
          <w:sz w:val="28"/>
          <w:szCs w:val="28"/>
        </w:rPr>
        <w:t>различные упражнения и игры, при этом целесообразно:</w:t>
      </w:r>
    </w:p>
    <w:p w:rsidR="00273D75" w:rsidRPr="00273D75" w:rsidRDefault="00273D75" w:rsidP="00273D75">
      <w:pPr>
        <w:spacing w:line="360" w:lineRule="auto"/>
        <w:jc w:val="both"/>
        <w:rPr>
          <w:rFonts w:ascii="Times New Roman" w:eastAsia="Times New Roman" w:hAnsi="Times New Roman" w:cs="Times New Roman"/>
          <w:sz w:val="28"/>
          <w:szCs w:val="28"/>
        </w:rPr>
      </w:pPr>
      <w:r w:rsidRPr="00273D75">
        <w:rPr>
          <w:rFonts w:ascii="Times New Roman" w:eastAsia="Times New Roman" w:hAnsi="Times New Roman" w:cs="Times New Roman"/>
          <w:sz w:val="28"/>
          <w:szCs w:val="28"/>
        </w:rPr>
        <w:t xml:space="preserve">     - включать упражнения на развитие всех операций мышления: анализа, синтеза, сравнения, классификации, обобщения, конкретизации, абстракции;</w:t>
      </w:r>
    </w:p>
    <w:p w:rsidR="00273D75" w:rsidRPr="00273D75" w:rsidRDefault="00273D75" w:rsidP="00273D75">
      <w:pPr>
        <w:spacing w:line="360" w:lineRule="auto"/>
        <w:jc w:val="both"/>
        <w:rPr>
          <w:rFonts w:ascii="Times New Roman" w:eastAsia="Times New Roman" w:hAnsi="Times New Roman" w:cs="Times New Roman"/>
          <w:sz w:val="28"/>
          <w:szCs w:val="28"/>
        </w:rPr>
      </w:pPr>
      <w:r w:rsidRPr="00273D75">
        <w:rPr>
          <w:rFonts w:ascii="Times New Roman" w:eastAsia="Times New Roman" w:hAnsi="Times New Roman" w:cs="Times New Roman"/>
          <w:sz w:val="28"/>
          <w:szCs w:val="28"/>
        </w:rPr>
        <w:t xml:space="preserve">     - из заданий, предназначенных для развития мышления, выбрать те, в которых в наибольшей степени присутствует речевая деятельность ребенка;</w:t>
      </w:r>
    </w:p>
    <w:p w:rsidR="00273D75" w:rsidRPr="00273D75" w:rsidRDefault="00273D75" w:rsidP="00273D75">
      <w:pPr>
        <w:spacing w:line="360" w:lineRule="auto"/>
        <w:jc w:val="both"/>
        <w:rPr>
          <w:rFonts w:ascii="Times New Roman" w:eastAsia="Times New Roman" w:hAnsi="Times New Roman" w:cs="Times New Roman"/>
          <w:sz w:val="28"/>
          <w:szCs w:val="28"/>
        </w:rPr>
      </w:pPr>
      <w:r w:rsidRPr="00273D75">
        <w:rPr>
          <w:rFonts w:ascii="Times New Roman" w:eastAsia="Times New Roman" w:hAnsi="Times New Roman" w:cs="Times New Roman"/>
          <w:sz w:val="28"/>
          <w:szCs w:val="28"/>
        </w:rPr>
        <w:t xml:space="preserve">     - расположить задания в составе упражнений в порядке нарастания сложности;</w:t>
      </w:r>
    </w:p>
    <w:p w:rsidR="00273D75" w:rsidRPr="00273D75" w:rsidRDefault="00273D75" w:rsidP="00273D75">
      <w:pPr>
        <w:spacing w:line="360" w:lineRule="auto"/>
        <w:jc w:val="both"/>
        <w:rPr>
          <w:rFonts w:ascii="Times New Roman" w:eastAsia="Times New Roman" w:hAnsi="Times New Roman" w:cs="Times New Roman"/>
          <w:sz w:val="28"/>
          <w:szCs w:val="28"/>
        </w:rPr>
      </w:pPr>
      <w:r w:rsidRPr="00273D75">
        <w:rPr>
          <w:rFonts w:ascii="Times New Roman" w:eastAsia="Times New Roman" w:hAnsi="Times New Roman" w:cs="Times New Roman"/>
          <w:sz w:val="28"/>
          <w:szCs w:val="28"/>
        </w:rPr>
        <w:lastRenderedPageBreak/>
        <w:t xml:space="preserve">     - упражнения повышенной трудности должны чередоваться с более лёгкими, не требующими от ученика значительных усилий, что позволяет ему повысить уверенность в своих возможностях и настроиться на дальнейшую работу;</w:t>
      </w:r>
    </w:p>
    <w:p w:rsidR="00273D75" w:rsidRPr="00273D75" w:rsidRDefault="00273D75" w:rsidP="00273D75">
      <w:pPr>
        <w:spacing w:line="360" w:lineRule="auto"/>
        <w:jc w:val="both"/>
        <w:rPr>
          <w:rFonts w:ascii="Times New Roman" w:eastAsia="Times New Roman" w:hAnsi="Times New Roman" w:cs="Times New Roman"/>
          <w:sz w:val="28"/>
          <w:szCs w:val="28"/>
        </w:rPr>
      </w:pPr>
      <w:r w:rsidRPr="00273D75">
        <w:rPr>
          <w:rFonts w:ascii="Times New Roman" w:eastAsia="Times New Roman" w:hAnsi="Times New Roman" w:cs="Times New Roman"/>
          <w:sz w:val="28"/>
          <w:szCs w:val="28"/>
        </w:rPr>
        <w:t xml:space="preserve">     - сложность упражнения должна соответствовать возможностям ученика.</w:t>
      </w:r>
    </w:p>
    <w:p w:rsidR="00273D75" w:rsidRPr="00273D75" w:rsidRDefault="00273D75" w:rsidP="00273D75">
      <w:pPr>
        <w:spacing w:line="360" w:lineRule="auto"/>
        <w:jc w:val="both"/>
        <w:rPr>
          <w:rFonts w:ascii="Times New Roman" w:eastAsia="Times New Roman" w:hAnsi="Times New Roman" w:cs="Times New Roman"/>
          <w:sz w:val="28"/>
          <w:szCs w:val="28"/>
        </w:rPr>
      </w:pPr>
      <w:r w:rsidRPr="00273D75">
        <w:rPr>
          <w:rFonts w:ascii="Times New Roman" w:eastAsia="Times New Roman" w:hAnsi="Times New Roman" w:cs="Times New Roman"/>
          <w:sz w:val="28"/>
          <w:szCs w:val="28"/>
        </w:rPr>
        <w:t xml:space="preserve">     В современной методической литературе можно найти огромное количество упражнений и игр, способствующих развитию словесно-логического мышления. Проведение их актуально для всех учеников.</w:t>
      </w:r>
    </w:p>
    <w:p w:rsidR="00273D75" w:rsidRPr="00C22E0A" w:rsidRDefault="002B42D3" w:rsidP="00273D75">
      <w:pPr>
        <w:spacing w:line="360" w:lineRule="auto"/>
        <w:jc w:val="both"/>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2.3.</w:t>
      </w:r>
      <w:r w:rsidR="00273D75" w:rsidRPr="00C22E0A">
        <w:rPr>
          <w:rFonts w:ascii="Times New Roman" w:eastAsia="Times New Roman" w:hAnsi="Times New Roman" w:cs="Times New Roman"/>
          <w:b/>
          <w:sz w:val="28"/>
          <w:szCs w:val="28"/>
          <w:u w:val="single"/>
        </w:rPr>
        <w:t xml:space="preserve">  </w:t>
      </w:r>
      <w:r w:rsidR="00C22E0A" w:rsidRPr="00C22E0A">
        <w:rPr>
          <w:rFonts w:ascii="Times New Roman" w:eastAsia="Times New Roman" w:hAnsi="Times New Roman" w:cs="Times New Roman"/>
          <w:b/>
          <w:sz w:val="28"/>
          <w:szCs w:val="28"/>
          <w:u w:val="single"/>
        </w:rPr>
        <w:t>Упражнения на развитие логического мышления</w:t>
      </w:r>
      <w:r w:rsidR="00273D75" w:rsidRPr="00C22E0A">
        <w:rPr>
          <w:rFonts w:ascii="Times New Roman" w:eastAsia="Times New Roman" w:hAnsi="Times New Roman" w:cs="Times New Roman"/>
          <w:b/>
          <w:sz w:val="28"/>
          <w:szCs w:val="28"/>
          <w:u w:val="single"/>
        </w:rPr>
        <w:t xml:space="preserve">    </w:t>
      </w:r>
    </w:p>
    <w:p w:rsidR="00C22E0A" w:rsidRPr="00C22E0A" w:rsidRDefault="00C22E0A" w:rsidP="00A92A01">
      <w:pPr>
        <w:shd w:val="clear" w:color="auto" w:fill="FFFFFF"/>
        <w:spacing w:before="150" w:after="30" w:line="360" w:lineRule="auto"/>
        <w:outlineLvl w:val="2"/>
        <w:rPr>
          <w:rFonts w:ascii="Trebuchet MS" w:eastAsia="Times New Roman" w:hAnsi="Trebuchet MS" w:cs="Times New Roman"/>
          <w:b/>
          <w:bCs/>
          <w:color w:val="601802"/>
          <w:sz w:val="29"/>
          <w:szCs w:val="29"/>
        </w:rPr>
      </w:pPr>
      <w:r w:rsidRPr="00C22E0A">
        <w:rPr>
          <w:rFonts w:ascii="Trebuchet MS" w:eastAsia="Times New Roman" w:hAnsi="Trebuchet MS" w:cs="Times New Roman"/>
          <w:b/>
          <w:bCs/>
          <w:color w:val="601802"/>
          <w:sz w:val="29"/>
          <w:szCs w:val="29"/>
        </w:rPr>
        <w:t>«Зачеркни лишнее»</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A92A01">
        <w:rPr>
          <w:rFonts w:ascii="Times New Roman" w:eastAsia="Times New Roman" w:hAnsi="Times New Roman" w:cs="Times New Roman"/>
          <w:i/>
          <w:iCs/>
          <w:sz w:val="28"/>
          <w:szCs w:val="28"/>
          <w:bdr w:val="none" w:sz="0" w:space="0" w:color="auto" w:frame="1"/>
        </w:rPr>
        <w:t>Для занятия вам потребуются карточки с рядами из 4—5 слов или чисел.</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Ребенок, прочитав ряд, должен определить, какой общий признак объединяет большинство слов или чисел ряда, и найти одно лишнее. Затем он должен объяснить свой выбор.</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A92A01">
        <w:rPr>
          <w:rFonts w:ascii="Times New Roman" w:eastAsia="Times New Roman" w:hAnsi="Times New Roman" w:cs="Times New Roman"/>
          <w:i/>
          <w:iCs/>
          <w:sz w:val="28"/>
          <w:szCs w:val="28"/>
          <w:bdr w:val="none" w:sz="0" w:space="0" w:color="auto" w:frame="1"/>
        </w:rPr>
        <w:t>Вариант 1</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Слова объединены по смыслу.</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Кастрюля, сковорода,</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мяч</w:t>
      </w:r>
      <w:r w:rsidRPr="00C22E0A">
        <w:rPr>
          <w:rFonts w:ascii="Times New Roman" w:eastAsia="Times New Roman" w:hAnsi="Times New Roman" w:cs="Times New Roman"/>
          <w:sz w:val="28"/>
          <w:szCs w:val="28"/>
        </w:rPr>
        <w:t>, тарелка.</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Ручка,</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кукла</w:t>
      </w:r>
      <w:r w:rsidRPr="00C22E0A">
        <w:rPr>
          <w:rFonts w:ascii="Times New Roman" w:eastAsia="Times New Roman" w:hAnsi="Times New Roman" w:cs="Times New Roman"/>
          <w:sz w:val="28"/>
          <w:szCs w:val="28"/>
        </w:rPr>
        <w:t>, тетрадь, линейка.</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Рубашка,</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туфли</w:t>
      </w:r>
      <w:r w:rsidRPr="00C22E0A">
        <w:rPr>
          <w:rFonts w:ascii="Times New Roman" w:eastAsia="Times New Roman" w:hAnsi="Times New Roman" w:cs="Times New Roman"/>
          <w:sz w:val="28"/>
          <w:szCs w:val="28"/>
        </w:rPr>
        <w:t>, платье, свитер.</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Стул, диван, табуретка,</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шкаф.</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Веселый,</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смелый</w:t>
      </w:r>
      <w:r w:rsidRPr="00C22E0A">
        <w:rPr>
          <w:rFonts w:ascii="Times New Roman" w:eastAsia="Times New Roman" w:hAnsi="Times New Roman" w:cs="Times New Roman"/>
          <w:sz w:val="28"/>
          <w:szCs w:val="28"/>
        </w:rPr>
        <w:t>, радостный, счастливый.</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Красный, зеленый,</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темный</w:t>
      </w:r>
      <w:r w:rsidRPr="00C22E0A">
        <w:rPr>
          <w:rFonts w:ascii="Times New Roman" w:eastAsia="Times New Roman" w:hAnsi="Times New Roman" w:cs="Times New Roman"/>
          <w:sz w:val="28"/>
          <w:szCs w:val="28"/>
        </w:rPr>
        <w:t>, синий, оранжевый.</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Автобус,</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колесо</w:t>
      </w:r>
      <w:r w:rsidRPr="00C22E0A">
        <w:rPr>
          <w:rFonts w:ascii="Times New Roman" w:eastAsia="Times New Roman" w:hAnsi="Times New Roman" w:cs="Times New Roman"/>
          <w:sz w:val="28"/>
          <w:szCs w:val="28"/>
        </w:rPr>
        <w:t>, троллейбус, трамвай, велосипед.</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A92A01">
        <w:rPr>
          <w:rFonts w:ascii="Times New Roman" w:eastAsia="Times New Roman" w:hAnsi="Times New Roman" w:cs="Times New Roman"/>
          <w:i/>
          <w:iCs/>
          <w:sz w:val="28"/>
          <w:szCs w:val="28"/>
          <w:bdr w:val="none" w:sz="0" w:space="0" w:color="auto" w:frame="1"/>
        </w:rPr>
        <w:t>Вариант 2</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 xml:space="preserve">Слова объединены не по смыслу, а по формальным признакам (например, начинаются с одной буквы, с гласной буквы, есть одинаковая приставка, одинаковое количество слогов, одна часть речи и т. д.). При составлении такого </w:t>
      </w:r>
      <w:r w:rsidRPr="00C22E0A">
        <w:rPr>
          <w:rFonts w:ascii="Times New Roman" w:eastAsia="Times New Roman" w:hAnsi="Times New Roman" w:cs="Times New Roman"/>
          <w:sz w:val="28"/>
          <w:szCs w:val="28"/>
        </w:rPr>
        <w:lastRenderedPageBreak/>
        <w:t>ряда нужно следить, чтобы совпадал только один признак. Выполнение упражнения требует высокого уровня развития внимания.</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Телефон, туман,</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порт</w:t>
      </w:r>
      <w:r w:rsidRPr="00C22E0A">
        <w:rPr>
          <w:rFonts w:ascii="Times New Roman" w:eastAsia="Times New Roman" w:hAnsi="Times New Roman" w:cs="Times New Roman"/>
          <w:sz w:val="28"/>
          <w:szCs w:val="28"/>
        </w:rPr>
        <w:t>, турист. (Три слова начинаются с буквы «Т».)</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Апрель, спектакль, учитель,</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снег</w:t>
      </w:r>
      <w:r w:rsidRPr="00C22E0A">
        <w:rPr>
          <w:rFonts w:ascii="Times New Roman" w:eastAsia="Times New Roman" w:hAnsi="Times New Roman" w:cs="Times New Roman"/>
          <w:sz w:val="28"/>
          <w:szCs w:val="28"/>
        </w:rPr>
        <w:t>, дождь. (Четыре слова заканчиваются на «Ь».)</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Стенка, паста,</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тетрадь</w:t>
      </w:r>
      <w:r w:rsidRPr="00C22E0A">
        <w:rPr>
          <w:rFonts w:ascii="Times New Roman" w:eastAsia="Times New Roman" w:hAnsi="Times New Roman" w:cs="Times New Roman"/>
          <w:sz w:val="28"/>
          <w:szCs w:val="28"/>
        </w:rPr>
        <w:t>, ноги, стрелы. (</w:t>
      </w:r>
      <w:proofErr w:type="gramStart"/>
      <w:r w:rsidRPr="00C22E0A">
        <w:rPr>
          <w:rFonts w:ascii="Times New Roman" w:eastAsia="Times New Roman" w:hAnsi="Times New Roman" w:cs="Times New Roman"/>
          <w:sz w:val="28"/>
          <w:szCs w:val="28"/>
        </w:rPr>
        <w:t>В</w:t>
      </w:r>
      <w:proofErr w:type="gramEnd"/>
      <w:r w:rsidRPr="00C22E0A">
        <w:rPr>
          <w:rFonts w:ascii="Times New Roman" w:eastAsia="Times New Roman" w:hAnsi="Times New Roman" w:cs="Times New Roman"/>
          <w:sz w:val="28"/>
          <w:szCs w:val="28"/>
        </w:rPr>
        <w:t xml:space="preserve"> четырех словах ударение падает на первый слог.)</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Рисунок, сила,</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ветер</w:t>
      </w:r>
      <w:r w:rsidRPr="00C22E0A">
        <w:rPr>
          <w:rFonts w:ascii="Times New Roman" w:eastAsia="Times New Roman" w:hAnsi="Times New Roman" w:cs="Times New Roman"/>
          <w:sz w:val="28"/>
          <w:szCs w:val="28"/>
        </w:rPr>
        <w:t>, жизнь, минута. (</w:t>
      </w:r>
      <w:proofErr w:type="gramStart"/>
      <w:r w:rsidRPr="00C22E0A">
        <w:rPr>
          <w:rFonts w:ascii="Times New Roman" w:eastAsia="Times New Roman" w:hAnsi="Times New Roman" w:cs="Times New Roman"/>
          <w:sz w:val="28"/>
          <w:szCs w:val="28"/>
        </w:rPr>
        <w:t>В</w:t>
      </w:r>
      <w:proofErr w:type="gramEnd"/>
      <w:r w:rsidRPr="00C22E0A">
        <w:rPr>
          <w:rFonts w:ascii="Times New Roman" w:eastAsia="Times New Roman" w:hAnsi="Times New Roman" w:cs="Times New Roman"/>
          <w:sz w:val="28"/>
          <w:szCs w:val="28"/>
        </w:rPr>
        <w:t xml:space="preserve"> четырех словах вторая буква «И».)</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A92A01">
        <w:rPr>
          <w:rFonts w:ascii="Times New Roman" w:eastAsia="Times New Roman" w:hAnsi="Times New Roman" w:cs="Times New Roman"/>
          <w:i/>
          <w:iCs/>
          <w:sz w:val="28"/>
          <w:szCs w:val="28"/>
          <w:bdr w:val="none" w:sz="0" w:space="0" w:color="auto" w:frame="1"/>
        </w:rPr>
        <w:t>Вариант 3</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16, 25, 73, 34 (73 — лишнее, у остальных сумма цифр равна 7)</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5, 8, 10, 15 (8 — лишнее, остальные делятся на 5)</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64, 75, 86, 72 (72 — лишнее, у остальных разница цифр равна 2)</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87, 65, 53, 32 (53 — лишнее, у остальных первая цифра больше второй на 1)</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3, 7, 11, 14 (14 — лишнее, остальные нечетные)</w:t>
      </w:r>
    </w:p>
    <w:p w:rsidR="00C22E0A" w:rsidRPr="00C22E0A" w:rsidRDefault="00C22E0A" w:rsidP="00A92A01">
      <w:pPr>
        <w:shd w:val="clear" w:color="auto" w:fill="FFFFFF"/>
        <w:spacing w:before="150" w:after="30" w:line="360" w:lineRule="auto"/>
        <w:outlineLvl w:val="2"/>
        <w:rPr>
          <w:rFonts w:ascii="Times New Roman" w:eastAsia="Times New Roman" w:hAnsi="Times New Roman" w:cs="Times New Roman"/>
          <w:b/>
          <w:bCs/>
          <w:color w:val="601802"/>
          <w:sz w:val="28"/>
          <w:szCs w:val="28"/>
        </w:rPr>
      </w:pPr>
      <w:r w:rsidRPr="00C22E0A">
        <w:rPr>
          <w:rFonts w:ascii="Times New Roman" w:eastAsia="Times New Roman" w:hAnsi="Times New Roman" w:cs="Times New Roman"/>
          <w:b/>
          <w:bCs/>
          <w:color w:val="601802"/>
          <w:sz w:val="28"/>
          <w:szCs w:val="28"/>
        </w:rPr>
        <w:t>«Слова-невидимки»</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A92A01">
        <w:rPr>
          <w:rFonts w:ascii="Times New Roman" w:eastAsia="Times New Roman" w:hAnsi="Times New Roman" w:cs="Times New Roman"/>
          <w:i/>
          <w:iCs/>
          <w:sz w:val="28"/>
          <w:szCs w:val="28"/>
          <w:bdr w:val="none" w:sz="0" w:space="0" w:color="auto" w:frame="1"/>
        </w:rPr>
        <w:t>Для занятия вам потребуется напечатать слова, в которых буквы перемешались.</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Например, было слово «книга», стало — «</w:t>
      </w:r>
      <w:proofErr w:type="spellStart"/>
      <w:r w:rsidRPr="00C22E0A">
        <w:rPr>
          <w:rFonts w:ascii="Times New Roman" w:eastAsia="Times New Roman" w:hAnsi="Times New Roman" w:cs="Times New Roman"/>
          <w:sz w:val="28"/>
          <w:szCs w:val="28"/>
        </w:rPr>
        <w:t>нкаги</w:t>
      </w:r>
      <w:proofErr w:type="spellEnd"/>
      <w:r w:rsidRPr="00C22E0A">
        <w:rPr>
          <w:rFonts w:ascii="Times New Roman" w:eastAsia="Times New Roman" w:hAnsi="Times New Roman" w:cs="Times New Roman"/>
          <w:sz w:val="28"/>
          <w:szCs w:val="28"/>
        </w:rPr>
        <w:t>». Это злая волшебница рассердилась и сделала все слова невидимками. Нужно вернуть каждому слову прежний, правильный, вид. Выполнение задания требует высокой концентрации внимания. Во время выполнения упражнения тренируется умение анализировать материал.</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A92A01">
        <w:rPr>
          <w:rFonts w:ascii="Times New Roman" w:eastAsia="Times New Roman" w:hAnsi="Times New Roman" w:cs="Times New Roman"/>
          <w:i/>
          <w:iCs/>
          <w:sz w:val="28"/>
          <w:szCs w:val="28"/>
          <w:bdr w:val="none" w:sz="0" w:space="0" w:color="auto" w:frame="1"/>
        </w:rPr>
        <w:t>Вариант 1</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Восстанови правильный порядок букв в словах.</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proofErr w:type="spellStart"/>
      <w:r w:rsidRPr="00C22E0A">
        <w:rPr>
          <w:rFonts w:ascii="Times New Roman" w:eastAsia="Times New Roman" w:hAnsi="Times New Roman" w:cs="Times New Roman"/>
          <w:sz w:val="28"/>
          <w:szCs w:val="28"/>
        </w:rPr>
        <w:t>Дубржа</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клука</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балнок</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леонь</w:t>
      </w:r>
      <w:proofErr w:type="spellEnd"/>
      <w:r w:rsidRPr="00C22E0A">
        <w:rPr>
          <w:rFonts w:ascii="Times New Roman" w:eastAsia="Times New Roman" w:hAnsi="Times New Roman" w:cs="Times New Roman"/>
          <w:sz w:val="28"/>
          <w:szCs w:val="28"/>
        </w:rPr>
        <w:t xml:space="preserve">, гона, </w:t>
      </w:r>
      <w:proofErr w:type="spellStart"/>
      <w:r w:rsidRPr="00C22E0A">
        <w:rPr>
          <w:rFonts w:ascii="Times New Roman" w:eastAsia="Times New Roman" w:hAnsi="Times New Roman" w:cs="Times New Roman"/>
          <w:sz w:val="28"/>
          <w:szCs w:val="28"/>
        </w:rPr>
        <w:t>сугь</w:t>
      </w:r>
      <w:proofErr w:type="spellEnd"/>
      <w:r w:rsidRPr="00C22E0A">
        <w:rPr>
          <w:rFonts w:ascii="Times New Roman" w:eastAsia="Times New Roman" w:hAnsi="Times New Roman" w:cs="Times New Roman"/>
          <w:sz w:val="28"/>
          <w:szCs w:val="28"/>
        </w:rPr>
        <w:t>.</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proofErr w:type="spellStart"/>
      <w:r w:rsidRPr="00C22E0A">
        <w:rPr>
          <w:rFonts w:ascii="Times New Roman" w:eastAsia="Times New Roman" w:hAnsi="Times New Roman" w:cs="Times New Roman"/>
          <w:sz w:val="28"/>
          <w:szCs w:val="28"/>
        </w:rPr>
        <w:t>Селноц</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имза</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чените</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тарм</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мьясе</w:t>
      </w:r>
      <w:proofErr w:type="spellEnd"/>
      <w:r w:rsidRPr="00C22E0A">
        <w:rPr>
          <w:rFonts w:ascii="Times New Roman" w:eastAsia="Times New Roman" w:hAnsi="Times New Roman" w:cs="Times New Roman"/>
          <w:sz w:val="28"/>
          <w:szCs w:val="28"/>
        </w:rPr>
        <w:t>.</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proofErr w:type="spellStart"/>
      <w:r w:rsidRPr="00C22E0A">
        <w:rPr>
          <w:rFonts w:ascii="Times New Roman" w:eastAsia="Times New Roman" w:hAnsi="Times New Roman" w:cs="Times New Roman"/>
          <w:sz w:val="28"/>
          <w:szCs w:val="28"/>
        </w:rPr>
        <w:lastRenderedPageBreak/>
        <w:t>Пмисьо</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кроилк</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бубакша</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стовефор</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бомегет</w:t>
      </w:r>
      <w:proofErr w:type="spellEnd"/>
      <w:r w:rsidRPr="00C22E0A">
        <w:rPr>
          <w:rFonts w:ascii="Times New Roman" w:eastAsia="Times New Roman" w:hAnsi="Times New Roman" w:cs="Times New Roman"/>
          <w:sz w:val="28"/>
          <w:szCs w:val="28"/>
        </w:rPr>
        <w:t>.</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proofErr w:type="spellStart"/>
      <w:r w:rsidRPr="00C22E0A">
        <w:rPr>
          <w:rFonts w:ascii="Times New Roman" w:eastAsia="Times New Roman" w:hAnsi="Times New Roman" w:cs="Times New Roman"/>
          <w:sz w:val="28"/>
          <w:szCs w:val="28"/>
        </w:rPr>
        <w:t>Ковора</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кируца</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шакок</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сакоба</w:t>
      </w:r>
      <w:proofErr w:type="spellEnd"/>
      <w:r w:rsidRPr="00C22E0A">
        <w:rPr>
          <w:rFonts w:ascii="Times New Roman" w:eastAsia="Times New Roman" w:hAnsi="Times New Roman" w:cs="Times New Roman"/>
          <w:sz w:val="28"/>
          <w:szCs w:val="28"/>
        </w:rPr>
        <w:t>.</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A92A01">
        <w:rPr>
          <w:rFonts w:ascii="Times New Roman" w:eastAsia="Times New Roman" w:hAnsi="Times New Roman" w:cs="Times New Roman"/>
          <w:i/>
          <w:iCs/>
          <w:sz w:val="28"/>
          <w:szCs w:val="28"/>
          <w:bdr w:val="none" w:sz="0" w:space="0" w:color="auto" w:frame="1"/>
        </w:rPr>
        <w:t>Вариант 2</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Чтобы ребенку интереснее было выполнять задание, можно сгруппировать слова в столбики так, что после расшифровки первые буквы правильно написанных слов будут тоже образовывать слово.</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Правильно напиши сл</w:t>
      </w:r>
      <w:r w:rsidR="0016286F">
        <w:rPr>
          <w:rFonts w:ascii="Times New Roman" w:eastAsia="Times New Roman" w:hAnsi="Times New Roman" w:cs="Times New Roman"/>
          <w:sz w:val="28"/>
          <w:szCs w:val="28"/>
        </w:rPr>
        <w:t>ова-невидимки и прочитай новое сло</w:t>
      </w:r>
      <w:r w:rsidRPr="00C22E0A">
        <w:rPr>
          <w:rFonts w:ascii="Times New Roman" w:eastAsia="Times New Roman" w:hAnsi="Times New Roman" w:cs="Times New Roman"/>
          <w:sz w:val="28"/>
          <w:szCs w:val="28"/>
        </w:rPr>
        <w:t>во, состоящее из первых букв расшифрованных слов.</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ПТЛАОК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ЧРЕКА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ГИРА-</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ВДУЗОХ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АДЕ-</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БРУАТ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Ответ: привет.</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ВАУД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УРВАК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ЧИКО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КССЛА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Ответ: урок.</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КСОТМЮ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ЛЬЮИ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ОТНОГЬ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ОКНЕА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Ответ: кино.</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lastRenderedPageBreak/>
        <w:t>ПОСЕК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ОВУБЬ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КОДЧА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АВСУТГ-</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ЧЕРЬ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ОБАДИ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ХУКЯН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Ответ: подарок.</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A92A01">
        <w:rPr>
          <w:rFonts w:ascii="Times New Roman" w:eastAsia="Times New Roman" w:hAnsi="Times New Roman" w:cs="Times New Roman"/>
          <w:i/>
          <w:iCs/>
          <w:sz w:val="28"/>
          <w:szCs w:val="28"/>
          <w:bdr w:val="none" w:sz="0" w:space="0" w:color="auto" w:frame="1"/>
        </w:rPr>
        <w:t>Вариант 3</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Восстанови правильный порядок букв в словах и найди среди них одно лишнее по смыслу.</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1. Здесь животные-невидимки, но одно слово лишнее (окунь).</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proofErr w:type="spellStart"/>
      <w:r w:rsidRPr="00C22E0A">
        <w:rPr>
          <w:rFonts w:ascii="Times New Roman" w:eastAsia="Times New Roman" w:hAnsi="Times New Roman" w:cs="Times New Roman"/>
          <w:sz w:val="28"/>
          <w:szCs w:val="28"/>
        </w:rPr>
        <w:t>Язац</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девьмед</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блаке</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нокьу</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лвок</w:t>
      </w:r>
      <w:proofErr w:type="spellEnd"/>
      <w:r w:rsidRPr="00C22E0A">
        <w:rPr>
          <w:rFonts w:ascii="Times New Roman" w:eastAsia="Times New Roman" w:hAnsi="Times New Roman" w:cs="Times New Roman"/>
          <w:sz w:val="28"/>
          <w:szCs w:val="28"/>
        </w:rPr>
        <w:t>.</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2. Здесь цветы-невидимки, но одно слово лишнее (береза).</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proofErr w:type="spellStart"/>
      <w:r w:rsidRPr="00C22E0A">
        <w:rPr>
          <w:rFonts w:ascii="Times New Roman" w:eastAsia="Times New Roman" w:hAnsi="Times New Roman" w:cs="Times New Roman"/>
          <w:sz w:val="28"/>
          <w:szCs w:val="28"/>
        </w:rPr>
        <w:t>Пьюалтн</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зора</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бзереа</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снарсиц</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лыднаш</w:t>
      </w:r>
      <w:proofErr w:type="spellEnd"/>
      <w:r w:rsidRPr="00C22E0A">
        <w:rPr>
          <w:rFonts w:ascii="Times New Roman" w:eastAsia="Times New Roman" w:hAnsi="Times New Roman" w:cs="Times New Roman"/>
          <w:sz w:val="28"/>
          <w:szCs w:val="28"/>
        </w:rPr>
        <w:t>.</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3. Здесь деревья-невидимки, но одно слово лишнее (желудь).</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proofErr w:type="spellStart"/>
      <w:r w:rsidRPr="00C22E0A">
        <w:rPr>
          <w:rFonts w:ascii="Times New Roman" w:eastAsia="Times New Roman" w:hAnsi="Times New Roman" w:cs="Times New Roman"/>
          <w:sz w:val="28"/>
          <w:szCs w:val="28"/>
        </w:rPr>
        <w:t>Оинса</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бду</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жулдье</w:t>
      </w:r>
      <w:proofErr w:type="spellEnd"/>
      <w:r w:rsidRPr="00C22E0A">
        <w:rPr>
          <w:rFonts w:ascii="Times New Roman" w:eastAsia="Times New Roman" w:hAnsi="Times New Roman" w:cs="Times New Roman"/>
          <w:sz w:val="28"/>
          <w:szCs w:val="28"/>
        </w:rPr>
        <w:t xml:space="preserve">, </w:t>
      </w:r>
      <w:proofErr w:type="spellStart"/>
      <w:r w:rsidRPr="00C22E0A">
        <w:rPr>
          <w:rFonts w:ascii="Times New Roman" w:eastAsia="Times New Roman" w:hAnsi="Times New Roman" w:cs="Times New Roman"/>
          <w:sz w:val="28"/>
          <w:szCs w:val="28"/>
        </w:rPr>
        <w:t>нелк</w:t>
      </w:r>
      <w:proofErr w:type="spellEnd"/>
      <w:r w:rsidRPr="00C22E0A">
        <w:rPr>
          <w:rFonts w:ascii="Times New Roman" w:eastAsia="Times New Roman" w:hAnsi="Times New Roman" w:cs="Times New Roman"/>
          <w:sz w:val="28"/>
          <w:szCs w:val="28"/>
        </w:rPr>
        <w:t>.</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A92A01">
        <w:rPr>
          <w:rFonts w:ascii="Times New Roman" w:eastAsia="Times New Roman" w:hAnsi="Times New Roman" w:cs="Times New Roman"/>
          <w:i/>
          <w:iCs/>
          <w:sz w:val="28"/>
          <w:szCs w:val="28"/>
          <w:bdr w:val="none" w:sz="0" w:space="0" w:color="auto" w:frame="1"/>
        </w:rPr>
        <w:t>Вариант 4</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Найди в одном слове другое с помощью перестановки букв.</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1. Найди животных-невидимок, поменяв местами буквы в словах.</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Сила, соль, банка, пион.</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2. Найди в слове игру-невидимку.</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Шишка.</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3. Найди в слове дерево-невидимку.</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Насос.</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4. Найди в слове предмет одежды-невидимки.</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Лапоть.</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5. Найди в слове цветок-невидимку.</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lastRenderedPageBreak/>
        <w:t>Мошкара.</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A92A01">
        <w:rPr>
          <w:rFonts w:ascii="Times New Roman" w:eastAsia="Times New Roman" w:hAnsi="Times New Roman" w:cs="Times New Roman"/>
          <w:i/>
          <w:iCs/>
          <w:sz w:val="28"/>
          <w:szCs w:val="28"/>
          <w:bdr w:val="none" w:sz="0" w:space="0" w:color="auto" w:frame="1"/>
        </w:rPr>
        <w:t>Вариант 5</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В одном слове спрятано много слов-невидимок. Например, в самом слове «слово» прячутся несколько слов: волос, соло, вол и лов. Попробуй отыскать как можно больше слов-невидимок в словах:</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подушка</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клавиатура</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ракета</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магазин</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подарок</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родители</w:t>
      </w:r>
    </w:p>
    <w:p w:rsidR="00C22E0A" w:rsidRPr="00C22E0A" w:rsidRDefault="00C22E0A" w:rsidP="00A92A01">
      <w:pPr>
        <w:shd w:val="clear" w:color="auto" w:fill="FFFFFF"/>
        <w:spacing w:before="150" w:after="30" w:line="360" w:lineRule="auto"/>
        <w:outlineLvl w:val="2"/>
        <w:rPr>
          <w:rFonts w:ascii="Times New Roman" w:eastAsia="Times New Roman" w:hAnsi="Times New Roman" w:cs="Times New Roman"/>
          <w:b/>
          <w:bCs/>
          <w:color w:val="601802"/>
          <w:sz w:val="28"/>
          <w:szCs w:val="28"/>
        </w:rPr>
      </w:pPr>
      <w:bookmarkStart w:id="0" w:name="_GoBack"/>
      <w:r w:rsidRPr="00C22E0A">
        <w:rPr>
          <w:rFonts w:ascii="Times New Roman" w:eastAsia="Times New Roman" w:hAnsi="Times New Roman" w:cs="Times New Roman"/>
          <w:b/>
          <w:bCs/>
          <w:color w:val="601802"/>
          <w:sz w:val="28"/>
          <w:szCs w:val="28"/>
        </w:rPr>
        <w:t>«Другая буква»</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 xml:space="preserve">В этом упражнении даны загадки и задания, по условиям которых, заменив одну букву в слове, можно получить новое слово. Количество букв в словах менять нельзя. </w:t>
      </w:r>
      <w:proofErr w:type="gramStart"/>
      <w:r w:rsidRPr="00C22E0A">
        <w:rPr>
          <w:rFonts w:ascii="Times New Roman" w:eastAsia="Times New Roman" w:hAnsi="Times New Roman" w:cs="Times New Roman"/>
          <w:sz w:val="28"/>
          <w:szCs w:val="28"/>
        </w:rPr>
        <w:t>Например</w:t>
      </w:r>
      <w:proofErr w:type="gramEnd"/>
      <w:r w:rsidRPr="00C22E0A">
        <w:rPr>
          <w:rFonts w:ascii="Times New Roman" w:eastAsia="Times New Roman" w:hAnsi="Times New Roman" w:cs="Times New Roman"/>
          <w:sz w:val="28"/>
          <w:szCs w:val="28"/>
        </w:rPr>
        <w:t>: дуб — зуб, сон — сом, пар — пир.</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A92A01">
        <w:rPr>
          <w:rFonts w:ascii="Times New Roman" w:eastAsia="Times New Roman" w:hAnsi="Times New Roman" w:cs="Times New Roman"/>
          <w:i/>
          <w:iCs/>
          <w:sz w:val="28"/>
          <w:szCs w:val="28"/>
          <w:bdr w:val="none" w:sz="0" w:space="0" w:color="auto" w:frame="1"/>
        </w:rPr>
        <w:t>Вариант 1</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Отгадай загадки.</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Могут в школе нам поставить,</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Если ничего не знаем.</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Ну а если с буквой «Т»,</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То мяукнет он тебе.</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(кол — кот)</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По нему любой пройдет.</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 буквой «П» — со лба он льет.</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(пол — пот)</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Если «К» — хозяйка плачет.</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Если «Г» — лошадка скачет.</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(лук — луг)</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lastRenderedPageBreak/>
        <w:t>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 «Р» — актерская она,</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 «С» — на кухне всем нужна.</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(роль — соль)</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 буквой «Д» — в квартиру вход,</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 буквой «3» — в лесу живет.</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(дверь — зверь)</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 «Д» — мама в платье наряжает,</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 «Н» — в это время засыпают.</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(дочь — ночь)</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 «Л» — не выручил вратарь,</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 «Д» — меняем календарь.</w:t>
      </w:r>
      <w:r w:rsidRPr="00A92A01">
        <w:rPr>
          <w:rFonts w:ascii="Times New Roman" w:eastAsia="Times New Roman" w:hAnsi="Times New Roman" w:cs="Times New Roman"/>
          <w:i/>
          <w:iCs/>
          <w:sz w:val="28"/>
          <w:szCs w:val="28"/>
          <w:bdr w:val="none" w:sz="0" w:space="0" w:color="auto" w:frame="1"/>
        </w:rPr>
        <w:t> (гол — год)</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 буквой «К» — она в болоте,</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 «П» — на дереве найдете.</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(кочка — почка)</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 «Т» — он на огне с едой,</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 «3» — с рогами, с бородой.</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(котел — козел)</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 «Р» — и прятки, и футбол.</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С «Л» — ей делают укол.</w:t>
      </w:r>
      <w:r w:rsidRPr="00A92A01">
        <w:rPr>
          <w:rFonts w:ascii="Times New Roman" w:eastAsia="Times New Roman" w:hAnsi="Times New Roman" w:cs="Times New Roman"/>
          <w:sz w:val="28"/>
          <w:szCs w:val="28"/>
        </w:rPr>
        <w:t> </w:t>
      </w:r>
      <w:r w:rsidRPr="00A92A01">
        <w:rPr>
          <w:rFonts w:ascii="Times New Roman" w:eastAsia="Times New Roman" w:hAnsi="Times New Roman" w:cs="Times New Roman"/>
          <w:i/>
          <w:iCs/>
          <w:sz w:val="28"/>
          <w:szCs w:val="28"/>
          <w:bdr w:val="none" w:sz="0" w:space="0" w:color="auto" w:frame="1"/>
        </w:rPr>
        <w:t>(игра — игла)</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A92A01">
        <w:rPr>
          <w:rFonts w:ascii="Times New Roman" w:eastAsia="Times New Roman" w:hAnsi="Times New Roman" w:cs="Times New Roman"/>
          <w:i/>
          <w:iCs/>
          <w:sz w:val="28"/>
          <w:szCs w:val="28"/>
          <w:bdr w:val="none" w:sz="0" w:space="0" w:color="auto" w:frame="1"/>
        </w:rPr>
        <w:t>Вариант 2</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Даны слова с одной пропущенной буквой. Образуй как можно больше слов, подставляя на место пропуска по одной букве, как в образце.</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Образец: ...</w:t>
      </w:r>
      <w:proofErr w:type="spellStart"/>
      <w:r w:rsidRPr="00C22E0A">
        <w:rPr>
          <w:rFonts w:ascii="Times New Roman" w:eastAsia="Times New Roman" w:hAnsi="Times New Roman" w:cs="Times New Roman"/>
          <w:sz w:val="28"/>
          <w:szCs w:val="28"/>
        </w:rPr>
        <w:t>оль</w:t>
      </w:r>
      <w:proofErr w:type="spellEnd"/>
      <w:r w:rsidRPr="00C22E0A">
        <w:rPr>
          <w:rFonts w:ascii="Times New Roman" w:eastAsia="Times New Roman" w:hAnsi="Times New Roman" w:cs="Times New Roman"/>
          <w:sz w:val="28"/>
          <w:szCs w:val="28"/>
        </w:rPr>
        <w:t xml:space="preserve"> — роль, соль, моль, боль, ноль.</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proofErr w:type="spellStart"/>
      <w:r w:rsidRPr="00C22E0A">
        <w:rPr>
          <w:rFonts w:ascii="Times New Roman" w:eastAsia="Times New Roman" w:hAnsi="Times New Roman" w:cs="Times New Roman"/>
          <w:sz w:val="28"/>
          <w:szCs w:val="28"/>
        </w:rPr>
        <w:t>Ро</w:t>
      </w:r>
      <w:proofErr w:type="spellEnd"/>
      <w:r w:rsidRPr="00C22E0A">
        <w:rPr>
          <w:rFonts w:ascii="Times New Roman" w:eastAsia="Times New Roman" w:hAnsi="Times New Roman" w:cs="Times New Roman"/>
          <w:sz w:val="28"/>
          <w:szCs w:val="28"/>
        </w:rPr>
        <w:t>...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...очки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Ба...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lastRenderedPageBreak/>
        <w:t>...ар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...ара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w:t>
      </w:r>
      <w:proofErr w:type="spellStart"/>
      <w:r w:rsidRPr="00C22E0A">
        <w:rPr>
          <w:rFonts w:ascii="Times New Roman" w:eastAsia="Times New Roman" w:hAnsi="Times New Roman" w:cs="Times New Roman"/>
          <w:sz w:val="28"/>
          <w:szCs w:val="28"/>
        </w:rPr>
        <w:t>айка</w:t>
      </w:r>
      <w:proofErr w:type="spellEnd"/>
      <w:r w:rsidRPr="00C22E0A">
        <w:rPr>
          <w:rFonts w:ascii="Times New Roman" w:eastAsia="Times New Roman" w:hAnsi="Times New Roman" w:cs="Times New Roman"/>
          <w:sz w:val="28"/>
          <w:szCs w:val="28"/>
        </w:rPr>
        <w:t xml:space="preserve">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w:t>
      </w:r>
      <w:proofErr w:type="spellStart"/>
      <w:r w:rsidRPr="00C22E0A">
        <w:rPr>
          <w:rFonts w:ascii="Times New Roman" w:eastAsia="Times New Roman" w:hAnsi="Times New Roman" w:cs="Times New Roman"/>
          <w:sz w:val="28"/>
          <w:szCs w:val="28"/>
        </w:rPr>
        <w:t>ень</w:t>
      </w:r>
      <w:proofErr w:type="spellEnd"/>
      <w:r w:rsidRPr="00C22E0A">
        <w:rPr>
          <w:rFonts w:ascii="Times New Roman" w:eastAsia="Times New Roman" w:hAnsi="Times New Roman" w:cs="Times New Roman"/>
          <w:sz w:val="28"/>
          <w:szCs w:val="28"/>
        </w:rPr>
        <w:t xml:space="preserve"> —</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...ом —</w:t>
      </w:r>
    </w:p>
    <w:bookmarkEnd w:id="0"/>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A92A01">
        <w:rPr>
          <w:rFonts w:ascii="Times New Roman" w:eastAsia="Times New Roman" w:hAnsi="Times New Roman" w:cs="Times New Roman"/>
          <w:i/>
          <w:iCs/>
          <w:sz w:val="28"/>
          <w:szCs w:val="28"/>
          <w:bdr w:val="none" w:sz="0" w:space="0" w:color="auto" w:frame="1"/>
        </w:rPr>
        <w:t>Вариант 3</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Получи из одного слова другое через цепочку слов путем замены одной буквы на каждом этапе. Например, как получить из слова «дым» слово «гол»? Необходимо сделать несколько преобразований: дым — дом — ком — кол — гол. В цепочке можно использовать только имена существительные, каждый раз меняется только одна буква. Выполняя это упражнение, ребенок учится анализировать и прогнозировать результат. Желательно достигать цели за наименьшее количество ходов, то есть выигрывает тот, у кого цепочка короче.</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Получи из слова «миг» слово «пар», из слова «сыр» слово «рот», из слова «дом» слово «шар», из слова «миг» слово «час».</w:t>
      </w:r>
    </w:p>
    <w:p w:rsidR="00C22E0A" w:rsidRPr="00C22E0A" w:rsidRDefault="00C22E0A" w:rsidP="00A92A01">
      <w:pPr>
        <w:shd w:val="clear" w:color="auto" w:fill="FFFFFF"/>
        <w:spacing w:before="150" w:after="30" w:line="360" w:lineRule="auto"/>
        <w:outlineLvl w:val="2"/>
        <w:rPr>
          <w:rFonts w:ascii="Times New Roman" w:eastAsia="Times New Roman" w:hAnsi="Times New Roman" w:cs="Times New Roman"/>
          <w:b/>
          <w:bCs/>
          <w:color w:val="601802"/>
          <w:sz w:val="28"/>
          <w:szCs w:val="28"/>
        </w:rPr>
      </w:pPr>
      <w:r w:rsidRPr="00C22E0A">
        <w:rPr>
          <w:rFonts w:ascii="Times New Roman" w:eastAsia="Times New Roman" w:hAnsi="Times New Roman" w:cs="Times New Roman"/>
          <w:b/>
          <w:bCs/>
          <w:color w:val="601802"/>
          <w:sz w:val="28"/>
          <w:szCs w:val="28"/>
        </w:rPr>
        <w:t>«Домики»</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Выполнение математических заданий формирует логическое мышление. Мы предлагаем игру «Домики», содержание которой может усложняться в зависимости от уровня знаний ребенка.</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A92A01">
        <w:rPr>
          <w:rFonts w:ascii="Times New Roman" w:eastAsia="Times New Roman" w:hAnsi="Times New Roman" w:cs="Times New Roman"/>
          <w:i/>
          <w:iCs/>
          <w:sz w:val="28"/>
          <w:szCs w:val="28"/>
          <w:bdr w:val="none" w:sz="0" w:space="0" w:color="auto" w:frame="1"/>
        </w:rPr>
        <w:t>Вариант 1</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Поставь в свободное окошко домика один из знаков математических действий так, чтобы получить число на крыше.</w:t>
      </w:r>
    </w:p>
    <w:p w:rsidR="00C22E0A" w:rsidRPr="00C22E0A" w:rsidRDefault="00C22E0A" w:rsidP="00A92A01">
      <w:pPr>
        <w:shd w:val="clear" w:color="auto" w:fill="FFFFFF"/>
        <w:spacing w:line="360" w:lineRule="auto"/>
        <w:ind w:firstLine="300"/>
        <w:jc w:val="both"/>
        <w:rPr>
          <w:rFonts w:eastAsia="Times New Roman"/>
          <w:sz w:val="23"/>
          <w:szCs w:val="23"/>
        </w:rPr>
      </w:pPr>
      <w:r w:rsidRPr="00C22E0A">
        <w:rPr>
          <w:rFonts w:eastAsia="Times New Roman"/>
          <w:noProof/>
          <w:sz w:val="23"/>
          <w:szCs w:val="23"/>
        </w:rPr>
        <w:lastRenderedPageBreak/>
        <w:drawing>
          <wp:inline distT="0" distB="0" distL="0" distR="0" wp14:anchorId="2BF39554" wp14:editId="03B19371">
            <wp:extent cx="6096000" cy="2047875"/>
            <wp:effectExtent l="0" t="0" r="0" b="9525"/>
            <wp:docPr id="12" name="Рисунок 12" descr="http://ped-kopilka.ru/images/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ped-kopilka.ru/images/9-1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0" cy="2047875"/>
                    </a:xfrm>
                    <a:prstGeom prst="rect">
                      <a:avLst/>
                    </a:prstGeom>
                    <a:noFill/>
                    <a:ln>
                      <a:noFill/>
                    </a:ln>
                  </pic:spPr>
                </pic:pic>
              </a:graphicData>
            </a:graphic>
          </wp:inline>
        </w:drawing>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A92A01">
        <w:rPr>
          <w:rFonts w:ascii="Times New Roman" w:eastAsia="Times New Roman" w:hAnsi="Times New Roman" w:cs="Times New Roman"/>
          <w:i/>
          <w:iCs/>
          <w:sz w:val="28"/>
          <w:szCs w:val="28"/>
          <w:bdr w:val="none" w:sz="0" w:space="0" w:color="auto" w:frame="1"/>
        </w:rPr>
        <w:t>Вариант 2</w:t>
      </w:r>
    </w:p>
    <w:p w:rsidR="00C22E0A" w:rsidRPr="00C22E0A" w:rsidRDefault="00C22E0A" w:rsidP="00A92A01">
      <w:pPr>
        <w:shd w:val="clear" w:color="auto" w:fill="FFFFFF"/>
        <w:spacing w:line="360" w:lineRule="auto"/>
        <w:ind w:firstLine="300"/>
        <w:jc w:val="both"/>
        <w:rPr>
          <w:rFonts w:ascii="Times New Roman" w:eastAsia="Times New Roman" w:hAnsi="Times New Roman" w:cs="Times New Roman"/>
          <w:sz w:val="28"/>
          <w:szCs w:val="28"/>
        </w:rPr>
      </w:pPr>
      <w:r w:rsidRPr="00C22E0A">
        <w:rPr>
          <w:rFonts w:ascii="Times New Roman" w:eastAsia="Times New Roman" w:hAnsi="Times New Roman" w:cs="Times New Roman"/>
          <w:sz w:val="28"/>
          <w:szCs w:val="28"/>
        </w:rPr>
        <w:t>Поставь в свободные окошки домика один из знаков математических действий, чтобы в результате получить число на крыше. В этих заданиях возможно несколько решений.</w:t>
      </w:r>
    </w:p>
    <w:p w:rsidR="00C22E0A" w:rsidRPr="00C22E0A" w:rsidRDefault="00C22E0A" w:rsidP="00C22E0A">
      <w:pPr>
        <w:shd w:val="clear" w:color="auto" w:fill="FFFFFF"/>
        <w:spacing w:line="240" w:lineRule="auto"/>
        <w:ind w:firstLine="300"/>
        <w:jc w:val="both"/>
        <w:rPr>
          <w:rFonts w:eastAsia="Times New Roman"/>
          <w:sz w:val="23"/>
          <w:szCs w:val="23"/>
        </w:rPr>
      </w:pPr>
      <w:r w:rsidRPr="00C22E0A">
        <w:rPr>
          <w:rFonts w:eastAsia="Times New Roman"/>
          <w:noProof/>
          <w:sz w:val="23"/>
          <w:szCs w:val="23"/>
        </w:rPr>
        <w:drawing>
          <wp:inline distT="0" distB="0" distL="0" distR="0" wp14:anchorId="3AB48FC8" wp14:editId="06D76250">
            <wp:extent cx="6096000" cy="2076450"/>
            <wp:effectExtent l="0" t="0" r="0" b="0"/>
            <wp:docPr id="13" name="Рисунок 13" descr="http://ped-kopilka.ru/images/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ped-kopilka.ru/images/9-1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2076450"/>
                    </a:xfrm>
                    <a:prstGeom prst="rect">
                      <a:avLst/>
                    </a:prstGeom>
                    <a:noFill/>
                    <a:ln>
                      <a:noFill/>
                    </a:ln>
                  </pic:spPr>
                </pic:pic>
              </a:graphicData>
            </a:graphic>
          </wp:inline>
        </w:drawing>
      </w:r>
    </w:p>
    <w:p w:rsidR="00273D75" w:rsidRDefault="00273D75" w:rsidP="00273D75">
      <w:pPr>
        <w:spacing w:line="360" w:lineRule="auto"/>
        <w:jc w:val="both"/>
        <w:rPr>
          <w:rFonts w:ascii="Times New Roman" w:eastAsia="Times New Roman" w:hAnsi="Times New Roman" w:cs="Times New Roman"/>
          <w:sz w:val="28"/>
          <w:szCs w:val="28"/>
        </w:rPr>
      </w:pPr>
    </w:p>
    <w:p w:rsidR="00244FEF" w:rsidRPr="00244FEF" w:rsidRDefault="00244FEF" w:rsidP="00244FEF">
      <w:pPr>
        <w:spacing w:line="360" w:lineRule="auto"/>
        <w:jc w:val="both"/>
        <w:rPr>
          <w:rFonts w:ascii="Times New Roman" w:eastAsia="Times New Roman" w:hAnsi="Times New Roman" w:cs="Times New Roman"/>
          <w:b/>
          <w:color w:val="833C0B" w:themeColor="accent2" w:themeShade="80"/>
          <w:sz w:val="28"/>
          <w:szCs w:val="28"/>
        </w:rPr>
      </w:pPr>
      <w:r w:rsidRPr="00244FEF">
        <w:rPr>
          <w:rFonts w:ascii="Times New Roman" w:eastAsia="Times New Roman" w:hAnsi="Times New Roman" w:cs="Times New Roman"/>
          <w:b/>
          <w:color w:val="833C0B" w:themeColor="accent2" w:themeShade="80"/>
          <w:sz w:val="28"/>
          <w:szCs w:val="28"/>
        </w:rPr>
        <w:t xml:space="preserve">«Разложи </w:t>
      </w:r>
      <w:r>
        <w:rPr>
          <w:rFonts w:ascii="Times New Roman" w:eastAsia="Times New Roman" w:hAnsi="Times New Roman" w:cs="Times New Roman"/>
          <w:b/>
          <w:color w:val="833C0B" w:themeColor="accent2" w:themeShade="80"/>
          <w:sz w:val="28"/>
          <w:szCs w:val="28"/>
        </w:rPr>
        <w:t>картинки»</w:t>
      </w:r>
    </w:p>
    <w:p w:rsidR="00273D75" w:rsidRDefault="00244FEF" w:rsidP="00244FEF">
      <w:pPr>
        <w:spacing w:line="360" w:lineRule="auto"/>
        <w:jc w:val="both"/>
        <w:rPr>
          <w:rFonts w:ascii="Times New Roman" w:eastAsia="Times New Roman" w:hAnsi="Times New Roman" w:cs="Times New Roman"/>
          <w:sz w:val="28"/>
          <w:szCs w:val="28"/>
        </w:rPr>
      </w:pPr>
      <w:r w:rsidRPr="00244FEF">
        <w:rPr>
          <w:rFonts w:ascii="Times New Roman" w:eastAsia="Times New Roman" w:hAnsi="Times New Roman" w:cs="Times New Roman"/>
          <w:sz w:val="28"/>
          <w:szCs w:val="28"/>
        </w:rPr>
        <w:t>Используются готовые серии сюжетных последовательных картинок. Дошкольникам дают картинки и просят их рассмотреть. Объясняют, что картинки должны быть разложены по порядку развертывания событий. В заключение дети составляют рассказ по картинкам.</w:t>
      </w:r>
    </w:p>
    <w:p w:rsidR="00273D75" w:rsidRPr="00273D75" w:rsidRDefault="00C22E0A" w:rsidP="00273D75">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уроках учителю следует подбирать</w:t>
      </w:r>
      <w:r w:rsidR="00273D75" w:rsidRPr="00273D75">
        <w:rPr>
          <w:rFonts w:ascii="Times New Roman" w:eastAsia="Times New Roman" w:hAnsi="Times New Roman" w:cs="Times New Roman"/>
          <w:sz w:val="28"/>
          <w:szCs w:val="28"/>
        </w:rPr>
        <w:t xml:space="preserve"> весь речевой материал так, чтобы, развивая речь, совершенствовать мышление, так как сам по себе речевой материал способствует развитию таких операций мышления, как анализ, синтез, сравнение, обобщение, классификации и т.д. Так, например, при выделении </w:t>
      </w:r>
      <w:r w:rsidR="00273D75" w:rsidRPr="00273D75">
        <w:rPr>
          <w:rFonts w:ascii="Times New Roman" w:eastAsia="Times New Roman" w:hAnsi="Times New Roman" w:cs="Times New Roman"/>
          <w:sz w:val="28"/>
          <w:szCs w:val="28"/>
        </w:rPr>
        <w:lastRenderedPageBreak/>
        <w:t xml:space="preserve">звука из речевого потока не только развивается фонематический слух детей, но и такие мыслительные операции, как анализ и синтез. При расширении словарного запаса школьников формируется умение классифицировать группы родственных слов, тем самым развиваются такие операции мышления, как обобщение и классификация. При работе над развитием грамматических навыков педагог учит понимать и правильно употреблять предложно-падежные формы, составлять предложения по картинкам, сериям картинок, тем самым работать над смыслом слов, т.е. над понятийным аппаратом, </w:t>
      </w:r>
      <w:proofErr w:type="gramStart"/>
      <w:r w:rsidR="00273D75" w:rsidRPr="00273D75">
        <w:rPr>
          <w:rFonts w:ascii="Times New Roman" w:eastAsia="Times New Roman" w:hAnsi="Times New Roman" w:cs="Times New Roman"/>
          <w:sz w:val="28"/>
          <w:szCs w:val="28"/>
        </w:rPr>
        <w:t>а следовательно</w:t>
      </w:r>
      <w:proofErr w:type="gramEnd"/>
      <w:r w:rsidR="00273D75" w:rsidRPr="00273D75">
        <w:rPr>
          <w:rFonts w:ascii="Times New Roman" w:eastAsia="Times New Roman" w:hAnsi="Times New Roman" w:cs="Times New Roman"/>
          <w:sz w:val="28"/>
          <w:szCs w:val="28"/>
        </w:rPr>
        <w:t>, школьники учатся устанавливать причинно-следственные связи, развивать логику суждений.</w:t>
      </w:r>
    </w:p>
    <w:p w:rsidR="00C22E0A" w:rsidRDefault="00273D75" w:rsidP="00273D75">
      <w:pPr>
        <w:spacing w:line="360" w:lineRule="auto"/>
        <w:jc w:val="both"/>
        <w:rPr>
          <w:rFonts w:ascii="Times New Roman" w:eastAsia="Times New Roman" w:hAnsi="Times New Roman" w:cs="Times New Roman"/>
          <w:sz w:val="28"/>
          <w:szCs w:val="28"/>
        </w:rPr>
      </w:pPr>
      <w:r w:rsidRPr="00273D75">
        <w:rPr>
          <w:rFonts w:ascii="Times New Roman" w:eastAsia="Times New Roman" w:hAnsi="Times New Roman" w:cs="Times New Roman"/>
          <w:sz w:val="28"/>
          <w:szCs w:val="28"/>
        </w:rPr>
        <w:t xml:space="preserve">     Очень полезными являются упражнения по называнию целого предмета или нахождению целого по наименованию частей. Эта работа активизирует, группирует словарь, тем самым развиваются умения классификации и обобщения. </w:t>
      </w:r>
    </w:p>
    <w:p w:rsidR="00F632B5" w:rsidRDefault="00F632B5">
      <w:pPr>
        <w:spacing w:line="360" w:lineRule="auto"/>
        <w:ind w:firstLine="708"/>
        <w:jc w:val="both"/>
      </w:pPr>
    </w:p>
    <w:p w:rsidR="00F632B5" w:rsidRDefault="002510F7">
      <w:pPr>
        <w:spacing w:line="360" w:lineRule="auto"/>
        <w:ind w:firstLine="708"/>
        <w:jc w:val="both"/>
      </w:pPr>
      <w:r>
        <w:rPr>
          <w:rFonts w:ascii="Times New Roman" w:eastAsia="Times New Roman" w:hAnsi="Times New Roman" w:cs="Times New Roman"/>
          <w:b/>
          <w:sz w:val="28"/>
          <w:szCs w:val="28"/>
        </w:rPr>
        <w:t>ЗАКЛЮЧЕНИЕ</w:t>
      </w:r>
    </w:p>
    <w:p w:rsidR="00A92A01" w:rsidRDefault="00540443" w:rsidP="00A92A01">
      <w:pPr>
        <w:spacing w:line="360" w:lineRule="auto"/>
        <w:ind w:firstLine="708"/>
        <w:rPr>
          <w:rFonts w:ascii="Times New Roman" w:eastAsia="Times New Roman" w:hAnsi="Times New Roman" w:cs="Times New Roman"/>
          <w:sz w:val="28"/>
          <w:szCs w:val="28"/>
        </w:rPr>
      </w:pPr>
      <w:r w:rsidRPr="00540443">
        <w:rPr>
          <w:rFonts w:ascii="Times New Roman" w:eastAsia="Times New Roman" w:hAnsi="Times New Roman" w:cs="Times New Roman"/>
          <w:sz w:val="28"/>
          <w:szCs w:val="28"/>
        </w:rPr>
        <w:t>Одна из психологических особенностей детей с ЗПР состоит в том, что у них наблюдается отставание в развитии всех форм мышления. Это отставание обнаруживается в наибольшей степени во время решения задач, предполагающих использование словесно-логического мышления. Менее всего у них отстает в развитии наглядно-действенное мышление</w:t>
      </w:r>
      <w:r w:rsidR="00A92A01" w:rsidRPr="00A92A01">
        <w:rPr>
          <w:rFonts w:ascii="Times New Roman" w:eastAsia="Times New Roman" w:hAnsi="Times New Roman" w:cs="Times New Roman"/>
          <w:sz w:val="28"/>
          <w:szCs w:val="28"/>
        </w:rPr>
        <w:t>.</w:t>
      </w:r>
    </w:p>
    <w:p w:rsidR="00540443" w:rsidRDefault="00540443" w:rsidP="00A92A01">
      <w:pPr>
        <w:spacing w:line="360" w:lineRule="auto"/>
        <w:ind w:firstLine="708"/>
        <w:rPr>
          <w:rFonts w:ascii="Times New Roman" w:eastAsia="Times New Roman" w:hAnsi="Times New Roman" w:cs="Times New Roman"/>
          <w:sz w:val="28"/>
          <w:szCs w:val="28"/>
        </w:rPr>
      </w:pPr>
      <w:r w:rsidRPr="00540443">
        <w:rPr>
          <w:rFonts w:ascii="Times New Roman" w:eastAsia="Times New Roman" w:hAnsi="Times New Roman" w:cs="Times New Roman"/>
          <w:sz w:val="28"/>
          <w:szCs w:val="28"/>
        </w:rPr>
        <w:t>Педагогическими средствами развития логического мышления у детей с ЗПР являются моделирование, решение математических задач, проблемных ситуаций, игровые технологии и т.д.</w:t>
      </w:r>
    </w:p>
    <w:p w:rsidR="00540443" w:rsidRDefault="00540443" w:rsidP="00A92A01">
      <w:pPr>
        <w:spacing w:line="360" w:lineRule="auto"/>
        <w:ind w:firstLine="708"/>
        <w:rPr>
          <w:rFonts w:ascii="Times New Roman" w:eastAsia="Times New Roman" w:hAnsi="Times New Roman" w:cs="Times New Roman"/>
          <w:sz w:val="28"/>
          <w:szCs w:val="28"/>
        </w:rPr>
      </w:pPr>
    </w:p>
    <w:p w:rsidR="00A92A01" w:rsidRDefault="00A92A01" w:rsidP="00A92A01">
      <w:pPr>
        <w:spacing w:line="360" w:lineRule="auto"/>
        <w:ind w:firstLine="708"/>
        <w:rPr>
          <w:rFonts w:ascii="Times New Roman" w:eastAsia="Times New Roman" w:hAnsi="Times New Roman" w:cs="Times New Roman"/>
          <w:sz w:val="28"/>
          <w:szCs w:val="28"/>
        </w:rPr>
      </w:pPr>
    </w:p>
    <w:p w:rsidR="002B42D3" w:rsidRDefault="002B42D3" w:rsidP="00A92A01">
      <w:pPr>
        <w:spacing w:line="360" w:lineRule="auto"/>
        <w:ind w:firstLine="708"/>
        <w:rPr>
          <w:rFonts w:ascii="Times New Roman" w:eastAsia="Times New Roman" w:hAnsi="Times New Roman" w:cs="Times New Roman"/>
          <w:b/>
          <w:sz w:val="28"/>
          <w:szCs w:val="28"/>
        </w:rPr>
      </w:pPr>
    </w:p>
    <w:p w:rsidR="002B42D3" w:rsidRDefault="002B42D3" w:rsidP="00A92A01">
      <w:pPr>
        <w:spacing w:line="360" w:lineRule="auto"/>
        <w:ind w:firstLine="708"/>
        <w:rPr>
          <w:rFonts w:ascii="Times New Roman" w:eastAsia="Times New Roman" w:hAnsi="Times New Roman" w:cs="Times New Roman"/>
          <w:b/>
          <w:sz w:val="28"/>
          <w:szCs w:val="28"/>
        </w:rPr>
      </w:pPr>
    </w:p>
    <w:p w:rsidR="00F632B5" w:rsidRDefault="002510F7" w:rsidP="00A92A01">
      <w:pPr>
        <w:spacing w:line="360" w:lineRule="auto"/>
        <w:ind w:firstLine="708"/>
      </w:pPr>
      <w:r>
        <w:rPr>
          <w:rFonts w:ascii="Times New Roman" w:eastAsia="Times New Roman" w:hAnsi="Times New Roman" w:cs="Times New Roman"/>
          <w:b/>
          <w:sz w:val="28"/>
          <w:szCs w:val="28"/>
        </w:rPr>
        <w:lastRenderedPageBreak/>
        <w:t>Список литературы:</w:t>
      </w:r>
    </w:p>
    <w:p w:rsidR="00540443" w:rsidRPr="00540443" w:rsidRDefault="00540443" w:rsidP="00540443">
      <w:pPr>
        <w:spacing w:line="360" w:lineRule="auto"/>
        <w:ind w:firstLine="708"/>
        <w:rPr>
          <w:rFonts w:ascii="Times New Roman" w:eastAsia="Times New Roman" w:hAnsi="Times New Roman" w:cs="Times New Roman"/>
          <w:sz w:val="28"/>
          <w:szCs w:val="28"/>
        </w:rPr>
      </w:pPr>
      <w:r w:rsidRPr="00540443">
        <w:rPr>
          <w:rFonts w:ascii="Times New Roman" w:eastAsia="Times New Roman" w:hAnsi="Times New Roman" w:cs="Times New Roman"/>
          <w:sz w:val="28"/>
          <w:szCs w:val="28"/>
        </w:rPr>
        <w:t>1.Бабкина Н.В. Интеллектуальное развитие младших школьников с задержк</w:t>
      </w:r>
      <w:r>
        <w:rPr>
          <w:rFonts w:ascii="Times New Roman" w:eastAsia="Times New Roman" w:hAnsi="Times New Roman" w:cs="Times New Roman"/>
          <w:sz w:val="28"/>
          <w:szCs w:val="28"/>
        </w:rPr>
        <w:t xml:space="preserve">ой психического </w:t>
      </w:r>
      <w:proofErr w:type="gramStart"/>
      <w:r>
        <w:rPr>
          <w:rFonts w:ascii="Times New Roman" w:eastAsia="Times New Roman" w:hAnsi="Times New Roman" w:cs="Times New Roman"/>
          <w:sz w:val="28"/>
          <w:szCs w:val="28"/>
        </w:rPr>
        <w:t xml:space="preserve">развития </w:t>
      </w:r>
      <w:r w:rsidRPr="00540443">
        <w:rPr>
          <w:rFonts w:ascii="Times New Roman" w:eastAsia="Times New Roman" w:hAnsi="Times New Roman" w:cs="Times New Roman"/>
          <w:sz w:val="28"/>
          <w:szCs w:val="28"/>
        </w:rPr>
        <w:t xml:space="preserve"> Пособие</w:t>
      </w:r>
      <w:proofErr w:type="gramEnd"/>
      <w:r w:rsidRPr="00540443">
        <w:rPr>
          <w:rFonts w:ascii="Times New Roman" w:eastAsia="Times New Roman" w:hAnsi="Times New Roman" w:cs="Times New Roman"/>
          <w:sz w:val="28"/>
          <w:szCs w:val="28"/>
        </w:rPr>
        <w:t xml:space="preserve"> для школьного психолога. - М.: Школьная Пресса, 2006. - 80 с.</w:t>
      </w:r>
    </w:p>
    <w:p w:rsidR="00540443" w:rsidRPr="00540443" w:rsidRDefault="00540443" w:rsidP="00540443">
      <w:pPr>
        <w:spacing w:line="360" w:lineRule="auto"/>
        <w:ind w:firstLine="708"/>
        <w:rPr>
          <w:rFonts w:ascii="Times New Roman" w:eastAsia="Times New Roman" w:hAnsi="Times New Roman" w:cs="Times New Roman"/>
          <w:sz w:val="28"/>
          <w:szCs w:val="28"/>
        </w:rPr>
      </w:pPr>
      <w:r w:rsidRPr="00540443">
        <w:rPr>
          <w:rFonts w:ascii="Times New Roman" w:eastAsia="Times New Roman" w:hAnsi="Times New Roman" w:cs="Times New Roman"/>
          <w:sz w:val="28"/>
          <w:szCs w:val="28"/>
        </w:rPr>
        <w:t>2.Башаева Т.В. Энциклопедия воспитания</w:t>
      </w:r>
      <w:r>
        <w:rPr>
          <w:rFonts w:ascii="Times New Roman" w:eastAsia="Times New Roman" w:hAnsi="Times New Roman" w:cs="Times New Roman"/>
          <w:sz w:val="28"/>
          <w:szCs w:val="28"/>
        </w:rPr>
        <w:t xml:space="preserve"> и развития </w:t>
      </w:r>
      <w:proofErr w:type="gramStart"/>
      <w:r>
        <w:rPr>
          <w:rFonts w:ascii="Times New Roman" w:eastAsia="Times New Roman" w:hAnsi="Times New Roman" w:cs="Times New Roman"/>
          <w:sz w:val="28"/>
          <w:szCs w:val="28"/>
        </w:rPr>
        <w:t xml:space="preserve">дошкольников </w:t>
      </w:r>
      <w:r w:rsidRPr="00540443">
        <w:rPr>
          <w:rFonts w:ascii="Times New Roman" w:eastAsia="Times New Roman" w:hAnsi="Times New Roman" w:cs="Times New Roman"/>
          <w:sz w:val="28"/>
          <w:szCs w:val="28"/>
        </w:rPr>
        <w:t xml:space="preserve"> /</w:t>
      </w:r>
      <w:proofErr w:type="gramEnd"/>
      <w:r w:rsidRPr="00540443">
        <w:rPr>
          <w:rFonts w:ascii="Times New Roman" w:eastAsia="Times New Roman" w:hAnsi="Times New Roman" w:cs="Times New Roman"/>
          <w:sz w:val="28"/>
          <w:szCs w:val="28"/>
        </w:rPr>
        <w:t xml:space="preserve"> Т.В. </w:t>
      </w:r>
      <w:proofErr w:type="spellStart"/>
      <w:r w:rsidRPr="00540443">
        <w:rPr>
          <w:rFonts w:ascii="Times New Roman" w:eastAsia="Times New Roman" w:hAnsi="Times New Roman" w:cs="Times New Roman"/>
          <w:sz w:val="28"/>
          <w:szCs w:val="28"/>
        </w:rPr>
        <w:t>Башаева</w:t>
      </w:r>
      <w:proofErr w:type="spellEnd"/>
      <w:r w:rsidRPr="00540443">
        <w:rPr>
          <w:rFonts w:ascii="Times New Roman" w:eastAsia="Times New Roman" w:hAnsi="Times New Roman" w:cs="Times New Roman"/>
          <w:sz w:val="28"/>
          <w:szCs w:val="28"/>
        </w:rPr>
        <w:t xml:space="preserve">, Н.Н. Васильева, Н.В. Клюева и др. - Ярославль: </w:t>
      </w:r>
      <w:r>
        <w:rPr>
          <w:rFonts w:ascii="Times New Roman" w:eastAsia="Times New Roman" w:hAnsi="Times New Roman" w:cs="Times New Roman"/>
          <w:sz w:val="28"/>
          <w:szCs w:val="28"/>
        </w:rPr>
        <w:t>Академия развития, 2001 - 480с.</w:t>
      </w:r>
      <w:r w:rsidRPr="00540443">
        <w:rPr>
          <w:rFonts w:ascii="Times New Roman" w:eastAsia="Times New Roman" w:hAnsi="Times New Roman" w:cs="Times New Roman"/>
          <w:sz w:val="28"/>
          <w:szCs w:val="28"/>
        </w:rPr>
        <w:t xml:space="preserve"> </w:t>
      </w:r>
    </w:p>
    <w:p w:rsidR="00540443" w:rsidRPr="00540443" w:rsidRDefault="00540443" w:rsidP="00540443">
      <w:pPr>
        <w:spacing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540443">
        <w:rPr>
          <w:rFonts w:ascii="Times New Roman" w:eastAsia="Times New Roman" w:hAnsi="Times New Roman" w:cs="Times New Roman"/>
          <w:sz w:val="28"/>
          <w:szCs w:val="28"/>
        </w:rPr>
        <w:t>Голишникова Е.И. Педагогические условия формирования обобщенных компонентов логического мышления младших школьников с задержк</w:t>
      </w:r>
      <w:r>
        <w:rPr>
          <w:rFonts w:ascii="Times New Roman" w:eastAsia="Times New Roman" w:hAnsi="Times New Roman" w:cs="Times New Roman"/>
          <w:sz w:val="28"/>
          <w:szCs w:val="28"/>
        </w:rPr>
        <w:t xml:space="preserve">ой психического </w:t>
      </w:r>
      <w:proofErr w:type="gramStart"/>
      <w:r>
        <w:rPr>
          <w:rFonts w:ascii="Times New Roman" w:eastAsia="Times New Roman" w:hAnsi="Times New Roman" w:cs="Times New Roman"/>
          <w:sz w:val="28"/>
          <w:szCs w:val="28"/>
        </w:rPr>
        <w:t xml:space="preserve">развития </w:t>
      </w:r>
      <w:r w:rsidRPr="00540443">
        <w:rPr>
          <w:rFonts w:ascii="Times New Roman" w:eastAsia="Times New Roman" w:hAnsi="Times New Roman" w:cs="Times New Roman"/>
          <w:sz w:val="28"/>
          <w:szCs w:val="28"/>
        </w:rPr>
        <w:t xml:space="preserve"> -</w:t>
      </w:r>
      <w:proofErr w:type="gramEnd"/>
      <w:r w:rsidRPr="00540443">
        <w:rPr>
          <w:rFonts w:ascii="Times New Roman" w:eastAsia="Times New Roman" w:hAnsi="Times New Roman" w:cs="Times New Roman"/>
          <w:sz w:val="28"/>
          <w:szCs w:val="28"/>
        </w:rPr>
        <w:t xml:space="preserve"> Диссертация на соискание ученой степени кандидата психол</w:t>
      </w:r>
      <w:r>
        <w:rPr>
          <w:rFonts w:ascii="Times New Roman" w:eastAsia="Times New Roman" w:hAnsi="Times New Roman" w:cs="Times New Roman"/>
          <w:sz w:val="28"/>
          <w:szCs w:val="28"/>
        </w:rPr>
        <w:t>огических наук. - Москва, 2004.</w:t>
      </w:r>
    </w:p>
    <w:p w:rsidR="00540443" w:rsidRPr="00540443" w:rsidRDefault="00540443" w:rsidP="00540443">
      <w:pPr>
        <w:spacing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540443">
        <w:rPr>
          <w:rFonts w:ascii="Times New Roman" w:eastAsia="Times New Roman" w:hAnsi="Times New Roman" w:cs="Times New Roman"/>
          <w:sz w:val="28"/>
          <w:szCs w:val="28"/>
        </w:rPr>
        <w:t xml:space="preserve">.Кисова, В.В. Особенности построения системы коррекционных занятий по формированию </w:t>
      </w:r>
      <w:proofErr w:type="spellStart"/>
      <w:r w:rsidRPr="00540443">
        <w:rPr>
          <w:rFonts w:ascii="Times New Roman" w:eastAsia="Times New Roman" w:hAnsi="Times New Roman" w:cs="Times New Roman"/>
          <w:sz w:val="28"/>
          <w:szCs w:val="28"/>
        </w:rPr>
        <w:t>саморегуляции</w:t>
      </w:r>
      <w:proofErr w:type="spellEnd"/>
      <w:r w:rsidRPr="00540443">
        <w:rPr>
          <w:rFonts w:ascii="Times New Roman" w:eastAsia="Times New Roman" w:hAnsi="Times New Roman" w:cs="Times New Roman"/>
          <w:sz w:val="28"/>
          <w:szCs w:val="28"/>
        </w:rPr>
        <w:t xml:space="preserve"> у дошкольников с з</w:t>
      </w:r>
      <w:r>
        <w:rPr>
          <w:rFonts w:ascii="Times New Roman" w:eastAsia="Times New Roman" w:hAnsi="Times New Roman" w:cs="Times New Roman"/>
          <w:sz w:val="28"/>
          <w:szCs w:val="28"/>
        </w:rPr>
        <w:t xml:space="preserve">адержкой психического развития </w:t>
      </w:r>
      <w:r w:rsidRPr="00540443">
        <w:rPr>
          <w:rFonts w:ascii="Times New Roman" w:eastAsia="Times New Roman" w:hAnsi="Times New Roman" w:cs="Times New Roman"/>
          <w:sz w:val="28"/>
          <w:szCs w:val="28"/>
        </w:rPr>
        <w:t xml:space="preserve">/ В.В. </w:t>
      </w:r>
      <w:proofErr w:type="spellStart"/>
      <w:r w:rsidRPr="00540443">
        <w:rPr>
          <w:rFonts w:ascii="Times New Roman" w:eastAsia="Times New Roman" w:hAnsi="Times New Roman" w:cs="Times New Roman"/>
          <w:sz w:val="28"/>
          <w:szCs w:val="28"/>
        </w:rPr>
        <w:t>Кисова</w:t>
      </w:r>
      <w:proofErr w:type="spellEnd"/>
      <w:r w:rsidRPr="00540443">
        <w:rPr>
          <w:rFonts w:ascii="Times New Roman" w:eastAsia="Times New Roman" w:hAnsi="Times New Roman" w:cs="Times New Roman"/>
          <w:sz w:val="28"/>
          <w:szCs w:val="28"/>
        </w:rPr>
        <w:t xml:space="preserve"> // Известия Самарского научного центра Российской академии наук. - 2012. - T. 14. </w:t>
      </w:r>
      <w:r>
        <w:rPr>
          <w:rFonts w:ascii="Times New Roman" w:eastAsia="Times New Roman" w:hAnsi="Times New Roman" w:cs="Times New Roman"/>
          <w:sz w:val="28"/>
          <w:szCs w:val="28"/>
        </w:rPr>
        <w:t>- № 2 (5). - С. 1208-1213.</w:t>
      </w:r>
    </w:p>
    <w:p w:rsidR="00540443" w:rsidRPr="00540443" w:rsidRDefault="00540443" w:rsidP="00540443">
      <w:pPr>
        <w:spacing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Pr="00540443">
        <w:rPr>
          <w:rFonts w:ascii="Times New Roman" w:eastAsia="Times New Roman" w:hAnsi="Times New Roman" w:cs="Times New Roman"/>
          <w:sz w:val="28"/>
          <w:szCs w:val="28"/>
        </w:rPr>
        <w:t>.Кондратьева С.Ю. Если у ребенка задерж</w:t>
      </w:r>
      <w:r>
        <w:rPr>
          <w:rFonts w:ascii="Times New Roman" w:eastAsia="Times New Roman" w:hAnsi="Times New Roman" w:cs="Times New Roman"/>
          <w:sz w:val="28"/>
          <w:szCs w:val="28"/>
        </w:rPr>
        <w:t>ка психического развития</w:t>
      </w:r>
      <w:r w:rsidRPr="00540443">
        <w:rPr>
          <w:rFonts w:ascii="Times New Roman" w:eastAsia="Times New Roman" w:hAnsi="Times New Roman" w:cs="Times New Roman"/>
          <w:sz w:val="28"/>
          <w:szCs w:val="28"/>
        </w:rPr>
        <w:t xml:space="preserve"> - </w:t>
      </w:r>
      <w:proofErr w:type="gramStart"/>
      <w:r w:rsidRPr="00540443">
        <w:rPr>
          <w:rFonts w:ascii="Times New Roman" w:eastAsia="Times New Roman" w:hAnsi="Times New Roman" w:cs="Times New Roman"/>
          <w:sz w:val="28"/>
          <w:szCs w:val="28"/>
        </w:rPr>
        <w:t>СПб.:</w:t>
      </w:r>
      <w:proofErr w:type="gramEnd"/>
      <w:r w:rsidRPr="00540443">
        <w:rPr>
          <w:rFonts w:ascii="Times New Roman" w:eastAsia="Times New Roman" w:hAnsi="Times New Roman" w:cs="Times New Roman"/>
          <w:sz w:val="28"/>
          <w:szCs w:val="28"/>
        </w:rPr>
        <w:t xml:space="preserve"> ООО "ИЗДАТЕЛЬСТВ</w:t>
      </w:r>
      <w:r>
        <w:rPr>
          <w:rFonts w:ascii="Times New Roman" w:eastAsia="Times New Roman" w:hAnsi="Times New Roman" w:cs="Times New Roman"/>
          <w:sz w:val="28"/>
          <w:szCs w:val="28"/>
        </w:rPr>
        <w:t>О "ДЕТСТВО-ПРЕСС", 2011. - 64с.</w:t>
      </w:r>
    </w:p>
    <w:p w:rsidR="00540443" w:rsidRPr="00540443" w:rsidRDefault="00540443" w:rsidP="00540443">
      <w:pPr>
        <w:spacing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Pr="00540443">
        <w:rPr>
          <w:rFonts w:ascii="Times New Roman" w:eastAsia="Times New Roman" w:hAnsi="Times New Roman" w:cs="Times New Roman"/>
          <w:sz w:val="28"/>
          <w:szCs w:val="28"/>
        </w:rPr>
        <w:t xml:space="preserve">.Коробейников И.А., Е.Л. </w:t>
      </w:r>
      <w:proofErr w:type="spellStart"/>
      <w:r w:rsidRPr="00540443">
        <w:rPr>
          <w:rFonts w:ascii="Times New Roman" w:eastAsia="Times New Roman" w:hAnsi="Times New Roman" w:cs="Times New Roman"/>
          <w:sz w:val="28"/>
          <w:szCs w:val="28"/>
        </w:rPr>
        <w:t>Иденбаум</w:t>
      </w:r>
      <w:proofErr w:type="spellEnd"/>
      <w:r w:rsidRPr="00540443">
        <w:rPr>
          <w:rFonts w:ascii="Times New Roman" w:eastAsia="Times New Roman" w:hAnsi="Times New Roman" w:cs="Times New Roman"/>
          <w:sz w:val="28"/>
          <w:szCs w:val="28"/>
        </w:rPr>
        <w:t xml:space="preserve"> Проблемы диагностики, коррекции и прогноза при организации сопровождения детей с легким п</w:t>
      </w:r>
      <w:r>
        <w:rPr>
          <w:rFonts w:ascii="Times New Roman" w:eastAsia="Times New Roman" w:hAnsi="Times New Roman" w:cs="Times New Roman"/>
          <w:sz w:val="28"/>
          <w:szCs w:val="28"/>
        </w:rPr>
        <w:t xml:space="preserve">сихическим </w:t>
      </w:r>
      <w:proofErr w:type="gramStart"/>
      <w:r>
        <w:rPr>
          <w:rFonts w:ascii="Times New Roman" w:eastAsia="Times New Roman" w:hAnsi="Times New Roman" w:cs="Times New Roman"/>
          <w:sz w:val="28"/>
          <w:szCs w:val="28"/>
        </w:rPr>
        <w:t xml:space="preserve">недоразвитием </w:t>
      </w:r>
      <w:r w:rsidRPr="00540443">
        <w:rPr>
          <w:rFonts w:ascii="Times New Roman" w:eastAsia="Times New Roman" w:hAnsi="Times New Roman" w:cs="Times New Roman"/>
          <w:sz w:val="28"/>
          <w:szCs w:val="28"/>
        </w:rPr>
        <w:t xml:space="preserve"> /</w:t>
      </w:r>
      <w:proofErr w:type="gramEnd"/>
      <w:r w:rsidRPr="00540443">
        <w:rPr>
          <w:rFonts w:ascii="Times New Roman" w:eastAsia="Times New Roman" w:hAnsi="Times New Roman" w:cs="Times New Roman"/>
          <w:sz w:val="28"/>
          <w:szCs w:val="28"/>
        </w:rPr>
        <w:t>/ Дефектол</w:t>
      </w:r>
      <w:r>
        <w:rPr>
          <w:rFonts w:ascii="Times New Roman" w:eastAsia="Times New Roman" w:hAnsi="Times New Roman" w:cs="Times New Roman"/>
          <w:sz w:val="28"/>
          <w:szCs w:val="28"/>
        </w:rPr>
        <w:t>оги. - 2009. - № 5. - с. 22-28.</w:t>
      </w:r>
    </w:p>
    <w:p w:rsidR="00540443" w:rsidRPr="00540443" w:rsidRDefault="00540443" w:rsidP="00540443">
      <w:pPr>
        <w:spacing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Pr="00540443">
        <w:rPr>
          <w:rFonts w:ascii="Times New Roman" w:eastAsia="Times New Roman" w:hAnsi="Times New Roman" w:cs="Times New Roman"/>
          <w:sz w:val="28"/>
          <w:szCs w:val="28"/>
        </w:rPr>
        <w:t xml:space="preserve">.Коробейников И.А. Специальный стандарт образования - на пути к новым возможностям и перспективам обучения и воспитания детей с задержкой психического </w:t>
      </w:r>
      <w:proofErr w:type="gramStart"/>
      <w:r w:rsidRPr="00540443">
        <w:rPr>
          <w:rFonts w:ascii="Times New Roman" w:eastAsia="Times New Roman" w:hAnsi="Times New Roman" w:cs="Times New Roman"/>
          <w:sz w:val="28"/>
          <w:szCs w:val="28"/>
        </w:rPr>
        <w:t>разв</w:t>
      </w:r>
      <w:r>
        <w:rPr>
          <w:rFonts w:ascii="Times New Roman" w:eastAsia="Times New Roman" w:hAnsi="Times New Roman" w:cs="Times New Roman"/>
          <w:sz w:val="28"/>
          <w:szCs w:val="28"/>
        </w:rPr>
        <w:t xml:space="preserve">ития </w:t>
      </w:r>
      <w:r w:rsidRPr="00540443">
        <w:rPr>
          <w:rFonts w:ascii="Times New Roman" w:eastAsia="Times New Roman" w:hAnsi="Times New Roman" w:cs="Times New Roman"/>
          <w:sz w:val="28"/>
          <w:szCs w:val="28"/>
        </w:rPr>
        <w:t xml:space="preserve"> /</w:t>
      </w:r>
      <w:proofErr w:type="gramEnd"/>
      <w:r w:rsidRPr="00540443">
        <w:rPr>
          <w:rFonts w:ascii="Times New Roman" w:eastAsia="Times New Roman" w:hAnsi="Times New Roman" w:cs="Times New Roman"/>
          <w:sz w:val="28"/>
          <w:szCs w:val="28"/>
        </w:rPr>
        <w:t>/ Дефектол</w:t>
      </w:r>
      <w:r>
        <w:rPr>
          <w:rFonts w:ascii="Times New Roman" w:eastAsia="Times New Roman" w:hAnsi="Times New Roman" w:cs="Times New Roman"/>
          <w:sz w:val="28"/>
          <w:szCs w:val="28"/>
        </w:rPr>
        <w:t>огия. - 2012. - №1. - с. 10-17.</w:t>
      </w:r>
    </w:p>
    <w:p w:rsidR="00540443" w:rsidRPr="00540443" w:rsidRDefault="00540443" w:rsidP="00540443">
      <w:pPr>
        <w:spacing w:line="36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Pr="00540443">
        <w:rPr>
          <w:rFonts w:ascii="Times New Roman" w:eastAsia="Times New Roman" w:hAnsi="Times New Roman" w:cs="Times New Roman"/>
          <w:sz w:val="28"/>
          <w:szCs w:val="28"/>
        </w:rPr>
        <w:t xml:space="preserve">.Круглова, Н.Ф. </w:t>
      </w:r>
      <w:proofErr w:type="spellStart"/>
      <w:r w:rsidRPr="00540443">
        <w:rPr>
          <w:rFonts w:ascii="Times New Roman" w:eastAsia="Times New Roman" w:hAnsi="Times New Roman" w:cs="Times New Roman"/>
          <w:sz w:val="28"/>
          <w:szCs w:val="28"/>
        </w:rPr>
        <w:t>Несформированность</w:t>
      </w:r>
      <w:proofErr w:type="spellEnd"/>
      <w:r w:rsidRPr="00540443">
        <w:rPr>
          <w:rFonts w:ascii="Times New Roman" w:eastAsia="Times New Roman" w:hAnsi="Times New Roman" w:cs="Times New Roman"/>
          <w:sz w:val="28"/>
          <w:szCs w:val="28"/>
        </w:rPr>
        <w:t xml:space="preserve"> </w:t>
      </w:r>
      <w:proofErr w:type="spellStart"/>
      <w:r w:rsidRPr="00540443">
        <w:rPr>
          <w:rFonts w:ascii="Times New Roman" w:eastAsia="Times New Roman" w:hAnsi="Times New Roman" w:cs="Times New Roman"/>
          <w:sz w:val="28"/>
          <w:szCs w:val="28"/>
        </w:rPr>
        <w:t>регуляторно</w:t>
      </w:r>
      <w:proofErr w:type="spellEnd"/>
      <w:r w:rsidRPr="00540443">
        <w:rPr>
          <w:rFonts w:ascii="Times New Roman" w:eastAsia="Times New Roman" w:hAnsi="Times New Roman" w:cs="Times New Roman"/>
          <w:sz w:val="28"/>
          <w:szCs w:val="28"/>
        </w:rPr>
        <w:t xml:space="preserve">-когнитивной структуры учебной деятельности - причина ее </w:t>
      </w:r>
      <w:proofErr w:type="spellStart"/>
      <w:r w:rsidRPr="00540443">
        <w:rPr>
          <w:rFonts w:ascii="Times New Roman" w:eastAsia="Times New Roman" w:hAnsi="Times New Roman" w:cs="Times New Roman"/>
          <w:sz w:val="28"/>
          <w:szCs w:val="28"/>
        </w:rPr>
        <w:t>неуспешности</w:t>
      </w:r>
      <w:proofErr w:type="spellEnd"/>
      <w:r w:rsidRPr="00540443">
        <w:rPr>
          <w:rFonts w:ascii="Times New Roman" w:eastAsia="Times New Roman" w:hAnsi="Times New Roman" w:cs="Times New Roman"/>
          <w:sz w:val="28"/>
          <w:szCs w:val="28"/>
        </w:rPr>
        <w:t xml:space="preserve"> / Н.Ф. Круглова // Журнал прикладной психологии. - 2003. - № 4-5. - С. 67-74.</w:t>
      </w:r>
    </w:p>
    <w:p w:rsidR="00540443" w:rsidRPr="00540443" w:rsidRDefault="00540443" w:rsidP="00540443">
      <w:pPr>
        <w:spacing w:line="360" w:lineRule="auto"/>
        <w:ind w:firstLine="708"/>
        <w:rPr>
          <w:rFonts w:ascii="Times New Roman" w:eastAsia="Times New Roman" w:hAnsi="Times New Roman" w:cs="Times New Roman"/>
          <w:sz w:val="28"/>
          <w:szCs w:val="28"/>
        </w:rPr>
      </w:pPr>
    </w:p>
    <w:p w:rsidR="00540443" w:rsidRPr="00540443" w:rsidRDefault="00540443" w:rsidP="00540443">
      <w:pPr>
        <w:spacing w:line="360" w:lineRule="auto"/>
        <w:ind w:firstLine="708"/>
        <w:rPr>
          <w:rFonts w:ascii="Times New Roman" w:eastAsia="Times New Roman" w:hAnsi="Times New Roman" w:cs="Times New Roman"/>
          <w:sz w:val="28"/>
          <w:szCs w:val="28"/>
        </w:rPr>
      </w:pPr>
    </w:p>
    <w:sectPr w:rsidR="00540443" w:rsidRPr="00540443">
      <w:footerReference w:type="default" r:id="rId9"/>
      <w:pgSz w:w="11906" w:h="16838"/>
      <w:pgMar w:top="1440" w:right="1080" w:bottom="1440" w:left="108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19C4" w:rsidRDefault="00BB19C4">
      <w:pPr>
        <w:spacing w:line="240" w:lineRule="auto"/>
      </w:pPr>
      <w:r>
        <w:separator/>
      </w:r>
    </w:p>
  </w:endnote>
  <w:endnote w:type="continuationSeparator" w:id="0">
    <w:p w:rsidR="00BB19C4" w:rsidRDefault="00BB19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2B5" w:rsidRDefault="002510F7">
    <w:pPr>
      <w:tabs>
        <w:tab w:val="center" w:pos="4677"/>
        <w:tab w:val="right" w:pos="9355"/>
      </w:tabs>
      <w:spacing w:line="240" w:lineRule="auto"/>
      <w:jc w:val="right"/>
    </w:pPr>
    <w:r>
      <w:fldChar w:fldCharType="begin"/>
    </w:r>
    <w:r>
      <w:instrText>PAGE</w:instrText>
    </w:r>
    <w:r>
      <w:fldChar w:fldCharType="separate"/>
    </w:r>
    <w:r w:rsidR="00B46BE6">
      <w:rPr>
        <w:noProof/>
      </w:rPr>
      <w:t>26</w:t>
    </w:r>
    <w:r>
      <w:fldChar w:fldCharType="end"/>
    </w:r>
  </w:p>
  <w:p w:rsidR="00F632B5" w:rsidRDefault="00F632B5">
    <w:pPr>
      <w:tabs>
        <w:tab w:val="center" w:pos="4677"/>
        <w:tab w:val="right" w:pos="9355"/>
      </w:tabs>
      <w:spacing w:after="709" w:line="240" w:lineRule="auto"/>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19C4" w:rsidRDefault="00BB19C4">
      <w:pPr>
        <w:spacing w:line="240" w:lineRule="auto"/>
      </w:pPr>
      <w:r>
        <w:separator/>
      </w:r>
    </w:p>
  </w:footnote>
  <w:footnote w:type="continuationSeparator" w:id="0">
    <w:p w:rsidR="00BB19C4" w:rsidRDefault="00BB19C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F725E"/>
    <w:multiLevelType w:val="multilevel"/>
    <w:tmpl w:val="81F899BE"/>
    <w:lvl w:ilvl="0">
      <w:start w:val="6"/>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 w15:restartNumberingAfterBreak="0">
    <w:nsid w:val="373416D3"/>
    <w:multiLevelType w:val="hybridMultilevel"/>
    <w:tmpl w:val="C57CBF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BFA284B"/>
    <w:multiLevelType w:val="multilevel"/>
    <w:tmpl w:val="22743890"/>
    <w:lvl w:ilvl="0">
      <w:start w:val="1"/>
      <w:numFmt w:val="bullet"/>
      <w:lvlText w:val="●"/>
      <w:lvlJc w:val="left"/>
      <w:pPr>
        <w:ind w:left="1428" w:firstLine="1068"/>
      </w:pPr>
      <w:rPr>
        <w:rFonts w:ascii="Arial" w:eastAsia="Arial" w:hAnsi="Arial" w:cs="Arial"/>
        <w:vertAlign w:val="baseline"/>
      </w:rPr>
    </w:lvl>
    <w:lvl w:ilvl="1">
      <w:start w:val="1"/>
      <w:numFmt w:val="bullet"/>
      <w:lvlText w:val="o"/>
      <w:lvlJc w:val="left"/>
      <w:pPr>
        <w:ind w:left="2148" w:firstLine="1788"/>
      </w:pPr>
      <w:rPr>
        <w:rFonts w:ascii="Arial" w:eastAsia="Arial" w:hAnsi="Arial" w:cs="Arial"/>
        <w:vertAlign w:val="baseline"/>
      </w:rPr>
    </w:lvl>
    <w:lvl w:ilvl="2">
      <w:start w:val="1"/>
      <w:numFmt w:val="bullet"/>
      <w:lvlText w:val="▪"/>
      <w:lvlJc w:val="left"/>
      <w:pPr>
        <w:ind w:left="2868" w:firstLine="2508"/>
      </w:pPr>
      <w:rPr>
        <w:rFonts w:ascii="Arial" w:eastAsia="Arial" w:hAnsi="Arial" w:cs="Arial"/>
        <w:vertAlign w:val="baseline"/>
      </w:rPr>
    </w:lvl>
    <w:lvl w:ilvl="3">
      <w:start w:val="1"/>
      <w:numFmt w:val="bullet"/>
      <w:lvlText w:val="●"/>
      <w:lvlJc w:val="left"/>
      <w:pPr>
        <w:ind w:left="3588" w:firstLine="3228"/>
      </w:pPr>
      <w:rPr>
        <w:rFonts w:ascii="Arial" w:eastAsia="Arial" w:hAnsi="Arial" w:cs="Arial"/>
        <w:vertAlign w:val="baseline"/>
      </w:rPr>
    </w:lvl>
    <w:lvl w:ilvl="4">
      <w:start w:val="1"/>
      <w:numFmt w:val="bullet"/>
      <w:lvlText w:val="o"/>
      <w:lvlJc w:val="left"/>
      <w:pPr>
        <w:ind w:left="4308" w:firstLine="3948"/>
      </w:pPr>
      <w:rPr>
        <w:rFonts w:ascii="Arial" w:eastAsia="Arial" w:hAnsi="Arial" w:cs="Arial"/>
        <w:vertAlign w:val="baseline"/>
      </w:rPr>
    </w:lvl>
    <w:lvl w:ilvl="5">
      <w:start w:val="1"/>
      <w:numFmt w:val="bullet"/>
      <w:lvlText w:val="▪"/>
      <w:lvlJc w:val="left"/>
      <w:pPr>
        <w:ind w:left="5028" w:firstLine="4668"/>
      </w:pPr>
      <w:rPr>
        <w:rFonts w:ascii="Arial" w:eastAsia="Arial" w:hAnsi="Arial" w:cs="Arial"/>
        <w:vertAlign w:val="baseline"/>
      </w:rPr>
    </w:lvl>
    <w:lvl w:ilvl="6">
      <w:start w:val="1"/>
      <w:numFmt w:val="bullet"/>
      <w:lvlText w:val="●"/>
      <w:lvlJc w:val="left"/>
      <w:pPr>
        <w:ind w:left="5748" w:firstLine="5388"/>
      </w:pPr>
      <w:rPr>
        <w:rFonts w:ascii="Arial" w:eastAsia="Arial" w:hAnsi="Arial" w:cs="Arial"/>
        <w:vertAlign w:val="baseline"/>
      </w:rPr>
    </w:lvl>
    <w:lvl w:ilvl="7">
      <w:start w:val="1"/>
      <w:numFmt w:val="bullet"/>
      <w:lvlText w:val="o"/>
      <w:lvlJc w:val="left"/>
      <w:pPr>
        <w:ind w:left="6468" w:firstLine="6108"/>
      </w:pPr>
      <w:rPr>
        <w:rFonts w:ascii="Arial" w:eastAsia="Arial" w:hAnsi="Arial" w:cs="Arial"/>
        <w:vertAlign w:val="baseline"/>
      </w:rPr>
    </w:lvl>
    <w:lvl w:ilvl="8">
      <w:start w:val="1"/>
      <w:numFmt w:val="bullet"/>
      <w:lvlText w:val="▪"/>
      <w:lvlJc w:val="left"/>
      <w:pPr>
        <w:ind w:left="7188" w:firstLine="6828"/>
      </w:pPr>
      <w:rPr>
        <w:rFonts w:ascii="Arial" w:eastAsia="Arial" w:hAnsi="Arial" w:cs="Arial"/>
        <w:vertAlign w:val="baseline"/>
      </w:rPr>
    </w:lvl>
  </w:abstractNum>
  <w:abstractNum w:abstractNumId="3" w15:restartNumberingAfterBreak="0">
    <w:nsid w:val="3C9555F7"/>
    <w:multiLevelType w:val="multilevel"/>
    <w:tmpl w:val="47DE9916"/>
    <w:lvl w:ilvl="0">
      <w:start w:val="1"/>
      <w:numFmt w:val="decimal"/>
      <w:lvlText w:val="%1."/>
      <w:lvlJc w:val="left"/>
      <w:pPr>
        <w:ind w:left="1073" w:firstLine="713"/>
      </w:pPr>
      <w:rPr>
        <w:b/>
        <w:vertAlign w:val="baseline"/>
      </w:rPr>
    </w:lvl>
    <w:lvl w:ilvl="1">
      <w:start w:val="1"/>
      <w:numFmt w:val="lowerLetter"/>
      <w:lvlText w:val="%2."/>
      <w:lvlJc w:val="left"/>
      <w:pPr>
        <w:ind w:left="1793" w:firstLine="1433"/>
      </w:pPr>
      <w:rPr>
        <w:vertAlign w:val="baseline"/>
      </w:rPr>
    </w:lvl>
    <w:lvl w:ilvl="2">
      <w:start w:val="1"/>
      <w:numFmt w:val="lowerRoman"/>
      <w:lvlText w:val="%3."/>
      <w:lvlJc w:val="right"/>
      <w:pPr>
        <w:ind w:left="2513" w:firstLine="2333"/>
      </w:pPr>
      <w:rPr>
        <w:vertAlign w:val="baseline"/>
      </w:rPr>
    </w:lvl>
    <w:lvl w:ilvl="3">
      <w:start w:val="1"/>
      <w:numFmt w:val="decimal"/>
      <w:lvlText w:val="%4."/>
      <w:lvlJc w:val="left"/>
      <w:pPr>
        <w:ind w:left="3233" w:firstLine="2873"/>
      </w:pPr>
      <w:rPr>
        <w:vertAlign w:val="baseline"/>
      </w:rPr>
    </w:lvl>
    <w:lvl w:ilvl="4">
      <w:start w:val="1"/>
      <w:numFmt w:val="lowerLetter"/>
      <w:lvlText w:val="%5."/>
      <w:lvlJc w:val="left"/>
      <w:pPr>
        <w:ind w:left="3953" w:firstLine="3593"/>
      </w:pPr>
      <w:rPr>
        <w:vertAlign w:val="baseline"/>
      </w:rPr>
    </w:lvl>
    <w:lvl w:ilvl="5">
      <w:start w:val="1"/>
      <w:numFmt w:val="lowerRoman"/>
      <w:lvlText w:val="%6."/>
      <w:lvlJc w:val="right"/>
      <w:pPr>
        <w:ind w:left="4673" w:firstLine="4493"/>
      </w:pPr>
      <w:rPr>
        <w:vertAlign w:val="baseline"/>
      </w:rPr>
    </w:lvl>
    <w:lvl w:ilvl="6">
      <w:start w:val="1"/>
      <w:numFmt w:val="decimal"/>
      <w:lvlText w:val="%7."/>
      <w:lvlJc w:val="left"/>
      <w:pPr>
        <w:ind w:left="5393" w:firstLine="5033"/>
      </w:pPr>
      <w:rPr>
        <w:vertAlign w:val="baseline"/>
      </w:rPr>
    </w:lvl>
    <w:lvl w:ilvl="7">
      <w:start w:val="1"/>
      <w:numFmt w:val="lowerLetter"/>
      <w:lvlText w:val="%8."/>
      <w:lvlJc w:val="left"/>
      <w:pPr>
        <w:ind w:left="6113" w:firstLine="5753"/>
      </w:pPr>
      <w:rPr>
        <w:vertAlign w:val="baseline"/>
      </w:rPr>
    </w:lvl>
    <w:lvl w:ilvl="8">
      <w:start w:val="1"/>
      <w:numFmt w:val="lowerRoman"/>
      <w:lvlText w:val="%9."/>
      <w:lvlJc w:val="right"/>
      <w:pPr>
        <w:ind w:left="6833" w:firstLine="6653"/>
      </w:pPr>
      <w:rPr>
        <w:vertAlign w:val="baseline"/>
      </w:rPr>
    </w:lvl>
  </w:abstractNum>
  <w:abstractNum w:abstractNumId="4" w15:restartNumberingAfterBreak="0">
    <w:nsid w:val="4619664D"/>
    <w:multiLevelType w:val="multilevel"/>
    <w:tmpl w:val="ADE8173C"/>
    <w:lvl w:ilvl="0">
      <w:start w:val="4"/>
      <w:numFmt w:val="decimal"/>
      <w:lvlText w:val="%1."/>
      <w:lvlJc w:val="left"/>
      <w:pPr>
        <w:ind w:left="1080" w:firstLine="720"/>
      </w:pPr>
      <w:rPr>
        <w:vertAlign w:val="baseline"/>
      </w:rPr>
    </w:lvl>
    <w:lvl w:ilvl="1">
      <w:start w:val="1"/>
      <w:numFmt w:val="lowerLetter"/>
      <w:lvlText w:val="%2."/>
      <w:lvlJc w:val="left"/>
      <w:pPr>
        <w:ind w:left="1800" w:firstLine="1440"/>
      </w:pPr>
      <w:rPr>
        <w:vertAlign w:val="baseline"/>
      </w:rPr>
    </w:lvl>
    <w:lvl w:ilvl="2">
      <w:start w:val="1"/>
      <w:numFmt w:val="lowerRoman"/>
      <w:lvlText w:val="%3."/>
      <w:lvlJc w:val="right"/>
      <w:pPr>
        <w:ind w:left="2520" w:firstLine="2340"/>
      </w:pPr>
      <w:rPr>
        <w:vertAlign w:val="baseline"/>
      </w:rPr>
    </w:lvl>
    <w:lvl w:ilvl="3">
      <w:start w:val="1"/>
      <w:numFmt w:val="decimal"/>
      <w:lvlText w:val="%4."/>
      <w:lvlJc w:val="left"/>
      <w:pPr>
        <w:ind w:left="3240" w:firstLine="2880"/>
      </w:pPr>
      <w:rPr>
        <w:vertAlign w:val="baseline"/>
      </w:rPr>
    </w:lvl>
    <w:lvl w:ilvl="4">
      <w:start w:val="1"/>
      <w:numFmt w:val="lowerLetter"/>
      <w:lvlText w:val="%5."/>
      <w:lvlJc w:val="left"/>
      <w:pPr>
        <w:ind w:left="3960" w:firstLine="3600"/>
      </w:pPr>
      <w:rPr>
        <w:vertAlign w:val="baseline"/>
      </w:rPr>
    </w:lvl>
    <w:lvl w:ilvl="5">
      <w:start w:val="1"/>
      <w:numFmt w:val="lowerRoman"/>
      <w:lvlText w:val="%6."/>
      <w:lvlJc w:val="right"/>
      <w:pPr>
        <w:ind w:left="4680" w:firstLine="4500"/>
      </w:pPr>
      <w:rPr>
        <w:vertAlign w:val="baseline"/>
      </w:rPr>
    </w:lvl>
    <w:lvl w:ilvl="6">
      <w:start w:val="1"/>
      <w:numFmt w:val="decimal"/>
      <w:lvlText w:val="%7."/>
      <w:lvlJc w:val="left"/>
      <w:pPr>
        <w:ind w:left="5400" w:firstLine="5040"/>
      </w:pPr>
      <w:rPr>
        <w:vertAlign w:val="baseline"/>
      </w:rPr>
    </w:lvl>
    <w:lvl w:ilvl="7">
      <w:start w:val="1"/>
      <w:numFmt w:val="lowerLetter"/>
      <w:lvlText w:val="%8."/>
      <w:lvlJc w:val="left"/>
      <w:pPr>
        <w:ind w:left="6120" w:firstLine="5760"/>
      </w:pPr>
      <w:rPr>
        <w:vertAlign w:val="baseline"/>
      </w:rPr>
    </w:lvl>
    <w:lvl w:ilvl="8">
      <w:start w:val="1"/>
      <w:numFmt w:val="lowerRoman"/>
      <w:lvlText w:val="%9."/>
      <w:lvlJc w:val="right"/>
      <w:pPr>
        <w:ind w:left="6840" w:firstLine="6660"/>
      </w:pPr>
      <w:rPr>
        <w:vertAlign w:val="baseline"/>
      </w:rPr>
    </w:lvl>
  </w:abstractNum>
  <w:abstractNum w:abstractNumId="5" w15:restartNumberingAfterBreak="0">
    <w:nsid w:val="469D4829"/>
    <w:multiLevelType w:val="multilevel"/>
    <w:tmpl w:val="2714990A"/>
    <w:lvl w:ilvl="0">
      <w:start w:val="1"/>
      <w:numFmt w:val="bullet"/>
      <w:lvlText w:val="●"/>
      <w:lvlJc w:val="left"/>
      <w:pPr>
        <w:ind w:left="720" w:firstLine="360"/>
      </w:pPr>
      <w:rPr>
        <w:rFonts w:ascii="Arial" w:eastAsia="Arial" w:hAnsi="Arial" w:cs="Arial"/>
        <w:sz w:val="20"/>
        <w:szCs w:val="20"/>
        <w:vertAlign w:val="baseline"/>
      </w:rPr>
    </w:lvl>
    <w:lvl w:ilvl="1">
      <w:start w:val="1"/>
      <w:numFmt w:val="bullet"/>
      <w:lvlText w:val="o"/>
      <w:lvlJc w:val="left"/>
      <w:pPr>
        <w:ind w:left="1440" w:firstLine="1080"/>
      </w:pPr>
      <w:rPr>
        <w:rFonts w:ascii="Arial" w:eastAsia="Arial" w:hAnsi="Arial" w:cs="Arial"/>
        <w:sz w:val="20"/>
        <w:szCs w:val="20"/>
        <w:vertAlign w:val="baseline"/>
      </w:rPr>
    </w:lvl>
    <w:lvl w:ilvl="2">
      <w:start w:val="1"/>
      <w:numFmt w:val="bullet"/>
      <w:lvlText w:val="▪"/>
      <w:lvlJc w:val="left"/>
      <w:pPr>
        <w:ind w:left="2160" w:firstLine="1800"/>
      </w:pPr>
      <w:rPr>
        <w:rFonts w:ascii="Arial" w:eastAsia="Arial" w:hAnsi="Arial" w:cs="Arial"/>
        <w:sz w:val="20"/>
        <w:szCs w:val="20"/>
        <w:vertAlign w:val="baseline"/>
      </w:rPr>
    </w:lvl>
    <w:lvl w:ilvl="3">
      <w:start w:val="1"/>
      <w:numFmt w:val="bullet"/>
      <w:lvlText w:val="▪"/>
      <w:lvlJc w:val="left"/>
      <w:pPr>
        <w:ind w:left="2880" w:firstLine="2520"/>
      </w:pPr>
      <w:rPr>
        <w:rFonts w:ascii="Arial" w:eastAsia="Arial" w:hAnsi="Arial" w:cs="Arial"/>
        <w:sz w:val="20"/>
        <w:szCs w:val="20"/>
        <w:vertAlign w:val="baseline"/>
      </w:rPr>
    </w:lvl>
    <w:lvl w:ilvl="4">
      <w:start w:val="1"/>
      <w:numFmt w:val="bullet"/>
      <w:lvlText w:val="▪"/>
      <w:lvlJc w:val="left"/>
      <w:pPr>
        <w:ind w:left="3600" w:firstLine="3240"/>
      </w:pPr>
      <w:rPr>
        <w:rFonts w:ascii="Arial" w:eastAsia="Arial" w:hAnsi="Arial" w:cs="Arial"/>
        <w:sz w:val="20"/>
        <w:szCs w:val="20"/>
        <w:vertAlign w:val="baseline"/>
      </w:rPr>
    </w:lvl>
    <w:lvl w:ilvl="5">
      <w:start w:val="1"/>
      <w:numFmt w:val="bullet"/>
      <w:lvlText w:val="▪"/>
      <w:lvlJc w:val="left"/>
      <w:pPr>
        <w:ind w:left="4320" w:firstLine="3960"/>
      </w:pPr>
      <w:rPr>
        <w:rFonts w:ascii="Arial" w:eastAsia="Arial" w:hAnsi="Arial" w:cs="Arial"/>
        <w:sz w:val="20"/>
        <w:szCs w:val="20"/>
        <w:vertAlign w:val="baseline"/>
      </w:rPr>
    </w:lvl>
    <w:lvl w:ilvl="6">
      <w:start w:val="1"/>
      <w:numFmt w:val="bullet"/>
      <w:lvlText w:val="▪"/>
      <w:lvlJc w:val="left"/>
      <w:pPr>
        <w:ind w:left="5040" w:firstLine="4680"/>
      </w:pPr>
      <w:rPr>
        <w:rFonts w:ascii="Arial" w:eastAsia="Arial" w:hAnsi="Arial" w:cs="Arial"/>
        <w:sz w:val="20"/>
        <w:szCs w:val="20"/>
        <w:vertAlign w:val="baseline"/>
      </w:rPr>
    </w:lvl>
    <w:lvl w:ilvl="7">
      <w:start w:val="1"/>
      <w:numFmt w:val="bullet"/>
      <w:lvlText w:val="▪"/>
      <w:lvlJc w:val="left"/>
      <w:pPr>
        <w:ind w:left="5760" w:firstLine="5400"/>
      </w:pPr>
      <w:rPr>
        <w:rFonts w:ascii="Arial" w:eastAsia="Arial" w:hAnsi="Arial" w:cs="Arial"/>
        <w:sz w:val="20"/>
        <w:szCs w:val="20"/>
        <w:vertAlign w:val="baseline"/>
      </w:rPr>
    </w:lvl>
    <w:lvl w:ilvl="8">
      <w:start w:val="1"/>
      <w:numFmt w:val="bullet"/>
      <w:lvlText w:val="▪"/>
      <w:lvlJc w:val="left"/>
      <w:pPr>
        <w:ind w:left="6480" w:firstLine="6120"/>
      </w:pPr>
      <w:rPr>
        <w:rFonts w:ascii="Arial" w:eastAsia="Arial" w:hAnsi="Arial" w:cs="Arial"/>
        <w:sz w:val="20"/>
        <w:szCs w:val="20"/>
        <w:vertAlign w:val="baseline"/>
      </w:rPr>
    </w:lvl>
  </w:abstractNum>
  <w:abstractNum w:abstractNumId="6" w15:restartNumberingAfterBreak="0">
    <w:nsid w:val="533A2377"/>
    <w:multiLevelType w:val="multilevel"/>
    <w:tmpl w:val="832A7922"/>
    <w:lvl w:ilvl="0">
      <w:start w:val="1"/>
      <w:numFmt w:val="decimal"/>
      <w:lvlText w:val="%1."/>
      <w:lvlJc w:val="left"/>
      <w:pPr>
        <w:ind w:left="1068" w:firstLine="708"/>
      </w:pPr>
      <w:rPr>
        <w:vertAlign w:val="baseline"/>
      </w:rPr>
    </w:lvl>
    <w:lvl w:ilvl="1">
      <w:start w:val="1"/>
      <w:numFmt w:val="lowerLetter"/>
      <w:lvlText w:val="%2."/>
      <w:lvlJc w:val="left"/>
      <w:pPr>
        <w:ind w:left="1788" w:firstLine="1428"/>
      </w:pPr>
      <w:rPr>
        <w:vertAlign w:val="baseline"/>
      </w:rPr>
    </w:lvl>
    <w:lvl w:ilvl="2">
      <w:start w:val="1"/>
      <w:numFmt w:val="lowerRoman"/>
      <w:lvlText w:val="%3."/>
      <w:lvlJc w:val="right"/>
      <w:pPr>
        <w:ind w:left="2508" w:firstLine="2328"/>
      </w:pPr>
      <w:rPr>
        <w:vertAlign w:val="baseline"/>
      </w:rPr>
    </w:lvl>
    <w:lvl w:ilvl="3">
      <w:start w:val="1"/>
      <w:numFmt w:val="decimal"/>
      <w:lvlText w:val="%4."/>
      <w:lvlJc w:val="left"/>
      <w:pPr>
        <w:ind w:left="3228" w:firstLine="2868"/>
      </w:pPr>
      <w:rPr>
        <w:vertAlign w:val="baseline"/>
      </w:rPr>
    </w:lvl>
    <w:lvl w:ilvl="4">
      <w:start w:val="1"/>
      <w:numFmt w:val="lowerLetter"/>
      <w:lvlText w:val="%5."/>
      <w:lvlJc w:val="left"/>
      <w:pPr>
        <w:ind w:left="3948" w:firstLine="3588"/>
      </w:pPr>
      <w:rPr>
        <w:vertAlign w:val="baseline"/>
      </w:rPr>
    </w:lvl>
    <w:lvl w:ilvl="5">
      <w:start w:val="1"/>
      <w:numFmt w:val="lowerRoman"/>
      <w:lvlText w:val="%6."/>
      <w:lvlJc w:val="right"/>
      <w:pPr>
        <w:ind w:left="4668" w:firstLine="4488"/>
      </w:pPr>
      <w:rPr>
        <w:vertAlign w:val="baseline"/>
      </w:rPr>
    </w:lvl>
    <w:lvl w:ilvl="6">
      <w:start w:val="1"/>
      <w:numFmt w:val="decimal"/>
      <w:lvlText w:val="%7."/>
      <w:lvlJc w:val="left"/>
      <w:pPr>
        <w:ind w:left="5388" w:firstLine="5028"/>
      </w:pPr>
      <w:rPr>
        <w:vertAlign w:val="baseline"/>
      </w:rPr>
    </w:lvl>
    <w:lvl w:ilvl="7">
      <w:start w:val="1"/>
      <w:numFmt w:val="lowerLetter"/>
      <w:lvlText w:val="%8."/>
      <w:lvlJc w:val="left"/>
      <w:pPr>
        <w:ind w:left="6108" w:firstLine="5748"/>
      </w:pPr>
      <w:rPr>
        <w:vertAlign w:val="baseline"/>
      </w:rPr>
    </w:lvl>
    <w:lvl w:ilvl="8">
      <w:start w:val="1"/>
      <w:numFmt w:val="lowerRoman"/>
      <w:lvlText w:val="%9."/>
      <w:lvlJc w:val="right"/>
      <w:pPr>
        <w:ind w:left="6828" w:firstLine="6648"/>
      </w:pPr>
      <w:rPr>
        <w:vertAlign w:val="baseline"/>
      </w:rPr>
    </w:lvl>
  </w:abstractNum>
  <w:abstractNum w:abstractNumId="7" w15:restartNumberingAfterBreak="0">
    <w:nsid w:val="64777F46"/>
    <w:multiLevelType w:val="multilevel"/>
    <w:tmpl w:val="E1A05EEC"/>
    <w:lvl w:ilvl="0">
      <w:start w:val="1"/>
      <w:numFmt w:val="decimal"/>
      <w:lvlText w:val="%1."/>
      <w:lvlJc w:val="left"/>
      <w:pPr>
        <w:ind w:left="1068" w:firstLine="708"/>
      </w:pPr>
      <w:rPr>
        <w:vertAlign w:val="baseline"/>
      </w:rPr>
    </w:lvl>
    <w:lvl w:ilvl="1">
      <w:start w:val="1"/>
      <w:numFmt w:val="lowerLetter"/>
      <w:lvlText w:val="%2."/>
      <w:lvlJc w:val="left"/>
      <w:pPr>
        <w:ind w:left="1788" w:firstLine="1428"/>
      </w:pPr>
      <w:rPr>
        <w:vertAlign w:val="baseline"/>
      </w:rPr>
    </w:lvl>
    <w:lvl w:ilvl="2">
      <w:start w:val="1"/>
      <w:numFmt w:val="lowerRoman"/>
      <w:lvlText w:val="%3."/>
      <w:lvlJc w:val="right"/>
      <w:pPr>
        <w:ind w:left="2508" w:firstLine="2328"/>
      </w:pPr>
      <w:rPr>
        <w:vertAlign w:val="baseline"/>
      </w:rPr>
    </w:lvl>
    <w:lvl w:ilvl="3">
      <w:start w:val="1"/>
      <w:numFmt w:val="decimal"/>
      <w:lvlText w:val="%4."/>
      <w:lvlJc w:val="left"/>
      <w:pPr>
        <w:ind w:left="3228" w:firstLine="2868"/>
      </w:pPr>
      <w:rPr>
        <w:vertAlign w:val="baseline"/>
      </w:rPr>
    </w:lvl>
    <w:lvl w:ilvl="4">
      <w:start w:val="1"/>
      <w:numFmt w:val="lowerLetter"/>
      <w:lvlText w:val="%5."/>
      <w:lvlJc w:val="left"/>
      <w:pPr>
        <w:ind w:left="3948" w:firstLine="3588"/>
      </w:pPr>
      <w:rPr>
        <w:vertAlign w:val="baseline"/>
      </w:rPr>
    </w:lvl>
    <w:lvl w:ilvl="5">
      <w:start w:val="1"/>
      <w:numFmt w:val="lowerRoman"/>
      <w:lvlText w:val="%6."/>
      <w:lvlJc w:val="right"/>
      <w:pPr>
        <w:ind w:left="4668" w:firstLine="4488"/>
      </w:pPr>
      <w:rPr>
        <w:vertAlign w:val="baseline"/>
      </w:rPr>
    </w:lvl>
    <w:lvl w:ilvl="6">
      <w:start w:val="1"/>
      <w:numFmt w:val="decimal"/>
      <w:lvlText w:val="%7."/>
      <w:lvlJc w:val="left"/>
      <w:pPr>
        <w:ind w:left="5388" w:firstLine="5028"/>
      </w:pPr>
      <w:rPr>
        <w:vertAlign w:val="baseline"/>
      </w:rPr>
    </w:lvl>
    <w:lvl w:ilvl="7">
      <w:start w:val="1"/>
      <w:numFmt w:val="lowerLetter"/>
      <w:lvlText w:val="%8."/>
      <w:lvlJc w:val="left"/>
      <w:pPr>
        <w:ind w:left="6108" w:firstLine="5748"/>
      </w:pPr>
      <w:rPr>
        <w:vertAlign w:val="baseline"/>
      </w:rPr>
    </w:lvl>
    <w:lvl w:ilvl="8">
      <w:start w:val="1"/>
      <w:numFmt w:val="lowerRoman"/>
      <w:lvlText w:val="%9."/>
      <w:lvlJc w:val="right"/>
      <w:pPr>
        <w:ind w:left="6828" w:firstLine="6648"/>
      </w:pPr>
      <w:rPr>
        <w:vertAlign w:val="baseline"/>
      </w:rPr>
    </w:lvl>
  </w:abstractNum>
  <w:abstractNum w:abstractNumId="8" w15:restartNumberingAfterBreak="0">
    <w:nsid w:val="6A7C5669"/>
    <w:multiLevelType w:val="hybridMultilevel"/>
    <w:tmpl w:val="9E14E10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num w:numId="1">
    <w:abstractNumId w:val="5"/>
  </w:num>
  <w:num w:numId="2">
    <w:abstractNumId w:val="3"/>
  </w:num>
  <w:num w:numId="3">
    <w:abstractNumId w:val="4"/>
  </w:num>
  <w:num w:numId="4">
    <w:abstractNumId w:val="7"/>
  </w:num>
  <w:num w:numId="5">
    <w:abstractNumId w:val="0"/>
  </w:num>
  <w:num w:numId="6">
    <w:abstractNumId w:val="6"/>
  </w:num>
  <w:num w:numId="7">
    <w:abstractNumId w:val="2"/>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F632B5"/>
    <w:rsid w:val="000C4E99"/>
    <w:rsid w:val="0016286F"/>
    <w:rsid w:val="0021693E"/>
    <w:rsid w:val="00244FEF"/>
    <w:rsid w:val="002510F7"/>
    <w:rsid w:val="00273D75"/>
    <w:rsid w:val="002B42D3"/>
    <w:rsid w:val="004357AA"/>
    <w:rsid w:val="004422D8"/>
    <w:rsid w:val="004B09BE"/>
    <w:rsid w:val="00540443"/>
    <w:rsid w:val="006565A8"/>
    <w:rsid w:val="006E70C0"/>
    <w:rsid w:val="0086400F"/>
    <w:rsid w:val="00984752"/>
    <w:rsid w:val="00997725"/>
    <w:rsid w:val="009C788F"/>
    <w:rsid w:val="00A92A01"/>
    <w:rsid w:val="00AE4259"/>
    <w:rsid w:val="00B46BE6"/>
    <w:rsid w:val="00BB19C4"/>
    <w:rsid w:val="00C22E0A"/>
    <w:rsid w:val="00C40B2C"/>
    <w:rsid w:val="00CD5BB0"/>
    <w:rsid w:val="00D039A8"/>
    <w:rsid w:val="00F632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BC7784-9463-4675-B836-2326A070F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contextualSpacing/>
      <w:outlineLvl w:val="0"/>
    </w:pPr>
    <w:rPr>
      <w:b/>
      <w:sz w:val="48"/>
      <w:szCs w:val="48"/>
    </w:rPr>
  </w:style>
  <w:style w:type="paragraph" w:styleId="2">
    <w:name w:val="heading 2"/>
    <w:basedOn w:val="a"/>
    <w:next w:val="a"/>
    <w:pPr>
      <w:keepNext/>
      <w:keepLines/>
      <w:spacing w:before="360" w:after="80"/>
      <w:contextualSpacing/>
      <w:outlineLvl w:val="1"/>
    </w:pPr>
    <w:rPr>
      <w:b/>
      <w:sz w:val="36"/>
      <w:szCs w:val="36"/>
    </w:rPr>
  </w:style>
  <w:style w:type="paragraph" w:styleId="3">
    <w:name w:val="heading 3"/>
    <w:basedOn w:val="a"/>
    <w:next w:val="a"/>
    <w:pPr>
      <w:keepNext/>
      <w:keepLines/>
      <w:spacing w:before="280" w:after="80"/>
      <w:contextualSpacing/>
      <w:outlineLvl w:val="2"/>
    </w:pPr>
    <w:rPr>
      <w:b/>
      <w:sz w:val="28"/>
      <w:szCs w:val="28"/>
    </w:rPr>
  </w:style>
  <w:style w:type="paragraph" w:styleId="4">
    <w:name w:val="heading 4"/>
    <w:basedOn w:val="a"/>
    <w:next w:val="a"/>
    <w:pPr>
      <w:keepNext/>
      <w:keepLines/>
      <w:spacing w:before="240" w:after="40"/>
      <w:contextualSpacing/>
      <w:outlineLvl w:val="3"/>
    </w:pPr>
    <w:rPr>
      <w:b/>
      <w:sz w:val="24"/>
      <w:szCs w:val="24"/>
    </w:rPr>
  </w:style>
  <w:style w:type="paragraph" w:styleId="5">
    <w:name w:val="heading 5"/>
    <w:basedOn w:val="a"/>
    <w:next w:val="a"/>
    <w:pPr>
      <w:keepNext/>
      <w:keepLines/>
      <w:spacing w:before="220" w:after="40"/>
      <w:contextualSpacing/>
      <w:outlineLvl w:val="4"/>
    </w:pPr>
    <w:rPr>
      <w:b/>
    </w:rPr>
  </w:style>
  <w:style w:type="paragraph" w:styleId="6">
    <w:name w:val="heading 6"/>
    <w:basedOn w:val="a"/>
    <w:next w:val="a"/>
    <w:pPr>
      <w:keepNext/>
      <w:keepLines/>
      <w:spacing w:before="200" w:after="40"/>
      <w:contextualSpacing/>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contextualSpacing/>
    </w:pPr>
    <w:rPr>
      <w:b/>
      <w:sz w:val="72"/>
      <w:szCs w:val="72"/>
    </w:rPr>
  </w:style>
  <w:style w:type="paragraph" w:styleId="a4">
    <w:name w:val="Subtitle"/>
    <w:basedOn w:val="a"/>
    <w:next w:val="a"/>
    <w:pPr>
      <w:keepNext/>
      <w:keepLines/>
      <w:spacing w:before="360" w:after="80"/>
      <w:contextualSpacing/>
    </w:pPr>
    <w:rPr>
      <w:rFonts w:ascii="Georgia" w:eastAsia="Georgia" w:hAnsi="Georgia" w:cs="Georgia"/>
      <w:i/>
      <w:color w:val="666666"/>
      <w:sz w:val="48"/>
      <w:szCs w:val="48"/>
    </w:rPr>
  </w:style>
  <w:style w:type="paragraph" w:styleId="a5">
    <w:name w:val="List Paragraph"/>
    <w:basedOn w:val="a"/>
    <w:uiPriority w:val="34"/>
    <w:qFormat/>
    <w:rsid w:val="004B09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284">
      <w:bodyDiv w:val="1"/>
      <w:marLeft w:val="0"/>
      <w:marRight w:val="0"/>
      <w:marTop w:val="0"/>
      <w:marBottom w:val="0"/>
      <w:divBdr>
        <w:top w:val="none" w:sz="0" w:space="0" w:color="auto"/>
        <w:left w:val="none" w:sz="0" w:space="0" w:color="auto"/>
        <w:bottom w:val="none" w:sz="0" w:space="0" w:color="auto"/>
        <w:right w:val="none" w:sz="0" w:space="0" w:color="auto"/>
      </w:divBdr>
    </w:div>
    <w:div w:id="20331404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28</Pages>
  <Words>6006</Words>
  <Characters>34239</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40165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RePack by Diakov</cp:lastModifiedBy>
  <cp:revision>3</cp:revision>
  <dcterms:created xsi:type="dcterms:W3CDTF">2016-11-13T12:41:00Z</dcterms:created>
  <dcterms:modified xsi:type="dcterms:W3CDTF">2016-11-22T16:13:00Z</dcterms:modified>
</cp:coreProperties>
</file>