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471" w:rsidRPr="00596CAF" w:rsidRDefault="00267471" w:rsidP="00267471">
      <w:pPr>
        <w:pStyle w:val="a3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4789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по </w:t>
      </w:r>
      <w:r>
        <w:rPr>
          <w:rFonts w:ascii="Times New Roman" w:hAnsi="Times New Roman" w:cs="Times New Roman"/>
          <w:b/>
          <w:sz w:val="24"/>
          <w:szCs w:val="24"/>
        </w:rPr>
        <w:t>музыке 2</w:t>
      </w:r>
      <w:r w:rsidRPr="00FE478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267471" w:rsidRDefault="00267471" w:rsidP="00402C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час в неделю-34</w:t>
      </w:r>
      <w:r w:rsidRPr="00FE4789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:rsidR="00267471" w:rsidRPr="00AC4670" w:rsidRDefault="00267471" w:rsidP="002674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675"/>
        <w:gridCol w:w="68"/>
        <w:gridCol w:w="2909"/>
        <w:gridCol w:w="2977"/>
        <w:gridCol w:w="3260"/>
        <w:gridCol w:w="3119"/>
        <w:gridCol w:w="2126"/>
      </w:tblGrid>
      <w:tr w:rsidR="00267471" w:rsidTr="00267471">
        <w:trPr>
          <w:trHeight w:val="270"/>
        </w:trPr>
        <w:tc>
          <w:tcPr>
            <w:tcW w:w="675" w:type="dxa"/>
            <w:vMerge w:val="restart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  <w:r w:rsidRPr="002674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gridSpan w:val="2"/>
            <w:vMerge w:val="restart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237" w:type="dxa"/>
            <w:gridSpan w:val="2"/>
          </w:tcPr>
          <w:p w:rsidR="00267471" w:rsidRPr="00267471" w:rsidRDefault="00267471" w:rsidP="000D3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3119" w:type="dxa"/>
            <w:vMerge w:val="restart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Возможные виды</w:t>
            </w:r>
          </w:p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деятельности учащихся</w:t>
            </w:r>
          </w:p>
        </w:tc>
        <w:tc>
          <w:tcPr>
            <w:tcW w:w="2126" w:type="dxa"/>
            <w:vMerge w:val="restart"/>
          </w:tcPr>
          <w:p w:rsidR="00267471" w:rsidRPr="00267471" w:rsidRDefault="00267471" w:rsidP="000D37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267471" w:rsidTr="00267471">
        <w:trPr>
          <w:trHeight w:val="195"/>
        </w:trPr>
        <w:tc>
          <w:tcPr>
            <w:tcW w:w="675" w:type="dxa"/>
            <w:vMerge/>
          </w:tcPr>
          <w:p w:rsidR="00267471" w:rsidRPr="00267471" w:rsidRDefault="00267471" w:rsidP="000D37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</w:tcPr>
          <w:p w:rsidR="00267471" w:rsidRPr="00267471" w:rsidRDefault="00267471" w:rsidP="000D37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3260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Метапредметные и личностные (УУД)</w:t>
            </w:r>
          </w:p>
        </w:tc>
        <w:tc>
          <w:tcPr>
            <w:tcW w:w="3119" w:type="dxa"/>
            <w:vMerge/>
          </w:tcPr>
          <w:p w:rsidR="00267471" w:rsidRPr="00267471" w:rsidRDefault="00267471" w:rsidP="000D37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67471" w:rsidRPr="00267471" w:rsidRDefault="00267471" w:rsidP="000D37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71" w:rsidTr="00267471">
        <w:tc>
          <w:tcPr>
            <w:tcW w:w="15134" w:type="dxa"/>
            <w:gridSpan w:val="7"/>
          </w:tcPr>
          <w:p w:rsidR="00267471" w:rsidRPr="00267471" w:rsidRDefault="008F14D6" w:rsidP="00267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Россия-Родина моя</w:t>
            </w:r>
            <w:r w:rsidR="002674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 ч</w:t>
            </w:r>
            <w:r w:rsidR="00267471" w:rsidRPr="0026747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40A20" w:rsidTr="00267471">
        <w:tc>
          <w:tcPr>
            <w:tcW w:w="675" w:type="dxa"/>
          </w:tcPr>
          <w:p w:rsidR="00C40A20" w:rsidRPr="00267471" w:rsidRDefault="00C40A20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</w:tcPr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Мелодия.</w:t>
            </w: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40A20" w:rsidRPr="008F14D6" w:rsidRDefault="00C40A20" w:rsidP="008F14D6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элементы музыкальной речи в различных видах творческой деятельности.</w:t>
            </w: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A20" w:rsidRPr="008F14D6" w:rsidRDefault="00C40A20" w:rsidP="008F14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C40A20" w:rsidRPr="00FB41C5" w:rsidRDefault="00C40A20" w:rsidP="00FB4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FB4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C40A20" w:rsidRPr="00C40A20" w:rsidRDefault="00C40A20" w:rsidP="00C40A20">
            <w:pPr>
              <w:pStyle w:val="aa"/>
              <w:rPr>
                <w:b/>
              </w:rPr>
            </w:pPr>
            <w:r w:rsidRPr="00C40A20">
              <w:t>наблюдать</w:t>
            </w:r>
            <w:r w:rsidRPr="00C40A20">
              <w:rPr>
                <w:b/>
                <w:bCs/>
              </w:rPr>
              <w:t xml:space="preserve"> </w:t>
            </w:r>
            <w:r w:rsidRPr="00C40A20">
              <w:t>за использованием музыки в жизни человека,</w:t>
            </w:r>
            <w:r>
              <w:t xml:space="preserve"> </w:t>
            </w:r>
            <w:r w:rsidRPr="00C40A20">
              <w:t>выявлять различные по смыслу интонации,</w:t>
            </w:r>
            <w:r>
              <w:t xml:space="preserve"> </w:t>
            </w:r>
            <w:r w:rsidRPr="00C40A20">
              <w:t xml:space="preserve">определять </w:t>
            </w:r>
            <w:r w:rsidRPr="00C40A20">
              <w:lastRenderedPageBreak/>
              <w:t>жизненную основу музыкальных произведений.</w:t>
            </w:r>
          </w:p>
        </w:tc>
        <w:tc>
          <w:tcPr>
            <w:tcW w:w="3119" w:type="dxa"/>
          </w:tcPr>
          <w:p w:rsidR="00C40A20" w:rsidRPr="00C40A20" w:rsidRDefault="00C40A20" w:rsidP="00C40A20">
            <w:pPr>
              <w:ind w:right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Определять характер, настроение  средств музыкальной  выразительности (мелодия) в музыкальном произведении.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коллективном пении.</w:t>
            </w:r>
          </w:p>
        </w:tc>
        <w:tc>
          <w:tcPr>
            <w:tcW w:w="2126" w:type="dxa"/>
          </w:tcPr>
          <w:p w:rsidR="00C40A20" w:rsidRPr="008F7F93" w:rsidRDefault="00C40A20" w:rsidP="003E4B0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05.09.16 г.</w:t>
            </w:r>
          </w:p>
        </w:tc>
      </w:tr>
      <w:tr w:rsidR="00C40A20" w:rsidTr="00267471">
        <w:tc>
          <w:tcPr>
            <w:tcW w:w="675" w:type="dxa"/>
          </w:tcPr>
          <w:p w:rsidR="00C40A20" w:rsidRPr="00267471" w:rsidRDefault="00C40A20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2"/>
          </w:tcPr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Здравствуй, Родина моя!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Музыкальные образы родного края.</w:t>
            </w: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3"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понятия </w:t>
            </w:r>
            <w:r w:rsidRPr="008F14D6"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 xml:space="preserve">Родина, </w:t>
            </w:r>
            <w:r w:rsidRPr="008F14D6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 xml:space="preserve">композитор, мелодия, </w:t>
            </w:r>
            <w:r w:rsidRPr="008F14D6">
              <w:rPr>
                <w:rFonts w:ascii="Times New Roman" w:hAnsi="Times New Roman" w:cs="Times New Roman"/>
                <w:iCs/>
                <w:sz w:val="24"/>
                <w:szCs w:val="24"/>
              </w:rPr>
              <w:t>песня, танец, марш.</w:t>
            </w:r>
          </w:p>
        </w:tc>
        <w:tc>
          <w:tcPr>
            <w:tcW w:w="3260" w:type="dxa"/>
            <w:vMerge/>
          </w:tcPr>
          <w:p w:rsidR="00C40A20" w:rsidRPr="00267471" w:rsidRDefault="00C40A20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40A20" w:rsidRPr="00C40A20" w:rsidRDefault="00C40A20" w:rsidP="00C40A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A20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Эмоционально откликаться на музыкальное произведение и выражать свое впечатление в пении,  показывать определенный уровень развития образного и ассоциативного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мышления и воображения, музык,</w:t>
            </w:r>
            <w:r w:rsidRPr="00C40A20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памяти и слуха, певческого голоса.</w:t>
            </w:r>
          </w:p>
        </w:tc>
        <w:tc>
          <w:tcPr>
            <w:tcW w:w="2126" w:type="dxa"/>
          </w:tcPr>
          <w:p w:rsidR="00C40A20" w:rsidRPr="003E4B0B" w:rsidRDefault="00C40A20" w:rsidP="003E4B0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.09.16 г.</w:t>
            </w:r>
          </w:p>
        </w:tc>
      </w:tr>
      <w:tr w:rsidR="00C40A20" w:rsidTr="00267471">
        <w:tc>
          <w:tcPr>
            <w:tcW w:w="675" w:type="dxa"/>
          </w:tcPr>
          <w:p w:rsidR="00C40A20" w:rsidRPr="00267471" w:rsidRDefault="00C40A20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2"/>
          </w:tcPr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Гимн России.</w:t>
            </w:r>
          </w:p>
          <w:p w:rsidR="00C40A20" w:rsidRPr="008F14D6" w:rsidRDefault="00C40A20" w:rsidP="008F14D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C40A20" w:rsidRPr="008F14D6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понятия </w:t>
            </w:r>
            <w:r w:rsidRPr="008F14D6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>гимн, символы России (флаг, герб), памятники архи</w:t>
            </w:r>
            <w:r w:rsidRPr="008F14D6">
              <w:rPr>
                <w:rFonts w:ascii="Times New Roman" w:hAnsi="Times New Roman" w:cs="Times New Roman"/>
                <w:iCs/>
                <w:sz w:val="24"/>
                <w:szCs w:val="24"/>
              </w:rPr>
              <w:t>тектуры.</w:t>
            </w:r>
          </w:p>
        </w:tc>
        <w:tc>
          <w:tcPr>
            <w:tcW w:w="3260" w:type="dxa"/>
            <w:vMerge/>
          </w:tcPr>
          <w:p w:rsidR="00C40A20" w:rsidRPr="00267471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40A20" w:rsidRPr="00267471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Гимн России как один из основных государственных символов страны, известных всему миру.</w:t>
            </w:r>
          </w:p>
          <w:p w:rsidR="00C40A20" w:rsidRPr="00267471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«Патриотическая песня»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М.Глинка.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«Гимн России»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А.Александров,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С.Михалков.</w:t>
            </w:r>
          </w:p>
          <w:p w:rsidR="00C40A20" w:rsidRPr="00267471" w:rsidRDefault="00C40A20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«Моя Россия» Г.Струве. «Здравствуй, Родина моя» Ю.Чичков.)</w:t>
            </w:r>
          </w:p>
        </w:tc>
        <w:tc>
          <w:tcPr>
            <w:tcW w:w="2126" w:type="dxa"/>
          </w:tcPr>
          <w:p w:rsidR="00C40A20" w:rsidRPr="00AC4670" w:rsidRDefault="00C40A20" w:rsidP="000D3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.09.16 г.</w:t>
            </w:r>
          </w:p>
        </w:tc>
      </w:tr>
      <w:tr w:rsidR="00267471" w:rsidTr="00267471">
        <w:tc>
          <w:tcPr>
            <w:tcW w:w="15134" w:type="dxa"/>
            <w:gridSpan w:val="7"/>
          </w:tcPr>
          <w:p w:rsidR="00267471" w:rsidRPr="008F14D6" w:rsidRDefault="00FB41C5" w:rsidP="008F1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День, полный событий</w:t>
            </w:r>
            <w:r w:rsidR="00267471"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 ч)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 (фортепиано).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  <w:r w:rsidRPr="008F1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устройство форте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softHyphen/>
              <w:t>пиано;</w:t>
            </w:r>
          </w:p>
          <w:p w:rsidR="00267471" w:rsidRPr="008F14D6" w:rsidRDefault="00267471" w:rsidP="008F14D6">
            <w:pPr>
              <w:shd w:val="clear" w:color="auto" w:fill="FFFFFF"/>
              <w:tabs>
                <w:tab w:val="left" w:pos="240"/>
              </w:tabs>
              <w:ind w:firstLine="5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значение слов: </w:t>
            </w:r>
            <w:r w:rsidRPr="008F14D6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форте,</w:t>
            </w:r>
            <w:r w:rsidRPr="008F14D6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br/>
            </w:r>
            <w:r w:rsidRPr="008F14D6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пиано, фортепиано,</w:t>
            </w:r>
          </w:p>
          <w:p w:rsidR="00267471" w:rsidRPr="008F14D6" w:rsidRDefault="00267471" w:rsidP="008F14D6">
            <w:pPr>
              <w:widowControl w:val="0"/>
              <w:shd w:val="clear" w:color="auto" w:fill="FFFFFF"/>
              <w:tabs>
                <w:tab w:val="left" w:pos="240"/>
              </w:tabs>
              <w:autoSpaceDE w:val="0"/>
              <w:autoSpaceDN w:val="0"/>
              <w:adjustRightInd w:val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ро</w:t>
            </w:r>
            <w:r w:rsidRPr="008F14D6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>яль, пианино, пианист.</w:t>
            </w: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267471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выявлять различные по смыслу интонации,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267471" w:rsidRDefault="00267471" w:rsidP="008F14D6">
            <w:pPr>
              <w:shd w:val="clear" w:color="auto" w:fill="FFFFFF"/>
              <w:spacing w:line="278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Фронтальный опрос, </w:t>
            </w:r>
            <w:r w:rsidRPr="0026747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слушание музыки</w:t>
            </w:r>
            <w:r w:rsidRPr="0026747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6747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песенка львёнка и</w:t>
            </w:r>
          </w:p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Черепахи.</w:t>
            </w:r>
          </w:p>
        </w:tc>
        <w:tc>
          <w:tcPr>
            <w:tcW w:w="2126" w:type="dxa"/>
          </w:tcPr>
          <w:p w:rsidR="00267471" w:rsidRPr="00B82635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ind w:hanging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.09.16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Природа и музыка.  Прогулка.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 понятия: песен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ность, танцевальностъ, маршевость, мелодия, регистр.</w:t>
            </w:r>
          </w:p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характеризовать их выразительные возможности</w:t>
            </w:r>
          </w:p>
        </w:tc>
        <w:tc>
          <w:tcPr>
            <w:tcW w:w="3260" w:type="dxa"/>
            <w:vMerge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firstLine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Слушание музыки. Интонационно-образный анализ. Хоровое пение.</w:t>
            </w:r>
          </w:p>
        </w:tc>
        <w:tc>
          <w:tcPr>
            <w:tcW w:w="2126" w:type="dxa"/>
          </w:tcPr>
          <w:p w:rsidR="00267471" w:rsidRPr="00B82635" w:rsidRDefault="008F7F93" w:rsidP="008F7F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ind w:hanging="5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Танцы, танцы, танцы…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разнообразные танцевальные жанры (народный и классиче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ский бальный танец, современный эстрадный).</w:t>
            </w:r>
          </w:p>
        </w:tc>
        <w:tc>
          <w:tcPr>
            <w:tcW w:w="3260" w:type="dxa"/>
            <w:vMerge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firstLine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Слушание музыки. Музыкально-ритми</w:t>
            </w:r>
            <w:r w:rsidRPr="0026747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  <w:t>ческие движения. Хоровое пение.</w:t>
            </w:r>
          </w:p>
        </w:tc>
        <w:tc>
          <w:tcPr>
            <w:tcW w:w="2126" w:type="dxa"/>
          </w:tcPr>
          <w:p w:rsidR="00267471" w:rsidRPr="00B82635" w:rsidRDefault="008F7F93" w:rsidP="008F7F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ind w:hanging="5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Эти разные марши. Звучащие картины.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отличительные черты маршевой музы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 xml:space="preserve">ки: поступь, интонация шага.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  <w:r w:rsidRPr="008F14D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на слух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маршевую музыку;</w:t>
            </w:r>
          </w:p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выделять среди про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изведений пьесы маршевого характера.</w:t>
            </w:r>
          </w:p>
        </w:tc>
        <w:tc>
          <w:tcPr>
            <w:tcW w:w="3260" w:type="dxa"/>
            <w:vMerge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firstLine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Слушание музыки. Музыкально-ритми</w:t>
            </w:r>
            <w:r w:rsidRPr="0026747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  <w:t>ческие движения. Хоровое пение.</w:t>
            </w:r>
          </w:p>
        </w:tc>
        <w:tc>
          <w:tcPr>
            <w:tcW w:w="2126" w:type="dxa"/>
          </w:tcPr>
          <w:p w:rsidR="00267471" w:rsidRPr="00B82635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ind w:hanging="5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Расскажи сказку. Колыбельные. Мама.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понятия мело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 xml:space="preserve">дия, аккомпанемент, вступление.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 называть фами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лии композиторов: П. И. Чайковский, С. С. Прокофьев.</w:t>
            </w: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267471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выявлять различные по смыслу интонации,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firstLine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Слушание музыки. Интонационно-образный анализ. Хоровое пение.</w:t>
            </w:r>
          </w:p>
        </w:tc>
        <w:tc>
          <w:tcPr>
            <w:tcW w:w="2126" w:type="dxa"/>
          </w:tcPr>
          <w:p w:rsidR="00267471" w:rsidRPr="00B82635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ind w:hanging="5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Обобщающий урок 1 четверти.</w:t>
            </w:r>
          </w:p>
          <w:p w:rsidR="00267471" w:rsidRPr="008F14D6" w:rsidRDefault="00267471" w:rsidP="008F14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Знать:</w:t>
            </w:r>
            <w:r w:rsidRPr="008F14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понятия: </w:t>
            </w:r>
            <w:r w:rsidRPr="008F14D6">
              <w:rPr>
                <w:rFonts w:ascii="Times New Roman" w:hAnsi="Times New Roman" w:cs="Times New Roman"/>
                <w:iCs/>
                <w:spacing w:val="-11"/>
                <w:sz w:val="24"/>
                <w:szCs w:val="24"/>
              </w:rPr>
              <w:t>темп, дина</w:t>
            </w:r>
            <w:r w:rsidRPr="008F14D6">
              <w:rPr>
                <w:rFonts w:ascii="Times New Roman" w:hAnsi="Times New Roman" w:cs="Times New Roman"/>
                <w:iCs/>
                <w:spacing w:val="-11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z w:val="24"/>
                <w:szCs w:val="24"/>
              </w:rPr>
              <w:t>мика, фраза;</w:t>
            </w:r>
          </w:p>
          <w:p w:rsidR="00267471" w:rsidRPr="008F14D6" w:rsidRDefault="00267471" w:rsidP="008F14D6">
            <w:pPr>
              <w:widowControl w:val="0"/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отличительные черты</w:t>
            </w:r>
            <w:r w:rsidRPr="008F14D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</w:r>
            <w:r w:rsidRPr="008F14D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колыбельной песни.</w:t>
            </w:r>
          </w:p>
        </w:tc>
        <w:tc>
          <w:tcPr>
            <w:tcW w:w="3260" w:type="dxa"/>
            <w:vMerge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Слушание музыки. </w:t>
            </w:r>
            <w:r w:rsidRPr="0026747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Подбор слов к мело</w:t>
            </w:r>
            <w:r w:rsidRPr="0026747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дии. Игра на музы</w:t>
            </w:r>
            <w:r w:rsidRPr="0026747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softHyphen/>
            </w:r>
            <w:r w:rsidRPr="0026747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кальных инструмен</w:t>
            </w:r>
            <w:r w:rsidRPr="0026747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softHyphen/>
            </w:r>
            <w:r w:rsidRPr="0026747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тах. Пластическое </w:t>
            </w:r>
            <w:r w:rsidRPr="0026747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интонирование. Вы</w:t>
            </w:r>
            <w:r w:rsidRPr="0026747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softHyphen/>
            </w:r>
            <w:r w:rsidRPr="0026747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разительное испол</w:t>
            </w:r>
            <w:r w:rsidRPr="0026747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oftHyphen/>
            </w:r>
            <w:r w:rsidRPr="0026747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нение колыбельных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песен.</w:t>
            </w:r>
          </w:p>
        </w:tc>
        <w:tc>
          <w:tcPr>
            <w:tcW w:w="2126" w:type="dxa"/>
          </w:tcPr>
          <w:p w:rsidR="00267471" w:rsidRPr="008F7F93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07.11.16 г.</w:t>
            </w:r>
          </w:p>
        </w:tc>
      </w:tr>
      <w:tr w:rsidR="00267471" w:rsidTr="00267471">
        <w:tc>
          <w:tcPr>
            <w:tcW w:w="15134" w:type="dxa"/>
            <w:gridSpan w:val="7"/>
          </w:tcPr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>«О Росси</w:t>
            </w:r>
            <w:r w:rsidR="008F14D6">
              <w:rPr>
                <w:rFonts w:ascii="Times New Roman" w:hAnsi="Times New Roman" w:cs="Times New Roman"/>
                <w:b/>
                <w:sz w:val="24"/>
                <w:szCs w:val="24"/>
              </w:rPr>
              <w:t>и петь – что стремиться в храм»</w:t>
            </w: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(7 ч)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Великий коло</w:t>
            </w:r>
            <w:r w:rsidRPr="008F14D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кольный звон.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колокольные звоны:</w:t>
            </w:r>
            <w:r w:rsidRPr="008F14D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br/>
            </w:r>
            <w:r w:rsidRPr="008F14D6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t>благовест, трезвон, на</w:t>
            </w:r>
            <w:r w:rsidRPr="008F14D6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softHyphen/>
              <w:t>бат, метельный звон;</w:t>
            </w:r>
          </w:p>
          <w:p w:rsidR="00267471" w:rsidRPr="008F14D6" w:rsidRDefault="00267471" w:rsidP="008F14D6">
            <w:pPr>
              <w:shd w:val="clear" w:color="auto" w:fill="FFFFFF"/>
              <w:tabs>
                <w:tab w:val="left" w:pos="2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  <w:r w:rsidRPr="008F14D6">
              <w:rPr>
                <w:rFonts w:ascii="Times New Roman" w:hAnsi="Times New Roman" w:cs="Times New Roman"/>
                <w:iCs/>
                <w:sz w:val="24"/>
                <w:szCs w:val="24"/>
              </w:rPr>
              <w:t>голоса -</w:t>
            </w:r>
            <w:r w:rsidRPr="008F14D6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тембры.</w:t>
            </w:r>
          </w:p>
          <w:p w:rsidR="00267471" w:rsidRPr="008F14D6" w:rsidRDefault="00267471" w:rsidP="008F14D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267471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выявлять различные по смыслу интонации,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lastRenderedPageBreak/>
              <w:t xml:space="preserve">Слушание музыки,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хоровое пение.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.11.16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Святые земли 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Русской.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понятия </w:t>
            </w:r>
            <w:r w:rsidRPr="008F14D6">
              <w:rPr>
                <w:rFonts w:ascii="Times New Roman" w:hAnsi="Times New Roman" w:cs="Times New Roman"/>
                <w:iCs/>
                <w:spacing w:val="-12"/>
                <w:sz w:val="24"/>
                <w:szCs w:val="24"/>
              </w:rPr>
              <w:t>канта</w:t>
            </w:r>
            <w:r w:rsidRPr="008F14D6">
              <w:rPr>
                <w:rFonts w:ascii="Times New Roman" w:hAnsi="Times New Roman" w:cs="Times New Roman"/>
                <w:iCs/>
                <w:spacing w:val="-12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t>та, народные песнопе</w:t>
            </w:r>
            <w:r w:rsidRPr="008F14D6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pacing w:val="-11"/>
                <w:sz w:val="24"/>
                <w:szCs w:val="24"/>
              </w:rPr>
              <w:t>ния, икона, житие, мо</w:t>
            </w:r>
            <w:r w:rsidRPr="008F14D6">
              <w:rPr>
                <w:rFonts w:ascii="Times New Roman" w:hAnsi="Times New Roman" w:cs="Times New Roman"/>
                <w:iCs/>
                <w:spacing w:val="-11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>литва, церковные пес</w:t>
            </w:r>
            <w:r w:rsidRPr="008F14D6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z w:val="24"/>
                <w:szCs w:val="24"/>
              </w:rPr>
              <w:t>нопения.</w:t>
            </w:r>
          </w:p>
          <w:p w:rsidR="00267471" w:rsidRPr="008F14D6" w:rsidRDefault="00267471" w:rsidP="008F14D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iCs/>
                <w:spacing w:val="-11"/>
                <w:sz w:val="24"/>
                <w:szCs w:val="24"/>
              </w:rPr>
              <w:t>Уметь</w:t>
            </w:r>
            <w:r w:rsidRPr="008F14D6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>:</w:t>
            </w:r>
            <w:r w:rsidRPr="008F14D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называть имена 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святых.</w:t>
            </w:r>
          </w:p>
        </w:tc>
        <w:tc>
          <w:tcPr>
            <w:tcW w:w="3260" w:type="dxa"/>
            <w:vMerge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Слушание музыки.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Интонационно-</w:t>
            </w:r>
            <w:r w:rsidRPr="0026747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образный анализ.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Хоровое пение.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.11.16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Святые земли 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Русской.</w:t>
            </w:r>
            <w:r w:rsidR="00A82407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понятия </w:t>
            </w:r>
            <w:r w:rsidRPr="008F14D6">
              <w:rPr>
                <w:rFonts w:ascii="Times New Roman" w:hAnsi="Times New Roman" w:cs="Times New Roman"/>
                <w:iCs/>
                <w:spacing w:val="-12"/>
                <w:sz w:val="24"/>
                <w:szCs w:val="24"/>
              </w:rPr>
              <w:t>канта</w:t>
            </w:r>
            <w:r w:rsidRPr="008F14D6">
              <w:rPr>
                <w:rFonts w:ascii="Times New Roman" w:hAnsi="Times New Roman" w:cs="Times New Roman"/>
                <w:iCs/>
                <w:spacing w:val="-12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t>та, народные песнопе</w:t>
            </w:r>
            <w:r w:rsidRPr="008F14D6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pacing w:val="-11"/>
                <w:sz w:val="24"/>
                <w:szCs w:val="24"/>
              </w:rPr>
              <w:t>ния, икона, житие, мо</w:t>
            </w:r>
            <w:r w:rsidRPr="008F14D6">
              <w:rPr>
                <w:rFonts w:ascii="Times New Roman" w:hAnsi="Times New Roman" w:cs="Times New Roman"/>
                <w:iCs/>
                <w:spacing w:val="-11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t>литва, церковные пес</w:t>
            </w:r>
            <w:r w:rsidRPr="008F14D6">
              <w:rPr>
                <w:rFonts w:ascii="Times New Roman" w:hAnsi="Times New Roman" w:cs="Times New Roman"/>
                <w:iCs/>
                <w:spacing w:val="-9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iCs/>
                <w:sz w:val="24"/>
                <w:szCs w:val="24"/>
              </w:rPr>
              <w:t>нопения.</w:t>
            </w:r>
          </w:p>
          <w:p w:rsidR="00267471" w:rsidRPr="008F14D6" w:rsidRDefault="00267471" w:rsidP="008F14D6">
            <w:pPr>
              <w:shd w:val="clear" w:color="auto" w:fill="FFFFFF"/>
              <w:ind w:right="24"/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iCs/>
                <w:spacing w:val="-11"/>
                <w:sz w:val="24"/>
                <w:szCs w:val="24"/>
              </w:rPr>
              <w:t>Уметь</w:t>
            </w:r>
            <w:r w:rsidRPr="008F14D6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>:</w:t>
            </w:r>
            <w:r w:rsidRPr="008F14D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называть имена 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святых.</w:t>
            </w:r>
          </w:p>
        </w:tc>
        <w:tc>
          <w:tcPr>
            <w:tcW w:w="3260" w:type="dxa"/>
            <w:vMerge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Слушание музыки.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Интонационно-</w:t>
            </w:r>
            <w:r w:rsidRPr="0026747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образный анализ.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Хоровое пение.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.11.16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Молитва.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проводить интонаци</w:t>
            </w:r>
            <w:r w:rsidRPr="008F14D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softHyphen/>
              <w:t>онно-образный анализ</w:t>
            </w:r>
            <w:r w:rsidR="008F1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прослушанной музыки; характе</w:t>
            </w:r>
            <w:r w:rsid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ризовать произведения П. И. Чай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ковского.</w:t>
            </w:r>
          </w:p>
        </w:tc>
        <w:tc>
          <w:tcPr>
            <w:tcW w:w="3260" w:type="dxa"/>
            <w:vMerge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Слушание музыки.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Интонационно-</w:t>
            </w:r>
            <w:r w:rsidRPr="0026747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образный анализ. </w:t>
            </w: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Хоровое пение.</w:t>
            </w:r>
          </w:p>
        </w:tc>
        <w:tc>
          <w:tcPr>
            <w:tcW w:w="2126" w:type="dxa"/>
          </w:tcPr>
          <w:p w:rsidR="00267471" w:rsidRPr="00437A68" w:rsidRDefault="008F7F93" w:rsidP="008F7F9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.16 г.</w:t>
            </w:r>
          </w:p>
        </w:tc>
      </w:tr>
      <w:tr w:rsidR="00267471" w:rsidTr="00267471">
        <w:tc>
          <w:tcPr>
            <w:tcW w:w="675" w:type="dxa"/>
          </w:tcPr>
          <w:p w:rsidR="00267471" w:rsidRPr="00267471" w:rsidRDefault="00267471" w:rsidP="00267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Рождество Хри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softHyphen/>
              <w:t>стово.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ind w:right="24"/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понятия народ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ные церковные праздни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ки, Евангелие, сочель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 xml:space="preserve">ник, колядки.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выразительно исполнять рождествен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ские песнопения.</w:t>
            </w: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267471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выявлять различные по смыслу интонации,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lastRenderedPageBreak/>
              <w:t>Выразительное ис</w:t>
            </w: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softHyphen/>
              <w:t>полнение рождественских песнопений.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.16 г.</w:t>
            </w:r>
          </w:p>
        </w:tc>
      </w:tr>
      <w:tr w:rsidR="00267471" w:rsidTr="00267471">
        <w:tc>
          <w:tcPr>
            <w:tcW w:w="675" w:type="dxa"/>
          </w:tcPr>
          <w:p w:rsidR="00267471" w:rsidRDefault="00267471" w:rsidP="000D3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Рождество Хри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softHyphen/>
              <w:t>стово.</w:t>
            </w:r>
            <w:r w:rsidR="00A82407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ind w:right="24"/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понятия народ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ные церковные праздни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ки, Евангелие, сочель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 xml:space="preserve">ник, колядки.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выразительно исполнять рождествен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ские песнопения.</w:t>
            </w:r>
          </w:p>
        </w:tc>
        <w:tc>
          <w:tcPr>
            <w:tcW w:w="3260" w:type="dxa"/>
            <w:vMerge/>
          </w:tcPr>
          <w:p w:rsidR="00267471" w:rsidRPr="00AC4670" w:rsidRDefault="00267471" w:rsidP="000D3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Выразительное ис</w:t>
            </w: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softHyphen/>
              <w:t>полнение рождественских песнопений.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.16 г.</w:t>
            </w:r>
          </w:p>
        </w:tc>
      </w:tr>
      <w:tr w:rsidR="00267471" w:rsidTr="00267471">
        <w:tc>
          <w:tcPr>
            <w:tcW w:w="675" w:type="dxa"/>
          </w:tcPr>
          <w:p w:rsidR="00267471" w:rsidRDefault="00267471" w:rsidP="000D3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«О России петь - что стремиться в храм...».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ind w:right="2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понятия компо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зиторская музыка, на</w:t>
            </w:r>
            <w:r w:rsidRP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родные песнопения, церковные песнопения.</w:t>
            </w:r>
          </w:p>
        </w:tc>
        <w:tc>
          <w:tcPr>
            <w:tcW w:w="3260" w:type="dxa"/>
            <w:vMerge/>
          </w:tcPr>
          <w:p w:rsidR="00267471" w:rsidRPr="00AC4670" w:rsidRDefault="00267471" w:rsidP="000D3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67471" w:rsidRPr="00267471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Слушание и испол</w:t>
            </w: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softHyphen/>
              <w:t>нение музыки и пе</w:t>
            </w: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softHyphen/>
              <w:t>сен, наиболее понра</w:t>
            </w:r>
            <w:r w:rsidRPr="0026747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softHyphen/>
              <w:t>вившихся.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.16 г.</w:t>
            </w:r>
          </w:p>
        </w:tc>
      </w:tr>
      <w:tr w:rsidR="00402C39" w:rsidTr="008F7F93">
        <w:tc>
          <w:tcPr>
            <w:tcW w:w="15134" w:type="dxa"/>
            <w:gridSpan w:val="7"/>
          </w:tcPr>
          <w:p w:rsidR="00402C39" w:rsidRPr="008F14D6" w:rsidRDefault="00402C39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>«Гори</w:t>
            </w:r>
            <w:r w:rsidR="008F14D6">
              <w:rPr>
                <w:rFonts w:ascii="Times New Roman" w:hAnsi="Times New Roman" w:cs="Times New Roman"/>
                <w:b/>
                <w:sz w:val="24"/>
                <w:szCs w:val="24"/>
              </w:rPr>
              <w:t>, гори ясно, чтобы не погасло!»</w:t>
            </w: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 ч)</w:t>
            </w:r>
          </w:p>
        </w:tc>
      </w:tr>
      <w:tr w:rsidR="00267471" w:rsidTr="00402C39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Русские народ</w:t>
            </w:r>
            <w:r w:rsidRPr="008F14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ные инструменты.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7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7"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понятие </w:t>
            </w:r>
            <w:r w:rsidRPr="008F14D6"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  <w:t xml:space="preserve">вариации.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</w:p>
          <w:p w:rsidR="00267471" w:rsidRPr="008F14D6" w:rsidRDefault="00267471" w:rsidP="008F14D6">
            <w:pPr>
              <w:shd w:val="clear" w:color="auto" w:fill="FFFFFF"/>
              <w:tabs>
                <w:tab w:val="left" w:pos="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определять на слух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F14D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русские народные инст</w:t>
            </w:r>
            <w:r w:rsidRPr="008F14D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рументы;</w:t>
            </w:r>
          </w:p>
          <w:p w:rsidR="00267471" w:rsidRPr="008F14D6" w:rsidRDefault="00267471" w:rsidP="008F14D6">
            <w:pPr>
              <w:shd w:val="clear" w:color="auto" w:fill="FFFFFF"/>
              <w:tabs>
                <w:tab w:val="left" w:pos="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импровизировать</w:t>
            </w:r>
          </w:p>
          <w:p w:rsidR="00267471" w:rsidRPr="008F14D6" w:rsidRDefault="00267471" w:rsidP="008F14D6">
            <w:pPr>
              <w:shd w:val="clear" w:color="auto" w:fill="FFFFFF"/>
              <w:ind w:right="2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 игре на народных ин</w:t>
            </w:r>
            <w:r w:rsidRPr="008F14D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струментах.</w:t>
            </w: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402C39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402C39" w:rsidRDefault="00267471" w:rsidP="008F14D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татарскими народными инструментами.</w:t>
            </w:r>
          </w:p>
        </w:tc>
        <w:tc>
          <w:tcPr>
            <w:tcW w:w="2126" w:type="dxa"/>
          </w:tcPr>
          <w:p w:rsidR="00267471" w:rsidRPr="00437A68" w:rsidRDefault="008F7F93" w:rsidP="008F7F9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Музыка в на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softHyphen/>
              <w:t>родном стиле.</w:t>
            </w:r>
          </w:p>
          <w:p w:rsidR="00267471" w:rsidRPr="008F14D6" w:rsidRDefault="00267471" w:rsidP="008F14D6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ind w:firstLine="5"/>
              <w:rPr>
                <w:rFonts w:ascii="Times New Roman" w:eastAsia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Знать:</w:t>
            </w:r>
            <w:r w:rsidRPr="008F14D6">
              <w:rPr>
                <w:rFonts w:ascii="Times New Roman" w:eastAsia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понятие музыка в народном стиле.</w:t>
            </w:r>
            <w:r w:rsidRPr="008F14D6">
              <w:rPr>
                <w:rFonts w:ascii="Times New Roman" w:eastAsia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Уметь:</w:t>
            </w:r>
          </w:p>
          <w:p w:rsidR="00267471" w:rsidRPr="008F14D6" w:rsidRDefault="008F14D6" w:rsidP="008F14D6">
            <w:pPr>
              <w:shd w:val="clear" w:color="auto" w:fill="FFFFFF"/>
              <w:ind w:firstLine="5"/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 xml:space="preserve">Сочинять (импровизировать) мелодию </w:t>
            </w:r>
            <w:r w:rsidR="00267471" w:rsidRPr="008F14D6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на заданный текст;</w:t>
            </w:r>
            <w:r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 xml:space="preserve"> </w:t>
            </w:r>
            <w:r w:rsidR="00267471" w:rsidRPr="008F14D6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импровизировать</w:t>
            </w:r>
          </w:p>
          <w:p w:rsidR="00267471" w:rsidRPr="008F14D6" w:rsidRDefault="008F14D6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"/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в игре на народных ин</w:t>
            </w:r>
            <w:r w:rsidR="00267471" w:rsidRPr="008F14D6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струментах.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Слушание музыки, инструментальное импровизирование. Ролевая игра «Игра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softHyphen/>
              <w:t>ем в композитора».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Обряды и празд</w:t>
            </w:r>
            <w:r w:rsidRPr="008F14D6">
              <w:rPr>
                <w:rFonts w:ascii="Times New Roman" w:hAnsi="Times New Roman" w:cs="Times New Roman"/>
                <w:sz w:val="24"/>
                <w:szCs w:val="24"/>
              </w:rPr>
              <w:softHyphen/>
              <w:t>ники русского народа.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"/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 xml:space="preserve"> историю и со</w:t>
            </w:r>
            <w:r w:rsidRPr="008F14D6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softHyphen/>
              <w:t xml:space="preserve">держание народных праздников.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Уметь: </w:t>
            </w:r>
            <w:r w:rsidRPr="008F14D6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выразительно исполнять обрядовые песни.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Фронтальный опрос. Работа с учебником. Выразительное пение.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02C39" w:rsidTr="008F7F93">
        <w:tc>
          <w:tcPr>
            <w:tcW w:w="15134" w:type="dxa"/>
            <w:gridSpan w:val="7"/>
          </w:tcPr>
          <w:p w:rsidR="00402C39" w:rsidRPr="008F14D6" w:rsidRDefault="00402C39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музыкал</w:t>
            </w:r>
            <w:r w:rsidR="008F14D6">
              <w:rPr>
                <w:rFonts w:ascii="Times New Roman" w:hAnsi="Times New Roman" w:cs="Times New Roman"/>
                <w:b/>
                <w:sz w:val="24"/>
                <w:szCs w:val="24"/>
              </w:rPr>
              <w:t>ьном театре</w:t>
            </w:r>
            <w:r w:rsidRPr="008F1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 ч)</w:t>
            </w:r>
          </w:p>
        </w:tc>
      </w:tr>
      <w:tr w:rsidR="00267471" w:rsidTr="00402C39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Детский музыкальный театр.   Опера.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ind w:right="106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Знать</w:t>
            </w:r>
            <w:r w:rsidRPr="008F14D6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: </w:t>
            </w:r>
            <w:r w:rsidRPr="008F14D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понятия </w:t>
            </w:r>
            <w:r w:rsidRPr="008F14D6">
              <w:rPr>
                <w:rFonts w:ascii="Times New Roman" w:hAnsi="Times New Roman" w:cs="Times New Roman"/>
                <w:iCs/>
                <w:spacing w:val="-12"/>
                <w:sz w:val="24"/>
                <w:szCs w:val="24"/>
              </w:rPr>
              <w:t xml:space="preserve">опера, </w:t>
            </w:r>
            <w:r w:rsidRPr="008F14D6">
              <w:rPr>
                <w:rFonts w:ascii="Times New Roman" w:hAnsi="Times New Roman" w:cs="Times New Roman"/>
                <w:iCs/>
                <w:spacing w:val="-10"/>
                <w:sz w:val="24"/>
                <w:szCs w:val="24"/>
              </w:rPr>
              <w:t>музыкальный театр</w:t>
            </w:r>
            <w:r w:rsidRPr="008F14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402C39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различные по смыслу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интонации,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 xml:space="preserve">Слушание детской оперы М. Коваля </w:t>
            </w:r>
            <w:r w:rsidRPr="00402C3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«Волк и семеро коз</w:t>
            </w:r>
            <w:r w:rsidRPr="00402C3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oftHyphen/>
            </w:r>
            <w:r w:rsidRPr="00402C3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лят». Выразительное </w:t>
            </w:r>
            <w:r w:rsidRPr="00402C3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исполнение главных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тем.</w:t>
            </w:r>
          </w:p>
        </w:tc>
        <w:tc>
          <w:tcPr>
            <w:tcW w:w="2126" w:type="dxa"/>
          </w:tcPr>
          <w:p w:rsidR="00267471" w:rsidRPr="00437A68" w:rsidRDefault="008F7F93" w:rsidP="008F7F9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Балет.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6" w:firstLine="5"/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 xml:space="preserve"> понятие балет.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Уметь: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 xml:space="preserve"> называть полное имя  С. С. Прокофьева.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8F14D6" w:rsidRDefault="00267471" w:rsidP="008F14D6">
            <w:pPr>
              <w:shd w:val="clear" w:color="auto" w:fill="FFFFFF"/>
              <w:ind w:firstLine="10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Слушание сцены бала из балета</w:t>
            </w:r>
            <w:r w:rsidR="008F14D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«Зо</w:t>
            </w: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  <w:t>лушка»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С. С. Про</w:t>
            </w: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  <w:t>кофьева. Хоровое пение.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Театр оперы и балета. Волшебная палочка дирижера.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shd w:val="clear" w:color="auto" w:fill="FFFFFF"/>
              <w:ind w:right="106" w:firstLine="5"/>
              <w:rPr>
                <w:rFonts w:ascii="Times New Roman" w:eastAsia="Times New Roman" w:hAnsi="Times New Roman" w:cs="Times New Roman"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 xml:space="preserve"> знаменитые</w:t>
            </w:r>
          </w:p>
          <w:p w:rsidR="00267471" w:rsidRPr="008F14D6" w:rsidRDefault="00267471" w:rsidP="008F14D6">
            <w:pPr>
              <w:shd w:val="clear" w:color="auto" w:fill="FFFFFF"/>
              <w:ind w:right="106" w:firstLine="5"/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>те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softHyphen/>
              <w:t>атры оперы и балета всего мира,  понятия оркестр, дирижер.</w:t>
            </w:r>
          </w:p>
          <w:p w:rsidR="00267471" w:rsidRPr="008F14D6" w:rsidRDefault="00267471" w:rsidP="008F14D6">
            <w:pPr>
              <w:shd w:val="clear" w:color="auto" w:fill="FFFFFF"/>
              <w:ind w:right="106" w:firstLine="5"/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Уметь: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 xml:space="preserve"> «элементарно»</w:t>
            </w:r>
          </w:p>
          <w:p w:rsidR="00267471" w:rsidRPr="008F14D6" w:rsidRDefault="00267471" w:rsidP="008F14D6">
            <w:pPr>
              <w:shd w:val="clear" w:color="auto" w:fill="FFFFFF"/>
              <w:ind w:right="106" w:firstLine="5"/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>дирижировать музыкой.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8F14D6" w:rsidRDefault="00267471" w:rsidP="008F14D6">
            <w:pPr>
              <w:shd w:val="clear" w:color="auto" w:fill="FFFFFF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Слушание музыки, интонационно-образный анализ. Хоровое пение. Дирижирование</w:t>
            </w:r>
            <w:r w:rsidR="008F14D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му</w:t>
            </w: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  <w:t>зыкой разного</w:t>
            </w:r>
            <w:r w:rsidR="008F14D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ха</w:t>
            </w: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  <w:t>рактера.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Опера «Руслан и Людмила». Сцены из оперы.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6" w:firstLine="5"/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 xml:space="preserve"> понятия опера, солист, хор, контраст, увертюра, финал. </w:t>
            </w: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 xml:space="preserve">Уметь: 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>проводить срав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softHyphen/>
              <w:t>нительный анализ стихотворного и музыкаль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softHyphen/>
              <w:t>ного текстов.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Слушание музыки. Сравнительный анализ музыки при фронтальном опросе.</w:t>
            </w: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gridSpan w:val="2"/>
          </w:tcPr>
          <w:p w:rsidR="00267471" w:rsidRPr="008F14D6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sz w:val="24"/>
                <w:szCs w:val="24"/>
              </w:rPr>
              <w:t>Увертюра. Финал.</w:t>
            </w:r>
          </w:p>
        </w:tc>
        <w:tc>
          <w:tcPr>
            <w:tcW w:w="2977" w:type="dxa"/>
          </w:tcPr>
          <w:p w:rsidR="00267471" w:rsidRPr="008F14D6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6" w:firstLine="5"/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</w:pPr>
            <w:r w:rsidRPr="008F14D6"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  <w:t>Знать: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t xml:space="preserve"> понятия театр, опера, балет, оркестр, дирижер, увертюра, финал, солист, </w:t>
            </w:r>
            <w:r w:rsidRPr="008F14D6">
              <w:rPr>
                <w:rFonts w:ascii="Times New Roman" w:hAnsi="Times New Roman" w:cs="Times New Roman"/>
                <w:bCs/>
                <w:iCs/>
                <w:spacing w:val="-12"/>
                <w:sz w:val="24"/>
                <w:szCs w:val="24"/>
              </w:rPr>
              <w:lastRenderedPageBreak/>
              <w:t xml:space="preserve">дуэт, трио, хор, балерина, танцор, кордебалет. 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Слушание музыки. Фронтальный опрос. Хоровое пение.</w:t>
            </w:r>
          </w:p>
        </w:tc>
        <w:tc>
          <w:tcPr>
            <w:tcW w:w="2126" w:type="dxa"/>
          </w:tcPr>
          <w:p w:rsidR="00267471" w:rsidRPr="00437A68" w:rsidRDefault="008F7F93" w:rsidP="008F7F9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02C39" w:rsidTr="008F7F93">
        <w:tc>
          <w:tcPr>
            <w:tcW w:w="15134" w:type="dxa"/>
            <w:gridSpan w:val="7"/>
          </w:tcPr>
          <w:p w:rsidR="00402C39" w:rsidRPr="00402C39" w:rsidRDefault="008F14D6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концертном зале</w:t>
            </w:r>
            <w:r w:rsidR="00402C39" w:rsidRPr="00402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2C39" w:rsidRPr="00402C39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402C39" w:rsidRPr="00402C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67471" w:rsidTr="008F14D6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gridSpan w:val="2"/>
          </w:tcPr>
          <w:p w:rsidR="00267471" w:rsidRPr="00402C39" w:rsidRDefault="00267471" w:rsidP="008F14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>Симфоническая сказка. С. Прокофьев «Петя и волк».</w:t>
            </w:r>
          </w:p>
          <w:p w:rsidR="00267471" w:rsidRPr="00402C39" w:rsidRDefault="00267471" w:rsidP="008F14D6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267471" w:rsidRPr="00402C39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7471" w:rsidRPr="00402C39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 xml:space="preserve"> понятия </w:t>
            </w:r>
            <w:r w:rsidR="00C40A2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концертный зал, сюжет, тема,  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>тембр, партитура;</w:t>
            </w:r>
          </w:p>
          <w:p w:rsidR="00267471" w:rsidRPr="00402C39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инструменты симфонического оркестра.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на слух ин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softHyphen/>
              <w:t>струменты симфониче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softHyphen/>
              <w:t>ского оркестра;</w:t>
            </w:r>
          </w:p>
          <w:p w:rsidR="00267471" w:rsidRPr="00402C39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следить по партитуре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br/>
              <w:t>за развитием музыки;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6" w:firstLine="5"/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выделять изобразительность и вырази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 в музыке.</w:t>
            </w: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402C39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выявлять различные по смыслу интонации,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402C39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Слушание музыки. Интонационно-образный анализ.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7471" w:rsidRPr="00437A68" w:rsidRDefault="008F7F93" w:rsidP="00B826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8F14D6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gridSpan w:val="2"/>
          </w:tcPr>
          <w:p w:rsidR="00267471" w:rsidRPr="000A6A98" w:rsidRDefault="000A6A98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Выразительность и изобразительность в музыке.</w:t>
            </w:r>
          </w:p>
        </w:tc>
        <w:tc>
          <w:tcPr>
            <w:tcW w:w="2977" w:type="dxa"/>
          </w:tcPr>
          <w:p w:rsidR="00267471" w:rsidRPr="00402C39" w:rsidRDefault="00267471" w:rsidP="00C40A2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6" w:firstLine="5"/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</w:pPr>
            <w:r w:rsidRPr="00402C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собственные </w:t>
            </w: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впечатления с по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мощью какого-</w:t>
            </w: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>либо вида музыкально-творческой деятельности,  выступать в роли слушателей,  откликаясь на исполнение музыкальных произведений.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Слушание музыки. Интонационно-образный анализ.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7471" w:rsidRPr="00437A68" w:rsidRDefault="008F14D6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RPr="0035702A" w:rsidTr="008F14D6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gridSpan w:val="2"/>
          </w:tcPr>
          <w:p w:rsidR="00267471" w:rsidRPr="00402C39" w:rsidRDefault="00267471" w:rsidP="008F14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Картинки с выставки. Музыкальное </w:t>
            </w: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впечатление.</w:t>
            </w:r>
          </w:p>
        </w:tc>
        <w:tc>
          <w:tcPr>
            <w:tcW w:w="2977" w:type="dxa"/>
          </w:tcPr>
          <w:p w:rsidR="00267471" w:rsidRPr="00402C39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Уметь: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</w:t>
            </w:r>
            <w:r w:rsidR="008F14D6">
              <w:rPr>
                <w:rFonts w:ascii="Times New Roman" w:hAnsi="Times New Roman" w:cs="Times New Roman"/>
                <w:sz w:val="24"/>
                <w:szCs w:val="24"/>
              </w:rPr>
              <w:t>ь интонаци</w:t>
            </w:r>
            <w:r w:rsidR="008F14D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онно образный </w:t>
            </w:r>
            <w:r w:rsidR="008F14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музыки; называть полное имя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br/>
              <w:t>М. П. Мусоргского;</w:t>
            </w:r>
          </w:p>
          <w:p w:rsidR="00267471" w:rsidRPr="00402C39" w:rsidRDefault="008F14D6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6" w:firstLine="5"/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Выделять </w:t>
            </w:r>
            <w:r w:rsidR="00267471" w:rsidRPr="00402C39">
              <w:rPr>
                <w:rFonts w:ascii="Times New Roman" w:hAnsi="Times New Roman" w:cs="Times New Roman"/>
                <w:sz w:val="24"/>
                <w:szCs w:val="24"/>
              </w:rPr>
              <w:t>изобразительность и вырази</w:t>
            </w:r>
            <w:r w:rsidR="00267471" w:rsidRPr="00402C39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 в музыке.</w:t>
            </w: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учебные действия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402C39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выявлять различные по смыслу интонации,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музыки. Интонационно-образный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анализ. Хоровое пение.</w:t>
            </w:r>
          </w:p>
        </w:tc>
        <w:tc>
          <w:tcPr>
            <w:tcW w:w="2126" w:type="dxa"/>
          </w:tcPr>
          <w:p w:rsidR="00267471" w:rsidRPr="0035702A" w:rsidRDefault="008F14D6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8F14D6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77" w:type="dxa"/>
            <w:gridSpan w:val="2"/>
          </w:tcPr>
          <w:p w:rsidR="00267471" w:rsidRPr="00402C39" w:rsidRDefault="00267471" w:rsidP="008F14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>«Звучит нестареющий Моцарт».</w:t>
            </w:r>
          </w:p>
        </w:tc>
        <w:tc>
          <w:tcPr>
            <w:tcW w:w="2977" w:type="dxa"/>
          </w:tcPr>
          <w:p w:rsidR="00267471" w:rsidRPr="00402C39" w:rsidRDefault="00267471" w:rsidP="008F1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 xml:space="preserve">понятия: </w:t>
            </w:r>
            <w:r w:rsidR="008F14D6">
              <w:rPr>
                <w:rFonts w:ascii="Times New Roman" w:hAnsi="Times New Roman" w:cs="Times New Roman"/>
                <w:iCs/>
                <w:sz w:val="24"/>
                <w:szCs w:val="24"/>
              </w:rPr>
              <w:t>опера, симфония, рондо, пар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>титура, контраст, увертюра.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6" w:firstLine="5"/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="008F14D6">
              <w:rPr>
                <w:rFonts w:ascii="Times New Roman" w:hAnsi="Times New Roman" w:cs="Times New Roman"/>
                <w:sz w:val="24"/>
                <w:szCs w:val="24"/>
              </w:rPr>
              <w:t>сравнивать му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зыкальные произведения.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Слушание музыки. Интонационно-образный анализ. Хоровое пение.</w:t>
            </w:r>
          </w:p>
        </w:tc>
        <w:tc>
          <w:tcPr>
            <w:tcW w:w="2126" w:type="dxa"/>
          </w:tcPr>
          <w:p w:rsidR="00267471" w:rsidRPr="0035702A" w:rsidRDefault="008F14D6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8F14D6">
        <w:tc>
          <w:tcPr>
            <w:tcW w:w="675" w:type="dxa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  <w:gridSpan w:val="2"/>
          </w:tcPr>
          <w:p w:rsidR="00267471" w:rsidRPr="00402C39" w:rsidRDefault="00267471" w:rsidP="008F14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>Симфония № 40. Увертюра.</w:t>
            </w:r>
          </w:p>
        </w:tc>
        <w:tc>
          <w:tcPr>
            <w:tcW w:w="2977" w:type="dxa"/>
          </w:tcPr>
          <w:p w:rsidR="00267471" w:rsidRPr="00402C39" w:rsidRDefault="00267471" w:rsidP="00C40A2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6" w:firstLine="5"/>
              <w:rPr>
                <w:rFonts w:ascii="Times New Roman" w:hAnsi="Times New Roman" w:cs="Times New Roman"/>
                <w:b/>
                <w:bCs/>
                <w:iCs/>
                <w:spacing w:val="-12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402C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названия изученных жанров и форм музыки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произведений и их авторов. </w:t>
            </w:r>
            <w:r w:rsidRPr="00402C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передавать собственные музыкальные впечатления с помо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щью какого-либо вида музыкально -</w:t>
            </w:r>
            <w:r w:rsidR="008F1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C39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творческой деятельности,  выступать в роли слушателей</w:t>
            </w:r>
            <w:r w:rsidR="00C40A2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Слушание музыки. Интонационно-образный анализ. Хоровое пение.</w:t>
            </w:r>
          </w:p>
        </w:tc>
        <w:tc>
          <w:tcPr>
            <w:tcW w:w="2126" w:type="dxa"/>
          </w:tcPr>
          <w:p w:rsidR="00267471" w:rsidRPr="0035702A" w:rsidRDefault="008F14D6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02C39" w:rsidTr="008F7F93">
        <w:tc>
          <w:tcPr>
            <w:tcW w:w="15134" w:type="dxa"/>
            <w:gridSpan w:val="7"/>
          </w:tcPr>
          <w:p w:rsidR="00402C39" w:rsidRPr="00402C39" w:rsidRDefault="00402C39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Чтоб музыкантом бы</w:t>
            </w:r>
            <w:r w:rsidR="008F14D6">
              <w:rPr>
                <w:rFonts w:ascii="Times New Roman" w:hAnsi="Times New Roman" w:cs="Times New Roman"/>
                <w:b/>
                <w:sz w:val="24"/>
                <w:szCs w:val="24"/>
              </w:rPr>
              <w:t>ть, так надобно уменье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 ч</w:t>
            </w:r>
            <w:r w:rsidRPr="00402C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67471" w:rsidTr="00402C39">
        <w:tc>
          <w:tcPr>
            <w:tcW w:w="743" w:type="dxa"/>
            <w:gridSpan w:val="2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09" w:type="dxa"/>
          </w:tcPr>
          <w:p w:rsidR="00267471" w:rsidRPr="00402C39" w:rsidRDefault="008F14D6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Волшебный цветик семи</w:t>
            </w:r>
            <w:r w:rsidR="00267471" w:rsidRPr="00402C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цветик. «И все </w:t>
            </w:r>
            <w:r w:rsidR="00267471"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это - И.С. Бах».</w:t>
            </w:r>
          </w:p>
        </w:tc>
        <w:tc>
          <w:tcPr>
            <w:tcW w:w="2977" w:type="dxa"/>
          </w:tcPr>
          <w:p w:rsidR="00267471" w:rsidRPr="00402C39" w:rsidRDefault="00267471" w:rsidP="008F14D6">
            <w:pPr>
              <w:shd w:val="clear" w:color="auto" w:fill="FFFFFF"/>
              <w:ind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 xml:space="preserve">понятия 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>инто</w:t>
            </w:r>
            <w:r w:rsidRPr="00402C3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>нация, темп, тембр, ре</w:t>
            </w:r>
            <w:r w:rsidRPr="00402C3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softHyphen/>
            </w:r>
            <w:r w:rsidRPr="00402C39"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 xml:space="preserve">гистр, динамика, ритм, 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>мелодия, аккомпане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мент.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iCs/>
                <w:spacing w:val="-5"/>
                <w:sz w:val="24"/>
                <w:szCs w:val="24"/>
              </w:rPr>
              <w:t>Уметь:</w:t>
            </w:r>
            <w:r w:rsidRPr="00402C39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402C3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отличать на слух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тембр органа.</w:t>
            </w:r>
          </w:p>
        </w:tc>
        <w:tc>
          <w:tcPr>
            <w:tcW w:w="3260" w:type="dxa"/>
            <w:vMerge w:val="restart"/>
          </w:tcPr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A20" w:rsidRPr="00FB41C5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 в качестве слушателя,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цель выполняемых действий,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слова,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отражающие содержание музыкальных произведений, работа с разворотом урока в учебнике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приёмы решения 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ачи, осуществлять поиск необходимой  и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1C5">
              <w:rPr>
                <w:rFonts w:ascii="Times New Roman" w:hAnsi="Times New Roman" w:cs="Times New Roman"/>
                <w:sz w:val="24"/>
                <w:szCs w:val="24"/>
              </w:rPr>
              <w:t>взаимодействии, слушать собеседника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0A20" w:rsidRDefault="00C40A20" w:rsidP="00C40A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67471" w:rsidRPr="00402C39" w:rsidRDefault="00C40A20" w:rsidP="00C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наблюдать</w:t>
            </w:r>
            <w:r w:rsidRPr="00C4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за использованием музыки в жизни человека,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выявлять различные по смыслу интонации,</w:t>
            </w:r>
            <w:r>
              <w:t xml:space="preserve"> </w:t>
            </w:r>
            <w:r w:rsidRPr="00C40A20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произведений.</w:t>
            </w: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3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 xml:space="preserve">Слушание музыки.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Интонационно-</w:t>
            </w:r>
            <w:r w:rsidRPr="00402C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образный анализ.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Хоровое пение.</w:t>
            </w:r>
          </w:p>
        </w:tc>
        <w:tc>
          <w:tcPr>
            <w:tcW w:w="2126" w:type="dxa"/>
          </w:tcPr>
          <w:p w:rsidR="00267471" w:rsidRPr="0035702A" w:rsidRDefault="008F14D6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743" w:type="dxa"/>
            <w:gridSpan w:val="2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0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Все в движении.</w:t>
            </w:r>
          </w:p>
        </w:tc>
        <w:tc>
          <w:tcPr>
            <w:tcW w:w="2977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Знать: </w:t>
            </w:r>
            <w:r w:rsidRPr="00402C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понятия </w:t>
            </w:r>
            <w:r w:rsidRPr="00402C3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изобра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зительность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>вырази</w:t>
            </w:r>
            <w:r w:rsidRPr="00402C3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 xml:space="preserve">тельность музыки, 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темп, контраст. </w:t>
            </w:r>
            <w:r w:rsidRPr="00402C39">
              <w:rPr>
                <w:rFonts w:ascii="Times New Roman" w:hAnsi="Times New Roman" w:cs="Times New Roman"/>
                <w:b/>
                <w:bCs/>
                <w:iCs/>
                <w:spacing w:val="-1"/>
                <w:sz w:val="24"/>
                <w:szCs w:val="24"/>
              </w:rPr>
              <w:t xml:space="preserve">Уметь: 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анализировать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произведения.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Слушание музыки.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Интонационно-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образный сравни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тельный анализ. Хоровое пение.</w:t>
            </w:r>
          </w:p>
        </w:tc>
        <w:tc>
          <w:tcPr>
            <w:tcW w:w="2126" w:type="dxa"/>
          </w:tcPr>
          <w:p w:rsidR="00267471" w:rsidRPr="0035702A" w:rsidRDefault="008F14D6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743" w:type="dxa"/>
            <w:gridSpan w:val="2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0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Музыка учит </w:t>
            </w:r>
            <w:r w:rsidRPr="00402C3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людей понимать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друг друга.</w:t>
            </w:r>
          </w:p>
        </w:tc>
        <w:tc>
          <w:tcPr>
            <w:tcW w:w="2977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2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pacing w:val="-1"/>
                <w:sz w:val="24"/>
                <w:szCs w:val="24"/>
              </w:rPr>
              <w:t xml:space="preserve">Знать: 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понятия </w:t>
            </w:r>
            <w:r w:rsidRPr="00402C3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 xml:space="preserve">песня, </w:t>
            </w:r>
            <w:r w:rsidRPr="00402C3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танец, марш, компози</w:t>
            </w:r>
            <w:r w:rsidRPr="00402C3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softHyphen/>
            </w:r>
            <w:r w:rsidRPr="00402C3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>тор, исполнитель, слу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>шатель.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5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Слушание музыки.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Интонационно-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образный анализ.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Хоровое пение.</w:t>
            </w:r>
          </w:p>
        </w:tc>
        <w:tc>
          <w:tcPr>
            <w:tcW w:w="2126" w:type="dxa"/>
          </w:tcPr>
          <w:p w:rsidR="00267471" w:rsidRPr="0035702A" w:rsidRDefault="008F14D6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402C39">
        <w:tc>
          <w:tcPr>
            <w:tcW w:w="743" w:type="dxa"/>
            <w:gridSpan w:val="2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09" w:type="dxa"/>
          </w:tcPr>
          <w:p w:rsidR="00267471" w:rsidRPr="00402C39" w:rsidRDefault="00267471" w:rsidP="008F14D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Два лада.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7471" w:rsidRPr="00402C39" w:rsidRDefault="00267471" w:rsidP="008F14D6">
            <w:pPr>
              <w:shd w:val="clear" w:color="auto" w:fill="FFFFFF"/>
              <w:ind w:hanging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</w:p>
          <w:p w:rsidR="00267471" w:rsidRPr="00402C39" w:rsidRDefault="00267471" w:rsidP="008F14D6">
            <w:pPr>
              <w:shd w:val="clear" w:color="auto" w:fill="FFFFFF"/>
              <w:ind w:hanging="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t>музы</w:t>
            </w:r>
            <w:r w:rsidRPr="00402C39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кальный лад.</w:t>
            </w:r>
          </w:p>
          <w:p w:rsidR="00267471" w:rsidRPr="00402C39" w:rsidRDefault="00267471" w:rsidP="00C40A20">
            <w:pPr>
              <w:shd w:val="clear" w:color="auto" w:fill="FFFFFF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 слух определять</w:t>
            </w:r>
            <w:r w:rsidR="00C40A2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C40A20">
              <w:rPr>
                <w:rFonts w:ascii="Times New Roman" w:hAnsi="Times New Roman" w:cs="Times New Roman"/>
                <w:sz w:val="24"/>
                <w:szCs w:val="24"/>
              </w:rPr>
              <w:t xml:space="preserve">мажор и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минор;</w:t>
            </w:r>
            <w:r w:rsidR="00C40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называть и давать ха</w:t>
            </w:r>
            <w:r w:rsidRPr="00402C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рактеристику средствам</w:t>
            </w:r>
            <w:r w:rsidRPr="00402C3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="00C40A20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музыкальной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выразительности.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shd w:val="clear" w:color="auto" w:fill="FFFFFF"/>
              <w:ind w:right="125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Слушание музыки.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Интонационно-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образный сравни</w:t>
            </w:r>
            <w:r w:rsidRPr="00402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тельный анализ. Хоровое пение.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7471" w:rsidRPr="0035702A" w:rsidRDefault="008F14D6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67471" w:rsidTr="00C40A20">
        <w:trPr>
          <w:trHeight w:val="3637"/>
        </w:trPr>
        <w:tc>
          <w:tcPr>
            <w:tcW w:w="743" w:type="dxa"/>
            <w:gridSpan w:val="2"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09" w:type="dxa"/>
          </w:tcPr>
          <w:p w:rsidR="00267471" w:rsidRPr="008F14D6" w:rsidRDefault="00267471" w:rsidP="008F14D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Могут ли</w:t>
            </w:r>
            <w:r w:rsidR="008F14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иссякнуть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z w:val="24"/>
                <w:szCs w:val="24"/>
              </w:rPr>
              <w:t>мелодии?</w:t>
            </w:r>
          </w:p>
        </w:tc>
        <w:tc>
          <w:tcPr>
            <w:tcW w:w="2977" w:type="dxa"/>
          </w:tcPr>
          <w:p w:rsidR="00267471" w:rsidRPr="00C40A20" w:rsidRDefault="00267471" w:rsidP="00C40A20">
            <w:pPr>
              <w:shd w:val="clear" w:color="auto" w:fill="FFFFFF"/>
              <w:ind w:hanging="5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  <w:r w:rsid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понятия инто</w:t>
            </w:r>
            <w:r w:rsidRPr="00402C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нация, муз</w:t>
            </w:r>
            <w:r w:rsid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ыкальная речь, народная и компо</w:t>
            </w:r>
            <w:r w:rsidRPr="00402C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зиторская м</w:t>
            </w:r>
            <w:r w:rsid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узыка, те</w:t>
            </w:r>
            <w:r w:rsidR="008F14D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softHyphen/>
              <w:t>атр, опера, балет, оркестр, дирижер, кон</w:t>
            </w:r>
            <w:r w:rsidRPr="00402C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цертный зал, изобразительность и выразительность музыки, партитура, лад. </w:t>
            </w:r>
            <w:r w:rsidRPr="00402C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  <w:r w:rsidRPr="00402C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различать на слух тембры инструментов (мажор, минор).</w:t>
            </w:r>
          </w:p>
        </w:tc>
        <w:tc>
          <w:tcPr>
            <w:tcW w:w="3260" w:type="dxa"/>
            <w:vMerge/>
          </w:tcPr>
          <w:p w:rsidR="00267471" w:rsidRPr="00402C39" w:rsidRDefault="00267471" w:rsidP="00402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67471" w:rsidRPr="00402C39" w:rsidRDefault="00267471" w:rsidP="008F14D6">
            <w:pPr>
              <w:shd w:val="clear" w:color="auto" w:fill="FFFFFF"/>
              <w:ind w:right="125"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402C3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Слушание музыки. Интонационно-образный анализ. Хоровое пение.</w:t>
            </w:r>
          </w:p>
          <w:p w:rsidR="00267471" w:rsidRPr="00402C39" w:rsidRDefault="00267471" w:rsidP="008F1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5" w:firstLine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7471" w:rsidRPr="0035702A" w:rsidRDefault="008F14D6" w:rsidP="0026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7F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1C151D" w:rsidRDefault="001C151D" w:rsidP="00C40A20"/>
    <w:sectPr w:rsidR="001C151D" w:rsidSect="00267471">
      <w:footerReference w:type="default" r:id="rId7"/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DF6" w:rsidRDefault="00EC0DF6" w:rsidP="00402C39">
      <w:pPr>
        <w:spacing w:after="0" w:line="240" w:lineRule="auto"/>
      </w:pPr>
      <w:r>
        <w:separator/>
      </w:r>
    </w:p>
  </w:endnote>
  <w:endnote w:type="continuationSeparator" w:id="1">
    <w:p w:rsidR="00EC0DF6" w:rsidRDefault="00EC0DF6" w:rsidP="00402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1815"/>
      <w:docPartObj>
        <w:docPartGallery w:val="Page Numbers (Bottom of Page)"/>
        <w:docPartUnique/>
      </w:docPartObj>
    </w:sdtPr>
    <w:sdtContent>
      <w:p w:rsidR="008F7F93" w:rsidRDefault="006363E2">
        <w:pPr>
          <w:pStyle w:val="a8"/>
          <w:jc w:val="center"/>
        </w:pPr>
        <w:fldSimple w:instr=" PAGE   \* MERGEFORMAT ">
          <w:r w:rsidR="000A6A98">
            <w:rPr>
              <w:noProof/>
            </w:rPr>
            <w:t>9</w:t>
          </w:r>
        </w:fldSimple>
      </w:p>
    </w:sdtContent>
  </w:sdt>
  <w:p w:rsidR="008F7F93" w:rsidRDefault="008F7F9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DF6" w:rsidRDefault="00EC0DF6" w:rsidP="00402C39">
      <w:pPr>
        <w:spacing w:after="0" w:line="240" w:lineRule="auto"/>
      </w:pPr>
      <w:r>
        <w:separator/>
      </w:r>
    </w:p>
  </w:footnote>
  <w:footnote w:type="continuationSeparator" w:id="1">
    <w:p w:rsidR="00EC0DF6" w:rsidRDefault="00EC0DF6" w:rsidP="00402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14249"/>
    <w:multiLevelType w:val="hybridMultilevel"/>
    <w:tmpl w:val="5450FC9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CEA2ADB4">
      <w:start w:val="1"/>
      <w:numFmt w:val="bullet"/>
      <w:lvlText w:val="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color w:val="FF0000"/>
        <w:sz w:val="40"/>
        <w:szCs w:val="4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8A679E"/>
    <w:multiLevelType w:val="hybridMultilevel"/>
    <w:tmpl w:val="BF5E12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2B5863"/>
    <w:multiLevelType w:val="hybridMultilevel"/>
    <w:tmpl w:val="3142F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36771C"/>
    <w:multiLevelType w:val="hybridMultilevel"/>
    <w:tmpl w:val="6608B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E61468"/>
    <w:multiLevelType w:val="hybridMultilevel"/>
    <w:tmpl w:val="150024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26443B"/>
    <w:multiLevelType w:val="hybridMultilevel"/>
    <w:tmpl w:val="F23C7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E26F5"/>
    <w:multiLevelType w:val="hybridMultilevel"/>
    <w:tmpl w:val="7CEE40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2929C2"/>
    <w:multiLevelType w:val="hybridMultilevel"/>
    <w:tmpl w:val="82E628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3D3F7E"/>
    <w:multiLevelType w:val="hybridMultilevel"/>
    <w:tmpl w:val="182A6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F65C61"/>
    <w:multiLevelType w:val="hybridMultilevel"/>
    <w:tmpl w:val="00260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742632"/>
    <w:multiLevelType w:val="hybridMultilevel"/>
    <w:tmpl w:val="FFA02A7A"/>
    <w:lvl w:ilvl="0" w:tplc="1E145FF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B94A88"/>
    <w:multiLevelType w:val="hybridMultilevel"/>
    <w:tmpl w:val="EBC81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87C198E"/>
    <w:multiLevelType w:val="hybridMultilevel"/>
    <w:tmpl w:val="1C10FE0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D651013"/>
    <w:multiLevelType w:val="hybridMultilevel"/>
    <w:tmpl w:val="A9A83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D31B8D"/>
    <w:multiLevelType w:val="hybridMultilevel"/>
    <w:tmpl w:val="29F4DB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5E94D00"/>
    <w:multiLevelType w:val="hybridMultilevel"/>
    <w:tmpl w:val="9E8CD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3"/>
  </w:num>
  <w:num w:numId="11">
    <w:abstractNumId w:val="8"/>
  </w:num>
  <w:num w:numId="12">
    <w:abstractNumId w:val="3"/>
  </w:num>
  <w:num w:numId="13">
    <w:abstractNumId w:val="5"/>
  </w:num>
  <w:num w:numId="14">
    <w:abstractNumId w:val="12"/>
  </w:num>
  <w:num w:numId="15">
    <w:abstractNumId w:val="1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151D"/>
    <w:rsid w:val="0005518B"/>
    <w:rsid w:val="00090E12"/>
    <w:rsid w:val="000A6A98"/>
    <w:rsid w:val="000C3A60"/>
    <w:rsid w:val="000D378B"/>
    <w:rsid w:val="001241C3"/>
    <w:rsid w:val="001244E4"/>
    <w:rsid w:val="001268FB"/>
    <w:rsid w:val="0013611F"/>
    <w:rsid w:val="00192F59"/>
    <w:rsid w:val="001C151D"/>
    <w:rsid w:val="001D57F0"/>
    <w:rsid w:val="00213D76"/>
    <w:rsid w:val="002516B8"/>
    <w:rsid w:val="00267471"/>
    <w:rsid w:val="002943B2"/>
    <w:rsid w:val="002E5202"/>
    <w:rsid w:val="00315C43"/>
    <w:rsid w:val="0033626A"/>
    <w:rsid w:val="00353D31"/>
    <w:rsid w:val="0035702A"/>
    <w:rsid w:val="003A1E5F"/>
    <w:rsid w:val="003D73E8"/>
    <w:rsid w:val="003E4B0B"/>
    <w:rsid w:val="003F0803"/>
    <w:rsid w:val="00402C39"/>
    <w:rsid w:val="00437A68"/>
    <w:rsid w:val="004A07D2"/>
    <w:rsid w:val="00530D3B"/>
    <w:rsid w:val="005424CA"/>
    <w:rsid w:val="005428C9"/>
    <w:rsid w:val="00580758"/>
    <w:rsid w:val="005931C3"/>
    <w:rsid w:val="00607C8F"/>
    <w:rsid w:val="00615885"/>
    <w:rsid w:val="006260C2"/>
    <w:rsid w:val="006363E2"/>
    <w:rsid w:val="0066333C"/>
    <w:rsid w:val="006642E8"/>
    <w:rsid w:val="006E2C05"/>
    <w:rsid w:val="006F42E5"/>
    <w:rsid w:val="006F6FEA"/>
    <w:rsid w:val="007104F7"/>
    <w:rsid w:val="007364BC"/>
    <w:rsid w:val="00752C7A"/>
    <w:rsid w:val="007D198A"/>
    <w:rsid w:val="00831B76"/>
    <w:rsid w:val="008325C5"/>
    <w:rsid w:val="00847A8F"/>
    <w:rsid w:val="008506B7"/>
    <w:rsid w:val="00896C95"/>
    <w:rsid w:val="008E0745"/>
    <w:rsid w:val="008F14D6"/>
    <w:rsid w:val="008F7F93"/>
    <w:rsid w:val="00940A84"/>
    <w:rsid w:val="00941E42"/>
    <w:rsid w:val="009651CB"/>
    <w:rsid w:val="00965824"/>
    <w:rsid w:val="009A1459"/>
    <w:rsid w:val="009E65A0"/>
    <w:rsid w:val="00A119B4"/>
    <w:rsid w:val="00A73102"/>
    <w:rsid w:val="00A82407"/>
    <w:rsid w:val="00AB129A"/>
    <w:rsid w:val="00AB43BC"/>
    <w:rsid w:val="00B24036"/>
    <w:rsid w:val="00B31431"/>
    <w:rsid w:val="00B466FA"/>
    <w:rsid w:val="00B56FAF"/>
    <w:rsid w:val="00B6316B"/>
    <w:rsid w:val="00B744FB"/>
    <w:rsid w:val="00B82635"/>
    <w:rsid w:val="00BB5F13"/>
    <w:rsid w:val="00BE0F06"/>
    <w:rsid w:val="00C40A20"/>
    <w:rsid w:val="00CA7D2B"/>
    <w:rsid w:val="00CC536F"/>
    <w:rsid w:val="00CD7991"/>
    <w:rsid w:val="00CE0F29"/>
    <w:rsid w:val="00D25BE1"/>
    <w:rsid w:val="00D3329E"/>
    <w:rsid w:val="00D74E40"/>
    <w:rsid w:val="00DB4E50"/>
    <w:rsid w:val="00DB59E3"/>
    <w:rsid w:val="00DC0130"/>
    <w:rsid w:val="00DD3864"/>
    <w:rsid w:val="00E24A0A"/>
    <w:rsid w:val="00E35F7F"/>
    <w:rsid w:val="00E91226"/>
    <w:rsid w:val="00EC0DF6"/>
    <w:rsid w:val="00EE38A5"/>
    <w:rsid w:val="00F13837"/>
    <w:rsid w:val="00F26975"/>
    <w:rsid w:val="00F7535B"/>
    <w:rsid w:val="00F7552D"/>
    <w:rsid w:val="00F80A3A"/>
    <w:rsid w:val="00FB4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C151D"/>
    <w:pPr>
      <w:ind w:left="720"/>
      <w:contextualSpacing/>
    </w:pPr>
  </w:style>
  <w:style w:type="character" w:styleId="a4">
    <w:name w:val="Strong"/>
    <w:basedOn w:val="a0"/>
    <w:qFormat/>
    <w:rsid w:val="001C151D"/>
    <w:rPr>
      <w:b/>
      <w:bCs/>
    </w:rPr>
  </w:style>
  <w:style w:type="table" w:styleId="a5">
    <w:name w:val="Table Grid"/>
    <w:basedOn w:val="a1"/>
    <w:uiPriority w:val="59"/>
    <w:rsid w:val="001C15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402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02C39"/>
  </w:style>
  <w:style w:type="paragraph" w:styleId="a8">
    <w:name w:val="footer"/>
    <w:basedOn w:val="a"/>
    <w:link w:val="a9"/>
    <w:uiPriority w:val="99"/>
    <w:unhideWhenUsed/>
    <w:rsid w:val="00402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2C39"/>
  </w:style>
  <w:style w:type="paragraph" w:styleId="aa">
    <w:name w:val="No Spacing"/>
    <w:uiPriority w:val="99"/>
    <w:qFormat/>
    <w:rsid w:val="00C40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zag">
    <w:name w:val="podzag"/>
    <w:basedOn w:val="a"/>
    <w:uiPriority w:val="99"/>
    <w:rsid w:val="00C40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C40A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мыка</dc:creator>
  <cp:keywords/>
  <dc:description/>
  <cp:lastModifiedBy>HOMe</cp:lastModifiedBy>
  <cp:revision>11</cp:revision>
  <cp:lastPrinted>2016-10-03T15:41:00Z</cp:lastPrinted>
  <dcterms:created xsi:type="dcterms:W3CDTF">2012-09-16T16:28:00Z</dcterms:created>
  <dcterms:modified xsi:type="dcterms:W3CDTF">2016-10-03T15:42:00Z</dcterms:modified>
</cp:coreProperties>
</file>