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724" w:rsidRDefault="00590724" w:rsidP="00590724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590724" w:rsidRPr="007A6E4E" w:rsidRDefault="00590724" w:rsidP="00590724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Ашық с</w:t>
      </w:r>
      <w:r w:rsidRPr="007A6E4E">
        <w:rPr>
          <w:rFonts w:ascii="Times New Roman" w:hAnsi="Times New Roman"/>
          <w:b/>
          <w:sz w:val="24"/>
          <w:szCs w:val="24"/>
          <w:lang w:val="kk-KZ"/>
        </w:rPr>
        <w:t>абақтың технологиялық картасы</w:t>
      </w:r>
    </w:p>
    <w:p w:rsidR="00590724" w:rsidRDefault="00590724" w:rsidP="00590724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 xml:space="preserve">Технологическая карта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открытого </w:t>
      </w:r>
      <w:r w:rsidRPr="007A6E4E">
        <w:rPr>
          <w:rFonts w:ascii="Times New Roman" w:hAnsi="Times New Roman"/>
          <w:b/>
          <w:sz w:val="24"/>
          <w:szCs w:val="24"/>
          <w:lang w:val="kk-KZ"/>
        </w:rPr>
        <w:t>занятия</w:t>
      </w:r>
    </w:p>
    <w:p w:rsidR="00590724" w:rsidRPr="007A6E4E" w:rsidRDefault="00590724" w:rsidP="00590724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590724" w:rsidRPr="00195288" w:rsidRDefault="00590724" w:rsidP="00590724">
      <w:pPr>
        <w:pStyle w:val="a4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590724" w:rsidRPr="00FC02C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FC02C1">
        <w:rPr>
          <w:rFonts w:ascii="Times New Roman" w:hAnsi="Times New Roman"/>
          <w:sz w:val="24"/>
          <w:szCs w:val="24"/>
          <w:lang w:val="kk-KZ"/>
        </w:rPr>
        <w:t>Пәні / дисциплина :</w:t>
      </w:r>
      <w:r>
        <w:rPr>
          <w:rFonts w:ascii="Times New Roman" w:hAnsi="Times New Roman"/>
          <w:sz w:val="24"/>
          <w:szCs w:val="24"/>
        </w:rPr>
        <w:t>математика</w:t>
      </w:r>
      <w:r w:rsidRPr="00FC02C1">
        <w:rPr>
          <w:rFonts w:ascii="Times New Roman" w:hAnsi="Times New Roman"/>
          <w:sz w:val="24"/>
          <w:szCs w:val="24"/>
        </w:rPr>
        <w:t xml:space="preserve">                   </w:t>
      </w:r>
    </w:p>
    <w:p w:rsidR="00590724" w:rsidRPr="00FC02C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Мерзімі /дата : </w:t>
      </w:r>
      <w:r w:rsidRPr="00FC02C1">
        <w:rPr>
          <w:rFonts w:ascii="Times New Roman" w:hAnsi="Times New Roman"/>
          <w:sz w:val="24"/>
          <w:szCs w:val="24"/>
          <w:lang w:val="kk-KZ"/>
        </w:rPr>
        <w:t xml:space="preserve">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Pr="00FC02C1">
        <w:rPr>
          <w:rFonts w:ascii="Times New Roman" w:hAnsi="Times New Roman"/>
          <w:sz w:val="24"/>
          <w:szCs w:val="24"/>
          <w:lang w:val="kk-KZ"/>
        </w:rPr>
        <w:t xml:space="preserve">      Топ /группа: </w:t>
      </w:r>
    </w:p>
    <w:p w:rsidR="00590724" w:rsidRPr="00FC02C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Сабақтың   № урока 56</w:t>
      </w:r>
    </w:p>
    <w:p w:rsidR="00590724" w:rsidRPr="00195288" w:rsidRDefault="00590724" w:rsidP="00590724">
      <w:pPr>
        <w:pStyle w:val="a4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590724" w:rsidRPr="00195288" w:rsidRDefault="00590724" w:rsidP="00590724">
      <w:pPr>
        <w:pStyle w:val="a4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590724" w:rsidRPr="008B0B82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8B0B82">
        <w:rPr>
          <w:rFonts w:ascii="Times New Roman" w:hAnsi="Times New Roman"/>
          <w:b/>
          <w:sz w:val="24"/>
          <w:szCs w:val="24"/>
          <w:lang w:val="kk-KZ"/>
        </w:rPr>
        <w:t xml:space="preserve">Сабақтың   тақырыбы/Тема занятия </w:t>
      </w:r>
      <w:r w:rsidRPr="008B0B82">
        <w:rPr>
          <w:rFonts w:ascii="Times New Roman" w:hAnsi="Times New Roman"/>
          <w:sz w:val="24"/>
          <w:szCs w:val="24"/>
          <w:lang w:val="kk-KZ"/>
        </w:rPr>
        <w:t>:</w:t>
      </w:r>
      <w:r w:rsidRPr="008B0B82"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8B0B82">
        <w:rPr>
          <w:rFonts w:ascii="Times New Roman" w:hAnsi="Times New Roman"/>
          <w:sz w:val="24"/>
          <w:szCs w:val="24"/>
          <w:lang w:val="kk-KZ"/>
        </w:rPr>
        <w:t>Основные элементы комбинаторики и бином Ньютона. Применение комбинаторики и бином</w:t>
      </w:r>
      <w:r>
        <w:rPr>
          <w:rFonts w:ascii="Times New Roman" w:hAnsi="Times New Roman"/>
          <w:sz w:val="24"/>
          <w:szCs w:val="24"/>
          <w:lang w:val="kk-KZ"/>
        </w:rPr>
        <w:t>а Ньютона в теории вероятности</w:t>
      </w:r>
      <w:r w:rsidRPr="008B0B82">
        <w:rPr>
          <w:rFonts w:ascii="Times New Roman" w:hAnsi="Times New Roman"/>
          <w:sz w:val="24"/>
          <w:szCs w:val="24"/>
          <w:lang w:val="kk-KZ"/>
        </w:rPr>
        <w:t>»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590724" w:rsidRPr="008B0B82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90724" w:rsidRPr="008B0B82" w:rsidRDefault="00590724" w:rsidP="00590724">
      <w:pPr>
        <w:pStyle w:val="a4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8B0B82">
        <w:rPr>
          <w:rFonts w:ascii="Times New Roman" w:hAnsi="Times New Roman"/>
          <w:b/>
          <w:sz w:val="24"/>
          <w:szCs w:val="24"/>
          <w:lang w:val="kk-KZ"/>
        </w:rPr>
        <w:t>Сабақтың мақсаты /  Цель занятия</w:t>
      </w:r>
      <w:r w:rsidRPr="008B0B82">
        <w:rPr>
          <w:rFonts w:ascii="Times New Roman" w:hAnsi="Times New Roman"/>
          <w:b/>
          <w:i/>
          <w:sz w:val="24"/>
          <w:szCs w:val="24"/>
          <w:lang w:val="kk-KZ"/>
        </w:rPr>
        <w:t xml:space="preserve">:      </w:t>
      </w:r>
    </w:p>
    <w:p w:rsidR="00590724" w:rsidRPr="008B0B82" w:rsidRDefault="00590724" w:rsidP="00590724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0B82">
        <w:rPr>
          <w:rFonts w:ascii="Times New Roman" w:hAnsi="Times New Roman"/>
          <w:i/>
          <w:sz w:val="24"/>
          <w:szCs w:val="24"/>
          <w:lang w:val="kk-KZ"/>
        </w:rPr>
        <w:t>білімділік/образовательная</w:t>
      </w:r>
      <w:r>
        <w:rPr>
          <w:rFonts w:ascii="Times New Roman" w:hAnsi="Times New Roman"/>
          <w:i/>
          <w:sz w:val="24"/>
          <w:szCs w:val="24"/>
          <w:lang w:val="kk-KZ"/>
        </w:rPr>
        <w:t>:</w:t>
      </w:r>
      <w:r w:rsidRPr="008B0B82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8B0B82">
        <w:rPr>
          <w:rFonts w:ascii="Times New Roman" w:eastAsiaTheme="minorEastAsia" w:hAnsi="Times New Roman" w:cs="Times New Roman"/>
          <w:sz w:val="24"/>
          <w:szCs w:val="24"/>
        </w:rPr>
        <w:t xml:space="preserve">изучить основные элементы комбинаторики- размещения, перестановки, сочетания; изучить понятие факториала; формулу бинома Ньютона; изучить способы решения задач на нахождение  числа групп , на вычисление факториала; возведение двучлена в </w:t>
      </w:r>
      <m:oMath>
        <m:r>
          <w:rPr>
            <w:rFonts w:ascii="Cambria Math" w:hAnsi="Cambria Math" w:cs="Times New Roman"/>
            <w:sz w:val="24"/>
            <w:szCs w:val="24"/>
          </w:rPr>
          <m:t>n-ю степень, применяя бином Ньютона</m:t>
        </m:r>
      </m:oMath>
      <w:r w:rsidRPr="008B0B82">
        <w:rPr>
          <w:rFonts w:ascii="Times New Roman" w:eastAsiaTheme="minorEastAsia" w:hAnsi="Times New Roman" w:cs="Times New Roman"/>
          <w:sz w:val="24"/>
          <w:szCs w:val="24"/>
        </w:rPr>
        <w:t>. Закрепить знания, умения и навы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ки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решения задач по данной теме;</w:t>
      </w:r>
      <w:r w:rsidRPr="008B0B82">
        <w:rPr>
          <w:rFonts w:ascii="Times New Roman" w:hAnsi="Times New Roman"/>
          <w:sz w:val="24"/>
          <w:szCs w:val="24"/>
        </w:rPr>
        <w:t xml:space="preserve"> </w:t>
      </w:r>
    </w:p>
    <w:p w:rsidR="00590724" w:rsidRPr="008B0B82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</w:rPr>
        <w:t xml:space="preserve">            </w:t>
      </w:r>
      <w:r w:rsidRPr="008B0B82">
        <w:rPr>
          <w:rFonts w:ascii="Times New Roman" w:hAnsi="Times New Roman"/>
          <w:i/>
          <w:sz w:val="24"/>
          <w:szCs w:val="24"/>
          <w:lang w:val="kk-KZ"/>
        </w:rPr>
        <w:t>тәрбиелік / воспитательная</w:t>
      </w:r>
      <w:r>
        <w:rPr>
          <w:rFonts w:ascii="Times New Roman" w:hAnsi="Times New Roman"/>
          <w:i/>
          <w:sz w:val="24"/>
          <w:szCs w:val="24"/>
          <w:lang w:val="kk-KZ"/>
        </w:rPr>
        <w:t>:</w:t>
      </w:r>
      <w:r w:rsidRPr="008B0B8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B0B82">
        <w:rPr>
          <w:rFonts w:ascii="Times New Roman" w:eastAsiaTheme="minorEastAsia" w:hAnsi="Times New Roman"/>
          <w:sz w:val="24"/>
          <w:szCs w:val="24"/>
        </w:rPr>
        <w:t>формирование мировоззрения, сотруднических отношений в классе при решении проблемы, эстетическое воспитани</w:t>
      </w:r>
      <w:r>
        <w:rPr>
          <w:rFonts w:ascii="Times New Roman" w:eastAsiaTheme="minorEastAsia" w:hAnsi="Times New Roman"/>
          <w:sz w:val="24"/>
          <w:szCs w:val="24"/>
        </w:rPr>
        <w:t>е, привитие интереса к предмету;</w:t>
      </w:r>
    </w:p>
    <w:p w:rsidR="00590724" w:rsidRPr="008B0B82" w:rsidRDefault="00590724" w:rsidP="00590724">
      <w:pPr>
        <w:pStyle w:val="a3"/>
        <w:spacing w:after="0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B0B82">
        <w:rPr>
          <w:rFonts w:ascii="Times New Roman" w:hAnsi="Times New Roman"/>
          <w:i/>
          <w:sz w:val="24"/>
          <w:szCs w:val="24"/>
          <w:lang w:val="kk-KZ"/>
        </w:rPr>
        <w:t>дамытушылық /развивающа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я: </w:t>
      </w:r>
      <w:r w:rsidRPr="008B0B82">
        <w:rPr>
          <w:rFonts w:ascii="Times New Roman" w:eastAsiaTheme="minorEastAsia" w:hAnsi="Times New Roman" w:cs="Times New Roman"/>
          <w:sz w:val="24"/>
          <w:szCs w:val="24"/>
        </w:rPr>
        <w:t xml:space="preserve"> формирование навыков применения элементов комбинаторики в теории вероятности, развитие мышления и  математической речи; развитие исследовательских способностей,  навыков самостоятельного решения задач, развитие вычислительных навыков,  внимательности, смекалки, и логики.</w:t>
      </w:r>
    </w:p>
    <w:p w:rsidR="00590724" w:rsidRPr="008B0B82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8B0B82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90724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>Сабақтың типі / тип занятия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Pr="00162737">
        <w:rPr>
          <w:rFonts w:ascii="Times New Roman" w:hAnsi="Times New Roman"/>
          <w:sz w:val="24"/>
          <w:szCs w:val="24"/>
          <w:lang w:val="kk-KZ"/>
        </w:rPr>
        <w:t>урок диспут.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101DE0">
        <w:rPr>
          <w:rFonts w:ascii="Times New Roman" w:hAnsi="Times New Roman"/>
          <w:b/>
          <w:sz w:val="24"/>
          <w:szCs w:val="24"/>
          <w:lang w:val="kk-KZ"/>
        </w:rPr>
        <w:t>Сабақтың түрі / вид  занятия</w:t>
      </w:r>
      <w:r>
        <w:rPr>
          <w:rFonts w:ascii="Times New Roman" w:hAnsi="Times New Roman"/>
          <w:sz w:val="24"/>
          <w:szCs w:val="24"/>
          <w:lang w:val="kk-KZ"/>
        </w:rPr>
        <w:t>: изучение новых знаний.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>Сабақтың жабдықталуы / обеспечение занятия</w:t>
      </w:r>
      <w:r w:rsidRPr="007A6E4E">
        <w:rPr>
          <w:rFonts w:ascii="Times New Roman" w:hAnsi="Times New Roman"/>
          <w:sz w:val="24"/>
          <w:szCs w:val="24"/>
          <w:lang w:val="kk-KZ"/>
        </w:rPr>
        <w:t xml:space="preserve">:    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6E4E">
        <w:rPr>
          <w:rFonts w:ascii="Times New Roman" w:hAnsi="Times New Roman"/>
          <w:sz w:val="24"/>
          <w:szCs w:val="24"/>
          <w:lang w:val="kk-KZ"/>
        </w:rPr>
        <w:t>а)оқу көрнекілік құралдары /учебно-наглядные пособия</w:t>
      </w:r>
      <w:r w:rsidRPr="007A6E4E">
        <w:rPr>
          <w:rFonts w:ascii="Times New Roman" w:hAnsi="Times New Roman"/>
          <w:i/>
          <w:sz w:val="24"/>
          <w:szCs w:val="24"/>
          <w:lang w:val="kk-KZ"/>
        </w:rPr>
        <w:t>:</w:t>
      </w:r>
      <w:r w:rsidRPr="0013180E">
        <w:rPr>
          <w:rFonts w:ascii="Times New Roman" w:hAnsi="Times New Roman"/>
          <w:sz w:val="24"/>
          <w:szCs w:val="24"/>
          <w:lang w:val="kk-KZ"/>
        </w:rPr>
        <w:t>презентации;</w:t>
      </w:r>
      <w:r w:rsidRPr="007A6E4E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6E4E">
        <w:rPr>
          <w:rFonts w:ascii="Times New Roman" w:hAnsi="Times New Roman"/>
          <w:sz w:val="24"/>
          <w:szCs w:val="24"/>
          <w:lang w:val="kk-KZ"/>
        </w:rPr>
        <w:t>б)үлестірмелі материалдар /раздаточные материалы:</w:t>
      </w:r>
      <w:r>
        <w:rPr>
          <w:rFonts w:ascii="Times New Roman" w:hAnsi="Times New Roman"/>
          <w:sz w:val="24"/>
          <w:szCs w:val="24"/>
          <w:lang w:val="kk-KZ"/>
        </w:rPr>
        <w:t xml:space="preserve"> приложение к уроку: учебник алгебра и начала анализа за 10 класс; приложение 1.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6E4E">
        <w:rPr>
          <w:rFonts w:ascii="Times New Roman" w:hAnsi="Times New Roman"/>
          <w:sz w:val="24"/>
          <w:szCs w:val="24"/>
          <w:lang w:val="kk-KZ"/>
        </w:rPr>
        <w:t xml:space="preserve">в)ТОҚ / ТСО </w:t>
      </w:r>
      <w:r>
        <w:rPr>
          <w:rFonts w:ascii="Times New Roman" w:hAnsi="Times New Roman"/>
          <w:sz w:val="24"/>
          <w:szCs w:val="24"/>
          <w:lang w:val="kk-KZ"/>
        </w:rPr>
        <w:t>:</w:t>
      </w:r>
      <w:r w:rsidRPr="007A6E4E">
        <w:rPr>
          <w:rFonts w:ascii="Times New Roman" w:hAnsi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sz w:val="24"/>
          <w:szCs w:val="24"/>
          <w:lang w:val="kk-KZ"/>
        </w:rPr>
        <w:t>интерактивная доска, проектор, компьютер, доска.</w:t>
      </w:r>
      <w:r w:rsidRPr="007A6E4E">
        <w:rPr>
          <w:rFonts w:ascii="Times New Roman" w:hAnsi="Times New Roman"/>
          <w:sz w:val="24"/>
          <w:szCs w:val="24"/>
          <w:lang w:val="kk-KZ"/>
        </w:rPr>
        <w:t xml:space="preserve">        </w:t>
      </w:r>
    </w:p>
    <w:p w:rsidR="00590724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>Пән аралық байланыс/межпредметная связь:</w:t>
      </w:r>
      <w:r w:rsidRPr="007A6E4E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высшая математика, основы  электротехники и физика.</w:t>
      </w:r>
    </w:p>
    <w:p w:rsidR="00590724" w:rsidRPr="007A26C8" w:rsidRDefault="00590724" w:rsidP="00590724">
      <w:pPr>
        <w:pStyle w:val="a3"/>
        <w:spacing w:after="0"/>
        <w:ind w:left="0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A26C8">
        <w:rPr>
          <w:rFonts w:ascii="Times New Roman" w:hAnsi="Times New Roman"/>
          <w:b/>
          <w:sz w:val="24"/>
          <w:szCs w:val="24"/>
          <w:lang w:val="kk-KZ"/>
        </w:rPr>
        <w:t>Қолданылған әдебиеттер/Литература</w:t>
      </w:r>
      <w:r w:rsidRPr="007A26C8">
        <w:rPr>
          <w:rFonts w:ascii="Times New Roman" w:hAnsi="Times New Roman"/>
          <w:sz w:val="24"/>
          <w:szCs w:val="24"/>
          <w:lang w:val="kk-KZ"/>
        </w:rPr>
        <w:t>:</w:t>
      </w:r>
      <w:r w:rsidRPr="007A26C8">
        <w:rPr>
          <w:rFonts w:ascii="Times New Roman" w:eastAsiaTheme="minorEastAsia" w:hAnsi="Times New Roman" w:cs="Times New Roman"/>
          <w:sz w:val="24"/>
          <w:szCs w:val="24"/>
        </w:rPr>
        <w:t xml:space="preserve"> «Алгебра и начала анализа» 10 класс. </w:t>
      </w:r>
      <w:proofErr w:type="spellStart"/>
      <w:r w:rsidRPr="007A26C8">
        <w:rPr>
          <w:rFonts w:ascii="Times New Roman" w:eastAsiaTheme="minorEastAsia" w:hAnsi="Times New Roman" w:cs="Times New Roman"/>
          <w:sz w:val="24"/>
          <w:szCs w:val="24"/>
        </w:rPr>
        <w:t>Алматы</w:t>
      </w:r>
      <w:proofErr w:type="spellEnd"/>
      <w:r w:rsidRPr="007A26C8">
        <w:rPr>
          <w:rFonts w:ascii="Times New Roman" w:eastAsiaTheme="minorEastAsia" w:hAnsi="Times New Roman" w:cs="Times New Roman"/>
          <w:sz w:val="24"/>
          <w:szCs w:val="24"/>
        </w:rPr>
        <w:t>. «</w:t>
      </w:r>
      <w:proofErr w:type="spellStart"/>
      <w:r w:rsidRPr="007A26C8">
        <w:rPr>
          <w:rFonts w:ascii="Times New Roman" w:eastAsiaTheme="minorEastAsia" w:hAnsi="Times New Roman" w:cs="Times New Roman"/>
          <w:sz w:val="24"/>
          <w:szCs w:val="24"/>
        </w:rPr>
        <w:t>Мектеп</w:t>
      </w:r>
      <w:proofErr w:type="spellEnd"/>
      <w:r w:rsidRPr="007A26C8">
        <w:rPr>
          <w:rFonts w:ascii="Times New Roman" w:eastAsiaTheme="minorEastAsia" w:hAnsi="Times New Roman" w:cs="Times New Roman"/>
          <w:sz w:val="24"/>
          <w:szCs w:val="24"/>
        </w:rPr>
        <w:t xml:space="preserve">». 2010 г. </w:t>
      </w:r>
      <w:proofErr w:type="spellStart"/>
      <w:r w:rsidRPr="007A26C8">
        <w:rPr>
          <w:rFonts w:ascii="Times New Roman" w:eastAsiaTheme="minorEastAsia" w:hAnsi="Times New Roman" w:cs="Times New Roman"/>
          <w:sz w:val="24"/>
          <w:szCs w:val="24"/>
        </w:rPr>
        <w:t>Абылкасымова</w:t>
      </w:r>
      <w:proofErr w:type="spellEnd"/>
      <w:r w:rsidRPr="007A26C8">
        <w:rPr>
          <w:rFonts w:ascii="Times New Roman" w:eastAsiaTheme="minorEastAsia" w:hAnsi="Times New Roman" w:cs="Times New Roman"/>
          <w:sz w:val="24"/>
          <w:szCs w:val="24"/>
        </w:rPr>
        <w:t xml:space="preserve"> А.Е.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90724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>Сабақтың өту барысы  / Ход занятия :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90724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 xml:space="preserve">           I.  Ұйымдастыру кезеңі / Организационный  момент</w:t>
      </w:r>
      <w:r>
        <w:rPr>
          <w:rFonts w:ascii="Times New Roman" w:hAnsi="Times New Roman"/>
          <w:b/>
          <w:sz w:val="24"/>
          <w:szCs w:val="24"/>
          <w:lang w:val="kk-KZ"/>
        </w:rPr>
        <w:t>.</w:t>
      </w:r>
      <w:r w:rsidRPr="007A26C8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</w:t>
      </w:r>
    </w:p>
    <w:p w:rsidR="00590724" w:rsidRPr="007A26C8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</w:t>
      </w:r>
      <w:r w:rsidRPr="007A26C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рганизация рабочего места, выявление отсутствующих,</w:t>
      </w:r>
    </w:p>
    <w:p w:rsidR="00590724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A26C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сообщение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темы и цели</w:t>
      </w:r>
      <w:r w:rsidRPr="007A26C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урока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.(4 минуты).</w:t>
      </w:r>
    </w:p>
    <w:p w:rsidR="00590724" w:rsidRPr="007A26C8" w:rsidRDefault="00590724" w:rsidP="00590724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Сегодня на уроке мы будем изучать основные элементы комбинаторик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и-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размещения, перестановки, сочетания; изучим понятие факториала; формулу бинома Ньютона; изучим способы решения задач на применение элементов комбинаторики , на 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вычисление факториала, на применение 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бинома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Ньютона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>. Закрепим знания, умения и навыки решением задач по данной теме.</w:t>
      </w:r>
      <w:r w:rsidRPr="007A26C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7A6E4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A6E4E">
        <w:rPr>
          <w:rFonts w:ascii="Times New Roman" w:hAnsi="Times New Roman"/>
          <w:b/>
          <w:sz w:val="24"/>
          <w:szCs w:val="24"/>
          <w:lang w:val="kk-KZ"/>
        </w:rPr>
        <w:t xml:space="preserve">           II. Оқушылардың біліктілігі мен дағдысын тексеру</w:t>
      </w:r>
    </w:p>
    <w:p w:rsidR="00590724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 xml:space="preserve">                 Проверка  знаний и умений обучающихся</w:t>
      </w:r>
      <w:r w:rsidRPr="007A26C8">
        <w:rPr>
          <w:rFonts w:ascii="Times New Roman" w:hAnsi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>а</w:t>
      </w:r>
      <w:r w:rsidRPr="007A26C8">
        <w:rPr>
          <w:rFonts w:ascii="Times New Roman" w:hAnsi="Times New Roman"/>
          <w:sz w:val="24"/>
          <w:szCs w:val="24"/>
          <w:lang w:val="kk-KZ"/>
        </w:rPr>
        <w:t>ктуализация опорных знаний и постановка проблемы</w:t>
      </w:r>
      <w:r>
        <w:rPr>
          <w:rFonts w:ascii="Times New Roman" w:hAnsi="Times New Roman"/>
          <w:sz w:val="24"/>
          <w:szCs w:val="24"/>
          <w:lang w:val="kk-KZ"/>
        </w:rPr>
        <w:t xml:space="preserve"> (10 минут).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Давайте рассмотрим и решим 2  примера, и вам будет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понятно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изучает комбинаторика.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sz w:val="24"/>
          <w:szCs w:val="24"/>
        </w:rPr>
        <w:t>Сколько комбинаций определенного типа можно составить из данных предметов?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b/>
          <w:sz w:val="24"/>
          <w:szCs w:val="24"/>
        </w:rPr>
        <w:t>Задача 1</w:t>
      </w:r>
      <w:r w:rsidRPr="00AB2511">
        <w:rPr>
          <w:rFonts w:ascii="Times New Roman" w:hAnsi="Times New Roman" w:cs="Times New Roman"/>
          <w:sz w:val="24"/>
          <w:szCs w:val="24"/>
        </w:rPr>
        <w:t>.(приложение 1)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sz w:val="24"/>
          <w:szCs w:val="24"/>
        </w:rPr>
        <w:t>Из букв А,В и</w:t>
      </w:r>
      <w:proofErr w:type="gramStart"/>
      <w:r w:rsidRPr="00AB2511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AB2511">
        <w:rPr>
          <w:rFonts w:ascii="Times New Roman" w:hAnsi="Times New Roman" w:cs="Times New Roman"/>
          <w:sz w:val="24"/>
          <w:szCs w:val="24"/>
        </w:rPr>
        <w:t xml:space="preserve"> сколько можно составить групп по 2 элемента?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sz w:val="24"/>
          <w:szCs w:val="24"/>
        </w:rPr>
        <w:t xml:space="preserve">Перечислим их: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sz w:val="24"/>
          <w:szCs w:val="24"/>
        </w:rPr>
        <w:t>Ответ: АВ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2511">
        <w:rPr>
          <w:rFonts w:ascii="Times New Roman" w:hAnsi="Times New Roman" w:cs="Times New Roman"/>
          <w:sz w:val="24"/>
          <w:szCs w:val="24"/>
        </w:rPr>
        <w:t xml:space="preserve">  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B25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B2511">
        <w:rPr>
          <w:rFonts w:ascii="Times New Roman" w:hAnsi="Times New Roman" w:cs="Times New Roman"/>
          <w:sz w:val="24"/>
          <w:szCs w:val="24"/>
        </w:rPr>
        <w:t>ВС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B2511">
        <w:rPr>
          <w:rFonts w:ascii="Times New Roman" w:hAnsi="Times New Roman" w:cs="Times New Roman"/>
          <w:sz w:val="24"/>
          <w:szCs w:val="24"/>
        </w:rPr>
        <w:t xml:space="preserve"> 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B2511">
        <w:rPr>
          <w:rFonts w:ascii="Times New Roman" w:hAnsi="Times New Roman" w:cs="Times New Roman"/>
          <w:sz w:val="24"/>
          <w:szCs w:val="24"/>
        </w:rPr>
        <w:t xml:space="preserve"> СА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2511">
        <w:rPr>
          <w:rFonts w:ascii="Times New Roman" w:hAnsi="Times New Roman" w:cs="Times New Roman"/>
          <w:sz w:val="24"/>
          <w:szCs w:val="24"/>
        </w:rPr>
        <w:t xml:space="preserve"> СВ . Всего 6.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sz w:val="24"/>
          <w:szCs w:val="24"/>
        </w:rPr>
        <w:t>Усложним задание.</w:t>
      </w:r>
      <w:r>
        <w:rPr>
          <w:rFonts w:ascii="Times New Roman" w:hAnsi="Times New Roman" w:cs="Times New Roman"/>
          <w:sz w:val="24"/>
          <w:szCs w:val="24"/>
        </w:rPr>
        <w:t xml:space="preserve"> Решим задачу 2.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b/>
          <w:sz w:val="24"/>
          <w:szCs w:val="24"/>
        </w:rPr>
        <w:t>Задача 2</w:t>
      </w:r>
      <w:r w:rsidRPr="00AB2511">
        <w:rPr>
          <w:rFonts w:ascii="Times New Roman" w:hAnsi="Times New Roman" w:cs="Times New Roman"/>
          <w:sz w:val="24"/>
          <w:szCs w:val="24"/>
        </w:rPr>
        <w:t>. (приложение 1)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sz w:val="24"/>
          <w:szCs w:val="24"/>
        </w:rPr>
        <w:t>Из 5 букв нужно составить группы по 3 элемента. (Записать предложенные варианты ответов).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0724" w:rsidRPr="007A26C8" w:rsidRDefault="00590724" w:rsidP="005907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 w:cs="Times New Roman"/>
          <w:sz w:val="24"/>
          <w:szCs w:val="24"/>
        </w:rPr>
        <w:t>Устно это сделать очень сложно, тем более наша задач</w:t>
      </w:r>
      <w:proofErr w:type="gramStart"/>
      <w:r w:rsidRPr="00AB2511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AB2511">
        <w:rPr>
          <w:rFonts w:ascii="Times New Roman" w:hAnsi="Times New Roman" w:cs="Times New Roman"/>
          <w:sz w:val="24"/>
          <w:szCs w:val="24"/>
        </w:rPr>
        <w:t xml:space="preserve"> </w:t>
      </w:r>
      <w:r w:rsidRPr="00AB2511">
        <w:rPr>
          <w:rFonts w:ascii="Times New Roman" w:hAnsi="Times New Roman" w:cs="Times New Roman"/>
          <w:b/>
          <w:sz w:val="24"/>
          <w:szCs w:val="24"/>
        </w:rPr>
        <w:t>не составить</w:t>
      </w:r>
      <w:r w:rsidRPr="00AB2511">
        <w:rPr>
          <w:rFonts w:ascii="Times New Roman" w:hAnsi="Times New Roman" w:cs="Times New Roman"/>
          <w:sz w:val="24"/>
          <w:szCs w:val="24"/>
        </w:rPr>
        <w:t xml:space="preserve"> и назвать эти группы, а только узнать, </w:t>
      </w:r>
      <w:r w:rsidRPr="00AB2511">
        <w:rPr>
          <w:rFonts w:ascii="Times New Roman" w:hAnsi="Times New Roman" w:cs="Times New Roman"/>
          <w:b/>
          <w:sz w:val="24"/>
          <w:szCs w:val="24"/>
        </w:rPr>
        <w:t>сколько</w:t>
      </w:r>
      <w:r w:rsidRPr="00AB2511">
        <w:rPr>
          <w:rFonts w:ascii="Times New Roman" w:hAnsi="Times New Roman" w:cs="Times New Roman"/>
          <w:sz w:val="24"/>
          <w:szCs w:val="24"/>
        </w:rPr>
        <w:t xml:space="preserve"> вариантов возможно? Поэтому есть формула для вычисления.</w:t>
      </w:r>
      <w:r w:rsidRPr="007A26C8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590724" w:rsidRPr="007A26C8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90724" w:rsidRPr="007A6E4E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 xml:space="preserve">  III. Жаңа тақырыптың мазмұны мен жүйесі</w:t>
      </w:r>
    </w:p>
    <w:p w:rsidR="00590724" w:rsidRPr="007032D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6E4E">
        <w:rPr>
          <w:rFonts w:ascii="Times New Roman" w:hAnsi="Times New Roman"/>
          <w:b/>
          <w:sz w:val="24"/>
          <w:szCs w:val="24"/>
          <w:lang w:val="kk-KZ"/>
        </w:rPr>
        <w:t xml:space="preserve">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7A6E4E">
        <w:rPr>
          <w:rFonts w:ascii="Times New Roman" w:hAnsi="Times New Roman"/>
          <w:b/>
          <w:sz w:val="24"/>
          <w:szCs w:val="24"/>
          <w:lang w:val="kk-KZ"/>
        </w:rPr>
        <w:t xml:space="preserve">  Содержание и последовательность  изложения новой темы (конспект</w:t>
      </w:r>
      <w:r w:rsidRPr="007032D1">
        <w:rPr>
          <w:rFonts w:ascii="Times New Roman" w:hAnsi="Times New Roman"/>
          <w:sz w:val="24"/>
          <w:szCs w:val="24"/>
          <w:lang w:val="kk-KZ"/>
        </w:rPr>
        <w:t>).(30 минут).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B2511">
        <w:rPr>
          <w:rFonts w:ascii="Times New Roman" w:hAnsi="Times New Roman" w:cs="Times New Roman"/>
          <w:i/>
          <w:sz w:val="24"/>
          <w:szCs w:val="24"/>
        </w:rPr>
        <w:t>Данное понятие называется «Размещением» (слайд 1:</w:t>
      </w:r>
      <w:r w:rsidRPr="00AB2511">
        <w:rPr>
          <w:rFonts w:ascii="Times New Roman" w:hAnsi="Times New Roman" w:cs="Times New Roman"/>
          <w:sz w:val="24"/>
          <w:szCs w:val="24"/>
        </w:rPr>
        <w:t xml:space="preserve"> </w:t>
      </w:r>
      <w:r w:rsidRPr="00AB2511">
        <w:rPr>
          <w:rFonts w:ascii="Times New Roman" w:hAnsi="Times New Roman" w:cs="Times New Roman"/>
          <w:i/>
          <w:sz w:val="24"/>
          <w:szCs w:val="24"/>
        </w:rPr>
        <w:t>определение размещения).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i/>
          <w:sz w:val="24"/>
          <w:szCs w:val="24"/>
        </w:rPr>
        <w:t>1 ученик.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b/>
          <w:sz w:val="24"/>
          <w:szCs w:val="24"/>
        </w:rPr>
        <w:t>Размещениями</w:t>
      </w:r>
      <w:r w:rsidRPr="00AB2511">
        <w:rPr>
          <w:rFonts w:ascii="Times New Roman" w:hAnsi="Times New Roman" w:cs="Times New Roman"/>
          <w:sz w:val="24"/>
          <w:szCs w:val="24"/>
        </w:rPr>
        <w:t xml:space="preserve"> из </w:t>
      </w:r>
      <w:r w:rsidRPr="00AB251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hAnsi="Times New Roman" w:cs="Times New Roman"/>
          <w:sz w:val="24"/>
          <w:szCs w:val="24"/>
        </w:rPr>
        <w:t xml:space="preserve">  элементов по </w:t>
      </w:r>
      <w:r w:rsidRPr="00AB2511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B2511">
        <w:rPr>
          <w:rFonts w:ascii="Times New Roman" w:hAnsi="Times New Roman" w:cs="Times New Roman"/>
          <w:sz w:val="24"/>
          <w:szCs w:val="24"/>
        </w:rPr>
        <w:t xml:space="preserve"> элементов называется такие комбинации, каждая из которых, содержит </w:t>
      </w:r>
      <w:r w:rsidRPr="00AB2511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B2511">
        <w:rPr>
          <w:rFonts w:ascii="Times New Roman" w:hAnsi="Times New Roman" w:cs="Times New Roman"/>
          <w:sz w:val="24"/>
          <w:szCs w:val="24"/>
        </w:rPr>
        <w:t xml:space="preserve"> элементов,  и отличаются друг от друга либо составом, либо порядком расположения этих элементов.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AB2511">
        <w:rPr>
          <w:rFonts w:ascii="Times New Roman" w:hAnsi="Times New Roman" w:cs="Times New Roman"/>
          <w:sz w:val="24"/>
          <w:szCs w:val="24"/>
        </w:rPr>
        <w:t xml:space="preserve">Общее число размещений из </w:t>
      </w:r>
      <w:r w:rsidRPr="00AB251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hAnsi="Times New Roman" w:cs="Times New Roman"/>
          <w:sz w:val="24"/>
          <w:szCs w:val="24"/>
        </w:rPr>
        <w:t xml:space="preserve">  элементов по </w:t>
      </w:r>
      <w:r w:rsidRPr="00AB2511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B2511">
        <w:rPr>
          <w:rFonts w:ascii="Times New Roman" w:hAnsi="Times New Roman" w:cs="Times New Roman"/>
          <w:sz w:val="24"/>
          <w:szCs w:val="24"/>
        </w:rPr>
        <w:t xml:space="preserve"> элементов определяется по формуле</w:t>
      </w:r>
      <w:proofErr w:type="gramStart"/>
      <w:r w:rsidRPr="00AB2511">
        <w:rPr>
          <w:rFonts w:ascii="Times New Roman" w:hAnsi="Times New Roman" w:cs="Times New Roman"/>
          <w:sz w:val="24"/>
          <w:szCs w:val="24"/>
        </w:rPr>
        <w:t>:</w:t>
      </w:r>
      <m:oMath>
        <m:sSubSup>
          <m:sSubSupPr>
            <m:ctrlPr>
              <w:rPr>
                <w:rFonts w:ascii="Cambria Math" w:hAnsi="Times New Roman" w:cs="Times New Roman"/>
                <w:b/>
                <w:i/>
                <w:sz w:val="24"/>
                <w:szCs w:val="24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sup>
        </m:sSubSup>
        <m:r>
          <m:rPr>
            <m:sty m:val="bi"/>
          </m:rPr>
          <w:rPr>
            <w:rFonts w:ascii="Cambria Math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Times New Roman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n</m:t>
            </m:r>
            <m:r>
              <m:rPr>
                <m:sty m:val="bi"/>
              </m:rPr>
              <w:rPr>
                <w:rFonts w:ascii="Cambria Math" w:hAnsi="Times New Roman" w:cs="Times New Roman"/>
                <w:sz w:val="24"/>
                <w:szCs w:val="24"/>
              </w:rPr>
              <m:t>!</m:t>
            </m:r>
          </m:num>
          <m:den>
            <m:d>
              <m:dPr>
                <m:ctrlPr>
                  <w:rPr>
                    <w:rFonts w:ascii="Cambria Math" w:hAnsi="Times New Roman" w:cs="Times New Roman"/>
                    <w:b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n-k</m:t>
                </m:r>
              </m:e>
            </m:d>
            <m:r>
              <m:rPr>
                <m:sty m:val="bi"/>
              </m:rPr>
              <w:rPr>
                <w:rFonts w:ascii="Cambria Math" w:hAnsi="Times New Roman" w:cs="Times New Roman"/>
                <w:sz w:val="24"/>
                <w:szCs w:val="24"/>
              </w:rPr>
              <m:t>!</m:t>
            </m:r>
          </m:den>
        </m:f>
      </m:oMath>
      <w:proofErr w:type="gramEnd"/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90724" w:rsidRPr="0057738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77381">
        <w:rPr>
          <w:rFonts w:ascii="Times New Roman" w:hAnsi="Times New Roman" w:cs="Times New Roman"/>
          <w:sz w:val="24"/>
          <w:szCs w:val="24"/>
        </w:rPr>
        <w:t xml:space="preserve">Здесь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n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! </m:t>
        </m:r>
      </m:oMath>
      <w:r w:rsidRPr="00577381">
        <w:rPr>
          <w:rFonts w:ascii="Times New Roman" w:eastAsiaTheme="minorEastAsia" w:hAnsi="Times New Roman" w:cs="Times New Roman"/>
          <w:sz w:val="24"/>
          <w:szCs w:val="24"/>
        </w:rPr>
        <w:t>= 1*2*3*…*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n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считаем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что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0</m:t>
        </m:r>
      </m:oMath>
      <w:r w:rsidRPr="00577381">
        <w:rPr>
          <w:rFonts w:ascii="Times New Roman" w:eastAsiaTheme="minorEastAsia" w:hAnsi="Times New Roman" w:cs="Times New Roman"/>
          <w:sz w:val="24"/>
          <w:szCs w:val="24"/>
        </w:rPr>
        <w:t>!=1.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Так мы подошли к понятию</w:t>
      </w:r>
      <w:r w:rsidRPr="00AB2511">
        <w:rPr>
          <w:rFonts w:ascii="Times New Roman" w:eastAsiaTheme="minorEastAsia" w:hAnsi="Times New Roman" w:cs="Times New Roman"/>
          <w:b/>
          <w:sz w:val="24"/>
          <w:szCs w:val="24"/>
        </w:rPr>
        <w:t xml:space="preserve"> факториал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В математике произведение натуральных чисел от 1 до 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n</m:t>
        </m:r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AB2511">
        <w:rPr>
          <w:rFonts w:ascii="Times New Roman" w:eastAsiaTheme="minorEastAsia" w:hAnsi="Times New Roman" w:cs="Times New Roman"/>
          <w:b/>
          <w:sz w:val="24"/>
          <w:szCs w:val="24"/>
        </w:rPr>
        <w:t>называется факториалом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и обозначается  </w:t>
      </w:r>
      <m:oMath>
        <m:r>
          <w:rPr>
            <w:rFonts w:ascii="Cambria Math" w:hAnsi="Cambria Math" w:cs="Times New Roman"/>
            <w:sz w:val="24"/>
            <w:szCs w:val="24"/>
          </w:rPr>
          <m:t>n</m:t>
        </m:r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>!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Примеры: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3!  Это 1*2*3 = 6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4!  Это 1*2*3*4 = 24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5!  Это 1*2*3*4*5 = 120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6!  Это 1*2*3*4*5*6 = 720.и т.д.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b/>
          <w:sz w:val="24"/>
          <w:szCs w:val="24"/>
        </w:rPr>
        <w:t>Составим пример на вычисления факториала: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10! / 8!*2! = 1*2*3*4*5*6*7*8*9*10 / 1*2*3*4*5*6*7*8 *1*2 = 45.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Или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10! Сократим с 8! и получим произведение  9*10/ 1*2 = 9*5 = 45.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Применяя второй способ записи, решим еще два  примера: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6! /4! = 5* 6 = 30.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8! * 6! / 5!*7! = 8 * 6 = 48.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lastRenderedPageBreak/>
        <w:t>С помощью предложенной формулы решим задачу 1 и 2.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3!</m:t>
            </m:r>
          </m:num>
          <m:den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e>
            </m:d>
            <m:r>
              <w:rPr>
                <w:rFonts w:ascii="Cambria Math" w:hAnsi="Times New Roman" w:cs="Times New Roman"/>
                <w:sz w:val="24"/>
                <w:szCs w:val="24"/>
              </w:rPr>
              <m:t>!</m:t>
            </m:r>
          </m:den>
        </m:f>
        <m:r>
          <w:rPr>
            <w:rFonts w:ascii="Cambria Math" w:hAnsi="Times New Roman" w:cs="Times New Roman"/>
            <w:sz w:val="24"/>
            <w:szCs w:val="24"/>
          </w:rPr>
          <m:t xml:space="preserve">  </m:t>
        </m:r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>= 2*3 = 6. (задача 1)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5!</m:t>
            </m:r>
          </m:num>
          <m:den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e>
            </m:d>
            <m:r>
              <w:rPr>
                <w:rFonts w:ascii="Cambria Math" w:hAnsi="Times New Roman" w:cs="Times New Roman"/>
                <w:sz w:val="24"/>
                <w:szCs w:val="24"/>
              </w:rPr>
              <m:t>!</m:t>
            </m:r>
          </m:den>
        </m:f>
        <m:r>
          <w:rPr>
            <w:rFonts w:ascii="Cambria Math" w:hAnsi="Times New Roman" w:cs="Times New Roman"/>
            <w:sz w:val="24"/>
            <w:szCs w:val="24"/>
          </w:rPr>
          <m:t xml:space="preserve"> </m:t>
        </m:r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=  4*5 = 20. (задача 2) И сверим предложенные варианты ответов.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Следующее поняти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е-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это перестановки.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2 ученик. 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( Слайд 2.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Определение понятия «перестановки»)</w:t>
      </w:r>
      <w:proofErr w:type="gramEnd"/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b/>
          <w:sz w:val="24"/>
          <w:szCs w:val="24"/>
        </w:rPr>
        <w:t xml:space="preserve">Перестановками 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из данных </w:t>
      </w:r>
      <m:oMath>
        <m:r>
          <w:rPr>
            <w:rFonts w:ascii="Cambria Math" w:hAnsi="Cambria Math" w:cs="Times New Roman"/>
            <w:sz w:val="24"/>
            <w:szCs w:val="24"/>
          </w:rPr>
          <m:t>n</m:t>
        </m:r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элементов называется такие комбинации, каждая из которых содержит все </w:t>
      </w:r>
      <m:oMath>
        <m:r>
          <w:rPr>
            <w:rFonts w:ascii="Cambria Math" w:hAnsi="Cambria Math" w:cs="Times New Roman"/>
            <w:sz w:val="24"/>
            <w:szCs w:val="24"/>
          </w:rPr>
          <m:t>n</m:t>
        </m:r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данных элементов и отличаются друг от друга только порядком расположения. Общее число перестановок определяется по формуле: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 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>=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(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-1)... (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-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+1) =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>!   или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! 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Задача.3. (см. приложение 1.)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Сколько различных перестановок можно образовать из букв слов «книга» и «учебник»</w:t>
      </w:r>
    </w:p>
    <w:p w:rsidR="00590724" w:rsidRPr="00590724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=</w:t>
      </w:r>
      <w:proofErr w:type="gramEnd"/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5.</w:t>
      </w:r>
    </w:p>
    <w:p w:rsidR="00590724" w:rsidRPr="00590724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590724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=</w:t>
      </w:r>
      <w:proofErr w:type="gramEnd"/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!  </w:t>
      </w:r>
      <w:proofErr w:type="spellStart"/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590724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=</w:t>
      </w:r>
      <w:proofErr w:type="gramEnd"/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5! = 1*2*3*4*5 = 120.</w:t>
      </w:r>
    </w:p>
    <w:p w:rsidR="00590724" w:rsidRPr="00590724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=</w:t>
      </w:r>
      <w:proofErr w:type="gramEnd"/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7.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590724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=</w:t>
      </w:r>
      <w:proofErr w:type="gramEnd"/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59072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!  </w:t>
      </w:r>
      <w:proofErr w:type="spellStart"/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7! = 1*2*3*4*5*6*7 = 5040.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Рассмотрим понятие: «сочетание» (слайд 3)..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Ученик 3. 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b/>
          <w:sz w:val="24"/>
          <w:szCs w:val="24"/>
        </w:rPr>
        <w:t>Сочетаниями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из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 по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k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элементов называется такие комбинации, каждая из которых содержит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k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элементов и отличается друг от друга только составом элементов</w:t>
      </w:r>
      <w:r w:rsidRPr="00AB2511">
        <w:rPr>
          <w:rFonts w:ascii="Times New Roman" w:eastAsiaTheme="minorEastAsia" w:hAnsi="Times New Roman" w:cs="Times New Roman"/>
          <w:i/>
          <w:sz w:val="24"/>
          <w:szCs w:val="24"/>
        </w:rPr>
        <w:t>.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Общее число сочетаний определяется по формуле: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n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</m:t>
              </m:r>
            </m:sup>
          </m:sSubSup>
          <m:r>
            <w:rPr>
              <w:rFonts w:ascii="Cambria Math" w:eastAsiaTheme="minorEastAsia" w:hAnsi="Times New Roman" w:cs="Times New Roman"/>
              <w:sz w:val="24"/>
              <w:szCs w:val="24"/>
            </w:rPr>
            <m:t xml:space="preserve">=  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!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k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!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  <m:r>
                    <w:rPr>
                      <w:rFonts w:ascii="Times New Roman" w:hAnsi="Times New Roman" w:cs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e>
              </m:d>
              <m:r>
                <w:rPr>
                  <w:rFonts w:ascii="Cambria Math" w:hAnsi="Times New Roman" w:cs="Times New Roman"/>
                  <w:sz w:val="24"/>
                  <w:szCs w:val="24"/>
                </w:rPr>
                <m:t>!</m:t>
              </m:r>
            </m:den>
          </m:f>
        </m:oMath>
      </m:oMathPara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Рассмотрим формулу тесно связанную с числом сочетаний из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элементов 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по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k</m:t>
        </m:r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элементов.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Задача 4. (приложение 1)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Сколько трехкнопочных комбинаций существует на кодовом замке, если все три кнопки нажимаются одновременно и всего 10 кнопок.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Решение:  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10</m:t>
            </m:r>
          </m:sub>
          <m:sup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3</m:t>
            </m:r>
          </m:sup>
        </m:sSubSup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=  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10!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3!</m:t>
            </m:r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10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</m:e>
            </m:d>
            <m:r>
              <w:rPr>
                <w:rFonts w:ascii="Cambria Math" w:hAnsi="Times New Roman" w:cs="Times New Roman"/>
                <w:sz w:val="24"/>
                <w:szCs w:val="24"/>
              </w:rPr>
              <m:t>!</m:t>
            </m:r>
          </m:den>
        </m:f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= 8 *9 * 10/ 6 = 120 вариантов.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Из курса алгебры 7 класса вам известны формулы сокращенного умножения. Например,  формулы квадрата суммы  и куба суммы двучлена: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+2у)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= х</w:t>
      </w:r>
      <w:proofErr w:type="gramStart"/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+4ху + 4у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(а - 2)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= 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3 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- 3а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2 +3а 2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- 2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= 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3 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- 6а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+12а -8.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(а+2у)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= 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3 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+ 3а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2у +3а(2у)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+(2у)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= 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3 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+ 6а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у +12ау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+8у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как вычислить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с+а</w:t>
      </w:r>
      <w:proofErr w:type="spellEnd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 =? Или  (</w:t>
      </w:r>
      <w:proofErr w:type="spellStart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с+а</w:t>
      </w:r>
      <w:proofErr w:type="spellEnd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6 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=?  Для этого нам надо изучить Бином Ньютона. Слайд (4-6).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724" w:rsidRPr="000D7289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Слайд 4. </w:t>
      </w:r>
      <w:r w:rsidRPr="00AB25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Формула бинома  Ньютона имеет вид:  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n</w:t>
      </w:r>
      <w:proofErr w:type="gramStart"/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= С</w:t>
      </w:r>
      <w:proofErr w:type="gramEnd"/>
      <w:r w:rsidRPr="00AB25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238125"/>
            <wp:effectExtent l="19050" t="0" r="0" b="0"/>
            <wp:docPr id="4" name="Рисунок 26" descr="http://festival.1september.ru/articles/567990/Image4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festival.1september.ru/articles/567990/Image413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n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+ С</w:t>
      </w:r>
      <w:r w:rsidRPr="00AB25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238125"/>
            <wp:effectExtent l="19050" t="0" r="0" b="0"/>
            <wp:docPr id="5" name="Рисунок 27" descr="http://festival.1september.ru/articles/567990/Image4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festival.1september.ru/articles/567990/Image414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n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-1</w:t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b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С</w:t>
      </w:r>
      <w:r w:rsidRPr="00AB25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238125"/>
            <wp:effectExtent l="19050" t="0" r="0" b="0"/>
            <wp:docPr id="7" name="Рисунок 28" descr="http://festival.1september.ru/articles/567990/Image4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festival.1september.ru/articles/567990/Image415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n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-2</w:t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b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+:.+ С</w:t>
      </w:r>
      <w:r w:rsidRPr="00AB25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238125"/>
            <wp:effectExtent l="19050" t="0" r="0" b="0"/>
            <wp:docPr id="8" name="Рисунок 29" descr="http://festival.1september.ru/articles/567990/Image4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festival.1september.ru/articles/567990/Image416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n</w:t>
      </w:r>
      <w:r w:rsidRPr="000D728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r</w:t>
      </w:r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proofErr w:type="spellStart"/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r</w:t>
      </w:r>
      <w:proofErr w:type="spellEnd"/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D7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+:.+ 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B25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238125"/>
            <wp:effectExtent l="19050" t="0" r="0" b="0"/>
            <wp:docPr id="9" name="Рисунок 30" descr="http://festival.1september.ru/articles/567990/Image4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festival.1september.ru/articles/567990/Image417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AB25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Pr="00AB251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n</w:t>
      </w:r>
      <w:proofErr w:type="spellEnd"/>
      <w:r w:rsidRPr="000D72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Равенство называется формулой бинома Ньютона, числа</w:t>
      </w:r>
      <w:proofErr w:type="gramStart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AB25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" cy="238125"/>
            <wp:effectExtent l="19050" t="0" r="0" b="0"/>
            <wp:docPr id="10" name="Рисунок 31" descr="http://festival.1september.ru/articles/567990/Image4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festival.1september.ru/articles/567990/Image416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- биномиальными коэффициентами.</w:t>
      </w:r>
    </w:p>
    <w:p w:rsidR="00590724" w:rsidRPr="00AB2511" w:rsidRDefault="00590724" w:rsidP="00590724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Свойства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: (</w:t>
      </w:r>
      <w:proofErr w:type="gramStart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слайд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90724" w:rsidRDefault="00590724" w:rsidP="0059072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слагаемых на 1 больше степени бинома.</w:t>
      </w:r>
    </w:p>
    <w:p w:rsidR="00590724" w:rsidRPr="00AB2511" w:rsidRDefault="00590724" w:rsidP="0059072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Коэффициенты находятся по треугольнику Паскаля. </w:t>
      </w:r>
    </w:p>
    <w:p w:rsidR="00590724" w:rsidRPr="00AB2511" w:rsidRDefault="00590724" w:rsidP="0059072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Коэффициенты симметричны. </w:t>
      </w:r>
    </w:p>
    <w:p w:rsidR="00590724" w:rsidRPr="00AB2511" w:rsidRDefault="00590724" w:rsidP="0059072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скобке знак минус, то знаки + и – чередуются. </w:t>
      </w:r>
    </w:p>
    <w:p w:rsidR="00590724" w:rsidRPr="00AB2511" w:rsidRDefault="00590724" w:rsidP="0059072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степеней каждого слагаемого равна степени бинома.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Определение.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Треугольник Паскаля - это треугольник, составленный из чисел, являющихся коэффициентами в формуле бином Ньютона.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крайний элемент равен 1, а каждый не крайний элемент равен сумме двух своих верхних соседей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</w:t>
      </w: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войство (1).</w:t>
      </w:r>
      <w:proofErr w:type="gramEnd"/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95675" cy="1257300"/>
            <wp:effectExtent l="19050" t="0" r="9525" b="0"/>
            <wp:docPr id="11" name="Рисунок 57" descr="http://festival.1september.ru/articles/567990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festival.1september.ru/articles/567990/img2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1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Треугольник можно продолжать до бесконечности.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(Слайд 6).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Ученик 3. Исторические сведения про</w:t>
      </w:r>
      <w:proofErr w:type="gramStart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proofErr w:type="gramEnd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Ньютона и Б. Паскаля.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(Слайд 7</w:t>
      </w: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251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992169" cy="1364047"/>
            <wp:effectExtent l="19050" t="0" r="0" b="0"/>
            <wp:docPr id="12" name="Рисунок 1" descr="C:\Users\Aleksey\Desktop\портр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ksey\Desktop\портрет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233" cy="1364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Исаак НЬЮТОН  1643- 1727 г нам знаком больше из предмета физики. Исаак Ньют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н - английский математик, механик, астроном и физик, создатель классической механики. Разработал дифференциальное и интегральное исчисления.  Это мы сейчас изучаем в 10-11 классе.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Открыл дисперсию света, исследовал интерференцию и дифракцию, развивал корпускулярную теорию света. Построил зеркальный телескоп. Сформулировал основные законы классической механики. Открыл закон всемирного тяготения, создал теорию движения небесных тел, создав основы небесной механики. Это его труды по физике и астрономии. 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251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1137584" cy="1194099"/>
            <wp:effectExtent l="19050" t="0" r="5416" b="0"/>
            <wp:docPr id="13" name="Рисунок 4" descr="Blaise pasc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laise pasca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489" cy="1195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724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Слайд 8. </w:t>
      </w:r>
    </w:p>
    <w:p w:rsidR="00590724" w:rsidRPr="005B2835" w:rsidRDefault="00590724" w:rsidP="0059072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B251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Блез </w:t>
      </w:r>
      <w:proofErr w:type="spellStart"/>
      <w:proofErr w:type="gramStart"/>
      <w:r w:rsidRPr="00AB251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Паска́ль</w:t>
      </w:r>
      <w:proofErr w:type="spellEnd"/>
      <w:proofErr w:type="gramEnd"/>
      <w:r w:rsidRPr="00AB251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5B2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1623</w:t>
      </w:r>
      <w:r w:rsidRPr="005B2835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</w:t>
      </w:r>
      <w:hyperlink r:id="rId13" w:tooltip="1662" w:history="1">
        <w:r w:rsidRPr="005B2835">
          <w:rPr>
            <w:rStyle w:val="a6"/>
            <w:rFonts w:ascii="Times New Roman" w:hAnsi="Times New Roman"/>
            <w:color w:val="000000" w:themeColor="text1"/>
            <w:sz w:val="24"/>
            <w:szCs w:val="24"/>
            <w:shd w:val="clear" w:color="auto" w:fill="FFFFFF"/>
          </w:rPr>
          <w:t>1662</w:t>
        </w:r>
      </w:hyperlink>
      <w:r w:rsidRPr="005B2835">
        <w:rPr>
          <w:rFonts w:ascii="Times New Roman" w:hAnsi="Times New Roman" w:cs="Times New Roman"/>
          <w:sz w:val="24"/>
          <w:szCs w:val="24"/>
        </w:rPr>
        <w:t xml:space="preserve"> г. </w:t>
      </w:r>
      <w:r w:rsidRPr="005B2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590724" w:rsidRPr="005B2835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B2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 Французский математик, механик, физик, литератор и философ. Классик французской литературы, один из основателей математического анализа, теории вероятностей и проективной геометрии, создатель первых образцов счётной техники. В 1641г. сконструировал суммирующую машину. Автор основного закона гидростатики. Работы по арифметике, теории чисел, алгебре, геометрии, теории вероятностей. </w:t>
      </w:r>
    </w:p>
    <w:p w:rsidR="00590724" w:rsidRPr="002D7B3A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B2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B251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37000" cy="2893695"/>
            <wp:effectExtent l="19050" t="0" r="6350" b="0"/>
            <wp:docPr id="14" name="Рисунок 292" descr="http://www-formula.ru/images/geometry/pascal-triang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 descr="http://www-formula.ru/images/geometry/pascal-triangle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289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724" w:rsidRPr="002D7B3A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Треугольник Паскаля состоит </w:t>
      </w:r>
      <w:r w:rsidRPr="002D7B3A">
        <w:rPr>
          <w:rFonts w:ascii="Times New Roman" w:hAnsi="Times New Roman" w:cs="Times New Roman"/>
          <w:color w:val="000000" w:themeColor="text1"/>
          <w:sz w:val="24"/>
          <w:szCs w:val="24"/>
        </w:rPr>
        <w:t>из </w:t>
      </w:r>
      <w:hyperlink r:id="rId15" w:history="1">
        <w:r w:rsidRPr="002D7B3A">
          <w:rPr>
            <w:rStyle w:val="a6"/>
            <w:rFonts w:ascii="Times New Roman" w:hAnsi="Times New Roman"/>
            <w:color w:val="000000" w:themeColor="text1"/>
            <w:sz w:val="24"/>
            <w:szCs w:val="24"/>
          </w:rPr>
          <w:t>биномиальных коэффициентов</w:t>
        </w:r>
      </w:hyperlink>
      <w:r w:rsidRPr="002D7B3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2D7B3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258445" cy="279400"/>
            <wp:effectExtent l="19050" t="0" r="8255" b="0"/>
            <wp:docPr id="15" name="Рисунок 295" descr="http://www-formula.ru/images/geometry/algebra/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 descr="http://www-formula.ru/images/geometry/algebra/c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" cy="27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7B3A">
        <w:rPr>
          <w:rFonts w:ascii="Times New Roman" w:hAnsi="Times New Roman" w:cs="Times New Roman"/>
          <w:color w:val="000000" w:themeColor="text1"/>
          <w:sz w:val="24"/>
          <w:szCs w:val="24"/>
        </w:rPr>
        <w:t>Таблицу следует читать по строкам.  В каждом горизонтальном ряду находятся </w:t>
      </w:r>
      <w:hyperlink r:id="rId17" w:history="1">
        <w:r w:rsidRPr="002D7B3A">
          <w:rPr>
            <w:rStyle w:val="a6"/>
            <w:rFonts w:ascii="Times New Roman" w:hAnsi="Times New Roman"/>
            <w:color w:val="000000" w:themeColor="text1"/>
            <w:sz w:val="24"/>
            <w:szCs w:val="24"/>
          </w:rPr>
          <w:t>биномиальные коэффициенты</w:t>
        </w:r>
      </w:hyperlink>
      <w:r w:rsidRPr="002D7B3A">
        <w:rPr>
          <w:rFonts w:ascii="Times New Roman" w:hAnsi="Times New Roman" w:cs="Times New Roman"/>
          <w:color w:val="000000" w:themeColor="text1"/>
          <w:sz w:val="24"/>
          <w:szCs w:val="24"/>
        </w:rPr>
        <w:t> для определенного</w:t>
      </w: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proofErr w:type="spellEnd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 , при этом </w:t>
      </w:r>
      <w:proofErr w:type="spellStart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proofErr w:type="spellEnd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 принимает значения от 0 до </w:t>
      </w:r>
      <w:proofErr w:type="spellStart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proofErr w:type="spellEnd"/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 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Применим треугольник Паскаля для решения задач.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Например.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Задача 5.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З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>апишите разложение двучлена, применяя треугольник Паскаля.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br/>
      </w: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(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)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</m:oMath>
      </m:oMathPara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vertAlign w:val="superscript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vertAlign w:val="superscript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vertAlign w:val="superscript"/>
                    </w:rPr>
                    <m:t>+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vertAlign w:val="superscript"/>
                      <w:lang w:val="en-US"/>
                    </w:rPr>
                    <m:t>y</m:t>
                  </m:r>
                </m:e>
              </m:d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5</m:t>
              </m:r>
            </m:sup>
          </m:sSup>
        </m:oMath>
      </m:oMathPara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(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x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y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)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6</m:t>
              </m:r>
            </m:sup>
          </m:sSup>
        </m:oMath>
      </m:oMathPara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Решение: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(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)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=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+4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</w:rPr>
            <m:t>y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+6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2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+4</m:t>
          </m:r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</w:rPr>
            <m:t>x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3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</m:oMath>
      </m:oMathPara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vertAlign w:val="superscript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vertAlign w:val="superscript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Times New Roman" w:cs="Times New Roman"/>
                      <w:sz w:val="24"/>
                      <w:szCs w:val="24"/>
                      <w:vertAlign w:val="superscript"/>
                    </w:rPr>
                    <m:t>+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vertAlign w:val="superscript"/>
                      <w:lang w:val="en-US"/>
                    </w:rPr>
                    <m:t>y</m:t>
                  </m:r>
                </m:e>
              </m:d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5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=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5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+5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y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+10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+10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+5</m:t>
          </m:r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x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4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</m:oMath>
      </m:oMathPara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(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+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)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6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6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+6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y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+15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+20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+15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4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+6</m:t>
          </m:r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x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6</m:t>
              </m:r>
            </m:sup>
          </m:sSup>
        </m:oMath>
      </m:oMathPara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Если в левой части «+» поменять на «-», то знаки будут чередоваться, начиная 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с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«+».</w:t>
      </w:r>
    </w:p>
    <w:p w:rsidR="00590724" w:rsidRPr="00697257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97257">
        <w:rPr>
          <w:rFonts w:ascii="Times New Roman" w:hAnsi="Times New Roman"/>
          <w:b/>
          <w:sz w:val="24"/>
          <w:szCs w:val="24"/>
          <w:lang w:val="kk-KZ"/>
        </w:rPr>
        <w:t>IV.  Жаңа материалды бекіту,біліктілік пен дағдыны қалыптастыру</w:t>
      </w:r>
    </w:p>
    <w:p w:rsidR="00590724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97257">
        <w:rPr>
          <w:rFonts w:ascii="Times New Roman" w:hAnsi="Times New Roman"/>
          <w:b/>
          <w:sz w:val="24"/>
          <w:szCs w:val="24"/>
          <w:lang w:val="kk-KZ"/>
        </w:rPr>
        <w:t xml:space="preserve">       Закрепление нового материала ,формирование умений и навыков.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D879E5">
        <w:rPr>
          <w:rFonts w:ascii="Times New Roman" w:hAnsi="Times New Roman"/>
          <w:sz w:val="24"/>
          <w:szCs w:val="24"/>
          <w:lang w:val="kk-KZ"/>
        </w:rPr>
        <w:t>(20 мин)</w:t>
      </w:r>
    </w:p>
    <w:p w:rsidR="00590724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Приведем примеры.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Если в левой части «+» поменять на «-», то знаки будут чередоваться, начиная 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с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 «+».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Почему? Потому что второе выражение стоящее в скобках со знаком  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</w:rPr>
        <w:t>«-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 xml:space="preserve">» в нечетной степени дает знак «-», а в четной степени знак «+». </w:t>
      </w:r>
    </w:p>
    <w:p w:rsidR="00590724" w:rsidRPr="00AB2511" w:rsidRDefault="00590724" w:rsidP="0059072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Приведем примеры:</w:t>
      </w: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(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  <m:r>
                <w:rPr>
                  <w:rFonts w:ascii="Times New Roman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-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)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=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</w:rPr>
            <m:t>-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4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</w:rPr>
            <m:t>y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+6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2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</w:rPr>
            <m:t>-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4</m:t>
          </m:r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</w:rPr>
            <m:t>x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3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</w:rPr>
            <m:t>+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</w:rPr>
                <m:t>4</m:t>
              </m:r>
            </m:sup>
          </m:sSup>
        </m:oMath>
      </m:oMathPara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Times New Roman" w:cs="Times New Roman"/>
                      <w:i/>
                      <w:sz w:val="24"/>
                      <w:szCs w:val="24"/>
                      <w:vertAlign w:val="superscript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vertAlign w:val="superscript"/>
                      <w:lang w:val="en-US"/>
                    </w:rPr>
                    <m:t>x</m:t>
                  </m:r>
                  <m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vertAlign w:val="superscript"/>
                      <w:lang w:val="en-US"/>
                    </w:rPr>
                    <m:t>-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vertAlign w:val="superscript"/>
                      <w:lang w:val="en-US"/>
                    </w:rPr>
                    <m:t>y</m:t>
                  </m:r>
                </m:e>
              </m:d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  <w:lang w:val="en-US"/>
            </w:rPr>
            <m:t>-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5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4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y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+10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  <w:lang w:val="en-US"/>
            </w:rPr>
            <m:t>-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10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+5</m:t>
          </m:r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x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4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</m:oMath>
      </m:oMathPara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vertAlign w:val="superscript"/>
        </w:rPr>
      </w:pPr>
      <m:oMathPara>
        <m:oMath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(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  <m:r>
                <w:rPr>
                  <w:rFonts w:ascii="Times New Roman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-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)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6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6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  <w:lang w:val="en-US"/>
            </w:rPr>
            <m:t>-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6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y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+15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  <w:lang w:val="en-US"/>
            </w:rPr>
            <m:t>-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20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+15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4</m:t>
              </m:r>
            </m:sup>
          </m:sSup>
          <m:r>
            <w:rPr>
              <w:rFonts w:ascii="Times New Roman" w:eastAsiaTheme="minorEastAsia" w:hAnsi="Times New Roman" w:cs="Times New Roman"/>
              <w:sz w:val="24"/>
              <w:szCs w:val="24"/>
              <w:vertAlign w:val="superscript"/>
              <w:lang w:val="en-US"/>
            </w:rPr>
            <m:t>-</m:t>
          </m:r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6</m:t>
          </m:r>
          <m:r>
            <w:rPr>
              <w:rFonts w:ascii="Cambria Math" w:eastAsiaTheme="minorEastAsia" w:hAnsi="Cambria Math" w:cs="Times New Roman"/>
              <w:sz w:val="24"/>
              <w:szCs w:val="24"/>
              <w:vertAlign w:val="superscript"/>
              <w:lang w:val="en-US"/>
            </w:rPr>
            <m:t>x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5</m:t>
              </m:r>
            </m:sup>
          </m:sSup>
          <m:r>
            <w:rPr>
              <w:rFonts w:ascii="Cambria Math" w:eastAsiaTheme="minorEastAsia" w:hAnsi="Times New Roman" w:cs="Times New Roman"/>
              <w:sz w:val="24"/>
              <w:szCs w:val="24"/>
              <w:vertAlign w:val="superscript"/>
              <w:lang w:val="en-US"/>
            </w:rPr>
            <m:t>+</m:t>
          </m:r>
          <m:sSup>
            <m:s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  <w:vertAlign w:val="superscript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vertAlign w:val="superscript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Times New Roman" w:cs="Times New Roman"/>
                  <w:sz w:val="24"/>
                  <w:szCs w:val="24"/>
                  <w:vertAlign w:val="superscript"/>
                  <w:lang w:val="en-US"/>
                </w:rPr>
                <m:t>6</m:t>
              </m:r>
            </m:sup>
          </m:sSup>
        </m:oMath>
      </m:oMathPara>
    </w:p>
    <w:p w:rsidR="00590724" w:rsidRPr="004F501C" w:rsidRDefault="00590724" w:rsidP="00590724">
      <w:pPr>
        <w:tabs>
          <w:tab w:val="left" w:pos="900"/>
          <w:tab w:val="left" w:pos="5540"/>
        </w:tabs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590724" w:rsidRPr="00AB2511" w:rsidRDefault="00590724" w:rsidP="00590724">
      <w:pPr>
        <w:tabs>
          <w:tab w:val="left" w:pos="900"/>
          <w:tab w:val="left" w:pos="5540"/>
        </w:tabs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Далее работаем с учебником.  Решаем № 322.323.</w:t>
      </w: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Вычислите</w:t>
      </w:r>
      <m:oMath>
        <m:r>
          <m:rPr>
            <m:sty m:val="p"/>
          </m:rPr>
          <w:rPr>
            <w:rFonts w:ascii="Cambria Math" w:hAnsi="Times New Roman" w:cs="Times New Roman"/>
            <w:color w:val="000000" w:themeColor="text1"/>
            <w:sz w:val="24"/>
            <w:szCs w:val="24"/>
          </w:rPr>
          <m:t>:</m:t>
        </m:r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А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21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4</m:t>
            </m:r>
          </m:sup>
        </m:sSubSup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 xml:space="preserve"> ;      C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12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6</m:t>
            </m:r>
          </m:sup>
        </m:sSubSup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 xml:space="preserve">     ;C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20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5</m:t>
            </m:r>
          </m:sup>
        </m:sSubSup>
      </m:oMath>
      <w:r w:rsidRPr="00AB2511">
        <w:rPr>
          <w:rFonts w:ascii="Times New Roman" w:eastAsiaTheme="minorEastAsia" w:hAnsi="Times New Roman" w:cs="Times New Roman"/>
          <w:sz w:val="24"/>
          <w:szCs w:val="24"/>
        </w:rPr>
        <w:t>; Р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6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590724" w:rsidRPr="00AB2511" w:rsidRDefault="00590724" w:rsidP="00590724">
      <w:pPr>
        <w:tabs>
          <w:tab w:val="left" w:pos="900"/>
          <w:tab w:val="left" w:pos="5540"/>
        </w:tabs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0724" w:rsidRPr="00AB2511" w:rsidRDefault="00590724" w:rsidP="00590724">
      <w:pPr>
        <w:tabs>
          <w:tab w:val="left" w:pos="900"/>
          <w:tab w:val="left" w:pos="5540"/>
        </w:tabs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2511">
        <w:rPr>
          <w:rFonts w:ascii="Times New Roman" w:eastAsiaTheme="minorEastAsia" w:hAnsi="Times New Roman" w:cs="Times New Roman"/>
          <w:sz w:val="24"/>
          <w:szCs w:val="24"/>
        </w:rPr>
        <w:t>Докажите тождество:</w:t>
      </w:r>
      <m:oMath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</w:rPr>
          <m:t xml:space="preserve"> </m:t>
        </m:r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 xml:space="preserve">     C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12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4</m:t>
            </m:r>
          </m:sup>
        </m:sSubSup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 xml:space="preserve">    =C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12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8</m:t>
            </m:r>
          </m:sup>
        </m:sSubSup>
      </m:oMath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</w:rPr>
        <w:t>Решение:</w:t>
      </w: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=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n!  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>Р</w:t>
      </w:r>
      <w:proofErr w:type="gramStart"/>
      <w:r w:rsidRPr="00AB2511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6</w:t>
      </w:r>
      <w:proofErr w:type="gramEnd"/>
      <w:r w:rsidRPr="00AB2511">
        <w:rPr>
          <w:rFonts w:ascii="Times New Roman" w:eastAsiaTheme="minorEastAsia" w:hAnsi="Times New Roman" w:cs="Times New Roman"/>
          <w:sz w:val="24"/>
          <w:szCs w:val="24"/>
          <w:lang w:val="en-US"/>
        </w:rPr>
        <w:t>= 6!=</w:t>
      </w:r>
      <w:r w:rsidRPr="00AB2511">
        <w:rPr>
          <w:rFonts w:ascii="Times New Roman" w:eastAsiaTheme="minorEastAsia" w:hAnsi="Times New Roman" w:cs="Times New Roman"/>
          <w:sz w:val="24"/>
          <w:szCs w:val="24"/>
        </w:rPr>
        <w:t>1*2*3*4*5*6= 720.</w:t>
      </w: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n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</m:t>
              </m:r>
            </m:sup>
          </m:sSubSup>
          <m:r>
            <w:rPr>
              <w:rFonts w:ascii="Cambria Math" w:eastAsiaTheme="minorEastAsia" w:hAnsi="Times New Roman" w:cs="Times New Roman"/>
              <w:sz w:val="24"/>
              <w:szCs w:val="24"/>
              <w:lang w:val="en-US"/>
            </w:rPr>
            <m:t xml:space="preserve">=  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!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k</m:t>
              </m:r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!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  <m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e>
              </m:d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!</m:t>
              </m:r>
            </m:den>
          </m:f>
        </m:oMath>
      </m:oMathPara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90724" w:rsidRPr="00AB2511" w:rsidRDefault="00590724" w:rsidP="0059072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k</m:t>
              </m:r>
            </m:sup>
          </m:sSubSup>
          <m:r>
            <w:rPr>
              <w:rFonts w:ascii="Cambria Math" w:hAnsi="Times New Roman" w:cs="Times New Roman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!</m:t>
              </m:r>
            </m:num>
            <m:den>
              <m:d>
                <m:d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  <m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e>
              </m:d>
              <m:r>
                <w:rPr>
                  <w:rFonts w:ascii="Cambria Math" w:hAnsi="Times New Roman" w:cs="Times New Roman"/>
                  <w:sz w:val="24"/>
                  <w:szCs w:val="24"/>
                  <w:lang w:val="en-US"/>
                </w:rPr>
                <m:t>!</m:t>
              </m:r>
            </m:den>
          </m:f>
        </m:oMath>
      </m:oMathPara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90724" w:rsidRPr="00AB2511" w:rsidRDefault="00590724" w:rsidP="00590724">
      <w:pPr>
        <w:pStyle w:val="a3"/>
        <w:numPr>
          <w:ilvl w:val="0"/>
          <w:numId w:val="1"/>
        </w:num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m:oMath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А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21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4</m:t>
            </m:r>
          </m:sup>
        </m:sSubSup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 xml:space="preserve">= </m:t>
            </m:r>
            <m:f>
              <m:fPr>
                <m:ctrl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  <w:lang w:val="en-US"/>
                  </w:rPr>
                  <m:t>21!</m:t>
                </m:r>
              </m:num>
              <m:den>
                <m:d>
                  <m:dPr>
                    <m:ctrl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  <w:lang w:val="en-US"/>
                      </w:rPr>
                      <m:t>21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  <w:lang w:val="en-US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  <w:lang w:val="en-US"/>
                      </w:rPr>
                      <m:t>4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  <w:lang w:val="en-US"/>
                  </w:rPr>
                  <m:t>!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= 17!18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*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19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*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20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*</m:t>
            </m:r>
            <m:f>
              <m:fPr>
                <m:ctrl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  <w:lang w:val="en-US"/>
                  </w:rPr>
                  <m:t>21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  <w:lang w:val="en-US"/>
                  </w:rPr>
                  <m:t>17!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 xml:space="preserve">=143640.              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12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6</m:t>
            </m:r>
          </m:sup>
        </m:sSubSup>
        <m:sSubSup>
          <m:sSubSup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 xml:space="preserve"> =</m:t>
            </m:r>
            <m:f>
              <m:fPr>
                <m:ctrl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12!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6!</m:t>
                </m:r>
                <m:d>
                  <m:dPr>
                    <m:ctrl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</w:rPr>
                      <m:t>12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</w:rPr>
                      <m:t>6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!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 xml:space="preserve"> =6!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*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7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*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8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*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9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*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10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*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11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*</m:t>
            </m:r>
            <m:f>
              <m:fPr>
                <m:ctrl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12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6!</m:t>
                </m:r>
                <m:r>
                  <m:rPr>
                    <m:sty m:val="p"/>
                  </m:rPr>
                  <w:rPr>
                    <w:rFonts w:ascii="Times New Roman" w:eastAsiaTheme="minorEastAsia" w:hAnsi="Cambria Math" w:cs="Times New Roman"/>
                    <w:sz w:val="24"/>
                    <w:szCs w:val="24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4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5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 xml:space="preserve">6 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=924 ;             C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20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5</m:t>
            </m:r>
          </m:sup>
        </m:sSubSup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20!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5!</m:t>
            </m:r>
            <m:d>
              <m:dPr>
                <m:ctrl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20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5</m:t>
                </m:r>
              </m:e>
            </m:d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!</m:t>
            </m:r>
          </m:den>
        </m:f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</w:rPr>
          <m:t>=16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*</m:t>
        </m:r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</w:rPr>
          <m:t>17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*</m:t>
        </m:r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</w:rPr>
          <m:t>3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*</m:t>
        </m:r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</w:rPr>
          <m:t>19=15504</m:t>
        </m:r>
      </m:oMath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B2511">
        <w:rPr>
          <w:rFonts w:ascii="Times New Roman" w:hAnsi="Times New Roman" w:cs="Times New Roman"/>
          <w:b/>
          <w:sz w:val="24"/>
          <w:szCs w:val="24"/>
          <w:lang w:val="kk-KZ"/>
        </w:rPr>
        <w:t>Сабақтың қорытындысы / Подведение итогов занятия:</w:t>
      </w:r>
      <w:r w:rsidRPr="00AB25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(4 мин). </w:t>
      </w:r>
      <w:r w:rsidRPr="00AB25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выставление оценок.</w:t>
      </w: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 Изучили основные понятия комбинаторики: размещения, сочетания, перестановки;</w:t>
      </w: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2. Изучили понятие факториала;</w:t>
      </w: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3. Изучили бином Ньютона, разложение бинома;</w:t>
      </w:r>
    </w:p>
    <w:p w:rsidR="00590724" w:rsidRPr="00AB2511" w:rsidRDefault="00590724" w:rsidP="00590724">
      <w:pPr>
        <w:spacing w:after="0" w:line="12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B25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Решали задачи на усвоение и закреплене материала по теме различными способами;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B2511">
        <w:rPr>
          <w:rFonts w:ascii="Times New Roman" w:hAnsi="Times New Roman"/>
          <w:b/>
          <w:sz w:val="24"/>
          <w:szCs w:val="24"/>
          <w:lang w:val="kk-KZ"/>
        </w:rPr>
        <w:t>Рефлексия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. </w:t>
      </w:r>
      <w:r w:rsidRPr="00D879E5">
        <w:rPr>
          <w:rFonts w:ascii="Times New Roman" w:hAnsi="Times New Roman"/>
          <w:sz w:val="24"/>
          <w:szCs w:val="24"/>
          <w:lang w:val="kk-KZ"/>
        </w:rPr>
        <w:t>( слайд 9)</w:t>
      </w:r>
      <w:r>
        <w:rPr>
          <w:rFonts w:ascii="Times New Roman" w:hAnsi="Times New Roman"/>
          <w:sz w:val="24"/>
          <w:szCs w:val="24"/>
          <w:lang w:val="kk-KZ"/>
        </w:rPr>
        <w:t>.(5 мин).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Я узнала....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Я запомнила....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Элементы теории вероятности: это......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Бином Ньютона можно представить в виде......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Узнала, что факториал- это........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Можно применить........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B2511">
        <w:rPr>
          <w:rFonts w:ascii="Times New Roman" w:hAnsi="Times New Roman"/>
          <w:b/>
          <w:sz w:val="24"/>
          <w:szCs w:val="24"/>
          <w:lang w:val="kk-KZ"/>
        </w:rPr>
        <w:t xml:space="preserve">Бағалау / оценка </w:t>
      </w:r>
      <w:r w:rsidRPr="00AB2511">
        <w:rPr>
          <w:rFonts w:ascii="Times New Roman" w:hAnsi="Times New Roman"/>
          <w:b/>
          <w:sz w:val="24"/>
          <w:szCs w:val="24"/>
        </w:rPr>
        <w:t>:</w:t>
      </w:r>
      <w:r w:rsidRPr="00AB2511"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AB2511">
        <w:rPr>
          <w:rFonts w:ascii="Times New Roman" w:hAnsi="Times New Roman"/>
          <w:sz w:val="24"/>
          <w:szCs w:val="24"/>
        </w:rPr>
        <w:t>___________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B2511">
        <w:rPr>
          <w:rFonts w:ascii="Times New Roman" w:hAnsi="Times New Roman"/>
          <w:b/>
          <w:sz w:val="24"/>
          <w:szCs w:val="24"/>
          <w:lang w:val="en-US"/>
        </w:rPr>
        <w:t>V</w:t>
      </w:r>
      <w:r w:rsidRPr="00AB2511">
        <w:rPr>
          <w:rFonts w:ascii="Times New Roman" w:hAnsi="Times New Roman"/>
          <w:b/>
          <w:sz w:val="24"/>
          <w:szCs w:val="24"/>
        </w:rPr>
        <w:t>.</w:t>
      </w:r>
      <w:r w:rsidRPr="00AB2511">
        <w:rPr>
          <w:rFonts w:ascii="Times New Roman" w:hAnsi="Times New Roman"/>
          <w:b/>
          <w:sz w:val="24"/>
          <w:szCs w:val="24"/>
          <w:lang w:val="kk-KZ"/>
        </w:rPr>
        <w:t>Үй тапсырмасы / Дом.задание</w:t>
      </w:r>
      <w:r w:rsidRPr="004F501C">
        <w:rPr>
          <w:rFonts w:ascii="Times New Roman" w:hAnsi="Times New Roman"/>
          <w:sz w:val="24"/>
          <w:szCs w:val="24"/>
          <w:lang w:val="kk-KZ"/>
        </w:rPr>
        <w:t xml:space="preserve">: </w:t>
      </w:r>
      <w:proofErr w:type="gramStart"/>
      <w:r>
        <w:rPr>
          <w:rFonts w:ascii="Times New Roman" w:hAnsi="Times New Roman"/>
          <w:sz w:val="24"/>
          <w:szCs w:val="24"/>
          <w:lang w:val="kk-KZ"/>
        </w:rPr>
        <w:t>( 7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 xml:space="preserve"> минут). </w:t>
      </w:r>
      <w:r w:rsidRPr="004F501C">
        <w:rPr>
          <w:rFonts w:ascii="Times New Roman" w:hAnsi="Times New Roman"/>
          <w:sz w:val="24"/>
          <w:szCs w:val="24"/>
          <w:lang w:val="kk-KZ"/>
        </w:rPr>
        <w:t xml:space="preserve"> учебник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4F501C">
        <w:rPr>
          <w:rFonts w:ascii="Times New Roman" w:hAnsi="Times New Roman"/>
          <w:sz w:val="24"/>
          <w:szCs w:val="24"/>
          <w:lang w:val="kk-KZ"/>
        </w:rPr>
        <w:t>алгебра 10 кл.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590724" w:rsidRPr="00AB2511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Стр 155-168. № 325, № 330, 332.</w:t>
      </w:r>
    </w:p>
    <w:p w:rsidR="00590724" w:rsidRDefault="00590724" w:rsidP="00590724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 xml:space="preserve">Коментарий по выполнени. д/з. </w:t>
      </w:r>
    </w:p>
    <w:p w:rsidR="00590724" w:rsidRPr="00AB2511" w:rsidRDefault="00590724" w:rsidP="0059072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AB2511">
        <w:rPr>
          <w:rFonts w:ascii="Times New Roman" w:hAnsi="Times New Roman"/>
          <w:sz w:val="24"/>
          <w:szCs w:val="24"/>
          <w:lang w:val="kk-KZ"/>
        </w:rPr>
        <w:t>Вычислить число перестановок. Сочетаний и перемещений, применяяя знание вычисления факториала. Возведение суммы (разности) в n-ю степерь, применяя бином Ньютона.</w:t>
      </w:r>
    </w:p>
    <w:p w:rsidR="00590724" w:rsidRPr="00697257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590724" w:rsidRPr="00697257" w:rsidRDefault="00590724" w:rsidP="00590724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697257">
        <w:rPr>
          <w:rFonts w:ascii="Times New Roman" w:hAnsi="Times New Roman"/>
          <w:sz w:val="24"/>
          <w:szCs w:val="24"/>
          <w:lang w:val="kk-KZ"/>
        </w:rPr>
        <w:t>Решение примеров на применение бинома Ньютона.</w:t>
      </w:r>
    </w:p>
    <w:p w:rsidR="00590724" w:rsidRDefault="00590724" w:rsidP="00590724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97257">
        <w:rPr>
          <w:rFonts w:ascii="Times New Roman" w:hAnsi="Times New Roman"/>
          <w:sz w:val="24"/>
          <w:szCs w:val="24"/>
          <w:lang w:val="kk-KZ"/>
        </w:rPr>
        <w:t>Решение задач на закрепление знаний и умений по теме урока.</w:t>
      </w:r>
      <w:r w:rsidRPr="0069725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3D0CC7" w:rsidRPr="00590724" w:rsidRDefault="003D0CC7">
      <w:pPr>
        <w:rPr>
          <w:lang w:val="kk-KZ"/>
        </w:rPr>
      </w:pPr>
    </w:p>
    <w:sectPr w:rsidR="003D0CC7" w:rsidRPr="00590724" w:rsidSect="003D0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85A3F"/>
    <w:multiLevelType w:val="hybridMultilevel"/>
    <w:tmpl w:val="B17A28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0724"/>
    <w:rsid w:val="003D0CC7"/>
    <w:rsid w:val="00590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724"/>
    <w:pPr>
      <w:ind w:left="720"/>
      <w:contextualSpacing/>
    </w:pPr>
  </w:style>
  <w:style w:type="paragraph" w:styleId="a4">
    <w:name w:val="No Spacing"/>
    <w:link w:val="a5"/>
    <w:uiPriority w:val="1"/>
    <w:qFormat/>
    <w:rsid w:val="0059072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unhideWhenUsed/>
    <w:rsid w:val="00590724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590724"/>
  </w:style>
  <w:style w:type="character" w:customStyle="1" w:styleId="a5">
    <w:name w:val="Без интервала Знак"/>
    <w:basedOn w:val="a0"/>
    <w:link w:val="a4"/>
    <w:uiPriority w:val="1"/>
    <w:locked/>
    <w:rsid w:val="00590724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90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07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hyperlink" Target="https://ru.wikipedia.org/wiki/1662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jpeg"/><Relationship Id="rId17" Type="http://schemas.openxmlformats.org/officeDocument/2006/relationships/hyperlink" Target="http://www-formula.ru/index.php/binomial-factors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5" Type="http://schemas.openxmlformats.org/officeDocument/2006/relationships/hyperlink" Target="http://www-formula.ru/index.php/binomial-factors" TargetMode="External"/><Relationship Id="rId10" Type="http://schemas.openxmlformats.org/officeDocument/2006/relationships/image" Target="media/image6.gi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1610</Words>
  <Characters>9178</Characters>
  <Application>Microsoft Office Word</Application>
  <DocSecurity>0</DocSecurity>
  <Lines>76</Lines>
  <Paragraphs>21</Paragraphs>
  <ScaleCrop>false</ScaleCrop>
  <Company/>
  <LinksUpToDate>false</LinksUpToDate>
  <CharactersWithSpaces>10767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Чистяков</dc:creator>
  <cp:lastModifiedBy>Алексей Чистяков</cp:lastModifiedBy>
  <cp:revision>1</cp:revision>
  <dcterms:created xsi:type="dcterms:W3CDTF">2017-03-12T16:55:00Z</dcterms:created>
  <dcterms:modified xsi:type="dcterms:W3CDTF">2017-03-12T16:57:00Z</dcterms:modified>
</cp:coreProperties>
</file>