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88" w:rsidRDefault="005D1F88" w:rsidP="005D1F88">
      <w:pPr>
        <w:pStyle w:val="Default"/>
        <w:jc w:val="both"/>
        <w:rPr>
          <w:color w:val="auto"/>
          <w:sz w:val="22"/>
          <w:szCs w:val="22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C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 ОБРАЗОВАНИЯ ИВАНОВСКОЙ ОБЛАСТИ</w:t>
      </w: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C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ОБЛАСТНОЕ ГОСУДАРСТВЕННОЕ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БЮДЖЕТНОЕ ПРОФЕССИОНАЛЬНОЕ ОБРАЗОВАТЕЛЬНОЕ УЧРЕЖДЕНИЕ</w:t>
      </w:r>
    </w:p>
    <w:p w:rsidR="005D1F88" w:rsidRPr="00000C1F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ФУРМАНОВСКИЙ ТЕХНИЧЕСКИЙ КОЛЛЕДЖ</w:t>
      </w: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Style w:val="a4"/>
        <w:tblpPr w:leftFromText="180" w:rightFromText="180" w:vertAnchor="page" w:horzAnchor="margin" w:tblpY="3376"/>
        <w:tblW w:w="0" w:type="auto"/>
        <w:tblLook w:val="04A0" w:firstRow="1" w:lastRow="0" w:firstColumn="1" w:lastColumn="0" w:noHBand="0" w:noVBand="1"/>
      </w:tblPr>
      <w:tblGrid>
        <w:gridCol w:w="3196"/>
        <w:gridCol w:w="3186"/>
        <w:gridCol w:w="3189"/>
      </w:tblGrid>
      <w:tr w:rsidR="005D1F88" w:rsidTr="00A33918">
        <w:tc>
          <w:tcPr>
            <w:tcW w:w="3196" w:type="dxa"/>
          </w:tcPr>
          <w:p w:rsidR="005D1F88" w:rsidRPr="00000C1F" w:rsidRDefault="005D1F88" w:rsidP="00A33918">
            <w:pPr>
              <w:rPr>
                <w:b/>
                <w:sz w:val="32"/>
              </w:rPr>
            </w:pPr>
            <w:r w:rsidRPr="00000C1F">
              <w:rPr>
                <w:b/>
                <w:sz w:val="32"/>
              </w:rPr>
              <w:t>Рассмотрен</w:t>
            </w:r>
            <w:r>
              <w:rPr>
                <w:b/>
                <w:sz w:val="32"/>
              </w:rPr>
              <w:t>а</w:t>
            </w:r>
          </w:p>
          <w:p w:rsidR="005D1F88" w:rsidRDefault="005D1F88" w:rsidP="00A33918">
            <w:pPr>
              <w:rPr>
                <w:rFonts w:eastAsia="Calibri"/>
                <w:sz w:val="24"/>
                <w:szCs w:val="24"/>
              </w:rPr>
            </w:pPr>
            <w:r>
              <w:t xml:space="preserve"> на заседании МК</w:t>
            </w:r>
          </w:p>
          <w:p w:rsidR="005D1F88" w:rsidRDefault="005D1F88" w:rsidP="00A33918">
            <w:r>
              <w:t>Председатель методической комиссии</w:t>
            </w:r>
          </w:p>
          <w:p w:rsidR="005D1F88" w:rsidRDefault="005D1F88" w:rsidP="00A33918">
            <w:r>
              <w:t xml:space="preserve">Протокол № 1 </w:t>
            </w:r>
            <w:proofErr w:type="gramStart"/>
            <w:r>
              <w:t>от</w:t>
            </w:r>
            <w:proofErr w:type="gramEnd"/>
          </w:p>
          <w:p w:rsidR="005D1F88" w:rsidRDefault="005D1F88" w:rsidP="00A339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t>«_____» ________ 2015     г</w:t>
            </w:r>
          </w:p>
        </w:tc>
        <w:tc>
          <w:tcPr>
            <w:tcW w:w="3186" w:type="dxa"/>
          </w:tcPr>
          <w:p w:rsidR="005D1F88" w:rsidRPr="00000C1F" w:rsidRDefault="005D1F88" w:rsidP="00A33918">
            <w:pPr>
              <w:rPr>
                <w:rFonts w:eastAsia="Calibri"/>
                <w:b/>
                <w:sz w:val="36"/>
                <w:szCs w:val="24"/>
              </w:rPr>
            </w:pPr>
            <w:r w:rsidRPr="00000C1F">
              <w:rPr>
                <w:b/>
                <w:sz w:val="28"/>
              </w:rPr>
              <w:t>Согласован</w:t>
            </w:r>
            <w:r>
              <w:rPr>
                <w:b/>
                <w:sz w:val="28"/>
              </w:rPr>
              <w:t>а</w:t>
            </w:r>
          </w:p>
          <w:p w:rsidR="005D1F88" w:rsidRDefault="005D1F88" w:rsidP="00A33918">
            <w:r>
              <w:t>Заместитель директора по УМР</w:t>
            </w:r>
          </w:p>
          <w:p w:rsidR="005D1F88" w:rsidRDefault="005D1F88" w:rsidP="00A33918">
            <w:r>
              <w:t xml:space="preserve">__________   </w:t>
            </w:r>
            <w:proofErr w:type="spellStart"/>
            <w:r>
              <w:t>С.Д.Муранова</w:t>
            </w:r>
            <w:proofErr w:type="spellEnd"/>
          </w:p>
          <w:p w:rsidR="005D1F88" w:rsidRDefault="005D1F88" w:rsidP="00A33918"/>
          <w:p w:rsidR="005D1F88" w:rsidRDefault="005D1F88" w:rsidP="00A339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t>«_____» __________2015  г.</w:t>
            </w:r>
          </w:p>
        </w:tc>
        <w:tc>
          <w:tcPr>
            <w:tcW w:w="3189" w:type="dxa"/>
          </w:tcPr>
          <w:p w:rsidR="005D1F88" w:rsidRPr="00000C1F" w:rsidRDefault="005D1F88" w:rsidP="00A33918">
            <w:pPr>
              <w:jc w:val="right"/>
              <w:rPr>
                <w:b/>
                <w:sz w:val="28"/>
                <w:szCs w:val="24"/>
              </w:rPr>
            </w:pPr>
            <w:r w:rsidRPr="00000C1F">
              <w:rPr>
                <w:b/>
                <w:sz w:val="28"/>
                <w:szCs w:val="24"/>
              </w:rPr>
              <w:t>Утверждаю</w:t>
            </w:r>
          </w:p>
          <w:p w:rsidR="005D1F88" w:rsidRPr="00C31039" w:rsidRDefault="005D1F88" w:rsidP="00A33918">
            <w:pPr>
              <w:jc w:val="right"/>
            </w:pPr>
            <w:r w:rsidRPr="00C31039">
              <w:t xml:space="preserve">Директор ОГБПОУ </w:t>
            </w:r>
            <w:proofErr w:type="spellStart"/>
            <w:r w:rsidRPr="00C31039">
              <w:t>Фурмановский</w:t>
            </w:r>
            <w:proofErr w:type="spellEnd"/>
            <w:r w:rsidRPr="00C31039">
              <w:t xml:space="preserve"> технический колледж</w:t>
            </w:r>
          </w:p>
          <w:p w:rsidR="005D1F88" w:rsidRPr="00C31039" w:rsidRDefault="005D1F88" w:rsidP="00A33918">
            <w:pPr>
              <w:jc w:val="right"/>
            </w:pPr>
            <w:r w:rsidRPr="00C31039">
              <w:t xml:space="preserve">_____________Н.А. </w:t>
            </w:r>
            <w:proofErr w:type="spellStart"/>
            <w:r w:rsidRPr="00C31039">
              <w:t>Гречин</w:t>
            </w:r>
            <w:proofErr w:type="spellEnd"/>
          </w:p>
          <w:p w:rsidR="005D1F88" w:rsidRPr="00C31039" w:rsidRDefault="005D1F88" w:rsidP="00A33918">
            <w:r w:rsidRPr="00C31039">
              <w:t>Приказ №____</w:t>
            </w:r>
            <w:proofErr w:type="gramStart"/>
            <w:r w:rsidRPr="00C31039">
              <w:t>от</w:t>
            </w:r>
            <w:proofErr w:type="gramEnd"/>
          </w:p>
          <w:p w:rsidR="005D1F88" w:rsidRPr="00C31039" w:rsidRDefault="005D1F88" w:rsidP="00A339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31039">
              <w:t>« _____» _______201</w:t>
            </w:r>
            <w:r>
              <w:t>5</w:t>
            </w:r>
            <w:r w:rsidRPr="00C31039">
              <w:t xml:space="preserve">  г</w:t>
            </w:r>
          </w:p>
        </w:tc>
      </w:tr>
    </w:tbl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D1F88" w:rsidRPr="00CA16D2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CA16D2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РАБОЧАЯ  ПРОГРАММа УЧЕБНОЙ ДИСЦИПЛИНЫ </w:t>
      </w:r>
    </w:p>
    <w:p w:rsidR="005D1F88" w:rsidRDefault="00147634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>ОУДП.03</w:t>
      </w:r>
      <w:r w:rsidR="005D1F88"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>.</w:t>
      </w:r>
      <w:r w:rsidR="005D1F88" w:rsidRPr="00000C1F"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 xml:space="preserve"> МАТЕМАТИКА</w:t>
      </w:r>
      <w:r w:rsidR="005D1F88"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>:</w:t>
      </w:r>
    </w:p>
    <w:p w:rsidR="005D1F88" w:rsidRPr="00000C1F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 xml:space="preserve">алГЕБРА И НАЧАЛА </w:t>
      </w:r>
      <w:r w:rsidR="00AF6BE9"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 xml:space="preserve">МАТЕМАТИЧЕСКОГО </w:t>
      </w:r>
      <w:r>
        <w:rPr>
          <w:rFonts w:ascii="Times New Roman" w:eastAsia="Times New Roman" w:hAnsi="Times New Roman"/>
          <w:b/>
          <w:caps/>
          <w:sz w:val="32"/>
          <w:szCs w:val="36"/>
          <w:lang w:eastAsia="ru-RU"/>
        </w:rPr>
        <w:t>АНАЛИЗА, ГЕОМЕТРИЯ</w:t>
      </w:r>
    </w:p>
    <w:p w:rsidR="005D1F88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i/>
          <w:sz w:val="28"/>
          <w:szCs w:val="24"/>
          <w:lang w:eastAsia="ru-RU"/>
        </w:rPr>
      </w:pPr>
      <w:r w:rsidRPr="00000C1F"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 xml:space="preserve">для профессий среднего профессионального образования по программам подготовки квалифицированных </w:t>
      </w:r>
      <w:r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рабочих, служащих</w:t>
      </w:r>
    </w:p>
    <w:p w:rsidR="005D1F88" w:rsidRPr="00000C1F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i/>
          <w:sz w:val="28"/>
          <w:szCs w:val="24"/>
          <w:lang w:eastAsia="ru-RU"/>
        </w:rPr>
      </w:pPr>
      <w:r w:rsidRPr="00000C1F">
        <w:rPr>
          <w:rFonts w:ascii="Times New Roman" w:eastAsia="Times New Roman" w:hAnsi="Times New Roman"/>
          <w:b/>
          <w:i/>
          <w:sz w:val="28"/>
          <w:szCs w:val="24"/>
          <w:lang w:eastAsia="ru-RU"/>
        </w:rPr>
        <w:t>технического профиля</w:t>
      </w:r>
    </w:p>
    <w:p w:rsidR="005D1F88" w:rsidRPr="00000C1F" w:rsidRDefault="005D1F88" w:rsidP="005D1F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i/>
          <w:sz w:val="28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97"/>
        <w:gridCol w:w="425"/>
        <w:gridCol w:w="535"/>
      </w:tblGrid>
      <w:tr w:rsidR="005D1F88" w:rsidRPr="002773D6" w:rsidTr="00A33918">
        <w:trPr>
          <w:trHeight w:val="362"/>
        </w:trPr>
        <w:tc>
          <w:tcPr>
            <w:tcW w:w="7697" w:type="dxa"/>
            <w:tcBorders>
              <w:top w:val="nil"/>
              <w:left w:val="nil"/>
              <w:bottom w:val="nil"/>
              <w:right w:val="nil"/>
            </w:tcBorders>
          </w:tcPr>
          <w:p w:rsidR="005D1F88" w:rsidRPr="002773D6" w:rsidRDefault="00147634" w:rsidP="00A3391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19.01.17</w:t>
            </w:r>
            <w:r w:rsidR="00AF6BE9" w:rsidRPr="00AF6BE9">
              <w:rPr>
                <w:rFonts w:ascii="Times New Roman" w:hAnsi="Times New Roman" w:cs="Times New Roman"/>
                <w:b/>
                <w:bCs/>
                <w:sz w:val="28"/>
              </w:rPr>
              <w:t xml:space="preserve"> «Повар, кондитер»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D1F88" w:rsidRPr="002773D6" w:rsidRDefault="005D1F88" w:rsidP="00A3391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5D1F88" w:rsidRPr="002773D6" w:rsidRDefault="005D1F88" w:rsidP="00A3391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5D1F88" w:rsidRPr="002773D6" w:rsidTr="00A33918">
        <w:trPr>
          <w:trHeight w:val="348"/>
        </w:trPr>
        <w:tc>
          <w:tcPr>
            <w:tcW w:w="86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1F88" w:rsidRPr="002773D6" w:rsidRDefault="005D1F88" w:rsidP="00A3391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5D1F88" w:rsidRPr="00CA16D2" w:rsidRDefault="005D1F88" w:rsidP="005D1F88">
      <w:pPr>
        <w:tabs>
          <w:tab w:val="left" w:pos="1940"/>
        </w:tabs>
        <w:spacing w:after="0" w:line="36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F88" w:rsidRPr="00CA16D2" w:rsidRDefault="005D1F88" w:rsidP="001C034A">
      <w:pPr>
        <w:tabs>
          <w:tab w:val="left" w:pos="194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Срок обучения: 2 года 10 месяцев</w:t>
      </w:r>
    </w:p>
    <w:p w:rsidR="005D1F88" w:rsidRDefault="005D1F88" w:rsidP="005D1F8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F88" w:rsidRPr="00460A77" w:rsidRDefault="005D1F88" w:rsidP="005D1F8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0A77">
        <w:rPr>
          <w:rFonts w:ascii="Times New Roman" w:eastAsia="Times New Roman" w:hAnsi="Times New Roman"/>
          <w:b/>
          <w:sz w:val="24"/>
          <w:szCs w:val="24"/>
          <w:lang w:eastAsia="ru-RU"/>
        </w:rPr>
        <w:t>Разработчик:</w:t>
      </w:r>
    </w:p>
    <w:p w:rsidR="005D1F88" w:rsidRDefault="005D1F88" w:rsidP="005D1F8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ОГБПОУ </w:t>
      </w:r>
      <w:proofErr w:type="spellStart"/>
      <w:r w:rsidRPr="0012390D">
        <w:rPr>
          <w:rFonts w:ascii="Times New Roman" w:eastAsia="Times New Roman" w:hAnsi="Times New Roman"/>
          <w:sz w:val="24"/>
          <w:szCs w:val="24"/>
          <w:lang w:eastAsia="ru-RU"/>
        </w:rPr>
        <w:t>Фурмановский</w:t>
      </w:r>
      <w:proofErr w:type="spellEnd"/>
      <w:r w:rsidRPr="0012390D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технический колледж</w:t>
      </w:r>
    </w:p>
    <w:p w:rsidR="005D1F88" w:rsidRDefault="001C034A" w:rsidP="005D1F8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Преподаватель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Е.И.Цветкова</w:t>
      </w:r>
      <w:proofErr w:type="spellEnd"/>
    </w:p>
    <w:p w:rsidR="005D1F88" w:rsidRDefault="005D1F88" w:rsidP="005D1F88">
      <w:pPr>
        <w:suppressAutoHyphens/>
        <w:spacing w:after="0" w:line="240" w:lineRule="auto"/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Введена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действие с « 01» сентября 2015 года  </w:t>
      </w:r>
      <w:r>
        <w:t xml:space="preserve">                                                                               </w:t>
      </w:r>
    </w:p>
    <w:p w:rsidR="001C034A" w:rsidRDefault="001C034A" w:rsidP="005D1F88">
      <w:pPr>
        <w:pStyle w:val="Default"/>
        <w:jc w:val="center"/>
        <w:rPr>
          <w:b/>
          <w:bCs/>
          <w:sz w:val="28"/>
          <w:szCs w:val="28"/>
        </w:rPr>
      </w:pPr>
    </w:p>
    <w:p w:rsidR="001C034A" w:rsidRDefault="001C034A" w:rsidP="005D1F88">
      <w:pPr>
        <w:pStyle w:val="Default"/>
        <w:jc w:val="center"/>
        <w:rPr>
          <w:b/>
          <w:bCs/>
          <w:sz w:val="28"/>
          <w:szCs w:val="28"/>
        </w:rPr>
      </w:pPr>
    </w:p>
    <w:p w:rsidR="001C034A" w:rsidRDefault="001C034A" w:rsidP="005D1F88">
      <w:pPr>
        <w:pStyle w:val="Default"/>
        <w:jc w:val="center"/>
        <w:rPr>
          <w:b/>
          <w:bCs/>
          <w:sz w:val="28"/>
          <w:szCs w:val="28"/>
        </w:rPr>
      </w:pPr>
    </w:p>
    <w:p w:rsidR="005D1F88" w:rsidRPr="007F46F5" w:rsidRDefault="005D1F88" w:rsidP="005D1F88">
      <w:pPr>
        <w:pStyle w:val="Default"/>
        <w:jc w:val="center"/>
        <w:rPr>
          <w:b/>
          <w:bCs/>
          <w:sz w:val="28"/>
          <w:szCs w:val="28"/>
        </w:rPr>
      </w:pPr>
      <w:r w:rsidRPr="007F46F5">
        <w:rPr>
          <w:b/>
          <w:bCs/>
          <w:sz w:val="28"/>
          <w:szCs w:val="28"/>
        </w:rPr>
        <w:lastRenderedPageBreak/>
        <w:t>СОДЕРЖАНИЕ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Пояснительн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>ая записка ……………………………………………………3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 xml:space="preserve">Общая характеристика учебной дисциплины 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46F5">
        <w:rPr>
          <w:rFonts w:ascii="Times New Roman" w:hAnsi="Times New Roman" w:cs="Times New Roman"/>
          <w:color w:val="000000"/>
          <w:sz w:val="28"/>
          <w:szCs w:val="28"/>
        </w:rPr>
        <w:t xml:space="preserve">«Математика: алгебра и начала математического анализа; 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46F5">
        <w:rPr>
          <w:rFonts w:ascii="Times New Roman" w:hAnsi="Times New Roman" w:cs="Times New Roman"/>
          <w:color w:val="000000"/>
          <w:sz w:val="28"/>
          <w:szCs w:val="28"/>
        </w:rPr>
        <w:t>геометрия»………………………………………………………………..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4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Место учебной дисциплин</w:t>
      </w:r>
      <w:r>
        <w:rPr>
          <w:rFonts w:ascii="Times New Roman" w:hAnsi="Times New Roman" w:cs="Times New Roman"/>
          <w:color w:val="000000"/>
          <w:sz w:val="28"/>
          <w:szCs w:val="28"/>
        </w:rPr>
        <w:t>ы в учебном плане …………………………..8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Результаты освоения у</w:t>
      </w:r>
      <w:r>
        <w:rPr>
          <w:rFonts w:ascii="Times New Roman" w:hAnsi="Times New Roman" w:cs="Times New Roman"/>
          <w:color w:val="000000"/>
          <w:sz w:val="28"/>
          <w:szCs w:val="28"/>
        </w:rPr>
        <w:t>чебной дисциплины……………………………    8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Содержание учебн</w:t>
      </w:r>
      <w:r>
        <w:rPr>
          <w:rFonts w:ascii="Times New Roman" w:hAnsi="Times New Roman" w:cs="Times New Roman"/>
          <w:color w:val="000000"/>
          <w:sz w:val="28"/>
          <w:szCs w:val="28"/>
        </w:rPr>
        <w:t>ой дисциплины……………………………………… 11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Тематическое пл</w:t>
      </w:r>
      <w:r>
        <w:rPr>
          <w:rFonts w:ascii="Times New Roman" w:hAnsi="Times New Roman" w:cs="Times New Roman"/>
          <w:color w:val="000000"/>
          <w:sz w:val="28"/>
          <w:szCs w:val="28"/>
        </w:rPr>
        <w:t>анирование……………………………………………. 18</w:t>
      </w:r>
    </w:p>
    <w:p w:rsidR="005D1F88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</w:t>
      </w:r>
      <w:r w:rsidRPr="006277DE">
        <w:rPr>
          <w:rFonts w:ascii="Times New Roman" w:hAnsi="Times New Roman" w:cs="Times New Roman"/>
          <w:color w:val="000000"/>
          <w:sz w:val="28"/>
          <w:szCs w:val="28"/>
        </w:rPr>
        <w:t>Тематический план учебных занятий по учебной дисциплине</w:t>
      </w:r>
    </w:p>
    <w:p w:rsidR="005D1F88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</w:t>
      </w:r>
      <w:r w:rsidRPr="000F5D4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D0A4B">
        <w:rPr>
          <w:rFonts w:ascii="Times New Roman" w:hAnsi="Times New Roman" w:cs="Times New Roman"/>
          <w:color w:val="000000"/>
          <w:sz w:val="28"/>
          <w:szCs w:val="28"/>
        </w:rPr>
        <w:t>Тематический план и содержание учебной дисциплины</w:t>
      </w:r>
    </w:p>
    <w:p w:rsidR="005D1F88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6.3.</w:t>
      </w:r>
      <w:r w:rsidRPr="000F5D47">
        <w:rPr>
          <w:rFonts w:ascii="Times New Roman" w:hAnsi="Times New Roman" w:cs="Times New Roman"/>
          <w:color w:val="000000"/>
          <w:sz w:val="28"/>
          <w:szCs w:val="28"/>
        </w:rPr>
        <w:t>Поурочное планирование по учебной дисциплине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Характеристика основных видо</w:t>
      </w:r>
      <w:r>
        <w:rPr>
          <w:rFonts w:ascii="Times New Roman" w:hAnsi="Times New Roman" w:cs="Times New Roman"/>
          <w:color w:val="000000"/>
          <w:sz w:val="28"/>
          <w:szCs w:val="28"/>
        </w:rPr>
        <w:t>в деятельности студентов…………… 45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 xml:space="preserve">Учебно-методическое и материально-техническое обеспечение 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46F5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учебной дисциплины 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46F5">
        <w:rPr>
          <w:rFonts w:ascii="Times New Roman" w:hAnsi="Times New Roman" w:cs="Times New Roman"/>
          <w:color w:val="000000"/>
          <w:sz w:val="28"/>
          <w:szCs w:val="28"/>
        </w:rPr>
        <w:t xml:space="preserve">«Математика: алгебра и начала математического анализа; 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F46F5">
        <w:rPr>
          <w:rFonts w:ascii="Times New Roman" w:hAnsi="Times New Roman" w:cs="Times New Roman"/>
          <w:color w:val="000000"/>
          <w:sz w:val="28"/>
          <w:szCs w:val="28"/>
        </w:rPr>
        <w:t>геомет</w:t>
      </w:r>
      <w:r>
        <w:rPr>
          <w:rFonts w:ascii="Times New Roman" w:hAnsi="Times New Roman" w:cs="Times New Roman"/>
          <w:color w:val="000000"/>
          <w:sz w:val="28"/>
          <w:szCs w:val="28"/>
        </w:rPr>
        <w:t>рия»…………………………………………………………………. 53</w:t>
      </w:r>
    </w:p>
    <w:p w:rsidR="005D1F88" w:rsidRPr="007F46F5" w:rsidRDefault="005D1F88" w:rsidP="005D1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Pr="007F46F5" w:rsidRDefault="005D1F88" w:rsidP="005D1F88">
      <w:r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7F46F5">
        <w:rPr>
          <w:rFonts w:ascii="Times New Roman" w:hAnsi="Times New Roman" w:cs="Times New Roman"/>
          <w:color w:val="000000"/>
          <w:sz w:val="28"/>
          <w:szCs w:val="28"/>
        </w:rPr>
        <w:t>Рекомендуемая литература………………………………………………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</w:rPr>
        <w:t>55</w:t>
      </w:r>
    </w:p>
    <w:p w:rsidR="005D1F88" w:rsidRPr="003012BD" w:rsidRDefault="005D1F88" w:rsidP="005D1F88">
      <w:pPr>
        <w:rPr>
          <w:rFonts w:ascii="Times New Roman" w:hAnsi="Times New Roman" w:cs="Times New Roman"/>
          <w:sz w:val="28"/>
        </w:rPr>
      </w:pPr>
      <w:r w:rsidRPr="003012BD">
        <w:rPr>
          <w:rFonts w:ascii="Times New Roman" w:hAnsi="Times New Roman" w:cs="Times New Roman"/>
          <w:sz w:val="28"/>
        </w:rPr>
        <w:t>10.Приложения:</w:t>
      </w:r>
    </w:p>
    <w:p w:rsidR="005D1F88" w:rsidRPr="003012BD" w:rsidRDefault="005D1F88" w:rsidP="005D1F88">
      <w:pPr>
        <w:jc w:val="both"/>
        <w:rPr>
          <w:rFonts w:ascii="Times New Roman" w:hAnsi="Times New Roman" w:cs="Times New Roman"/>
          <w:i/>
          <w:sz w:val="28"/>
        </w:rPr>
      </w:pPr>
      <w:r w:rsidRPr="003012BD">
        <w:rPr>
          <w:rFonts w:ascii="Times New Roman" w:hAnsi="Times New Roman" w:cs="Times New Roman"/>
          <w:i/>
          <w:sz w:val="28"/>
        </w:rPr>
        <w:t>10.01.  Контрольно-оценочные средства</w:t>
      </w:r>
    </w:p>
    <w:p w:rsidR="005D1F88" w:rsidRPr="003012BD" w:rsidRDefault="005D1F88" w:rsidP="005D1F88">
      <w:pPr>
        <w:jc w:val="both"/>
        <w:rPr>
          <w:rFonts w:ascii="Times New Roman" w:hAnsi="Times New Roman" w:cs="Times New Roman"/>
          <w:i/>
          <w:sz w:val="28"/>
        </w:rPr>
      </w:pPr>
      <w:r w:rsidRPr="003012BD">
        <w:rPr>
          <w:rFonts w:ascii="Times New Roman" w:hAnsi="Times New Roman" w:cs="Times New Roman"/>
          <w:i/>
          <w:sz w:val="28"/>
        </w:rPr>
        <w:t xml:space="preserve">10.02. Методические рекомендации по выполнению внеаудиторной самостоятельной работы по  учебной дисциплине </w:t>
      </w:r>
    </w:p>
    <w:p w:rsidR="005D1F88" w:rsidRPr="003012BD" w:rsidRDefault="005D1F88" w:rsidP="005D1F88">
      <w:pPr>
        <w:jc w:val="both"/>
        <w:rPr>
          <w:rFonts w:ascii="Times New Roman" w:hAnsi="Times New Roman" w:cs="Times New Roman"/>
          <w:i/>
          <w:sz w:val="28"/>
        </w:rPr>
      </w:pPr>
      <w:r w:rsidRPr="003012BD">
        <w:rPr>
          <w:rFonts w:ascii="Times New Roman" w:hAnsi="Times New Roman" w:cs="Times New Roman"/>
          <w:i/>
          <w:sz w:val="28"/>
        </w:rPr>
        <w:t xml:space="preserve">«Математика: алгебра и начала математического анализа; </w:t>
      </w:r>
    </w:p>
    <w:p w:rsidR="005D1F88" w:rsidRPr="003012BD" w:rsidRDefault="005D1F88" w:rsidP="005D1F88">
      <w:pPr>
        <w:jc w:val="both"/>
        <w:rPr>
          <w:rFonts w:ascii="Times New Roman" w:hAnsi="Times New Roman" w:cs="Times New Roman"/>
          <w:i/>
          <w:sz w:val="28"/>
        </w:rPr>
      </w:pPr>
      <w:r w:rsidRPr="003012BD">
        <w:rPr>
          <w:rFonts w:ascii="Times New Roman" w:hAnsi="Times New Roman" w:cs="Times New Roman"/>
          <w:i/>
          <w:sz w:val="28"/>
        </w:rPr>
        <w:t xml:space="preserve">геометрия»………………………………………………………………..    </w:t>
      </w:r>
    </w:p>
    <w:p w:rsidR="005D1F88" w:rsidRPr="003012BD" w:rsidRDefault="005D1F88" w:rsidP="005D1F88">
      <w:pPr>
        <w:pStyle w:val="Default"/>
        <w:jc w:val="both"/>
        <w:rPr>
          <w:i/>
          <w:color w:val="auto"/>
          <w:sz w:val="22"/>
          <w:szCs w:val="22"/>
        </w:rPr>
      </w:pPr>
    </w:p>
    <w:p w:rsidR="005D1F88" w:rsidRDefault="005D1F88" w:rsidP="005D1F88">
      <w:pPr>
        <w:pStyle w:val="Default"/>
        <w:jc w:val="both"/>
        <w:rPr>
          <w:color w:val="auto"/>
          <w:sz w:val="22"/>
          <w:szCs w:val="22"/>
        </w:rPr>
      </w:pPr>
    </w:p>
    <w:p w:rsidR="005D1F88" w:rsidRDefault="005D1F88" w:rsidP="005D1F88">
      <w:pPr>
        <w:pStyle w:val="Default"/>
        <w:jc w:val="both"/>
        <w:rPr>
          <w:color w:val="auto"/>
          <w:sz w:val="22"/>
          <w:szCs w:val="22"/>
        </w:rPr>
      </w:pPr>
    </w:p>
    <w:p w:rsidR="005D1F88" w:rsidRDefault="005D1F88" w:rsidP="005D1F88">
      <w:pPr>
        <w:pStyle w:val="Default"/>
        <w:jc w:val="both"/>
        <w:rPr>
          <w:color w:val="auto"/>
          <w:sz w:val="22"/>
          <w:szCs w:val="22"/>
        </w:rPr>
      </w:pPr>
    </w:p>
    <w:p w:rsidR="005D1F88" w:rsidRDefault="005D1F88" w:rsidP="005D1F88">
      <w:pPr>
        <w:pStyle w:val="Default"/>
        <w:jc w:val="both"/>
        <w:rPr>
          <w:color w:val="auto"/>
          <w:sz w:val="22"/>
          <w:szCs w:val="22"/>
        </w:rPr>
      </w:pPr>
    </w:p>
    <w:p w:rsidR="005D1F88" w:rsidRDefault="005D1F88" w:rsidP="005D1F88">
      <w:pPr>
        <w:pStyle w:val="Default"/>
        <w:jc w:val="both"/>
        <w:rPr>
          <w:color w:val="auto"/>
          <w:sz w:val="32"/>
          <w:szCs w:val="22"/>
        </w:rPr>
      </w:pPr>
    </w:p>
    <w:p w:rsidR="00A149FB" w:rsidRDefault="00A149FB" w:rsidP="005D1F88">
      <w:pPr>
        <w:pStyle w:val="Default"/>
        <w:jc w:val="both"/>
        <w:rPr>
          <w:color w:val="auto"/>
          <w:sz w:val="32"/>
          <w:szCs w:val="22"/>
        </w:rPr>
      </w:pPr>
    </w:p>
    <w:p w:rsidR="005D1F88" w:rsidRPr="00DF68A5" w:rsidRDefault="005D1F88" w:rsidP="005D1F88">
      <w:pPr>
        <w:pStyle w:val="Default"/>
        <w:numPr>
          <w:ilvl w:val="0"/>
          <w:numId w:val="6"/>
        </w:numPr>
        <w:spacing w:line="360" w:lineRule="auto"/>
        <w:jc w:val="center"/>
        <w:rPr>
          <w:b/>
          <w:bCs/>
          <w:sz w:val="28"/>
          <w:szCs w:val="28"/>
        </w:rPr>
      </w:pPr>
      <w:r w:rsidRPr="00DF68A5">
        <w:rPr>
          <w:b/>
          <w:bCs/>
          <w:sz w:val="28"/>
          <w:szCs w:val="28"/>
        </w:rPr>
        <w:lastRenderedPageBreak/>
        <w:t>ПОЯСНИТЕЛЬНАЯ ЗАПИСКА</w:t>
      </w:r>
    </w:p>
    <w:p w:rsidR="005D1F88" w:rsidRPr="00DF68A5" w:rsidRDefault="005D1F88" w:rsidP="005D1F8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831B89">
        <w:rPr>
          <w:rFonts w:ascii="Times New Roman" w:hAnsi="Times New Roman" w:cs="Times New Roman"/>
          <w:sz w:val="28"/>
        </w:rPr>
        <w:t>Рабочая программа разработана на основе примерной программы общеобразовательной учебной дисциплины «Математика: алгебра и начала математического анализа; геометрия» для профессиональных образовательных организаций</w:t>
      </w:r>
      <w:r>
        <w:rPr>
          <w:rFonts w:ascii="Times New Roman" w:hAnsi="Times New Roman" w:cs="Times New Roman"/>
          <w:sz w:val="28"/>
        </w:rPr>
        <w:t>, одобренной</w:t>
      </w:r>
      <w:r w:rsidRPr="00831B89">
        <w:rPr>
          <w:rFonts w:ascii="Times New Roman" w:hAnsi="Times New Roman" w:cs="Times New Roman"/>
          <w:sz w:val="28"/>
        </w:rPr>
        <w:t xml:space="preserve"> Научно-методическим советом Центра профессионального образования ФГАУ «ФИРО» и рекомендована для реализации основной профессиональной образовательной программы СПО на базе основного общего образования с получением сре</w:t>
      </w:r>
      <w:r>
        <w:rPr>
          <w:rFonts w:ascii="Times New Roman" w:hAnsi="Times New Roman" w:cs="Times New Roman"/>
          <w:sz w:val="28"/>
        </w:rPr>
        <w:t xml:space="preserve">днего общего образования </w:t>
      </w:r>
      <w:r w:rsidRPr="00831B89">
        <w:rPr>
          <w:rFonts w:ascii="Times New Roman" w:hAnsi="Times New Roman" w:cs="Times New Roman"/>
          <w:sz w:val="28"/>
        </w:rPr>
        <w:t>(Протокол № 2 от 26.03. 2015)</w:t>
      </w:r>
      <w:proofErr w:type="gramEnd"/>
    </w:p>
    <w:p w:rsidR="005D1F88" w:rsidRPr="00DF68A5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Pr="00831B89">
        <w:rPr>
          <w:rFonts w:ascii="Times New Roman" w:hAnsi="Times New Roman" w:cs="Times New Roman"/>
          <w:sz w:val="28"/>
        </w:rPr>
        <w:t>Рабочая</w:t>
      </w:r>
      <w:r w:rsidRPr="00DF68A5">
        <w:rPr>
          <w:rFonts w:ascii="Times New Roman" w:hAnsi="Times New Roman" w:cs="Times New Roman"/>
          <w:sz w:val="28"/>
        </w:rPr>
        <w:t xml:space="preserve"> программа общеобразовательной учебной д</w:t>
      </w:r>
      <w:r>
        <w:rPr>
          <w:rFonts w:ascii="Times New Roman" w:hAnsi="Times New Roman" w:cs="Times New Roman"/>
          <w:sz w:val="28"/>
        </w:rPr>
        <w:t>исциплины</w:t>
      </w:r>
      <w:r w:rsidRPr="00DF68A5">
        <w:rPr>
          <w:rFonts w:ascii="Times New Roman" w:hAnsi="Times New Roman" w:cs="Times New Roman"/>
          <w:sz w:val="28"/>
        </w:rPr>
        <w:t xml:space="preserve"> «Математика: алгебра и начала математического анализа; геометрия»</w:t>
      </w:r>
      <w:r>
        <w:rPr>
          <w:rFonts w:ascii="Times New Roman" w:hAnsi="Times New Roman" w:cs="Times New Roman"/>
          <w:sz w:val="28"/>
        </w:rPr>
        <w:t xml:space="preserve"> </w:t>
      </w:r>
      <w:r w:rsidRPr="00DF68A5">
        <w:rPr>
          <w:rFonts w:ascii="Times New Roman" w:hAnsi="Times New Roman" w:cs="Times New Roman"/>
          <w:sz w:val="28"/>
        </w:rPr>
        <w:t xml:space="preserve"> (далее – «Математика») предназначена для изучения математики в профессиональных образовательных организациях СПО,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</w:t>
      </w:r>
      <w:r>
        <w:rPr>
          <w:rFonts w:ascii="Times New Roman" w:hAnsi="Times New Roman" w:cs="Times New Roman"/>
          <w:sz w:val="28"/>
        </w:rPr>
        <w:t>рабочих, служащих</w:t>
      </w:r>
      <w:r w:rsidRPr="00DF68A5">
        <w:rPr>
          <w:rFonts w:ascii="Times New Roman" w:hAnsi="Times New Roman" w:cs="Times New Roman"/>
          <w:sz w:val="28"/>
        </w:rPr>
        <w:t xml:space="preserve">, служащих. </w:t>
      </w:r>
    </w:p>
    <w:p w:rsidR="005D1F88" w:rsidRDefault="005D1F88" w:rsidP="005D1F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831B89">
        <w:rPr>
          <w:rFonts w:ascii="Times New Roman" w:hAnsi="Times New Roman" w:cs="Times New Roman"/>
          <w:sz w:val="28"/>
        </w:rPr>
        <w:t>Рабочая</w:t>
      </w:r>
      <w:r w:rsidRPr="00DF68A5">
        <w:rPr>
          <w:rFonts w:ascii="Times New Roman" w:hAnsi="Times New Roman" w:cs="Times New Roman"/>
          <w:sz w:val="28"/>
        </w:rPr>
        <w:t xml:space="preserve"> 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«Математика»,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(письмо Департамента государственной политики в сфере</w:t>
      </w:r>
      <w:proofErr w:type="gramEnd"/>
      <w:r w:rsidRPr="00DF68A5">
        <w:rPr>
          <w:rFonts w:ascii="Times New Roman" w:hAnsi="Times New Roman" w:cs="Times New Roman"/>
          <w:sz w:val="28"/>
        </w:rPr>
        <w:t xml:space="preserve"> подготовки </w:t>
      </w:r>
      <w:r>
        <w:rPr>
          <w:rFonts w:ascii="Times New Roman" w:hAnsi="Times New Roman" w:cs="Times New Roman"/>
          <w:sz w:val="28"/>
        </w:rPr>
        <w:t>рабочих, служащих</w:t>
      </w:r>
      <w:r w:rsidRPr="00DF68A5">
        <w:rPr>
          <w:rFonts w:ascii="Times New Roman" w:hAnsi="Times New Roman" w:cs="Times New Roman"/>
          <w:sz w:val="28"/>
        </w:rPr>
        <w:t xml:space="preserve"> кадров </w:t>
      </w:r>
      <w:proofErr w:type="spellStart"/>
      <w:r w:rsidRPr="00DF68A5">
        <w:rPr>
          <w:rFonts w:ascii="Times New Roman" w:hAnsi="Times New Roman" w:cs="Times New Roman"/>
          <w:sz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</w:rPr>
        <w:t xml:space="preserve"> России от 17.03.2015 № 06-259).</w:t>
      </w:r>
    </w:p>
    <w:p w:rsidR="005D1F88" w:rsidRPr="00DF68A5" w:rsidRDefault="005D1F88" w:rsidP="005D1F8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F68A5">
        <w:rPr>
          <w:rFonts w:ascii="Times New Roman" w:hAnsi="Times New Roman" w:cs="Times New Roman"/>
          <w:sz w:val="28"/>
        </w:rPr>
        <w:t xml:space="preserve">Содержание программы «Математика» направлено на достижение следующих </w:t>
      </w:r>
      <w:r w:rsidRPr="00A32660">
        <w:rPr>
          <w:rFonts w:ascii="Times New Roman" w:hAnsi="Times New Roman" w:cs="Times New Roman"/>
          <w:b/>
          <w:sz w:val="28"/>
        </w:rPr>
        <w:t>целей</w:t>
      </w:r>
      <w:r w:rsidRPr="00DF68A5">
        <w:rPr>
          <w:rFonts w:ascii="Times New Roman" w:hAnsi="Times New Roman" w:cs="Times New Roman"/>
          <w:sz w:val="28"/>
        </w:rPr>
        <w:t xml:space="preserve">: </w:t>
      </w:r>
    </w:p>
    <w:p w:rsidR="005D1F88" w:rsidRPr="00F35FEE" w:rsidRDefault="005D1F88" w:rsidP="005D1F88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35FEE">
        <w:rPr>
          <w:rFonts w:ascii="Times New Roman" w:hAnsi="Times New Roman" w:cs="Times New Roman"/>
          <w:sz w:val="28"/>
        </w:rPr>
        <w:lastRenderedPageBreak/>
        <w:t xml:space="preserve">обеспечения </w:t>
      </w:r>
      <w:proofErr w:type="spellStart"/>
      <w:r w:rsidRPr="00F35FEE">
        <w:rPr>
          <w:rFonts w:ascii="Times New Roman" w:hAnsi="Times New Roman" w:cs="Times New Roman"/>
          <w:sz w:val="28"/>
        </w:rPr>
        <w:t>сформированности</w:t>
      </w:r>
      <w:proofErr w:type="spellEnd"/>
      <w:r w:rsidRPr="00F35FEE">
        <w:rPr>
          <w:rFonts w:ascii="Times New Roman" w:hAnsi="Times New Roman" w:cs="Times New Roman"/>
          <w:sz w:val="28"/>
        </w:rPr>
        <w:t xml:space="preserve"> представлений о социальных, культурных и исторических факторах становления математики; </w:t>
      </w:r>
    </w:p>
    <w:p w:rsidR="005D1F88" w:rsidRPr="009265F9" w:rsidRDefault="005D1F88" w:rsidP="005D1F88">
      <w:pPr>
        <w:pStyle w:val="a5"/>
        <w:numPr>
          <w:ilvl w:val="0"/>
          <w:numId w:val="4"/>
        </w:num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18"/>
        </w:rPr>
      </w:pPr>
      <w:r w:rsidRPr="009265F9">
        <w:rPr>
          <w:rFonts w:ascii="Times New Roman" w:hAnsi="Times New Roman" w:cs="Times New Roman"/>
          <w:sz w:val="28"/>
        </w:rPr>
        <w:t xml:space="preserve">обеспечения </w:t>
      </w:r>
      <w:proofErr w:type="spellStart"/>
      <w:r w:rsidRPr="009265F9">
        <w:rPr>
          <w:rFonts w:ascii="Times New Roman" w:hAnsi="Times New Roman" w:cs="Times New Roman"/>
          <w:sz w:val="28"/>
        </w:rPr>
        <w:t>сформированности</w:t>
      </w:r>
      <w:proofErr w:type="spellEnd"/>
      <w:r w:rsidRPr="009265F9">
        <w:rPr>
          <w:rFonts w:ascii="Times New Roman" w:hAnsi="Times New Roman" w:cs="Times New Roman"/>
          <w:sz w:val="28"/>
        </w:rPr>
        <w:t xml:space="preserve"> логического, алгоритмического и математического мышления; </w:t>
      </w:r>
    </w:p>
    <w:p w:rsidR="005D1F88" w:rsidRPr="00F35FEE" w:rsidRDefault="005D1F88" w:rsidP="005D1F8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35FEE">
        <w:rPr>
          <w:rFonts w:ascii="Times New Roman" w:hAnsi="Times New Roman" w:cs="Times New Roman"/>
          <w:sz w:val="28"/>
        </w:rPr>
        <w:t xml:space="preserve">обеспечения </w:t>
      </w:r>
      <w:proofErr w:type="spellStart"/>
      <w:r w:rsidRPr="00F35FEE">
        <w:rPr>
          <w:rFonts w:ascii="Times New Roman" w:hAnsi="Times New Roman" w:cs="Times New Roman"/>
          <w:sz w:val="28"/>
        </w:rPr>
        <w:t>сформированности</w:t>
      </w:r>
      <w:proofErr w:type="spellEnd"/>
      <w:r w:rsidRPr="00F35FEE">
        <w:rPr>
          <w:rFonts w:ascii="Times New Roman" w:hAnsi="Times New Roman" w:cs="Times New Roman"/>
          <w:sz w:val="28"/>
        </w:rPr>
        <w:t xml:space="preserve"> умений применять полученные знания при решении различных задач; </w:t>
      </w:r>
    </w:p>
    <w:p w:rsidR="005D1F88" w:rsidRPr="00F35FEE" w:rsidRDefault="005D1F88" w:rsidP="005D1F88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35FEE">
        <w:rPr>
          <w:rFonts w:ascii="Times New Roman" w:hAnsi="Times New Roman" w:cs="Times New Roman"/>
          <w:sz w:val="28"/>
        </w:rPr>
        <w:t xml:space="preserve">обеспечения </w:t>
      </w:r>
      <w:proofErr w:type="spellStart"/>
      <w:r w:rsidRPr="00F35FEE">
        <w:rPr>
          <w:rFonts w:ascii="Times New Roman" w:hAnsi="Times New Roman" w:cs="Times New Roman"/>
          <w:sz w:val="28"/>
        </w:rPr>
        <w:t>сформированности</w:t>
      </w:r>
      <w:proofErr w:type="spellEnd"/>
      <w:r w:rsidRPr="00F35FEE">
        <w:rPr>
          <w:rFonts w:ascii="Times New Roman" w:hAnsi="Times New Roman" w:cs="Times New Roman"/>
          <w:sz w:val="28"/>
        </w:rPr>
        <w:t xml:space="preserve">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</w:t>
      </w: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DF68A5">
        <w:rPr>
          <w:rFonts w:ascii="Times New Roman" w:hAnsi="Times New Roman" w:cs="Times New Roman"/>
          <w:sz w:val="28"/>
        </w:rPr>
        <w:t xml:space="preserve">  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– программы подготовки квалифицированных </w:t>
      </w:r>
      <w:r>
        <w:rPr>
          <w:rFonts w:ascii="Times New Roman" w:hAnsi="Times New Roman" w:cs="Times New Roman"/>
          <w:sz w:val="28"/>
        </w:rPr>
        <w:t>рабочих, служащих.</w:t>
      </w: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ОБЩАЯ ХАРАКТЕРИСТИКА УЧЕБНОЙ ДИСЦИПЛИНЫ</w:t>
      </w:r>
    </w:p>
    <w:p w:rsidR="005D1F88" w:rsidRDefault="005D1F88" w:rsidP="005D1F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«Математика: алгебра и начала математического анализа; </w:t>
      </w:r>
    </w:p>
    <w:p w:rsidR="005D1F88" w:rsidRDefault="005D1F88" w:rsidP="005D1F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геометрия»</w:t>
      </w:r>
    </w:p>
    <w:p w:rsidR="005D1F88" w:rsidRDefault="005D1F88" w:rsidP="005D1F88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Математика является фундаментальной общеобразовательной дисциплиной со сложившимся устойчивым содержанием и общими требованиями к подготовке </w:t>
      </w:r>
      <w:proofErr w:type="gramStart"/>
      <w:r w:rsidRPr="00656E4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56E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1F88" w:rsidRPr="00656E4B" w:rsidRDefault="005D1F88" w:rsidP="005D1F88">
      <w:pPr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изучение математики имеет свои особенности в зависимости от профиля профессионального образования. </w:t>
      </w: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 При освоении профессий СПО математика изучается на базовом уровне ФГОС среднего общего образования, при освоении профессий СПО технического </w:t>
      </w:r>
      <w:r>
        <w:rPr>
          <w:rFonts w:ascii="Times New Roman" w:hAnsi="Times New Roman" w:cs="Times New Roman"/>
          <w:sz w:val="28"/>
          <w:szCs w:val="28"/>
        </w:rPr>
        <w:t>профиля</w:t>
      </w:r>
      <w:r w:rsidRPr="00656E4B">
        <w:rPr>
          <w:rFonts w:ascii="Times New Roman" w:hAnsi="Times New Roman" w:cs="Times New Roman"/>
          <w:sz w:val="28"/>
          <w:szCs w:val="28"/>
        </w:rPr>
        <w:t xml:space="preserve"> математика изучается более углубленно, как профильная учебная дисциплина, учитывающая специфику осваиваемых профессий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656E4B">
        <w:rPr>
          <w:rFonts w:ascii="Times New Roman" w:hAnsi="Times New Roman" w:cs="Times New Roman"/>
          <w:sz w:val="28"/>
          <w:szCs w:val="28"/>
        </w:rPr>
        <w:t xml:space="preserve"> Это выражается через содержание обучения, количество часов, выделяемых на изучение отдельных тем программы, глубину их освоения студентами, через объем и характер практических занятий, виды внеаудиторной самостоятельной работы студентов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1F88" w:rsidRPr="00A13247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Общие цели изучения математики традиционно реализуются в четырех направлениях – общее представление об идеях и методах математики, интеллектуальное развитие, овладение необходимыми конкретными знаниями и умениями, воспитательное воздействие. </w:t>
      </w:r>
    </w:p>
    <w:p w:rsidR="005D1F88" w:rsidRPr="00656E4B" w:rsidRDefault="005D1F88" w:rsidP="005D1F8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6E4B">
        <w:rPr>
          <w:rFonts w:ascii="Times New Roman" w:hAnsi="Times New Roman" w:cs="Times New Roman"/>
          <w:sz w:val="28"/>
          <w:szCs w:val="28"/>
        </w:rPr>
        <w:t>Профилизация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целей математического образования отражается на выборе приоритетов в организации учебной деятельности обучающихся. Для 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профиля</w:t>
      </w:r>
      <w:r w:rsidRPr="00656E4B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выбор целей смещается в прагматическом направлении, предусматривающем усиление и расширение прикладного характера изучения математики; преимущественной ориентации на алгоритмический стиль познавательной деятельности.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lastRenderedPageBreak/>
        <w:t xml:space="preserve">         Изучение математики как профильной общеобразовательной учебной дисциплины, учитывающей специфику осваиваемых студентами профессий СПО, обеспечивается: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выбором различных подходов к введению основных понятий; </w:t>
      </w:r>
    </w:p>
    <w:p w:rsidR="005D1F88" w:rsidRPr="00656E4B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формированием системы учебных заданий, обеспечивающих эффективное осуществление выбранных целевых установок;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обогащением спектра стилей учебной деятельности за счет согласования с ведущими </w:t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деятельностными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харак</w:t>
      </w:r>
      <w:r>
        <w:rPr>
          <w:rFonts w:ascii="Times New Roman" w:hAnsi="Times New Roman" w:cs="Times New Roman"/>
          <w:sz w:val="28"/>
          <w:szCs w:val="28"/>
        </w:rPr>
        <w:t>теристиками выбранной профессии</w:t>
      </w:r>
      <w:r w:rsidRPr="00656E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Профильная составляющая отражается в </w:t>
      </w:r>
      <w:proofErr w:type="gramStart"/>
      <w:r w:rsidRPr="00656E4B">
        <w:rPr>
          <w:rFonts w:ascii="Times New Roman" w:hAnsi="Times New Roman" w:cs="Times New Roman"/>
          <w:sz w:val="28"/>
          <w:szCs w:val="28"/>
        </w:rPr>
        <w:t>требованиях</w:t>
      </w:r>
      <w:proofErr w:type="gramEnd"/>
      <w:r w:rsidRPr="00656E4B">
        <w:rPr>
          <w:rFonts w:ascii="Times New Roman" w:hAnsi="Times New Roman" w:cs="Times New Roman"/>
          <w:sz w:val="28"/>
          <w:szCs w:val="28"/>
        </w:rPr>
        <w:t xml:space="preserve"> к подготовке обучающихся в части: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общей системы знаний: содержательные примеры использования математических идей и методов в профессиональной деятельности;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умений: различие в уровне требований к сложности применяемых алгоритмов;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практического использования приобретенных знаний и умений: индивидуального учебного опыта в построении математических моделей, выполнении исследовательских проектов.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Таким образом, реализация содержания учебной дисциплины ориентирует на приоритетную роль процессуальных характеристик учебной работы, зависящих от профиля профессионального образования, получения опыта использования математики в содержательных и профессионально значимых ситуациях по сравнению с формально-уровневыми результативными характеристиками обучения.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Содержание учебной дисциплины разработано в соответствии с основными содержательными линиями обучения математике: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E4B">
        <w:rPr>
          <w:rFonts w:ascii="Times New Roman" w:hAnsi="Times New Roman" w:cs="Times New Roman"/>
          <w:sz w:val="28"/>
          <w:szCs w:val="28"/>
        </w:rPr>
        <w:t xml:space="preserve">– алгебраическая линия, включающая систематизацию сведений о числах; изучение новых и обобщение ранее изученных операций (возведение в степень, извлечение корня, логарифмирование, синус, косинус, тангенс, котангенс и обратные к ним); изучение новых видов числовых выражений и формул; совершенствование практических навыков и вычислительной </w:t>
      </w:r>
      <w:r w:rsidRPr="00656E4B">
        <w:rPr>
          <w:rFonts w:ascii="Times New Roman" w:hAnsi="Times New Roman" w:cs="Times New Roman"/>
          <w:sz w:val="28"/>
          <w:szCs w:val="28"/>
        </w:rPr>
        <w:lastRenderedPageBreak/>
        <w:t xml:space="preserve">культуры, расширение и совершенствование алгебраического аппарата, сформированного в основной школе, и его применение к решению математических и прикладных задач; </w:t>
      </w:r>
      <w:proofErr w:type="gramEnd"/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теоретико-функциональная линия, включающая систематизацию и расширение сведений о функциях, совершенствование графических умений; знакомство с основными идеями и методами математического анализа в объеме, позволяющем исследовать элементарные функции и решать простейшие геометрические, физические и другие прикладные задачи;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6E4B">
        <w:rPr>
          <w:rFonts w:ascii="Times New Roman" w:hAnsi="Times New Roman" w:cs="Times New Roman"/>
          <w:sz w:val="28"/>
          <w:szCs w:val="28"/>
        </w:rPr>
        <w:t xml:space="preserve">– линия уравнений и неравенств, основанная на построении и исследовании математических моделей, пересекающаяся с алгебраической и теоретико-функциональной линиями и включающая развитие и совершенствование техники алгебраических преобразований для решения уравнений, неравенств и систем; формирование способности строить и исследовать простейшие математические модели при решении прикладных задач, задач из смежных и специальных дисциплин; </w:t>
      </w:r>
      <w:proofErr w:type="gramEnd"/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– геометрическая линия, включающая наглядные представления о пространственных фигурах и изучение их свойств, формирование и развитие пространственного воображения, развитие способов геометрических </w:t>
      </w:r>
    </w:p>
    <w:p w:rsidR="005D1F88" w:rsidRPr="00A32660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Cs w:val="28"/>
        </w:rPr>
      </w:pPr>
      <w:proofErr w:type="gramStart"/>
      <w:r w:rsidRPr="00656E4B">
        <w:rPr>
          <w:rFonts w:ascii="Times New Roman" w:hAnsi="Times New Roman" w:cs="Times New Roman"/>
          <w:sz w:val="28"/>
          <w:szCs w:val="28"/>
        </w:rPr>
        <w:t xml:space="preserve">измерений, координатного и векторного методов для решения математических и прикладных задач; </w:t>
      </w:r>
      <w:proofErr w:type="gramEnd"/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 </w:t>
      </w:r>
      <w:r w:rsidRPr="00656E4B">
        <w:rPr>
          <w:rFonts w:ascii="Times New Roman" w:hAnsi="Times New Roman" w:cs="Times New Roman"/>
          <w:sz w:val="28"/>
          <w:szCs w:val="28"/>
        </w:rPr>
        <w:t xml:space="preserve">стохастическая линия, основанная на развитии комбинаторных умений, представлений о вероятностно-статистических закономерностях окружающего мира.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56E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тематическом плане </w:t>
      </w:r>
      <w:r w:rsidRPr="00656E4B">
        <w:rPr>
          <w:rFonts w:ascii="Times New Roman" w:hAnsi="Times New Roman" w:cs="Times New Roman"/>
          <w:sz w:val="28"/>
          <w:szCs w:val="28"/>
        </w:rPr>
        <w:t xml:space="preserve"> программы учебный материал представлен в форме чередующегося развертывания основных содержательных линий (алгебраическая, теоретико-функциональная, уравнений и неравенств, геометрическая, стохастическая), что позволяет гибко использовать их расположение и взаимосвязь, составлять рабочий  календарный план, по-разному чередуя учебные темы (главы учебника), учитывая профиль </w:t>
      </w:r>
      <w:r w:rsidRPr="00656E4B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профессионального образования, специфику осваиваемой профессии СПО, глубину изучения материала, уровень подготовки студентов по математике. </w:t>
      </w:r>
      <w:proofErr w:type="gramEnd"/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 Изучение общеобразовательной учебной дисциплины «Математика» завершается подведением итогов в форме экзамена в рамках промежуточной аттестации студентов в процессе освоения основной ОПОП СПО с получением среднего общего образования. </w:t>
      </w: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 В разделе программы «Содержание учебной дисциплины» курсивом выделен материал, который при изучении математики и как базовой, и как профильной учебной дисциплины контролю не подлежит.</w:t>
      </w: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5D1F88" w:rsidRPr="00656E4B" w:rsidRDefault="005D1F88" w:rsidP="005D1F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</w:t>
      </w:r>
      <w:r w:rsidRPr="00656E4B">
        <w:rPr>
          <w:b/>
          <w:bCs/>
          <w:sz w:val="28"/>
          <w:szCs w:val="28"/>
        </w:rPr>
        <w:t>МЕСТО УЧЕБНОЙ ДИСЦИПЛИНЫ В УЧЕБНОМ ПЛАНЕ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Учебная дисциплина «Математика: алгебра и начала математического анализа; геометрия» является учебным предметом обязательной предметной области «Математика и информатика» ФГОС среднего общего образования.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     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«Математика» изучается в общеобразовательном цикле учебного плана ОПОП СПО на базе основного общего образования с получением среднего общего образования. </w:t>
      </w: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учебном  плане </w:t>
      </w:r>
      <w:r w:rsidRPr="00656E4B">
        <w:rPr>
          <w:rFonts w:ascii="Times New Roman" w:hAnsi="Times New Roman" w:cs="Times New Roman"/>
          <w:sz w:val="28"/>
          <w:szCs w:val="28"/>
        </w:rPr>
        <w:t xml:space="preserve"> учебная дисциплина «Математика»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56E4B">
        <w:rPr>
          <w:rFonts w:ascii="Times New Roman" w:hAnsi="Times New Roman" w:cs="Times New Roman"/>
          <w:sz w:val="28"/>
          <w:szCs w:val="28"/>
        </w:rPr>
        <w:t xml:space="preserve"> СПО </w:t>
      </w:r>
      <w:r>
        <w:rPr>
          <w:rFonts w:ascii="Times New Roman" w:hAnsi="Times New Roman" w:cs="Times New Roman"/>
          <w:sz w:val="28"/>
          <w:szCs w:val="28"/>
        </w:rPr>
        <w:t xml:space="preserve">технического профиля </w:t>
      </w:r>
      <w:r w:rsidRPr="00656E4B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образования. </w:t>
      </w: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Pr="00656E4B" w:rsidRDefault="005D1F88" w:rsidP="005D1F8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F88" w:rsidRDefault="005D1F88" w:rsidP="005D1F88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 w:rsidRPr="00656E4B">
        <w:rPr>
          <w:b/>
          <w:bCs/>
          <w:sz w:val="28"/>
          <w:szCs w:val="28"/>
        </w:rPr>
        <w:t xml:space="preserve">  РЕЗУЛЬТАТЫ ОСВОЕНИЯ УЧЕБНОЙ ДИСЦИПЛИНЫ</w:t>
      </w:r>
    </w:p>
    <w:p w:rsidR="005D1F88" w:rsidRPr="00656E4B" w:rsidRDefault="005D1F88" w:rsidP="005D1F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Освоение содержания учебной дисциплины «Математика» обеспечивает достижение студентами следующих </w:t>
      </w:r>
      <w:r w:rsidRPr="00656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результатов</w:t>
      </w:r>
      <w:r w:rsidRPr="00656E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6E4B">
        <w:rPr>
          <w:rFonts w:ascii="Times New Roman" w:hAnsi="Times New Roman" w:cs="Times New Roman"/>
          <w:b/>
          <w:i/>
          <w:sz w:val="28"/>
          <w:szCs w:val="28"/>
        </w:rPr>
        <w:t xml:space="preserve">личностных: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понимание значимости математики для научно-технического прогресса, </w:t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готовность и способность к самостоятельной, творческой и ответственной деятельности;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6E4B">
        <w:rPr>
          <w:rFonts w:ascii="Times New Roman" w:hAnsi="Times New Roman" w:cs="Times New Roman"/>
          <w:b/>
          <w:i/>
          <w:sz w:val="28"/>
          <w:szCs w:val="28"/>
        </w:rPr>
        <w:t>метапредметных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1F88" w:rsidRPr="001F7A7A" w:rsidRDefault="005D1F88" w:rsidP="005D1F8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A7A">
        <w:rPr>
          <w:rFonts w:ascii="Times New Roman" w:hAnsi="Times New Roman" w:cs="Times New Roman"/>
          <w:sz w:val="28"/>
          <w:szCs w:val="28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5D1F88" w:rsidRPr="009265F9" w:rsidRDefault="005D1F88" w:rsidP="005D1F88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65F9">
        <w:rPr>
          <w:rFonts w:ascii="Times New Roman" w:hAnsi="Times New Roman" w:cs="Times New Roman"/>
          <w:sz w:val="28"/>
          <w:szCs w:val="28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5D1F88" w:rsidRPr="001F7A7A" w:rsidRDefault="005D1F88" w:rsidP="005D1F88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A7A">
        <w:rPr>
          <w:rFonts w:ascii="Times New Roman" w:hAnsi="Times New Roman" w:cs="Times New Roman"/>
          <w:sz w:val="28"/>
          <w:szCs w:val="28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5D1F88" w:rsidRPr="001F7A7A" w:rsidRDefault="005D1F88" w:rsidP="005D1F88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A7A">
        <w:rPr>
          <w:rFonts w:ascii="Times New Roman" w:hAnsi="Times New Roman" w:cs="Times New Roman"/>
          <w:sz w:val="28"/>
          <w:szCs w:val="28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5D1F88" w:rsidRPr="001F7A7A" w:rsidRDefault="005D1F88" w:rsidP="005D1F88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A7A">
        <w:rPr>
          <w:rFonts w:ascii="Times New Roman" w:hAnsi="Times New Roman" w:cs="Times New Roman"/>
          <w:sz w:val="28"/>
          <w:szCs w:val="28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6E4B">
        <w:rPr>
          <w:rFonts w:ascii="Times New Roman" w:hAnsi="Times New Roman" w:cs="Times New Roman"/>
          <w:b/>
          <w:i/>
          <w:sz w:val="28"/>
          <w:szCs w:val="28"/>
        </w:rPr>
        <w:t xml:space="preserve">предметных: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представлений о </w:t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математикеческих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представлений об основных понятиях математического анализа и их свойствах, владение умением характеризовать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 xml:space="preserve"> поведение функций, использование полученных знаний для описания и анализа реальных зависимостей;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 xml:space="preserve">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5D1F88" w:rsidRPr="00656E4B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6E4B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656E4B">
        <w:rPr>
          <w:rFonts w:ascii="Times New Roman" w:hAnsi="Times New Roman" w:cs="Times New Roman"/>
          <w:sz w:val="28"/>
          <w:szCs w:val="28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</w:r>
    </w:p>
    <w:p w:rsidR="005D1F88" w:rsidRDefault="005D1F88" w:rsidP="005D1F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6E4B">
        <w:rPr>
          <w:rFonts w:ascii="Times New Roman" w:hAnsi="Times New Roman" w:cs="Times New Roman"/>
          <w:sz w:val="28"/>
          <w:szCs w:val="28"/>
        </w:rPr>
        <w:t>•</w:t>
      </w:r>
      <w:r w:rsidRPr="00656E4B">
        <w:rPr>
          <w:rFonts w:ascii="Times New Roman" w:hAnsi="Times New Roman" w:cs="Times New Roman"/>
          <w:sz w:val="28"/>
          <w:szCs w:val="28"/>
        </w:rPr>
        <w:tab/>
        <w:t>владение навыками использования готовых компьютерных программ при решении задач.</w:t>
      </w:r>
    </w:p>
    <w:p w:rsidR="005D1F88" w:rsidRDefault="005D1F88" w:rsidP="005D1F88">
      <w:pPr>
        <w:spacing w:after="0"/>
        <w:ind w:left="28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В части реализации требований ФГОС СПО освоение учебной дисциплины направлено  на развитие следующих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общих компетенций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1F88" w:rsidRDefault="005D1F88" w:rsidP="005D1F88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 xml:space="preserve"> 1. Понимать сущность и социальную значимость будущей профессии, проявлять к ней устойчивый интерес. </w:t>
      </w:r>
    </w:p>
    <w:p w:rsidR="005D1F88" w:rsidRDefault="005D1F88" w:rsidP="005D1F8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. Организовывать собственную деятельность, исходя из цели и способов ее достижения, определенных руководителем.</w:t>
      </w:r>
    </w:p>
    <w:p w:rsidR="005D1F88" w:rsidRDefault="005D1F88" w:rsidP="005D1F8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</w:t>
      </w:r>
      <w:proofErr w:type="gramEnd"/>
      <w:r>
        <w:rPr>
          <w:sz w:val="28"/>
          <w:szCs w:val="28"/>
        </w:rPr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</w:r>
    </w:p>
    <w:p w:rsidR="005D1F88" w:rsidRDefault="005D1F88" w:rsidP="005D1F8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4. Осуществлять поиск информации, необходимой для эффективного выполнения профессиональных задач. </w:t>
      </w:r>
    </w:p>
    <w:p w:rsidR="005D1F88" w:rsidRDefault="005D1F88" w:rsidP="005D1F8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5D1F88" w:rsidRDefault="005D1F88" w:rsidP="005D1F8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6. Работать в команде, эффективно общаться с коллегами, руководством, клиентами. </w:t>
      </w:r>
    </w:p>
    <w:p w:rsidR="005D1F88" w:rsidRPr="00D64439" w:rsidRDefault="005D1F88" w:rsidP="005D1F88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5.</w:t>
      </w:r>
      <w:r w:rsidRPr="00D64439">
        <w:rPr>
          <w:b/>
          <w:bCs/>
          <w:color w:val="auto"/>
          <w:sz w:val="28"/>
          <w:szCs w:val="28"/>
        </w:rPr>
        <w:t xml:space="preserve">   СОДЕРЖАНИЕ УЧЕБНОЙ ДИСЦИПЛИНЫ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Введение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Математика в науке, технике, экономике, информационных технологиях и практической деятельности. Цели и задачи изучения математики при освоении профессий СПО </w:t>
      </w:r>
    </w:p>
    <w:p w:rsidR="005D1F88" w:rsidRPr="009265F9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АЛГЕБРА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Развитие</w:t>
      </w:r>
      <w:r w:rsidRPr="00D64439">
        <w:rPr>
          <w:b/>
          <w:bCs/>
          <w:sz w:val="28"/>
          <w:szCs w:val="28"/>
        </w:rPr>
        <w:t xml:space="preserve"> понятия о числе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Целые и рациональные числа. Действительные числа. </w:t>
      </w:r>
      <w:r w:rsidRPr="00D64439">
        <w:rPr>
          <w:i/>
          <w:iCs/>
          <w:sz w:val="28"/>
          <w:szCs w:val="28"/>
        </w:rPr>
        <w:t>Приближенные вычисления</w:t>
      </w:r>
      <w:r w:rsidRPr="00D64439">
        <w:rPr>
          <w:sz w:val="28"/>
          <w:szCs w:val="28"/>
        </w:rPr>
        <w:t xml:space="preserve">. </w:t>
      </w:r>
      <w:r w:rsidRPr="00D64439">
        <w:rPr>
          <w:i/>
          <w:iCs/>
          <w:sz w:val="28"/>
          <w:szCs w:val="28"/>
        </w:rPr>
        <w:t xml:space="preserve">Комплексные числа.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sz w:val="28"/>
          <w:szCs w:val="28"/>
        </w:rPr>
        <w:t xml:space="preserve">Корни, степени и логарифмы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Корни и степени. Корни натуральной степени из числа и их свойства. Степени с рациональными показателями, их свойства. Степени с действительными показателями. </w:t>
      </w:r>
      <w:r w:rsidRPr="00D64439">
        <w:rPr>
          <w:i/>
          <w:iCs/>
          <w:sz w:val="28"/>
          <w:szCs w:val="28"/>
        </w:rPr>
        <w:t xml:space="preserve">Свойства степени с действительным показателем.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Логарифм. Логарифм числа. Основное логарифмическое тождество. Десятичные и натуральные логарифмы. Правила действий с логарифмами. Переход к новому основанию.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>Преобразование алгебраических выражений</w:t>
      </w:r>
      <w:r w:rsidRPr="00D64439">
        <w:rPr>
          <w:b/>
          <w:bCs/>
          <w:sz w:val="28"/>
          <w:szCs w:val="28"/>
        </w:rPr>
        <w:t xml:space="preserve">. </w:t>
      </w:r>
      <w:r w:rsidRPr="00D64439">
        <w:rPr>
          <w:sz w:val="28"/>
          <w:szCs w:val="28"/>
        </w:rPr>
        <w:t xml:space="preserve">Преобразование рациональных, иррациональных степенных, показательных и логарифмических выражений. </w:t>
      </w:r>
    </w:p>
    <w:p w:rsidR="005D1F88" w:rsidRPr="00D64439" w:rsidRDefault="005D1F88" w:rsidP="005D1F88">
      <w:pPr>
        <w:pStyle w:val="Default"/>
        <w:jc w:val="both"/>
        <w:rPr>
          <w:sz w:val="23"/>
          <w:szCs w:val="23"/>
        </w:rPr>
      </w:pPr>
      <w:r w:rsidRPr="00D64439">
        <w:rPr>
          <w:b/>
          <w:bCs/>
          <w:sz w:val="28"/>
          <w:szCs w:val="28"/>
        </w:rPr>
        <w:t xml:space="preserve">Практические занятия: </w:t>
      </w:r>
    </w:p>
    <w:p w:rsidR="005D1F88" w:rsidRPr="00A32660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sz w:val="28"/>
          <w:szCs w:val="28"/>
        </w:rPr>
        <w:t xml:space="preserve">Арифметические действия над числами, нахождение приближенных значений величин и погрешностей вычислений (абсолютной и относительной), сравнение числовых выражений.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Вычисление и сравнение корней. Выполнение расчетов с радикалами.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Решение иррациональных уравнений. Нахождение значений степеней с рациональными показателями. Сравнение степеней. Преобразования выражений, содержащих степени. Решение показательных уравнений.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Решение прикладных задач.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lastRenderedPageBreak/>
        <w:t xml:space="preserve">Нахождение значений логарифма по произвольному основанию. Переход от одного основания к другому. Вычисление и сравнение логарифмов.       Логарифмирование и потенцирование выражений.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Приближенные вычисления и решения прикладных задач.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>Реш</w:t>
      </w:r>
      <w:r>
        <w:rPr>
          <w:color w:val="auto"/>
          <w:sz w:val="28"/>
          <w:szCs w:val="28"/>
        </w:rPr>
        <w:t>ение логарифмических уравнений</w:t>
      </w:r>
    </w:p>
    <w:p w:rsidR="005D1F88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ОСНОВЫ ТРИГОНОМЕТРИ</w:t>
      </w:r>
    </w:p>
    <w:p w:rsidR="005D1F88" w:rsidRPr="009265F9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Основные понятия </w:t>
      </w:r>
      <w:r w:rsidRPr="00D64439">
        <w:rPr>
          <w:color w:val="auto"/>
          <w:sz w:val="28"/>
          <w:szCs w:val="28"/>
        </w:rPr>
        <w:t xml:space="preserve">Радианная мера угла. Вращательное движение. Синус, косинус, тангенс и котангенс числа.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Основные тригонометрические тождества.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Формулы приведения. Формулы сложения. Формулы удвоения </w:t>
      </w:r>
      <w:r w:rsidRPr="00D64439">
        <w:rPr>
          <w:i/>
          <w:iCs/>
          <w:color w:val="auto"/>
          <w:sz w:val="28"/>
          <w:szCs w:val="28"/>
        </w:rPr>
        <w:t xml:space="preserve">Формулы половинного угла.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Преобразования простейших тригонометрических выражений. </w:t>
      </w:r>
    </w:p>
    <w:p w:rsidR="005D1F88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Преобразование суммы тригонометрических функций в произведение и произведения в сумму. </w:t>
      </w:r>
      <w:r w:rsidRPr="00D64439">
        <w:rPr>
          <w:i/>
          <w:iCs/>
          <w:color w:val="auto"/>
          <w:sz w:val="28"/>
          <w:szCs w:val="28"/>
        </w:rPr>
        <w:t xml:space="preserve">Выражение тригонометрических функций через тангенс половинного аргумента.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Тригонометрические уравнения и </w:t>
      </w:r>
      <w:r w:rsidRPr="00D64439">
        <w:rPr>
          <w:b/>
          <w:bCs/>
          <w:i/>
          <w:iCs/>
          <w:color w:val="auto"/>
          <w:sz w:val="28"/>
          <w:szCs w:val="28"/>
        </w:rPr>
        <w:t>неравенства</w:t>
      </w:r>
      <w:r w:rsidRPr="00D64439">
        <w:rPr>
          <w:b/>
          <w:bCs/>
          <w:color w:val="auto"/>
          <w:sz w:val="28"/>
          <w:szCs w:val="28"/>
        </w:rPr>
        <w:t xml:space="preserve">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Простейшие тригонометрические уравнения. </w:t>
      </w:r>
      <w:r w:rsidRPr="00D64439">
        <w:rPr>
          <w:i/>
          <w:iCs/>
          <w:color w:val="auto"/>
          <w:sz w:val="28"/>
          <w:szCs w:val="28"/>
        </w:rPr>
        <w:t xml:space="preserve">Простейшие тригонометрические неравенства.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Обратные тригонометрические функции. Арксинус, арккосинус, арктангенс.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Практические занятия: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Радианный метод измерения углов вращения и связь с градусной мерой.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3"/>
          <w:szCs w:val="23"/>
        </w:rPr>
      </w:pPr>
      <w:r w:rsidRPr="00D64439">
        <w:rPr>
          <w:color w:val="auto"/>
          <w:sz w:val="28"/>
          <w:szCs w:val="28"/>
        </w:rPr>
        <w:t xml:space="preserve">Основные тригонометрические тождества, формулы сложения, удвоения, преобразование суммы тригонометрических функций в произведение, преобразование произведения тригонометрических функций в сумму Простейшие тригонометрические уравнения и неравенства. </w:t>
      </w:r>
    </w:p>
    <w:p w:rsidR="005D1F88" w:rsidRPr="009265F9" w:rsidRDefault="005D1F88" w:rsidP="005D1F88">
      <w:pPr>
        <w:pStyle w:val="Default"/>
        <w:jc w:val="both"/>
        <w:rPr>
          <w:sz w:val="28"/>
        </w:rPr>
      </w:pPr>
      <w:r w:rsidRPr="00D64439">
        <w:rPr>
          <w:sz w:val="28"/>
        </w:rPr>
        <w:t>Обратные тригонометрические функции: арксинус, арккосинус, арктангенс.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ФУНКЦИИ, ИХ СВОЙСТВА И ГРАФИКИ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Функции. </w:t>
      </w:r>
      <w:r w:rsidRPr="00D64439">
        <w:rPr>
          <w:color w:val="auto"/>
          <w:sz w:val="28"/>
          <w:szCs w:val="28"/>
        </w:rPr>
        <w:t xml:space="preserve">Область определения и множество значений; график функции, построение графиков функций, заданных различными способами. </w:t>
      </w:r>
    </w:p>
    <w:p w:rsidR="005D1F88" w:rsidRPr="00A32660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Свойства функции</w:t>
      </w:r>
      <w:r w:rsidRPr="00D64439">
        <w:rPr>
          <w:color w:val="auto"/>
          <w:sz w:val="28"/>
          <w:szCs w:val="28"/>
        </w:rPr>
        <w:t xml:space="preserve">: монотонность, четность, нечетность, ограниченность, периодичность. Промежутки возрастания и убывания, наибольшее и наименьшее значения, точки экстремума. Графическая интерпретация. Примеры функциональных зависимостей в реальных процессах и явлениях. Арифметические операции над функциями. Сложная функция (композиция). </w:t>
      </w:r>
      <w:r w:rsidRPr="00D64439">
        <w:rPr>
          <w:i/>
          <w:iCs/>
          <w:color w:val="auto"/>
          <w:sz w:val="28"/>
          <w:szCs w:val="28"/>
        </w:rPr>
        <w:t xml:space="preserve">Понятие о непрерывности функции.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Обратные функции</w:t>
      </w:r>
      <w:r w:rsidRPr="00D64439">
        <w:rPr>
          <w:color w:val="auto"/>
          <w:sz w:val="28"/>
          <w:szCs w:val="28"/>
        </w:rPr>
        <w:t xml:space="preserve">. </w:t>
      </w:r>
      <w:r w:rsidRPr="00D64439">
        <w:rPr>
          <w:i/>
          <w:iCs/>
          <w:color w:val="auto"/>
          <w:sz w:val="28"/>
          <w:szCs w:val="28"/>
        </w:rPr>
        <w:t xml:space="preserve">Область определения и область значений обратной функции. График обратной функции.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Степенные, показательные, логарифмические и тригонометрические функции. Обратные тригонометрические функции.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Определения функций, их свойства и графики.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Преобразования графиков. Параллельный перенос, симметрия относительно осей координат и симметрия относительно начала координат, симметрия относительно прямой </w:t>
      </w:r>
      <w:r w:rsidRPr="00D64439">
        <w:rPr>
          <w:i/>
          <w:iCs/>
          <w:color w:val="auto"/>
          <w:sz w:val="28"/>
          <w:szCs w:val="28"/>
        </w:rPr>
        <w:t xml:space="preserve">y </w:t>
      </w:r>
      <w:r w:rsidRPr="00D64439">
        <w:rPr>
          <w:color w:val="auto"/>
          <w:sz w:val="28"/>
          <w:szCs w:val="28"/>
        </w:rPr>
        <w:t xml:space="preserve">= </w:t>
      </w:r>
      <w:r w:rsidRPr="00D64439">
        <w:rPr>
          <w:i/>
          <w:iCs/>
          <w:color w:val="auto"/>
          <w:sz w:val="28"/>
          <w:szCs w:val="28"/>
        </w:rPr>
        <w:t>x</w:t>
      </w:r>
      <w:r w:rsidRPr="00D64439">
        <w:rPr>
          <w:color w:val="auto"/>
          <w:sz w:val="28"/>
          <w:szCs w:val="28"/>
        </w:rPr>
        <w:t xml:space="preserve">, растяжение и сжатие вдоль осей координат.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Практические занятия: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lastRenderedPageBreak/>
        <w:t xml:space="preserve">Примеры зависимостей между переменными в реальных процессах из смежных дисциплин. Определение функций. Построение и чтение графиков функций. Исследование функции. Свойства линейной, квадратичной, кусочно-линейной и дробно – линейной функций. Непрерывные и периодические функции. Свойства и графики синуса, косинуса, тангенса и котангенса. Обратные функции и их графики. Обратные тригонометрические функции. Преобразования графика функции. Гармонические колебания. Прикладные задачи. </w:t>
      </w:r>
    </w:p>
    <w:p w:rsidR="005D1F88" w:rsidRPr="00753A02" w:rsidRDefault="005D1F88" w:rsidP="005D1F88">
      <w:pPr>
        <w:pStyle w:val="Default"/>
        <w:jc w:val="both"/>
        <w:rPr>
          <w:i/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Показательные, логарифмические,</w:t>
      </w:r>
      <w:r w:rsidRPr="00D64439">
        <w:rPr>
          <w:color w:val="auto"/>
          <w:sz w:val="28"/>
          <w:szCs w:val="28"/>
        </w:rPr>
        <w:t xml:space="preserve"> тригонометрические уравнения </w:t>
      </w:r>
      <w:r>
        <w:rPr>
          <w:i/>
          <w:iCs/>
          <w:color w:val="auto"/>
          <w:sz w:val="28"/>
          <w:szCs w:val="28"/>
        </w:rPr>
        <w:t xml:space="preserve">и неравенства. </w:t>
      </w:r>
    </w:p>
    <w:p w:rsidR="005D1F88" w:rsidRPr="009265F9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НАЧАЛА МАТЕМАТИЧЕСКОГО АНАЛИЗА</w:t>
      </w:r>
    </w:p>
    <w:p w:rsidR="005D1F88" w:rsidRPr="00D64439" w:rsidRDefault="005D1F88" w:rsidP="005D1F88">
      <w:pPr>
        <w:pStyle w:val="Default"/>
        <w:jc w:val="both"/>
        <w:rPr>
          <w:color w:val="auto"/>
          <w:sz w:val="23"/>
          <w:szCs w:val="23"/>
        </w:rPr>
      </w:pPr>
      <w:r w:rsidRPr="00D64439">
        <w:rPr>
          <w:b/>
          <w:bCs/>
          <w:color w:val="auto"/>
          <w:sz w:val="28"/>
          <w:szCs w:val="28"/>
        </w:rPr>
        <w:t xml:space="preserve">Последовательности. </w:t>
      </w:r>
      <w:r w:rsidRPr="00D64439">
        <w:rPr>
          <w:color w:val="auto"/>
          <w:sz w:val="28"/>
          <w:szCs w:val="28"/>
        </w:rPr>
        <w:t xml:space="preserve">Способы задания и свойства </w:t>
      </w:r>
      <w:proofErr w:type="gramStart"/>
      <w:r w:rsidRPr="00D64439">
        <w:rPr>
          <w:color w:val="auto"/>
          <w:sz w:val="28"/>
          <w:szCs w:val="28"/>
        </w:rPr>
        <w:t>числовых</w:t>
      </w:r>
      <w:proofErr w:type="gramEnd"/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последовательностей. </w:t>
      </w:r>
      <w:r w:rsidRPr="00D64439">
        <w:rPr>
          <w:i/>
          <w:iCs/>
          <w:sz w:val="28"/>
          <w:szCs w:val="28"/>
        </w:rPr>
        <w:t xml:space="preserve">Понятие о пределе последовательности.                 Существование предела монотонной ограниченной последовательности.                   </w:t>
      </w:r>
      <w:r w:rsidRPr="00D64439">
        <w:rPr>
          <w:sz w:val="28"/>
          <w:szCs w:val="28"/>
        </w:rPr>
        <w:t xml:space="preserve">Суммирование последовательностей. Бесконечно убывающая геометрическая прогрессия и ее сумма.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sz w:val="28"/>
          <w:szCs w:val="28"/>
        </w:rPr>
        <w:t xml:space="preserve">Производная. </w:t>
      </w:r>
      <w:r w:rsidRPr="00D64439">
        <w:rPr>
          <w:sz w:val="28"/>
          <w:szCs w:val="28"/>
        </w:rPr>
        <w:t xml:space="preserve">Понятие о производной функции, её геометрический и физический смысл. Уравнение касательной к графику функции. Производные суммы, разности, произведения, частного. Производные основных элементарных функций. Применение производной к исследованию функций и построению графиков. </w:t>
      </w:r>
      <w:r w:rsidRPr="00D64439">
        <w:rPr>
          <w:i/>
          <w:iCs/>
          <w:sz w:val="28"/>
          <w:szCs w:val="28"/>
        </w:rPr>
        <w:t xml:space="preserve">Производные обратной функции и композиции функции. </w:t>
      </w:r>
    </w:p>
    <w:p w:rsidR="005D1F88" w:rsidRDefault="005D1F88" w:rsidP="005D1F88">
      <w:pPr>
        <w:pStyle w:val="Default"/>
        <w:jc w:val="center"/>
        <w:rPr>
          <w:color w:val="auto"/>
          <w:sz w:val="22"/>
          <w:szCs w:val="28"/>
        </w:rPr>
      </w:pPr>
      <w:r w:rsidRPr="00D64439">
        <w:rPr>
          <w:color w:val="auto"/>
          <w:sz w:val="28"/>
          <w:szCs w:val="28"/>
        </w:rPr>
        <w:t>Примеры использования производной для нахождения наилучшего решения в прикладных задачах. Вторая производная, её геометрический и физический смысл. Нахождение скорости для процесса, заданного формулой и графиком.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D64439">
        <w:rPr>
          <w:b/>
          <w:bCs/>
          <w:color w:val="auto"/>
          <w:sz w:val="28"/>
          <w:szCs w:val="28"/>
        </w:rPr>
        <w:t>Первообразная</w:t>
      </w:r>
      <w:proofErr w:type="gramEnd"/>
      <w:r w:rsidRPr="00D64439">
        <w:rPr>
          <w:b/>
          <w:bCs/>
          <w:color w:val="auto"/>
          <w:sz w:val="28"/>
          <w:szCs w:val="28"/>
        </w:rPr>
        <w:t xml:space="preserve"> и интеграл. </w:t>
      </w:r>
      <w:r w:rsidRPr="00D64439">
        <w:rPr>
          <w:color w:val="auto"/>
          <w:sz w:val="28"/>
          <w:szCs w:val="28"/>
        </w:rPr>
        <w:t xml:space="preserve">Применение определенного интеграла для нахождения площади криволинейной трапеции. Формула Ньютона-Лейбница. Примеры применения интеграла в физике и геометрии.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Практические занятия: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Числовая последовательность, способы ее задания, вычисления членов последовательности. Предел последовательности. Бесконечно убывающая геометрическая прогрессия.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Производная, механический и геометрический смысл производной.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Уравнение касательной в общем виде. Правила и формулы дифференцирования, таблица производных элементарных функций.     Исследование функции с помощью производной. Нахождение наибольшего, наименьшего значения и экстремальных значений функции.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Интеграла и </w:t>
      </w:r>
      <w:proofErr w:type="gramStart"/>
      <w:r w:rsidRPr="00D64439">
        <w:rPr>
          <w:color w:val="auto"/>
          <w:sz w:val="28"/>
          <w:szCs w:val="28"/>
        </w:rPr>
        <w:t>первообразная</w:t>
      </w:r>
      <w:proofErr w:type="gramEnd"/>
      <w:r w:rsidRPr="00D64439">
        <w:rPr>
          <w:color w:val="auto"/>
          <w:sz w:val="28"/>
          <w:szCs w:val="28"/>
        </w:rPr>
        <w:t xml:space="preserve">. Теорема Ньютона-Лейбница. Применение интеграла к вычислению физических величин и площадей. </w:t>
      </w:r>
    </w:p>
    <w:p w:rsidR="005D1F88" w:rsidRPr="009265F9" w:rsidRDefault="005D1F88" w:rsidP="005D1F8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УРАВНЕНИЯ И НЕРАВЕНСТВА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Уравнения и системы уравнений. </w:t>
      </w:r>
      <w:r w:rsidRPr="00D64439">
        <w:rPr>
          <w:color w:val="auto"/>
          <w:sz w:val="28"/>
          <w:szCs w:val="28"/>
        </w:rPr>
        <w:t xml:space="preserve">Рациональные, иррациональные, показательные и тригонометрические уравнения и системы.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Равносильность уравнений, неравенств, систем.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Основные приемы их решения (разложение на множители, введение новых неизвестных, подстановка, графический метод).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3"/>
          <w:szCs w:val="23"/>
        </w:rPr>
      </w:pPr>
      <w:r w:rsidRPr="00D64439">
        <w:rPr>
          <w:b/>
          <w:bCs/>
          <w:color w:val="auto"/>
          <w:sz w:val="28"/>
          <w:szCs w:val="28"/>
        </w:rPr>
        <w:lastRenderedPageBreak/>
        <w:t xml:space="preserve">Неравенства. </w:t>
      </w:r>
      <w:r w:rsidRPr="00D64439">
        <w:rPr>
          <w:color w:val="auto"/>
          <w:sz w:val="28"/>
          <w:szCs w:val="28"/>
        </w:rPr>
        <w:t xml:space="preserve">Рациональные, иррациональные, показательные и </w:t>
      </w:r>
      <w:r w:rsidRPr="00D64439">
        <w:rPr>
          <w:i/>
          <w:iCs/>
          <w:color w:val="auto"/>
          <w:sz w:val="28"/>
          <w:szCs w:val="28"/>
        </w:rPr>
        <w:t xml:space="preserve">тригонометрические </w:t>
      </w:r>
      <w:r w:rsidRPr="00D64439">
        <w:rPr>
          <w:color w:val="auto"/>
          <w:sz w:val="28"/>
          <w:szCs w:val="28"/>
        </w:rPr>
        <w:t>неравенства</w:t>
      </w:r>
      <w:r w:rsidRPr="00D64439">
        <w:rPr>
          <w:b/>
          <w:bCs/>
          <w:color w:val="auto"/>
          <w:sz w:val="28"/>
          <w:szCs w:val="28"/>
        </w:rPr>
        <w:t xml:space="preserve">. </w:t>
      </w:r>
      <w:r w:rsidRPr="00D64439">
        <w:rPr>
          <w:color w:val="auto"/>
          <w:sz w:val="28"/>
          <w:szCs w:val="28"/>
        </w:rPr>
        <w:t xml:space="preserve">Основные приемы их решения.          </w:t>
      </w:r>
      <w:r w:rsidRPr="00D64439">
        <w:rPr>
          <w:b/>
          <w:bCs/>
          <w:color w:val="auto"/>
          <w:sz w:val="28"/>
          <w:szCs w:val="28"/>
        </w:rPr>
        <w:t xml:space="preserve">Использование свойств и графиков функций при решении уравнений и </w:t>
      </w:r>
    </w:p>
    <w:p w:rsidR="005D1F88" w:rsidRPr="00D64439" w:rsidRDefault="005D1F88" w:rsidP="005D1F88">
      <w:pPr>
        <w:pStyle w:val="Default"/>
        <w:jc w:val="both"/>
        <w:rPr>
          <w:sz w:val="28"/>
        </w:rPr>
      </w:pPr>
      <w:r w:rsidRPr="00D64439">
        <w:rPr>
          <w:b/>
          <w:bCs/>
          <w:sz w:val="28"/>
        </w:rPr>
        <w:t xml:space="preserve">неравенств. </w:t>
      </w:r>
      <w:r w:rsidRPr="00D64439">
        <w:rPr>
          <w:sz w:val="28"/>
        </w:rPr>
        <w:t>Метод интервалов. Изображение на координатной плоскости множества решений уравнений и неравен</w:t>
      </w:r>
      <w:proofErr w:type="gramStart"/>
      <w:r w:rsidRPr="00D64439">
        <w:rPr>
          <w:sz w:val="28"/>
        </w:rPr>
        <w:t>ств с дв</w:t>
      </w:r>
      <w:proofErr w:type="gramEnd"/>
      <w:r w:rsidRPr="00D64439">
        <w:rPr>
          <w:sz w:val="28"/>
        </w:rPr>
        <w:t xml:space="preserve">умя переменными и их систем. </w:t>
      </w:r>
    </w:p>
    <w:p w:rsidR="005D1F88" w:rsidRPr="00D64439" w:rsidRDefault="005D1F88" w:rsidP="005D1F88">
      <w:pPr>
        <w:pStyle w:val="Default"/>
        <w:jc w:val="both"/>
        <w:rPr>
          <w:sz w:val="28"/>
        </w:rPr>
      </w:pPr>
      <w:r w:rsidRPr="00D64439">
        <w:rPr>
          <w:b/>
          <w:bCs/>
          <w:sz w:val="28"/>
        </w:rPr>
        <w:t xml:space="preserve">Прикладные задачи. </w:t>
      </w:r>
      <w:r w:rsidRPr="00D64439">
        <w:rPr>
          <w:sz w:val="28"/>
        </w:rPr>
        <w:t xml:space="preserve">Применение математических методов для решения содержательных задач из различных областей науки и практики.     Интерпретация результата, учет реальных ограничений. </w:t>
      </w:r>
    </w:p>
    <w:p w:rsidR="005D1F88" w:rsidRPr="00D64439" w:rsidRDefault="005D1F88" w:rsidP="005D1F88">
      <w:pPr>
        <w:pStyle w:val="Default"/>
        <w:jc w:val="both"/>
        <w:rPr>
          <w:sz w:val="28"/>
        </w:rPr>
      </w:pPr>
      <w:r w:rsidRPr="00D64439">
        <w:rPr>
          <w:b/>
          <w:bCs/>
          <w:sz w:val="28"/>
        </w:rPr>
        <w:t xml:space="preserve">Практические занятия: </w:t>
      </w:r>
    </w:p>
    <w:p w:rsidR="005D1F88" w:rsidRPr="009265F9" w:rsidRDefault="005D1F88" w:rsidP="005D1F88">
      <w:pPr>
        <w:pStyle w:val="Default"/>
        <w:jc w:val="both"/>
        <w:rPr>
          <w:sz w:val="28"/>
        </w:rPr>
      </w:pPr>
      <w:r w:rsidRPr="00D64439">
        <w:rPr>
          <w:sz w:val="28"/>
        </w:rPr>
        <w:t xml:space="preserve">Корни уравнений. Равносильность уравнений. Преобразование уравнений. Основные приемы решения уравнений. Решение систем уравнений. Использование свойств и графиков функций для решения уравнений и неравенств. </w:t>
      </w:r>
    </w:p>
    <w:p w:rsidR="005D1F88" w:rsidRDefault="005D1F88" w:rsidP="005D1F88">
      <w:pPr>
        <w:pStyle w:val="Default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>КОМБИНАТОРИКА, СТАТИСТИКА</w:t>
      </w:r>
      <w:r>
        <w:rPr>
          <w:b/>
          <w:bCs/>
          <w:color w:val="auto"/>
          <w:sz w:val="28"/>
          <w:szCs w:val="28"/>
        </w:rPr>
        <w:t xml:space="preserve"> </w:t>
      </w:r>
      <w:r w:rsidRPr="00D64439">
        <w:rPr>
          <w:b/>
          <w:bCs/>
          <w:color w:val="auto"/>
          <w:sz w:val="28"/>
          <w:szCs w:val="28"/>
        </w:rPr>
        <w:t>И ТЕОРИЯ ВЕРОЯТНОСТЕЙ</w:t>
      </w:r>
    </w:p>
    <w:p w:rsidR="005D1F88" w:rsidRPr="009265F9" w:rsidRDefault="005D1F88" w:rsidP="005D1F88">
      <w:pPr>
        <w:pStyle w:val="Default"/>
        <w:rPr>
          <w:b/>
          <w:bCs/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Элементы комбинаторики </w:t>
      </w:r>
    </w:p>
    <w:p w:rsidR="005D1F88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Основные понятия комбинаторики. Задачи на подсчет числа размещений, перестановок, сочетаний. Решение задач на перебор вариантов.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Формула бинома Ньютона. Свойства биноминальных коэффициентов. Треугольник Паскаля.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Элементы теории вероятностей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Событие, вероятность события, сложение и умножение вероятностей. </w:t>
      </w:r>
      <w:r w:rsidRPr="00D64439">
        <w:rPr>
          <w:i/>
          <w:iCs/>
          <w:color w:val="auto"/>
          <w:sz w:val="28"/>
          <w:szCs w:val="28"/>
        </w:rPr>
        <w:t xml:space="preserve">Понятие о независимости событий. Дискретная случайная величина, закон ее распределения. Числовые характеристики дискретной случайной величины. Понятие о законе больших чисел.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Элементы математической статистики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D64439">
        <w:rPr>
          <w:color w:val="auto"/>
          <w:sz w:val="28"/>
          <w:szCs w:val="28"/>
        </w:rPr>
        <w:t xml:space="preserve">Представление данных (таблицы, диаграммы, графики), </w:t>
      </w:r>
      <w:r w:rsidRPr="00D64439">
        <w:rPr>
          <w:i/>
          <w:iCs/>
          <w:color w:val="auto"/>
          <w:sz w:val="28"/>
          <w:szCs w:val="28"/>
        </w:rPr>
        <w:t>генеральная совокупность, выборка, среднее арифметическое, медиана.</w:t>
      </w:r>
      <w:proofErr w:type="gramEnd"/>
      <w:r w:rsidRPr="00D64439">
        <w:rPr>
          <w:i/>
          <w:iCs/>
          <w:color w:val="auto"/>
          <w:sz w:val="28"/>
          <w:szCs w:val="28"/>
        </w:rPr>
        <w:t xml:space="preserve"> Понятие о задачах математической статистики.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i/>
          <w:iCs/>
          <w:color w:val="auto"/>
          <w:sz w:val="28"/>
          <w:szCs w:val="28"/>
        </w:rPr>
        <w:t xml:space="preserve">Решение практических задач с применением вероятностных методов.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Практические занятия: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История развития комбинаторики, теории вероятностей и статистики и их роль в различных сферах человеческой жизнедеятельности. Правила комбинаторики. Решение комбинаторных задач. Размещения, сочетания и перестановки. Бином Ньютона и треугольник Паскаля. Прикладные задачи. </w:t>
      </w:r>
    </w:p>
    <w:p w:rsidR="005D1F88" w:rsidRPr="00753A02" w:rsidRDefault="005D1F88" w:rsidP="005D1F88">
      <w:pPr>
        <w:pStyle w:val="Default"/>
        <w:jc w:val="both"/>
        <w:rPr>
          <w:color w:val="auto"/>
          <w:sz w:val="23"/>
          <w:szCs w:val="23"/>
        </w:rPr>
      </w:pPr>
      <w:r w:rsidRPr="00D64439">
        <w:rPr>
          <w:color w:val="auto"/>
          <w:sz w:val="28"/>
          <w:szCs w:val="28"/>
        </w:rPr>
        <w:t xml:space="preserve">Классическое определение вероятности, свойства вероятностей, теорема о сумме вероятностей. Вычисление вероятностей. Прикладные задачи. Представление числовых данных. Прикладные задачи. </w:t>
      </w:r>
    </w:p>
    <w:p w:rsidR="005D1F88" w:rsidRPr="002475A5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sz w:val="28"/>
          <w:szCs w:val="28"/>
        </w:rPr>
        <w:t xml:space="preserve">ГЕОМЕТРИЯ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sz w:val="28"/>
          <w:szCs w:val="28"/>
        </w:rPr>
        <w:t xml:space="preserve">Прямые и плоскости в пространстве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Взаимное расположение двух прямых в пространстве. Параллельность прямой и плоскости. Параллельность плоскостей. Перпендикулярность прямой и плоскости. Перпендикуляр и наклонная. Угол между прямой и плоскостью. Двугранный угол. Угол между плоскостями. Перпендикулярность двух плоскостей.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lastRenderedPageBreak/>
        <w:t xml:space="preserve">Геометрические преобразования пространства: параллельный перенос, симметрия относительно плоскости. </w:t>
      </w:r>
    </w:p>
    <w:p w:rsidR="005D1F88" w:rsidRPr="002475A5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Параллельное проектирование. </w:t>
      </w:r>
      <w:r w:rsidRPr="00D64439">
        <w:rPr>
          <w:i/>
          <w:iCs/>
          <w:sz w:val="28"/>
          <w:szCs w:val="28"/>
        </w:rPr>
        <w:t xml:space="preserve">Площадь ортогональной проекции. </w:t>
      </w:r>
      <w:r w:rsidRPr="00D64439">
        <w:rPr>
          <w:sz w:val="28"/>
          <w:szCs w:val="28"/>
        </w:rPr>
        <w:t xml:space="preserve">Изображение пространственных фигур.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Многогранники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Вершины, ребра, грани многогранника. </w:t>
      </w:r>
      <w:r w:rsidRPr="00D64439">
        <w:rPr>
          <w:i/>
          <w:iCs/>
          <w:color w:val="auto"/>
          <w:sz w:val="28"/>
          <w:szCs w:val="28"/>
        </w:rPr>
        <w:t xml:space="preserve">Развертка. Многогранные углы. Выпуклые многогранники. Теорема Эйлера.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Призма. Прямая и </w:t>
      </w:r>
      <w:r w:rsidRPr="00D64439">
        <w:rPr>
          <w:i/>
          <w:iCs/>
          <w:color w:val="auto"/>
          <w:sz w:val="28"/>
          <w:szCs w:val="28"/>
        </w:rPr>
        <w:t xml:space="preserve">наклонная </w:t>
      </w:r>
      <w:r w:rsidRPr="00D64439">
        <w:rPr>
          <w:color w:val="auto"/>
          <w:sz w:val="28"/>
          <w:szCs w:val="28"/>
        </w:rPr>
        <w:t xml:space="preserve">призма. Правильная призма. Параллелепипед. Куб. Пирамида. Правильная пирамида. Усеченная пирамида. Тетраэдр.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Симметрии в кубе, в параллелепипеде, в призме и пирамиде.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Сечения куба, призмы и пирамиды.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Представление о правильных многогранниках (тетраэдр, куб, октаэдр, додекаэдр и икосаэдр). </w:t>
      </w:r>
    </w:p>
    <w:p w:rsidR="005D1F88" w:rsidRPr="00A32660" w:rsidRDefault="005D1F88" w:rsidP="005D1F88">
      <w:pPr>
        <w:pStyle w:val="Default"/>
        <w:rPr>
          <w:b/>
          <w:bCs/>
          <w:color w:val="auto"/>
          <w:sz w:val="22"/>
          <w:szCs w:val="28"/>
        </w:rPr>
      </w:pPr>
      <w:r w:rsidRPr="00D64439">
        <w:rPr>
          <w:b/>
          <w:bCs/>
          <w:color w:val="auto"/>
          <w:sz w:val="28"/>
          <w:szCs w:val="28"/>
        </w:rPr>
        <w:t>Тела и поверхности вращения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Цилиндр и конус. Усеченный конус. Основание, высота, боковая поверхность, образующая, развертка. Осевые сечения и сечения параллельные основанию. </w:t>
      </w:r>
    </w:p>
    <w:p w:rsidR="005D1F88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Шар и сфера, их сечения. Касательная плоскость к сфере.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b/>
          <w:bCs/>
          <w:color w:val="auto"/>
          <w:sz w:val="28"/>
          <w:szCs w:val="28"/>
        </w:rPr>
        <w:t xml:space="preserve">Измерения в геометрии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Объем и его измерение. Интегральная формула объема.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Формулы объема куба, прямоугольного параллелепипеда, призмы, цилиндра. Формулы объема пирамида и конуса. Формулы площади поверхностей цилиндра и конуса. Формулы объема шара и площади сферы.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8"/>
          <w:szCs w:val="28"/>
        </w:rPr>
      </w:pPr>
      <w:r w:rsidRPr="00D64439">
        <w:rPr>
          <w:color w:val="auto"/>
          <w:sz w:val="28"/>
          <w:szCs w:val="28"/>
        </w:rPr>
        <w:t xml:space="preserve">Подобие тел. Отношения площадей поверхностей и объемов подобных тел. </w:t>
      </w:r>
    </w:p>
    <w:p w:rsidR="005D1F88" w:rsidRPr="00D64439" w:rsidRDefault="005D1F88" w:rsidP="005D1F88">
      <w:pPr>
        <w:pStyle w:val="Default"/>
        <w:jc w:val="both"/>
        <w:rPr>
          <w:color w:val="auto"/>
          <w:sz w:val="23"/>
          <w:szCs w:val="23"/>
        </w:rPr>
      </w:pPr>
      <w:r w:rsidRPr="00D64439">
        <w:rPr>
          <w:b/>
          <w:bCs/>
          <w:color w:val="auto"/>
          <w:sz w:val="28"/>
          <w:szCs w:val="28"/>
        </w:rPr>
        <w:t xml:space="preserve">Координаты и векторы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Прямоугольная (декартова) система координат в пространстве. Формула расстояния между двумя точками. Уравнения сферы, </w:t>
      </w:r>
      <w:r w:rsidRPr="00D64439">
        <w:rPr>
          <w:i/>
          <w:iCs/>
          <w:sz w:val="28"/>
          <w:szCs w:val="28"/>
        </w:rPr>
        <w:t>плоскости и прямой</w:t>
      </w:r>
      <w:r w:rsidRPr="00D64439">
        <w:rPr>
          <w:sz w:val="28"/>
          <w:szCs w:val="28"/>
        </w:rPr>
        <w:t xml:space="preserve">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Векторы. Модуль вектора. Равенство векторов. Сложение векторов. Умножение вектора на число. Разложение вектора по направлениям. Угол между двумя векторами. Проекция вектора на ось. Координаты вектора. Скалярное произведение векторов.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Использование координат и векторов при решении математических и прикладных задач.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b/>
          <w:bCs/>
          <w:sz w:val="28"/>
          <w:szCs w:val="28"/>
        </w:rPr>
        <w:t xml:space="preserve">Практические занятия: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Признаки взаимного расположения </w:t>
      </w:r>
      <w:proofErr w:type="gramStart"/>
      <w:r w:rsidRPr="00D64439">
        <w:rPr>
          <w:sz w:val="28"/>
          <w:szCs w:val="28"/>
        </w:rPr>
        <w:t>прямых</w:t>
      </w:r>
      <w:proofErr w:type="gramEnd"/>
      <w:r w:rsidRPr="00D64439">
        <w:rPr>
          <w:sz w:val="28"/>
          <w:szCs w:val="28"/>
        </w:rPr>
        <w:t xml:space="preserve">. Угол между </w:t>
      </w:r>
      <w:proofErr w:type="gramStart"/>
      <w:r w:rsidRPr="00D64439">
        <w:rPr>
          <w:sz w:val="28"/>
          <w:szCs w:val="28"/>
        </w:rPr>
        <w:t>прямыми</w:t>
      </w:r>
      <w:proofErr w:type="gramEnd"/>
      <w:r w:rsidRPr="00D64439">
        <w:rPr>
          <w:sz w:val="28"/>
          <w:szCs w:val="28"/>
        </w:rPr>
        <w:t xml:space="preserve">. Взаимное расположение прямых и плоскостей. Перпендикуляр и наклонная к плоскости. Угол между прямой и плоскостью. Теоремы о взаимном расположении прямой и плоскости. Теорема о трех перпендикулярах.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Признаки и свойства параллельных и перпендикулярных плоскостей.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Расстояние от точки до плоскости, </w:t>
      </w:r>
      <w:proofErr w:type="gramStart"/>
      <w:r w:rsidRPr="00D64439">
        <w:rPr>
          <w:sz w:val="28"/>
          <w:szCs w:val="28"/>
        </w:rPr>
        <w:t>от</w:t>
      </w:r>
      <w:proofErr w:type="gramEnd"/>
      <w:r w:rsidRPr="00D64439">
        <w:rPr>
          <w:sz w:val="28"/>
          <w:szCs w:val="28"/>
        </w:rPr>
        <w:t xml:space="preserve"> прямой до плоскости, расстояние между плоскостями, между скрещивающими прямыми, между произвольными фигурами в пространстве.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 xml:space="preserve">Параллельное проектирование и его свойства. </w:t>
      </w:r>
      <w:r w:rsidRPr="00D64439">
        <w:rPr>
          <w:i/>
          <w:iCs/>
          <w:sz w:val="28"/>
          <w:szCs w:val="28"/>
        </w:rPr>
        <w:t xml:space="preserve">Теорема о площади ортогональной проекции многоугольника. </w:t>
      </w:r>
      <w:r w:rsidRPr="00D64439">
        <w:rPr>
          <w:sz w:val="28"/>
          <w:szCs w:val="28"/>
        </w:rPr>
        <w:t xml:space="preserve">Взаимное расположение пространственных фигур. </w:t>
      </w:r>
    </w:p>
    <w:p w:rsidR="005D1F88" w:rsidRPr="00D64439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lastRenderedPageBreak/>
        <w:t xml:space="preserve">Различные виды многогранников. Их изображения. Сечения, развертки многогранников. Площадь поверхности. Виды симметрий в пространстве. Симметрия тел вращения и многогранников. Вычисление площадей и объемов. Векторы. Действия с векторами. Декартова система координат в пространстве. </w:t>
      </w:r>
    </w:p>
    <w:p w:rsidR="005D1F88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  <w:szCs w:val="28"/>
        </w:rPr>
        <w:t>Уравнение окружности, сферы, плоскости. Расстояние между точками. Действия с векторами, заданными координатами. Скалярное произведение векторов. Векторное уравнение прямой и плоскости. Использование векторов при дока</w:t>
      </w:r>
      <w:r>
        <w:rPr>
          <w:sz w:val="28"/>
          <w:szCs w:val="28"/>
        </w:rPr>
        <w:t>зательстве теорем стереометрии.</w:t>
      </w:r>
    </w:p>
    <w:p w:rsidR="005D1F88" w:rsidRPr="002475A5" w:rsidRDefault="005D1F88" w:rsidP="005D1F88">
      <w:pPr>
        <w:pStyle w:val="Default"/>
        <w:jc w:val="both"/>
        <w:rPr>
          <w:sz w:val="28"/>
          <w:szCs w:val="28"/>
        </w:rPr>
      </w:pPr>
      <w:r w:rsidRPr="00D64439">
        <w:rPr>
          <w:sz w:val="28"/>
        </w:rPr>
        <w:t xml:space="preserve">Для внеаудиторных занятий студентам, наряду с решением задач и выполнения практических заданий, можно предложить темы </w:t>
      </w:r>
    </w:p>
    <w:p w:rsidR="005D1F88" w:rsidRDefault="005D1F88" w:rsidP="005D1F88">
      <w:pPr>
        <w:pStyle w:val="a3"/>
        <w:jc w:val="both"/>
        <w:rPr>
          <w:rFonts w:ascii="Times New Roman" w:hAnsi="Times New Roman" w:cs="Times New Roman"/>
          <w:sz w:val="28"/>
        </w:rPr>
      </w:pPr>
      <w:r w:rsidRPr="00D64439">
        <w:rPr>
          <w:rFonts w:ascii="Times New Roman" w:hAnsi="Times New Roman" w:cs="Times New Roman"/>
          <w:sz w:val="28"/>
        </w:rPr>
        <w:t>исследовательских и реферативных работ, в которых вместо серий отдельных мелких задач и упражнений предлагаются сюжетные задания, требующие длительной работы в рамках одной математической ситуации. Эти темы могут быть индивидуальными заданиями, но могут предлагаться и группе студентов для совместного выполнения исследования.</w:t>
      </w:r>
    </w:p>
    <w:p w:rsidR="005D1F88" w:rsidRPr="00D64439" w:rsidRDefault="005D1F88" w:rsidP="005D1F88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5D1F88" w:rsidRDefault="005D1F88" w:rsidP="005D1F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Примерные темы рефератов (докладов), исследовательских проектов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Непрерывные дроби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Применение сложных процентов в экономических расчетах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Параллельное проектирование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Средние значения и их применение в статистике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Векторное задание прямых и плоскостей в пространстве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Сложение гармонических колебаний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Графическое решение уравнений и неравенств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Правильные и полуправильные многогранники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Конические сечения и их применение в технике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Понятие дифференциала и его приложения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Схемы Бернулли повторных испытаний </w:t>
      </w:r>
    </w:p>
    <w:p w:rsidR="005D1F88" w:rsidRDefault="005D1F88" w:rsidP="005D1F8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C4F71">
        <w:rPr>
          <w:rFonts w:ascii="Times New Roman" w:hAnsi="Times New Roman" w:cs="Times New Roman"/>
          <w:color w:val="000000"/>
          <w:sz w:val="28"/>
          <w:szCs w:val="28"/>
        </w:rPr>
        <w:t xml:space="preserve"> Исследование уравнений и неравенств с параметром </w:t>
      </w:r>
    </w:p>
    <w:p w:rsidR="005D1F88" w:rsidRPr="005C4F71" w:rsidRDefault="005D1F88" w:rsidP="005D1F88">
      <w:pPr>
        <w:pStyle w:val="a5"/>
        <w:autoSpaceDE w:val="0"/>
        <w:autoSpaceDN w:val="0"/>
        <w:adjustRightInd w:val="0"/>
        <w:spacing w:after="105" w:line="24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52872" w:rsidRDefault="00652872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1F8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6.Тематическое  планирование</w:t>
      </w:r>
    </w:p>
    <w:p w:rsidR="005D1F88" w:rsidRPr="000A0CC8" w:rsidRDefault="005D1F88" w:rsidP="005D1F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6.1</w:t>
      </w:r>
      <w:r w:rsidRPr="000A0CC8">
        <w:rPr>
          <w:rFonts w:ascii="Times New Roman" w:eastAsia="Times New Roman" w:hAnsi="Times New Roman" w:cs="Times New Roman"/>
          <w:b/>
          <w:sz w:val="28"/>
          <w:szCs w:val="24"/>
        </w:rPr>
        <w:t xml:space="preserve">.Тематический план </w:t>
      </w:r>
      <w:r w:rsidRPr="000A0CC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учебных занятий по учебной дисциплине</w:t>
      </w:r>
    </w:p>
    <w:p w:rsidR="005D1F88" w:rsidRPr="000A0CC8" w:rsidRDefault="00652872" w:rsidP="005D1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ОУДп.03</w:t>
      </w:r>
      <w:r w:rsidR="005D1F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D1F88" w:rsidRPr="000A0CC8">
        <w:rPr>
          <w:rFonts w:ascii="Times New Roman" w:eastAsia="Times New Roman" w:hAnsi="Times New Roman" w:cs="Times New Roman"/>
          <w:b/>
          <w:sz w:val="24"/>
          <w:szCs w:val="24"/>
        </w:rPr>
        <w:t xml:space="preserve"> МАТЕМАТИКА:</w:t>
      </w:r>
    </w:p>
    <w:p w:rsidR="005D1F88" w:rsidRPr="000A0CC8" w:rsidRDefault="005D1F88" w:rsidP="005D1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0CC8">
        <w:rPr>
          <w:rFonts w:ascii="Times New Roman" w:eastAsia="Times New Roman" w:hAnsi="Times New Roman" w:cs="Times New Roman"/>
          <w:b/>
          <w:sz w:val="24"/>
          <w:szCs w:val="24"/>
        </w:rPr>
        <w:t xml:space="preserve">АЛГЕБРА И НАЧАЛА </w:t>
      </w:r>
      <w:r w:rsidR="00652872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МАТЕМАТИЧЕСКОГО </w:t>
      </w:r>
      <w:r w:rsidRPr="000A0CC8">
        <w:rPr>
          <w:rFonts w:ascii="Times New Roman" w:eastAsia="Times New Roman" w:hAnsi="Times New Roman" w:cs="Times New Roman"/>
          <w:b/>
          <w:sz w:val="24"/>
          <w:szCs w:val="24"/>
        </w:rPr>
        <w:t>АНАЛИЗА, ГЕОМЕТРИЯ</w:t>
      </w:r>
    </w:p>
    <w:tbl>
      <w:tblPr>
        <w:tblW w:w="11654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238"/>
        <w:gridCol w:w="1554"/>
        <w:gridCol w:w="1865"/>
        <w:gridCol w:w="12"/>
      </w:tblGrid>
      <w:tr w:rsidR="005D1F88" w:rsidRPr="007F46F5" w:rsidTr="00A33918">
        <w:trPr>
          <w:gridAfter w:val="2"/>
          <w:wAfter w:w="1877" w:type="dxa"/>
          <w:cantSplit/>
          <w:trHeight w:val="68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1F88" w:rsidRPr="000A0CC8" w:rsidRDefault="005D1F88" w:rsidP="00A3391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C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ИНДЕКС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1F88" w:rsidRPr="000A0CC8" w:rsidRDefault="005D1F88" w:rsidP="00A3391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C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  <w:p w:rsidR="005D1F88" w:rsidRPr="000A0CC8" w:rsidRDefault="005D1F88" w:rsidP="00A339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F88" w:rsidRPr="000A0CC8" w:rsidRDefault="005D1F88" w:rsidP="00A33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C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</w:t>
            </w:r>
          </w:p>
          <w:p w:rsidR="005D1F88" w:rsidRPr="000A0CC8" w:rsidRDefault="005D1F88" w:rsidP="00A33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0C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часов </w:t>
            </w:r>
          </w:p>
        </w:tc>
      </w:tr>
      <w:tr w:rsidR="005D1F88" w:rsidRPr="007F46F5" w:rsidTr="00A33918">
        <w:trPr>
          <w:gridAfter w:val="1"/>
          <w:wAfter w:w="12" w:type="dxa"/>
          <w:trHeight w:val="240"/>
        </w:trPr>
        <w:tc>
          <w:tcPr>
            <w:tcW w:w="822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1F88" w:rsidRPr="007F46F5" w:rsidRDefault="005D1F88" w:rsidP="00A33918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46F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 КУРС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F88" w:rsidRPr="007F46F5" w:rsidRDefault="00A5470A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81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5D1F88" w:rsidRPr="007F46F5" w:rsidRDefault="005D1F88" w:rsidP="00A339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D0792A" w:rsidRPr="007F46F5" w:rsidTr="00A33918">
        <w:trPr>
          <w:gridAfter w:val="1"/>
          <w:wAfter w:w="12" w:type="dxa"/>
          <w:trHeight w:val="39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2</w:t>
            </w:r>
          </w:p>
        </w:tc>
        <w:tc>
          <w:tcPr>
            <w:tcW w:w="186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D0792A" w:rsidRPr="007F46F5" w:rsidTr="00D0792A">
        <w:trPr>
          <w:gridAfter w:val="2"/>
          <w:wAfter w:w="1877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02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Развитие понятия о числе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10</w:t>
            </w:r>
          </w:p>
        </w:tc>
      </w:tr>
      <w:tr w:rsidR="00D0792A" w:rsidRPr="007F46F5" w:rsidTr="00D0792A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4"/>
              </w:rPr>
              <w:t>03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>Корни,   степени  и</w:t>
            </w:r>
            <w:r w:rsidRPr="00D0792A">
              <w:rPr>
                <w:rFonts w:ascii="Times New Roman" w:hAnsi="Times New Roman" w:cs="Times New Roman"/>
                <w:bCs/>
                <w:spacing w:val="-23"/>
                <w:sz w:val="28"/>
                <w:szCs w:val="28"/>
              </w:rPr>
              <w:t xml:space="preserve">  </w:t>
            </w: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>логарифмы</w:t>
            </w:r>
          </w:p>
        </w:tc>
        <w:tc>
          <w:tcPr>
            <w:tcW w:w="155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792A" w:rsidRPr="007F46F5" w:rsidRDefault="00A5470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24</w:t>
            </w:r>
          </w:p>
        </w:tc>
      </w:tr>
      <w:tr w:rsidR="00D0792A" w:rsidRPr="007F46F5" w:rsidTr="00D0792A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4"/>
              </w:rPr>
              <w:t>04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>П</w:t>
            </w: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рямые   </w:t>
            </w:r>
            <w:r w:rsidRPr="00D0792A"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   и      </w:t>
            </w: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плоскости</w:t>
            </w:r>
            <w:r w:rsidRPr="00D0792A">
              <w:rPr>
                <w:rFonts w:ascii="Times New Roman" w:hAnsi="Times New Roman" w:cs="Times New Roman"/>
                <w:bCs/>
                <w:spacing w:val="-16"/>
                <w:sz w:val="28"/>
                <w:szCs w:val="28"/>
              </w:rPr>
              <w:t xml:space="preserve">       в </w:t>
            </w: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>пространстве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792A" w:rsidRPr="007F46F5" w:rsidRDefault="00A5470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20</w:t>
            </w:r>
          </w:p>
        </w:tc>
      </w:tr>
      <w:tr w:rsidR="00D0792A" w:rsidRPr="007F46F5" w:rsidTr="00D0792A">
        <w:trPr>
          <w:gridAfter w:val="2"/>
          <w:wAfter w:w="1877" w:type="dxa"/>
          <w:trHeight w:val="337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05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z w:val="28"/>
                <w:szCs w:val="28"/>
              </w:rPr>
              <w:t>Комбинаторика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792A" w:rsidRPr="00D0792A" w:rsidRDefault="00A5470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12</w:t>
            </w:r>
          </w:p>
        </w:tc>
      </w:tr>
      <w:tr w:rsidR="00D0792A" w:rsidRPr="007F46F5" w:rsidTr="00D0792A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92A" w:rsidRPr="006E0F66" w:rsidRDefault="00D0792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6E0F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06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92A" w:rsidRPr="00D0792A" w:rsidRDefault="00D0792A" w:rsidP="00D079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92A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Координаты и векторы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792A" w:rsidRPr="007F46F5" w:rsidRDefault="00A5470A" w:rsidP="00D079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13</w:t>
            </w:r>
          </w:p>
        </w:tc>
        <w:tc>
          <w:tcPr>
            <w:tcW w:w="18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792A" w:rsidRPr="007F46F5" w:rsidRDefault="00D0792A" w:rsidP="00D07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5D1F88" w:rsidRPr="007F46F5" w:rsidTr="00A33918">
        <w:tc>
          <w:tcPr>
            <w:tcW w:w="8223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1F88" w:rsidRPr="00B518E3" w:rsidRDefault="005D1F88" w:rsidP="00A33918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7F4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 КУРС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D1F88" w:rsidRPr="006E0F66" w:rsidRDefault="00F30F16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87</w:t>
            </w:r>
          </w:p>
        </w:tc>
        <w:tc>
          <w:tcPr>
            <w:tcW w:w="18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1F88" w:rsidRPr="007F46F5" w:rsidRDefault="005D1F88" w:rsidP="00A339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F30C6" w:rsidRPr="007F46F5" w:rsidTr="00A33918">
        <w:trPr>
          <w:gridAfter w:val="2"/>
          <w:wAfter w:w="1877" w:type="dxa"/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30C6" w:rsidRDefault="008F30C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F30C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ОУДп.03.06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30C6" w:rsidRPr="008F30C6" w:rsidRDefault="008F30C6" w:rsidP="008F30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30C6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Координаты и векторы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30C6" w:rsidRDefault="00F30F1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3</w:t>
            </w:r>
          </w:p>
        </w:tc>
      </w:tr>
      <w:tr w:rsidR="008F30C6" w:rsidRPr="007F46F5" w:rsidTr="008F30C6">
        <w:trPr>
          <w:gridAfter w:val="2"/>
          <w:wAfter w:w="1877" w:type="dxa"/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30C6" w:rsidRPr="007F46F5" w:rsidRDefault="008F30C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07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30C6" w:rsidRPr="008F30C6" w:rsidRDefault="008F30C6" w:rsidP="008F30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8F30C6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Основы тригонометрии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30C6" w:rsidRPr="007F46F5" w:rsidRDefault="00F30F1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25</w:t>
            </w:r>
          </w:p>
        </w:tc>
      </w:tr>
      <w:tr w:rsidR="008F30C6" w:rsidRPr="007F46F5" w:rsidTr="008F30C6">
        <w:trPr>
          <w:gridAfter w:val="2"/>
          <w:wAfter w:w="1877" w:type="dxa"/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30C6" w:rsidRPr="007F46F5" w:rsidRDefault="008F30C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ОУДп.03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30C6" w:rsidRPr="008F30C6" w:rsidRDefault="008F30C6" w:rsidP="008F30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8F30C6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Функции и графики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30C6" w:rsidRPr="007F46F5" w:rsidRDefault="00F30F1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2</w:t>
            </w:r>
            <w:r w:rsidR="008F30C6"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5</w:t>
            </w:r>
          </w:p>
        </w:tc>
      </w:tr>
      <w:tr w:rsidR="008F30C6" w:rsidRPr="007F46F5" w:rsidTr="008F30C6">
        <w:trPr>
          <w:gridAfter w:val="2"/>
          <w:wAfter w:w="1877" w:type="dxa"/>
          <w:trHeight w:val="315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F30C6" w:rsidRPr="007F46F5" w:rsidRDefault="008F30C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pacing w:val="-12"/>
                <w:sz w:val="28"/>
                <w:szCs w:val="24"/>
              </w:rPr>
              <w:t>09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8F30C6" w:rsidRPr="008F30C6" w:rsidRDefault="008F30C6" w:rsidP="008F30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30C6"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Многогранники   и   круглые </w:t>
            </w:r>
            <w:r w:rsidRPr="008F30C6">
              <w:rPr>
                <w:rFonts w:ascii="Times New Roman" w:hAnsi="Times New Roman" w:cs="Times New Roman"/>
                <w:bCs/>
                <w:sz w:val="28"/>
                <w:szCs w:val="28"/>
              </w:rPr>
              <w:t>тела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F30C6" w:rsidRPr="007F46F5" w:rsidRDefault="00F30F16" w:rsidP="008F30C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18</w:t>
            </w:r>
          </w:p>
        </w:tc>
      </w:tr>
      <w:tr w:rsidR="008F30C6" w:rsidRPr="007F46F5" w:rsidTr="008F30C6">
        <w:trPr>
          <w:gridAfter w:val="2"/>
          <w:wAfter w:w="1877" w:type="dxa"/>
          <w:trHeight w:val="357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F30C6" w:rsidRPr="007F46F5" w:rsidRDefault="002629B9" w:rsidP="008F30C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ОУДп.03</w:t>
            </w:r>
            <w:r w:rsidR="008F30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F30C6" w:rsidRPr="007F46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8F30C6" w:rsidRPr="008F30C6" w:rsidRDefault="008F30C6" w:rsidP="008F30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30C6">
              <w:rPr>
                <w:rFonts w:ascii="Times New Roman" w:hAnsi="Times New Roman" w:cs="Times New Roman"/>
                <w:bCs/>
                <w:spacing w:val="-11"/>
                <w:sz w:val="28"/>
                <w:szCs w:val="28"/>
              </w:rPr>
              <w:t xml:space="preserve">Начала          математического </w:t>
            </w:r>
            <w:r w:rsidRPr="008F30C6">
              <w:rPr>
                <w:rFonts w:ascii="Times New Roman" w:hAnsi="Times New Roman" w:cs="Times New Roman"/>
                <w:bCs/>
                <w:sz w:val="28"/>
                <w:szCs w:val="28"/>
              </w:rPr>
              <w:t>анализа</w:t>
            </w:r>
            <w:r w:rsidRPr="008F30C6"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30C6" w:rsidRPr="007F46F5" w:rsidRDefault="008F30C6" w:rsidP="00F30F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</w:t>
            </w:r>
            <w:r w:rsidR="00F30F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6</w:t>
            </w:r>
          </w:p>
        </w:tc>
      </w:tr>
      <w:tr w:rsidR="004208BD" w:rsidRPr="007F46F5" w:rsidTr="00012108">
        <w:trPr>
          <w:gridAfter w:val="2"/>
          <w:wAfter w:w="1877" w:type="dxa"/>
        </w:trPr>
        <w:tc>
          <w:tcPr>
            <w:tcW w:w="82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208BD" w:rsidRPr="004208BD" w:rsidRDefault="004208BD" w:rsidP="004208BD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08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3КУРС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08BD" w:rsidRPr="00F30F16" w:rsidRDefault="00F30F16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F30F1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60</w:t>
            </w:r>
          </w:p>
        </w:tc>
      </w:tr>
      <w:tr w:rsidR="006E46A5" w:rsidRPr="007F46F5" w:rsidTr="008F30C6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7F46F5" w:rsidRDefault="006E46A5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ОУДп.03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6E46A5" w:rsidRDefault="006E46A5" w:rsidP="006E46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6A5">
              <w:rPr>
                <w:rFonts w:ascii="Times New Roman" w:hAnsi="Times New Roman" w:cs="Times New Roman"/>
                <w:bCs/>
                <w:spacing w:val="-11"/>
                <w:sz w:val="28"/>
                <w:szCs w:val="28"/>
              </w:rPr>
              <w:t xml:space="preserve">Начала          математического </w:t>
            </w:r>
            <w:r w:rsidRPr="006E46A5">
              <w:rPr>
                <w:rFonts w:ascii="Times New Roman" w:hAnsi="Times New Roman" w:cs="Times New Roman"/>
                <w:bCs/>
                <w:sz w:val="28"/>
                <w:szCs w:val="28"/>
              </w:rPr>
              <w:t>анализа</w:t>
            </w:r>
            <w:r w:rsidRPr="006E46A5">
              <w:rPr>
                <w:rFonts w:ascii="Times New Roman" w:hAnsi="Times New Roman" w:cs="Times New Roman"/>
                <w:bCs/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E46A5" w:rsidRPr="007F46F5" w:rsidRDefault="00F30F16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11</w:t>
            </w:r>
          </w:p>
        </w:tc>
      </w:tr>
      <w:tr w:rsidR="006E46A5" w:rsidRPr="007F46F5" w:rsidTr="008F30C6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7F46F5" w:rsidRDefault="006E46A5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12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6E46A5" w:rsidRDefault="006E46A5" w:rsidP="006E46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6A5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Интеграл и его применение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E46A5" w:rsidRPr="007F46F5" w:rsidRDefault="00F30F16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12</w:t>
            </w:r>
          </w:p>
        </w:tc>
      </w:tr>
      <w:tr w:rsidR="006E46A5" w:rsidRPr="007F46F5" w:rsidTr="00A33918">
        <w:trPr>
          <w:gridAfter w:val="2"/>
          <w:wAfter w:w="1877" w:type="dxa"/>
          <w:trHeight w:val="34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7F46F5" w:rsidRDefault="006E46A5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8"/>
                <w:szCs w:val="24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E46A5" w:rsidRPr="006E46A5" w:rsidRDefault="006E46A5" w:rsidP="006E46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6A5">
              <w:rPr>
                <w:rFonts w:ascii="Times New Roman" w:hAnsi="Times New Roman" w:cs="Times New Roman"/>
                <w:sz w:val="28"/>
                <w:szCs w:val="28"/>
              </w:rPr>
              <w:t>Измерения в геометрии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46A5" w:rsidRPr="007F46F5" w:rsidRDefault="00F30F16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7</w:t>
            </w:r>
          </w:p>
        </w:tc>
      </w:tr>
      <w:tr w:rsidR="006E46A5" w:rsidRPr="007F46F5" w:rsidTr="008F30C6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7F46F5" w:rsidRDefault="006E46A5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  <w:r w:rsidRPr="007F46F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14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6E46A5" w:rsidRDefault="006E46A5" w:rsidP="006E46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6A5">
              <w:rPr>
                <w:rFonts w:ascii="Times New Roman" w:hAnsi="Times New Roman" w:cs="Times New Roman"/>
                <w:bCs/>
                <w:sz w:val="28"/>
                <w:szCs w:val="28"/>
              </w:rPr>
              <w:t>Элементы   теории вероятностей</w:t>
            </w:r>
            <w:r w:rsidRPr="006E46A5">
              <w:rPr>
                <w:rFonts w:ascii="Times New Roman" w:hAnsi="Times New Roman" w:cs="Times New Roman"/>
                <w:bCs/>
                <w:spacing w:val="-25"/>
                <w:sz w:val="28"/>
                <w:szCs w:val="28"/>
              </w:rPr>
              <w:t xml:space="preserve">   и  </w:t>
            </w:r>
            <w:r w:rsidRPr="006E46A5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математической статистики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E46A5" w:rsidRPr="007F46F5" w:rsidRDefault="00F30F16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12</w:t>
            </w:r>
          </w:p>
        </w:tc>
      </w:tr>
      <w:tr w:rsidR="006E46A5" w:rsidRPr="007F46F5" w:rsidTr="008F30C6">
        <w:trPr>
          <w:gridAfter w:val="2"/>
          <w:wAfter w:w="1877" w:type="dxa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Default="006E46A5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ОУДп.03.15</w:t>
            </w: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E46A5" w:rsidRPr="006E46A5" w:rsidRDefault="006E46A5" w:rsidP="006E46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6A5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Уравнения и неравенства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46A5" w:rsidRPr="007F46F5" w:rsidRDefault="00F30F16" w:rsidP="006E46A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18</w:t>
            </w:r>
          </w:p>
        </w:tc>
      </w:tr>
      <w:tr w:rsidR="005D1F88" w:rsidRPr="007F46F5" w:rsidTr="00A33918">
        <w:trPr>
          <w:gridAfter w:val="2"/>
          <w:wAfter w:w="1877" w:type="dxa"/>
          <w:trHeight w:val="297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5D1F88" w:rsidRPr="007F46F5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62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D1F88" w:rsidRPr="007F46F5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7F46F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Итого: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D1F88" w:rsidRPr="007F46F5" w:rsidRDefault="00DF69F5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228</w:t>
            </w:r>
          </w:p>
        </w:tc>
      </w:tr>
      <w:tr w:rsidR="005D1F88" w:rsidRPr="007F46F5" w:rsidTr="00A33918">
        <w:trPr>
          <w:gridAfter w:val="2"/>
          <w:wAfter w:w="1877" w:type="dxa"/>
          <w:trHeight w:val="14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D1F88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D1F88" w:rsidRPr="005C4F71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4F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Внеаудиторная</w:t>
            </w:r>
          </w:p>
          <w:p w:rsidR="005D1F88" w:rsidRPr="005C4F71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4F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самостоятельная работа:</w:t>
            </w:r>
          </w:p>
          <w:p w:rsidR="005D1F88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D1F88" w:rsidRPr="001F7A7A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B518E3">
              <w:rPr>
                <w:rFonts w:ascii="Times New Roman" w:hAnsi="Times New Roman" w:cs="Times New Roman"/>
                <w:sz w:val="24"/>
              </w:rPr>
              <w:t xml:space="preserve">подготовка выступлений по заданным темам, докладов, рефератов, эссе, </w:t>
            </w:r>
            <w:proofErr w:type="gramStart"/>
            <w:r w:rsidRPr="00B518E3">
              <w:rPr>
                <w:rFonts w:ascii="Times New Roman" w:hAnsi="Times New Roman" w:cs="Times New Roman"/>
                <w:sz w:val="24"/>
              </w:rPr>
              <w:t>индивидуального проекта</w:t>
            </w:r>
            <w:proofErr w:type="gramEnd"/>
            <w:r w:rsidRPr="00B518E3">
              <w:rPr>
                <w:rFonts w:ascii="Times New Roman" w:hAnsi="Times New Roman" w:cs="Times New Roman"/>
                <w:sz w:val="24"/>
              </w:rPr>
              <w:t xml:space="preserve"> с использованием информационных технологий и др.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1F88" w:rsidRDefault="005D1F88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:rsidR="005D1F88" w:rsidRDefault="00077AE5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114</w:t>
            </w:r>
          </w:p>
          <w:p w:rsidR="005D1F88" w:rsidRPr="007F46F5" w:rsidRDefault="005D1F88" w:rsidP="00A339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  <w:tr w:rsidR="005D1F88" w:rsidRPr="007F46F5" w:rsidTr="00A33918">
        <w:trPr>
          <w:gridAfter w:val="2"/>
          <w:wAfter w:w="1877" w:type="dxa"/>
          <w:trHeight w:val="32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D1F88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D1F88" w:rsidRDefault="005D1F88" w:rsidP="00A33918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Всего: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1F88" w:rsidRDefault="00077AE5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342</w:t>
            </w:r>
          </w:p>
        </w:tc>
      </w:tr>
      <w:tr w:rsidR="005D1F88" w:rsidRPr="007F46F5" w:rsidTr="00A33918">
        <w:trPr>
          <w:gridAfter w:val="2"/>
          <w:wAfter w:w="1877" w:type="dxa"/>
          <w:trHeight w:val="395"/>
        </w:trPr>
        <w:tc>
          <w:tcPr>
            <w:tcW w:w="97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D1F88" w:rsidRDefault="005D1F88" w:rsidP="00A339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753A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</w:rPr>
              <w:t>Промежуточная аттестация в форме экзамена</w:t>
            </w:r>
          </w:p>
        </w:tc>
      </w:tr>
    </w:tbl>
    <w:p w:rsidR="005D1F88" w:rsidRDefault="005D1F88" w:rsidP="005D1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27F" w:rsidRDefault="003F327F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7254" w:rsidRDefault="00A87254" w:rsidP="005D1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DF6" w:rsidRPr="00465DF6" w:rsidRDefault="00465DF6" w:rsidP="00465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6.3 </w:t>
      </w:r>
      <w:r w:rsidRPr="00465DF6">
        <w:rPr>
          <w:rFonts w:ascii="Times New Roman" w:hAnsi="Times New Roman" w:cs="Times New Roman"/>
          <w:b/>
          <w:sz w:val="28"/>
          <w:szCs w:val="28"/>
        </w:rPr>
        <w:t xml:space="preserve">Поурочное планирование по учебной дисциплине </w:t>
      </w:r>
    </w:p>
    <w:p w:rsidR="00465DF6" w:rsidRPr="00465DF6" w:rsidRDefault="00465DF6" w:rsidP="00465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ОУДп.03</w:t>
      </w:r>
      <w:r w:rsidRPr="00465DF6">
        <w:rPr>
          <w:rFonts w:ascii="Times New Roman" w:hAnsi="Times New Roman" w:cs="Times New Roman"/>
          <w:b/>
          <w:sz w:val="28"/>
          <w:szCs w:val="28"/>
        </w:rPr>
        <w:t>. МАТЕМАТИКА:</w:t>
      </w:r>
    </w:p>
    <w:p w:rsidR="00465DF6" w:rsidRPr="00465DF6" w:rsidRDefault="00465DF6" w:rsidP="00465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DF6">
        <w:rPr>
          <w:rFonts w:ascii="Times New Roman" w:hAnsi="Times New Roman" w:cs="Times New Roman"/>
          <w:b/>
          <w:sz w:val="28"/>
          <w:szCs w:val="28"/>
        </w:rPr>
        <w:t xml:space="preserve">АЛГЕБРА И НАЧАЛА </w:t>
      </w:r>
      <w:r>
        <w:rPr>
          <w:rFonts w:ascii="Times New Roman" w:hAnsi="Times New Roman" w:cs="Times New Roman"/>
          <w:b/>
          <w:sz w:val="28"/>
          <w:szCs w:val="28"/>
        </w:rPr>
        <w:t xml:space="preserve">МАТЕМАТИЧЕСКОГО </w:t>
      </w:r>
      <w:r w:rsidRPr="00465DF6">
        <w:rPr>
          <w:rFonts w:ascii="Times New Roman" w:hAnsi="Times New Roman" w:cs="Times New Roman"/>
          <w:b/>
          <w:sz w:val="28"/>
          <w:szCs w:val="28"/>
        </w:rPr>
        <w:t>АНАЛИЗА, ГЕОМЕТРИЯ</w:t>
      </w:r>
    </w:p>
    <w:p w:rsidR="00A87254" w:rsidRPr="00A87254" w:rsidRDefault="00A87254" w:rsidP="00A87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pPr w:leftFromText="180" w:rightFromText="180" w:vertAnchor="text" w:horzAnchor="margin" w:tblpXSpec="center" w:tblpY="16"/>
        <w:tblW w:w="11000" w:type="dxa"/>
        <w:tblLook w:val="0000" w:firstRow="0" w:lastRow="0" w:firstColumn="0" w:lastColumn="0" w:noHBand="0" w:noVBand="0"/>
      </w:tblPr>
      <w:tblGrid>
        <w:gridCol w:w="1669"/>
        <w:gridCol w:w="6924"/>
        <w:gridCol w:w="834"/>
        <w:gridCol w:w="786"/>
        <w:gridCol w:w="787"/>
      </w:tblGrid>
      <w:tr w:rsidR="00F959E8" w:rsidRPr="00465DF6" w:rsidTr="00F959E8">
        <w:trPr>
          <w:trHeight w:val="330"/>
        </w:trPr>
        <w:tc>
          <w:tcPr>
            <w:tcW w:w="1669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Индекс</w:t>
            </w:r>
          </w:p>
        </w:tc>
        <w:tc>
          <w:tcPr>
            <w:tcW w:w="6924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Название разделов и тем учебных занятий</w:t>
            </w:r>
          </w:p>
        </w:tc>
        <w:tc>
          <w:tcPr>
            <w:tcW w:w="834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 xml:space="preserve">1 </w:t>
            </w:r>
          </w:p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786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 xml:space="preserve">2 </w:t>
            </w:r>
          </w:p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786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3</w:t>
            </w:r>
          </w:p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курс</w:t>
            </w:r>
          </w:p>
        </w:tc>
      </w:tr>
      <w:tr w:rsidR="009115C5" w:rsidRPr="00465DF6" w:rsidTr="00F959E8">
        <w:trPr>
          <w:trHeight w:val="290"/>
        </w:trPr>
        <w:tc>
          <w:tcPr>
            <w:tcW w:w="1669" w:type="dxa"/>
            <w:vMerge w:val="restart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ОУДп.03.01</w:t>
            </w: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Введение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465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Математика в науке, технике, экономике, информационных технологиях и практической деятельности.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106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bCs/>
                <w:sz w:val="24"/>
                <w:szCs w:val="24"/>
              </w:rPr>
            </w:pPr>
            <w:r w:rsidRPr="00465DF6">
              <w:rPr>
                <w:bCs/>
                <w:sz w:val="24"/>
                <w:szCs w:val="24"/>
              </w:rPr>
              <w:t>Входной контроль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90"/>
        </w:trPr>
        <w:tc>
          <w:tcPr>
            <w:tcW w:w="1669" w:type="dxa"/>
            <w:vMerge w:val="restart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ОУДп.03.02</w:t>
            </w: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Развитие понятия о числе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b/>
                <w:bCs/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Целые и рациональные числа</w:t>
            </w:r>
            <w:r w:rsidRPr="00465DF6">
              <w:rPr>
                <w:b/>
                <w:bCs/>
                <w:sz w:val="24"/>
                <w:szCs w:val="24"/>
              </w:rPr>
              <w:t xml:space="preserve"> </w:t>
            </w:r>
            <w:r w:rsidRPr="00465DF6">
              <w:rPr>
                <w:sz w:val="24"/>
                <w:szCs w:val="24"/>
              </w:rPr>
              <w:t>Определение действительного числа.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1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Приближенное значение.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85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Абсолютная и относительная погрешности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9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Стандартная запись числа. Действия с числами в стандартном виде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8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Сложение и вычитание приближенных значений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Умножение и деление приближенных значений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7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Выполнение приближенных вычислений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9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09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Понятие комплексного числа Изображение комплексных чисел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10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81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«Развитие понятия о числе»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11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4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bCs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«Развитие понятия о числе»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12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69"/>
        </w:trPr>
        <w:tc>
          <w:tcPr>
            <w:tcW w:w="1669" w:type="dxa"/>
            <w:vMerge w:val="restart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ОУДп.03.03</w:t>
            </w: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Корни, степени, логарифмы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6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Корни натуральной степени из числа и их свойства.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13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49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Вычисление и сравнение корней. Выполнение расчетов с радикалами.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14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5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15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4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иррациональных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16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4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Степени с рациональными показателями и их свойства.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17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99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Нахождение значений степеней с рациональными показателями.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18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11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Степени с действительными показателями. 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19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85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Свойства степени с действительным показателем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20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45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Сравнение степеней. Преобразования выражений, содержащих степени.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21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452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Тождественные преобразования выражений, содержащих радикалы и степени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22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17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показательных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23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09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показательных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24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72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  <w:u w:val="single"/>
              </w:rPr>
              <w:t>Логарифм. Логарифм числа.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25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1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Нахождение значений логарифма по произвольному основанию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26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2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Основное логарифмическое тождество.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27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1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Десятичные и натуральные логарифмы. Правила действий с логарифмами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28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1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Логарифмирование и потенцирование выражений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29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4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Переход к новому основанию. Вычисление и сравнение логарифмов.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30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11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Преобразование и  вычисление значений логарифмических </w:t>
            </w:r>
          </w:p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выражений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31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4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32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327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логарифмических уравнений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33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63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Приближенные вычисления и решения прикладных задач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34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131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bCs/>
                <w:sz w:val="24"/>
                <w:szCs w:val="24"/>
              </w:rPr>
              <w:t>Контрольная работа по теме: «Корни, степени, логарифмы»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35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9115C5" w:rsidRPr="00465DF6" w:rsidTr="00F959E8">
        <w:trPr>
          <w:trHeight w:val="225"/>
        </w:trPr>
        <w:tc>
          <w:tcPr>
            <w:tcW w:w="1669" w:type="dxa"/>
            <w:vMerge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bCs/>
                <w:sz w:val="24"/>
                <w:szCs w:val="24"/>
              </w:rPr>
              <w:t>Контрольная работа по теме: «Корни, степени, логарифмы»</w:t>
            </w:r>
          </w:p>
        </w:tc>
        <w:tc>
          <w:tcPr>
            <w:tcW w:w="834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36</w:t>
            </w: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9115C5" w:rsidRPr="00465DF6" w:rsidRDefault="009115C5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89"/>
        </w:trPr>
        <w:tc>
          <w:tcPr>
            <w:tcW w:w="1669" w:type="dxa"/>
            <w:vMerge w:val="restart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ОУДп.03.04</w:t>
            </w: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Прямые и плоскости в пространстве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7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Предмет стереометрии. Аксиомы стереометрии Следствия из аксиом.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37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55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Пересекающиеся, параллельные и скрещивающиеся прямые.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38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Угол между </w:t>
            </w:r>
            <w:proofErr w:type="gramStart"/>
            <w:r w:rsidRPr="00465DF6">
              <w:rPr>
                <w:sz w:val="24"/>
                <w:szCs w:val="24"/>
              </w:rPr>
              <w:t>прямыми</w:t>
            </w:r>
            <w:proofErr w:type="gramEnd"/>
            <w:r w:rsidRPr="00465DF6">
              <w:rPr>
                <w:sz w:val="24"/>
                <w:szCs w:val="24"/>
              </w:rPr>
              <w:t xml:space="preserve"> в пространстве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39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4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Параллельность </w:t>
            </w:r>
            <w:proofErr w:type="gramStart"/>
            <w:r w:rsidRPr="00465DF6">
              <w:rPr>
                <w:sz w:val="24"/>
                <w:szCs w:val="24"/>
              </w:rPr>
              <w:t>прямых</w:t>
            </w:r>
            <w:proofErr w:type="gramEnd"/>
            <w:r w:rsidRPr="00465DF6">
              <w:rPr>
                <w:sz w:val="24"/>
                <w:szCs w:val="24"/>
              </w:rPr>
              <w:t>, прямой  и плоскости. Признаки и свойства.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40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94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Параллельность плоскостей. Свойства и признак.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41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540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Параллельное проектирование. Изображение пространственных фигур на плоскости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42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01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Тетраэдр и параллелепипед Их свойства.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43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182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задач на построение сечений.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44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85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Контрольная работа </w:t>
            </w:r>
            <w:proofErr w:type="gramStart"/>
            <w:r w:rsidRPr="00465DF6">
              <w:rPr>
                <w:sz w:val="24"/>
                <w:szCs w:val="24"/>
              </w:rPr>
              <w:t>по за</w:t>
            </w:r>
            <w:proofErr w:type="gramEnd"/>
            <w:r w:rsidRPr="00465DF6">
              <w:rPr>
                <w:sz w:val="24"/>
                <w:szCs w:val="24"/>
              </w:rPr>
              <w:t xml:space="preserve"> 1 полугодие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45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1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Контрольная работа </w:t>
            </w:r>
            <w:proofErr w:type="gramStart"/>
            <w:r w:rsidRPr="00465DF6">
              <w:rPr>
                <w:sz w:val="24"/>
                <w:szCs w:val="24"/>
              </w:rPr>
              <w:t>по за</w:t>
            </w:r>
            <w:proofErr w:type="gramEnd"/>
            <w:r w:rsidRPr="00465DF6">
              <w:rPr>
                <w:sz w:val="24"/>
                <w:szCs w:val="24"/>
              </w:rPr>
              <w:t xml:space="preserve"> 1 полугодие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46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5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Перпендикулярность </w:t>
            </w:r>
            <w:proofErr w:type="gramStart"/>
            <w:r w:rsidRPr="00465DF6">
              <w:rPr>
                <w:sz w:val="24"/>
                <w:szCs w:val="24"/>
              </w:rPr>
              <w:t>прямых</w:t>
            </w:r>
            <w:proofErr w:type="gramEnd"/>
            <w:r w:rsidRPr="00465DF6">
              <w:rPr>
                <w:sz w:val="24"/>
                <w:szCs w:val="24"/>
              </w:rPr>
              <w:t xml:space="preserve"> Признаки и свойства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47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0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Перпендикулярность прямой и плоскости. Признаки и свойства.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48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95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Перпендикуляр и наклонная. Расстояние от точки до плоскости, </w:t>
            </w:r>
            <w:proofErr w:type="gramStart"/>
            <w:r w:rsidRPr="00465DF6">
              <w:rPr>
                <w:sz w:val="24"/>
                <w:szCs w:val="24"/>
              </w:rPr>
              <w:t>от</w:t>
            </w:r>
            <w:proofErr w:type="gramEnd"/>
            <w:r w:rsidRPr="00465DF6">
              <w:rPr>
                <w:sz w:val="24"/>
                <w:szCs w:val="24"/>
              </w:rPr>
              <w:t xml:space="preserve"> прямой до плоскости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49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6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Расстояние между параллельными плоскостями.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50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Теорема о трёх перпендикулярах.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51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43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Угол между прямой и плоскостью.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52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3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Перпендикулярность плоскостей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53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7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Признаки и свойства. Решение задач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54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59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«Прямые и плоскости в пространстве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55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4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«Прямые и плоскости в пространстве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56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131"/>
        </w:trPr>
        <w:tc>
          <w:tcPr>
            <w:tcW w:w="1669" w:type="dxa"/>
            <w:vMerge w:val="restart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ОУДп.03.05</w:t>
            </w: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Комбинаторика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551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История развития комбинаторики  и её роль в различных сферах человеческой жизнедеятельности. 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57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81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Основные понятия комбинаторики.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58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58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Правила комбинаторики. 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59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88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60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41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Размещения, сочетания и перестановки Задачи на подсчет числа размещений, перестановок, сочетаний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61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73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задач на перебор вариантов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62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76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за 1 полугодие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63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76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за 1 полугодие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64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62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Формула бинома Ньютона.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65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70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Свойства биноминальных коэффициентов. 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66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270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Треугольник Паскаля.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67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627581" w:rsidRPr="00465DF6" w:rsidTr="00F959E8">
        <w:trPr>
          <w:trHeight w:val="300"/>
        </w:trPr>
        <w:tc>
          <w:tcPr>
            <w:tcW w:w="1669" w:type="dxa"/>
            <w:vMerge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Прикладные задачи.</w:t>
            </w:r>
          </w:p>
        </w:tc>
        <w:tc>
          <w:tcPr>
            <w:tcW w:w="834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68</w:t>
            </w: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27581" w:rsidRPr="00465DF6" w:rsidRDefault="00627581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40"/>
        </w:trPr>
        <w:tc>
          <w:tcPr>
            <w:tcW w:w="1669" w:type="dxa"/>
            <w:vMerge w:val="restart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ОУДп.03.06</w:t>
            </w: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Координаты и векторы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rFonts w:eastAsiaTheme="minorHAnsi"/>
                <w:sz w:val="24"/>
                <w:szCs w:val="24"/>
              </w:rPr>
              <w:t>Декартова система координат на плоскости.</w:t>
            </w:r>
            <w:r w:rsidRPr="00465DF6">
              <w:rPr>
                <w:sz w:val="24"/>
                <w:szCs w:val="24"/>
              </w:rPr>
              <w:t xml:space="preserve"> Векторы на плоскости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69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Декартова система координат в пространстве. Векторы в пространстве.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70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Действия с векторами в пространстве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71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Сложение и вычитание векторов Умножение вектора на число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72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Угол между векторами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73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Скалярное произведение векторов в пространстве.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74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Теорема о скалярном произведении векторов Решение задач.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75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Расстояние между двумя точками в пространстве.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76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185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Уравнение прямой и плоскости.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77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38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Уравнение сферы.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78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27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79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9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80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78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Повторение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81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315"/>
        </w:trPr>
        <w:tc>
          <w:tcPr>
            <w:tcW w:w="1669" w:type="dxa"/>
            <w:vMerge w:val="restart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  <w:r w:rsidRPr="00B50903">
              <w:rPr>
                <w:b/>
                <w:sz w:val="24"/>
                <w:szCs w:val="24"/>
              </w:rPr>
              <w:t>ОУДп.03.06</w:t>
            </w: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 xml:space="preserve">Координаты и векторы 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EC28B6" w:rsidRDefault="00553F50" w:rsidP="00465DF6">
            <w:pPr>
              <w:rPr>
                <w:b/>
                <w:sz w:val="24"/>
                <w:szCs w:val="24"/>
              </w:rPr>
            </w:pPr>
            <w:r w:rsidRPr="00EC28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4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Использование координат и векторов при решении математических и прикладных задач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4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553F50" w:rsidRPr="00465DF6" w:rsidTr="00F959E8">
        <w:trPr>
          <w:trHeight w:val="240"/>
        </w:trPr>
        <w:tc>
          <w:tcPr>
            <w:tcW w:w="1669" w:type="dxa"/>
            <w:vMerge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Повторение  темы  «Координаты и векторы»</w:t>
            </w:r>
          </w:p>
        </w:tc>
        <w:tc>
          <w:tcPr>
            <w:tcW w:w="834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</w:t>
            </w:r>
          </w:p>
        </w:tc>
        <w:tc>
          <w:tcPr>
            <w:tcW w:w="786" w:type="dxa"/>
          </w:tcPr>
          <w:p w:rsidR="00553F50" w:rsidRPr="00465DF6" w:rsidRDefault="00553F50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0"/>
        </w:trPr>
        <w:tc>
          <w:tcPr>
            <w:tcW w:w="1669" w:type="dxa"/>
            <w:vMerge w:val="restart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ОУДп.03.07</w:t>
            </w: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Основы тригонометрии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5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Определение синуса, косинуса, тангенса и котангенса 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Свойства синуса, косинуса, тангенса и котангенса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169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Радианная мера угла Вращательное движение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Радианный метод измерения углов вращения и связь с градусной мерой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8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Перевод градусной меры угла в </w:t>
            </w:r>
            <w:proofErr w:type="gramStart"/>
            <w:r w:rsidRPr="00465DF6">
              <w:rPr>
                <w:sz w:val="24"/>
                <w:szCs w:val="24"/>
              </w:rPr>
              <w:t>радианную</w:t>
            </w:r>
            <w:proofErr w:type="gramEnd"/>
            <w:r w:rsidRPr="00465DF6">
              <w:rPr>
                <w:sz w:val="24"/>
                <w:szCs w:val="24"/>
              </w:rPr>
              <w:t xml:space="preserve"> и  наоборот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8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Основные тригонометрические тождества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9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сложения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10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 приведения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11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двойного угла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12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159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двойного угла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13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8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половинного угла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14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81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Выражение тригонометрических функций </w:t>
            </w:r>
            <w:proofErr w:type="gramStart"/>
            <w:r w:rsidRPr="00465DF6">
              <w:rPr>
                <w:sz w:val="24"/>
                <w:szCs w:val="24"/>
              </w:rPr>
              <w:t>через</w:t>
            </w:r>
            <w:proofErr w:type="gramEnd"/>
          </w:p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 тангенс половинного аргумента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15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93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 Формулы суммы и разности тригонометрических выражений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16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61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Преобразование простейших тригонометрических выражений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17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6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Преобразование простейших тригонометрических выражений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18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5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Арккосинус, арксинус, арктангенс. 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19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9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Простейшие тригонометрические уравнения и неравенства 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20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0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Простейшие тригонометрические уравнения и неравенства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21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Примеры решения тригонометрических уравнений и неравенств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22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51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Примеры решения тригонометрических уравнений и неравенств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23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113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Решение задач профильной направленности 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24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45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Решение задач профильной направленности 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25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6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</w:t>
            </w:r>
            <w:r w:rsidRPr="00465DF6">
              <w:rPr>
                <w:bCs/>
                <w:sz w:val="24"/>
                <w:szCs w:val="24"/>
              </w:rPr>
              <w:t>Основы тригонометрии</w:t>
            </w:r>
            <w:r w:rsidRPr="00465DF6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26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6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</w:t>
            </w:r>
            <w:r w:rsidRPr="00465DF6">
              <w:rPr>
                <w:bCs/>
                <w:sz w:val="24"/>
                <w:szCs w:val="24"/>
              </w:rPr>
              <w:t>Основы тригонометрии</w:t>
            </w:r>
            <w:r w:rsidRPr="00465DF6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27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</w:tr>
      <w:tr w:rsidR="00B62748" w:rsidRPr="00465DF6" w:rsidTr="00F959E8">
        <w:trPr>
          <w:trHeight w:val="276"/>
        </w:trPr>
        <w:tc>
          <w:tcPr>
            <w:tcW w:w="1669" w:type="dxa"/>
            <w:vMerge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Повторение и обобщение темы «</w:t>
            </w:r>
            <w:r w:rsidRPr="00465DF6">
              <w:rPr>
                <w:bCs/>
                <w:sz w:val="24"/>
                <w:szCs w:val="24"/>
              </w:rPr>
              <w:t>Основы тригонометрии</w:t>
            </w:r>
            <w:r w:rsidRPr="00465DF6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34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28</w:t>
            </w:r>
          </w:p>
        </w:tc>
        <w:tc>
          <w:tcPr>
            <w:tcW w:w="786" w:type="dxa"/>
          </w:tcPr>
          <w:p w:rsidR="00B62748" w:rsidRPr="00465DF6" w:rsidRDefault="00B62748" w:rsidP="00465DF6">
            <w:pPr>
              <w:rPr>
                <w:b/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lastRenderedPageBreak/>
              <w:t>ОУДп.03.08</w:t>
            </w: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Функции и их графики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Числовая функция. Область определения и множество значений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29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67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График функции Построение графиков функций, заданных различными способами.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30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Монотонность, четность, нечетность, ограниченность, периодичность функции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31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Промежутки возрастания и убывания, наибольшее и наименьшее значения, точки экстремума.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32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Определение </w:t>
            </w:r>
            <w:r w:rsidRPr="00465DF6">
              <w:rPr>
                <w:bCs/>
                <w:sz w:val="24"/>
                <w:szCs w:val="24"/>
              </w:rPr>
              <w:t>степенной</w:t>
            </w:r>
            <w:r w:rsidRPr="00465DF6">
              <w:rPr>
                <w:sz w:val="24"/>
                <w:szCs w:val="24"/>
              </w:rPr>
              <w:t xml:space="preserve"> функции, свойства и график.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33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Определение </w:t>
            </w:r>
            <w:r w:rsidRPr="00465DF6">
              <w:rPr>
                <w:bCs/>
                <w:sz w:val="24"/>
                <w:szCs w:val="24"/>
              </w:rPr>
              <w:t xml:space="preserve">показательной </w:t>
            </w:r>
            <w:r w:rsidRPr="00465DF6">
              <w:rPr>
                <w:sz w:val="24"/>
                <w:szCs w:val="24"/>
              </w:rPr>
              <w:t>функции, свойства и график.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34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Определение </w:t>
            </w:r>
            <w:r w:rsidRPr="00465DF6">
              <w:rPr>
                <w:bCs/>
                <w:sz w:val="24"/>
                <w:szCs w:val="24"/>
              </w:rPr>
              <w:t>логарифмической</w:t>
            </w:r>
            <w:r w:rsidRPr="00465DF6">
              <w:rPr>
                <w:sz w:val="24"/>
                <w:szCs w:val="24"/>
              </w:rPr>
              <w:t xml:space="preserve"> функции, свойства и график.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35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Показательные, логарифмические, уравнения </w:t>
            </w:r>
            <w:r w:rsidRPr="00465DF6">
              <w:rPr>
                <w:i/>
                <w:iCs/>
                <w:sz w:val="24"/>
                <w:szCs w:val="24"/>
              </w:rPr>
              <w:t>и неравенства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36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51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Функция y = </w:t>
            </w:r>
            <w:proofErr w:type="spellStart"/>
            <w:r w:rsidRPr="00465DF6">
              <w:rPr>
                <w:sz w:val="24"/>
                <w:szCs w:val="24"/>
              </w:rPr>
              <w:t>sin</w:t>
            </w:r>
            <w:proofErr w:type="spellEnd"/>
            <w:r w:rsidRPr="00465DF6">
              <w:rPr>
                <w:sz w:val="24"/>
                <w:szCs w:val="24"/>
              </w:rPr>
              <w:t xml:space="preserve"> x, основные свойства и график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37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Функция y = </w:t>
            </w:r>
            <w:proofErr w:type="spellStart"/>
            <w:r w:rsidRPr="00465DF6">
              <w:rPr>
                <w:sz w:val="24"/>
                <w:szCs w:val="24"/>
              </w:rPr>
              <w:t>cos</w:t>
            </w:r>
            <w:proofErr w:type="spellEnd"/>
            <w:r w:rsidRPr="00465DF6">
              <w:rPr>
                <w:sz w:val="24"/>
                <w:szCs w:val="24"/>
              </w:rPr>
              <w:t xml:space="preserve"> x, основные свойства и график.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38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Функция y = </w:t>
            </w:r>
            <w:proofErr w:type="spellStart"/>
            <w:r w:rsidRPr="00465DF6">
              <w:rPr>
                <w:sz w:val="24"/>
                <w:szCs w:val="24"/>
              </w:rPr>
              <w:t>tg</w:t>
            </w:r>
            <w:proofErr w:type="spellEnd"/>
            <w:r w:rsidRPr="00465DF6">
              <w:rPr>
                <w:sz w:val="24"/>
                <w:szCs w:val="24"/>
              </w:rPr>
              <w:t xml:space="preserve"> x, основные свойства и график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39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Функция  y = </w:t>
            </w:r>
            <w:proofErr w:type="spellStart"/>
            <w:r w:rsidRPr="00465DF6">
              <w:rPr>
                <w:sz w:val="24"/>
                <w:szCs w:val="24"/>
              </w:rPr>
              <w:t>ctg</w:t>
            </w:r>
            <w:proofErr w:type="spellEnd"/>
            <w:r w:rsidRPr="00465DF6">
              <w:rPr>
                <w:sz w:val="24"/>
                <w:szCs w:val="24"/>
              </w:rPr>
              <w:t xml:space="preserve"> x,  основные свойства и график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40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Свойства тригонометрических функций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41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Периодичность тригонометрических функций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42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Гармонические колебания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43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Преобразование графиков тригонометрических функций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44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Тригонометрические уравнения </w:t>
            </w:r>
            <w:r w:rsidRPr="00465DF6">
              <w:rPr>
                <w:i/>
                <w:iCs/>
                <w:sz w:val="24"/>
                <w:szCs w:val="24"/>
              </w:rPr>
              <w:t>и неравенства</w:t>
            </w:r>
            <w:r w:rsidRPr="00465DF6">
              <w:rPr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45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Тригонометрические уравнения </w:t>
            </w:r>
            <w:r w:rsidRPr="00465DF6">
              <w:rPr>
                <w:i/>
                <w:iCs/>
                <w:sz w:val="24"/>
                <w:szCs w:val="24"/>
              </w:rPr>
              <w:t>и неравенства</w:t>
            </w:r>
            <w:r w:rsidRPr="00465DF6">
              <w:rPr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45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Прикладные задачи Исследование функций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47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iCs/>
                <w:sz w:val="24"/>
                <w:szCs w:val="24"/>
              </w:rPr>
              <w:t>Область определения и область значений обратной функции.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48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iCs/>
                <w:sz w:val="24"/>
                <w:szCs w:val="24"/>
              </w:rPr>
              <w:t>График обратной функции.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48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Контрольная работа за  1 полугодие 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50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Контрольная работа за  1 полугодие  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51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5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Повторение и обобщение </w:t>
            </w:r>
            <w:proofErr w:type="spellStart"/>
            <w:r w:rsidRPr="00465DF6">
              <w:rPr>
                <w:sz w:val="24"/>
                <w:szCs w:val="24"/>
              </w:rPr>
              <w:t>темы</w:t>
            </w:r>
            <w:proofErr w:type="gramStart"/>
            <w:r w:rsidRPr="00465DF6">
              <w:rPr>
                <w:sz w:val="24"/>
                <w:szCs w:val="24"/>
              </w:rPr>
              <w:t>«Ф</w:t>
            </w:r>
            <w:proofErr w:type="gramEnd"/>
            <w:r w:rsidRPr="00465DF6">
              <w:rPr>
                <w:sz w:val="24"/>
                <w:szCs w:val="24"/>
              </w:rPr>
              <w:t>ункции</w:t>
            </w:r>
            <w:proofErr w:type="spellEnd"/>
            <w:r w:rsidRPr="00465DF6">
              <w:rPr>
                <w:sz w:val="24"/>
                <w:szCs w:val="24"/>
              </w:rPr>
              <w:t xml:space="preserve"> и их графики»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52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527699" w:rsidRPr="00465DF6" w:rsidTr="00F959E8">
        <w:trPr>
          <w:trHeight w:val="276"/>
        </w:trPr>
        <w:tc>
          <w:tcPr>
            <w:tcW w:w="1669" w:type="dxa"/>
            <w:vMerge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Повторение и обобщение </w:t>
            </w:r>
            <w:proofErr w:type="spellStart"/>
            <w:r w:rsidRPr="00465DF6">
              <w:rPr>
                <w:sz w:val="24"/>
                <w:szCs w:val="24"/>
              </w:rPr>
              <w:t>темы</w:t>
            </w:r>
            <w:proofErr w:type="gramStart"/>
            <w:r w:rsidRPr="00465DF6">
              <w:rPr>
                <w:sz w:val="24"/>
                <w:szCs w:val="24"/>
              </w:rPr>
              <w:t>«Ф</w:t>
            </w:r>
            <w:proofErr w:type="gramEnd"/>
            <w:r w:rsidRPr="00465DF6">
              <w:rPr>
                <w:sz w:val="24"/>
                <w:szCs w:val="24"/>
              </w:rPr>
              <w:t>ункции</w:t>
            </w:r>
            <w:proofErr w:type="spellEnd"/>
            <w:r w:rsidRPr="00465DF6">
              <w:rPr>
                <w:sz w:val="24"/>
                <w:szCs w:val="24"/>
              </w:rPr>
              <w:t xml:space="preserve"> и их графики»</w:t>
            </w:r>
          </w:p>
        </w:tc>
        <w:tc>
          <w:tcPr>
            <w:tcW w:w="834" w:type="dxa"/>
          </w:tcPr>
          <w:p w:rsidR="00527699" w:rsidRPr="00465DF6" w:rsidRDefault="0052769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53</w:t>
            </w:r>
          </w:p>
        </w:tc>
        <w:tc>
          <w:tcPr>
            <w:tcW w:w="786" w:type="dxa"/>
          </w:tcPr>
          <w:p w:rsidR="00527699" w:rsidRPr="00465DF6" w:rsidRDefault="00527699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ОУДп.03.09</w:t>
            </w: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Многогранники и круглые тела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rFonts w:eastAsiaTheme="minorHAnsi"/>
                <w:sz w:val="24"/>
                <w:szCs w:val="24"/>
              </w:rPr>
              <w:t xml:space="preserve">Понятие многогранника </w:t>
            </w:r>
            <w:r w:rsidRPr="00465DF6">
              <w:rPr>
                <w:sz w:val="24"/>
                <w:szCs w:val="24"/>
              </w:rPr>
              <w:t>Вершины, ребра, грани многогранника.</w:t>
            </w:r>
            <w:r w:rsidRPr="00465DF6">
              <w:rPr>
                <w:rFonts w:eastAsiaTheme="minorHAnsi"/>
                <w:sz w:val="24"/>
                <w:szCs w:val="24"/>
              </w:rPr>
              <w:t xml:space="preserve"> </w:t>
            </w:r>
            <w:r w:rsidRPr="00465DF6">
              <w:rPr>
                <w:i/>
                <w:iCs/>
                <w:sz w:val="24"/>
                <w:szCs w:val="24"/>
              </w:rPr>
              <w:t>Развертка. Многогранные углы.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54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rFonts w:eastAsiaTheme="minorHAnsi"/>
                <w:sz w:val="24"/>
                <w:szCs w:val="24"/>
              </w:rPr>
              <w:t>Выпуклые многогранники</w:t>
            </w:r>
            <w:r w:rsidRPr="00465DF6">
              <w:rPr>
                <w:sz w:val="24"/>
                <w:szCs w:val="24"/>
              </w:rPr>
              <w:t>. Теорема Эйлера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55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Призма. Прямая и </w:t>
            </w:r>
            <w:r w:rsidRPr="00465DF6">
              <w:rPr>
                <w:i/>
                <w:iCs/>
                <w:sz w:val="24"/>
                <w:szCs w:val="24"/>
              </w:rPr>
              <w:t xml:space="preserve">наклонная </w:t>
            </w:r>
            <w:r w:rsidRPr="00465DF6">
              <w:rPr>
                <w:sz w:val="24"/>
                <w:szCs w:val="24"/>
              </w:rPr>
              <w:t xml:space="preserve">призма. Правильная призма. 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56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Параллелепипед и куб. Решение задач 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57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Пирамида. Решение задач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58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Правильная пирамида. Тетраэдр. Усеченная пирамида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59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Симметрии в кубе, в параллелепипеде, в призме и пирамиде. 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60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Представление о правильных многогранниках. 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61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Сечения куба, призмы, пирамиды Решение задач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62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Цилиндр. Основание, высота, боковая поверхность, образующая, развертка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63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59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Осевые сечения и сечения параллельные основанию.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64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Конус. Основание, высота, боковая поверхность, образующая, развертка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65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Усеченный конус. Решение задач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66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Вычисление площадей боковых и полных поверхностей.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67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Шар и сфера, их сечения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68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Касательная плоскость к сфере. Решение задач.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69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«Многогранники и круглые тела»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70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0F2672" w:rsidRPr="00465DF6" w:rsidTr="00F959E8">
        <w:trPr>
          <w:trHeight w:val="276"/>
        </w:trPr>
        <w:tc>
          <w:tcPr>
            <w:tcW w:w="1669" w:type="dxa"/>
            <w:vMerge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«Многогранники и круглые тела»</w:t>
            </w:r>
          </w:p>
        </w:tc>
        <w:tc>
          <w:tcPr>
            <w:tcW w:w="834" w:type="dxa"/>
          </w:tcPr>
          <w:p w:rsidR="000F2672" w:rsidRPr="00465DF6" w:rsidRDefault="000F267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71</w:t>
            </w:r>
          </w:p>
        </w:tc>
        <w:tc>
          <w:tcPr>
            <w:tcW w:w="786" w:type="dxa"/>
          </w:tcPr>
          <w:p w:rsidR="000F2672" w:rsidRPr="00465DF6" w:rsidRDefault="000F2672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lastRenderedPageBreak/>
              <w:t>ОУДп.03.10</w:t>
            </w: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Приращение функции.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72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Понятие о производной функции, её геометрический и физический смысл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73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Правила и формулы дифференцирования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74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Правила и формулы дифференцирования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75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Производная суммы, разности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76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Произведения и частного двух функций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77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Производные основных элементарных функций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78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Таблица        производных        элементарных        функций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79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Производные тригонометрических функций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80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Производная сложной функции.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81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Уравнение касательной к графику функции.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82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Уравнение касательной к графику функции.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83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84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85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Повторение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86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433DCD" w:rsidRPr="00465DF6" w:rsidTr="00F959E8">
        <w:trPr>
          <w:trHeight w:val="276"/>
        </w:trPr>
        <w:tc>
          <w:tcPr>
            <w:tcW w:w="1669" w:type="dxa"/>
            <w:vMerge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Повторение</w:t>
            </w:r>
          </w:p>
        </w:tc>
        <w:tc>
          <w:tcPr>
            <w:tcW w:w="834" w:type="dxa"/>
          </w:tcPr>
          <w:p w:rsidR="00433DCD" w:rsidRPr="00465DF6" w:rsidRDefault="00433DCD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87</w:t>
            </w:r>
          </w:p>
        </w:tc>
        <w:tc>
          <w:tcPr>
            <w:tcW w:w="786" w:type="dxa"/>
          </w:tcPr>
          <w:p w:rsidR="00433DCD" w:rsidRPr="00465DF6" w:rsidRDefault="00433DCD" w:rsidP="00465DF6">
            <w:pPr>
              <w:rPr>
                <w:sz w:val="24"/>
                <w:szCs w:val="24"/>
              </w:rPr>
            </w:pP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ОУДп.03.10</w:t>
            </w: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11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Производная в физике и технике. Вторая производная.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Нахождение скорости для процесса, заданного формулой и графиком.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Признаки возрастания и убывания функции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Понятие точек экстремума. Минимум  и максимум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Применение производной к исследованию функций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Построение графиков функций с помощью производной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Нахождение наименьшего значения функций на отрезке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7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Производные обратной функции и композиции функции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8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Примеры использования производной для нахождения наилучшего решения в прикладных задачах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9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«Начала математического анализа»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10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«Начала математического анализа»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11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ОУДп.03.11</w:t>
            </w: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Интеграл и его применение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12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60269A">
              <w:rPr>
                <w:bCs/>
                <w:sz w:val="24"/>
                <w:szCs w:val="24"/>
              </w:rPr>
              <w:t>Последовательности.</w:t>
            </w:r>
            <w:r w:rsidRPr="00465DF6">
              <w:rPr>
                <w:b/>
                <w:bCs/>
                <w:sz w:val="24"/>
                <w:szCs w:val="24"/>
              </w:rPr>
              <w:t xml:space="preserve">         </w:t>
            </w:r>
            <w:r w:rsidRPr="00465DF6">
              <w:rPr>
                <w:sz w:val="24"/>
                <w:szCs w:val="24"/>
              </w:rPr>
              <w:t>Способы  задания   и   свойства  числовых последовательностей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12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Понятие о пределе последовательности.</w:t>
            </w:r>
            <w:r w:rsidRPr="00465DF6">
              <w:rPr>
                <w:i/>
                <w:iCs/>
                <w:sz w:val="24"/>
                <w:szCs w:val="24"/>
              </w:rPr>
              <w:t xml:space="preserve"> Существование предела монотонной ограниченной последовательности.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13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Суммирование последовательностей. 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14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Бесконечно убывающая геометрическая прогрессия и её сумма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15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Определение  </w:t>
            </w:r>
            <w:proofErr w:type="gramStart"/>
            <w:r w:rsidRPr="00465DF6">
              <w:rPr>
                <w:sz w:val="24"/>
                <w:szCs w:val="24"/>
              </w:rPr>
              <w:t>первообразной</w:t>
            </w:r>
            <w:proofErr w:type="gramEnd"/>
            <w:r w:rsidRPr="00465DF6">
              <w:rPr>
                <w:sz w:val="24"/>
                <w:szCs w:val="24"/>
              </w:rPr>
              <w:t xml:space="preserve">.  Основное свойство </w:t>
            </w:r>
            <w:proofErr w:type="gramStart"/>
            <w:r w:rsidRPr="00465DF6">
              <w:rPr>
                <w:sz w:val="24"/>
                <w:szCs w:val="24"/>
              </w:rPr>
              <w:t>первообразной</w:t>
            </w:r>
            <w:proofErr w:type="gramEnd"/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16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Таблица </w:t>
            </w:r>
            <w:proofErr w:type="gramStart"/>
            <w:r w:rsidRPr="00465DF6">
              <w:rPr>
                <w:sz w:val="24"/>
                <w:szCs w:val="24"/>
              </w:rPr>
              <w:t>первообразных</w:t>
            </w:r>
            <w:proofErr w:type="gramEnd"/>
            <w:r w:rsidRPr="00465DF6">
              <w:rPr>
                <w:sz w:val="24"/>
                <w:szCs w:val="24"/>
              </w:rPr>
              <w:t>. Правила их нахождения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17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Вычисление </w:t>
            </w:r>
            <w:proofErr w:type="gramStart"/>
            <w:r w:rsidRPr="00465DF6">
              <w:rPr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18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Вычисление </w:t>
            </w:r>
            <w:proofErr w:type="gramStart"/>
            <w:r w:rsidRPr="00465DF6">
              <w:rPr>
                <w:sz w:val="24"/>
                <w:szCs w:val="24"/>
              </w:rPr>
              <w:t>первообразных</w:t>
            </w:r>
            <w:proofErr w:type="gramEnd"/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19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Понятие об определённом интеграле как площади криволинейной трапеции.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20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Формула Ньютона Лейбница Примеры применения интеграла в физике и геометрии.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21</w:t>
            </w:r>
          </w:p>
        </w:tc>
      </w:tr>
      <w:tr w:rsidR="00FC5FE5" w:rsidRPr="00465DF6" w:rsidTr="00F959E8">
        <w:trPr>
          <w:trHeight w:val="276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«Интеграл и его применение»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22</w:t>
            </w:r>
          </w:p>
        </w:tc>
      </w:tr>
      <w:tr w:rsidR="00FC5FE5" w:rsidRPr="00465DF6" w:rsidTr="00F959E8">
        <w:trPr>
          <w:trHeight w:val="221"/>
        </w:trPr>
        <w:tc>
          <w:tcPr>
            <w:tcW w:w="1669" w:type="dxa"/>
            <w:vMerge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«Интеграл и его применение»</w:t>
            </w:r>
          </w:p>
        </w:tc>
        <w:tc>
          <w:tcPr>
            <w:tcW w:w="834" w:type="dxa"/>
          </w:tcPr>
          <w:p w:rsidR="00FC5FE5" w:rsidRPr="00465DF6" w:rsidRDefault="00FC5FE5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FC5FE5" w:rsidRPr="00465DF6" w:rsidRDefault="00FC5FE5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23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ОУДп.03.12</w:t>
            </w: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Измерения в геометрии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7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Объем и его измерение. Интегральная формула объема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24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объема куба, прямоугольного параллелепипеда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25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объема призмы, цилиндра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26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объема пирамида и конуса. Формулы площади поверхностей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27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Формулы объема шара и площади сферы.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28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Подобие тел. Отношения площадей поверхностей и объемов подобных тел.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29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 «Измерения в геометрии»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30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ОУДп.03.13</w:t>
            </w: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Элементы   теории вероятностей   и  математической статистики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12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Событие, вероятность события 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31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Понятие о независимости событий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32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Классическое определение вероятности, свойства вероятностей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33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Cs/>
                <w:sz w:val="24"/>
                <w:szCs w:val="24"/>
              </w:rPr>
              <w:t>Т</w:t>
            </w:r>
            <w:r w:rsidRPr="00465DF6">
              <w:rPr>
                <w:sz w:val="24"/>
                <w:szCs w:val="24"/>
              </w:rPr>
              <w:t>еорема о сумме вероятностей. Вычисление вероятностей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34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Дискретная случайная величина, закон ее распределения.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35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Числовые характеристики дискретной случайной величины.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36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Понятие о законе больших чисел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37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Представление данных (таблицы, диаграммы, графики),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38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Генеральная совокупность, выборка, среднее арифметическое, медиана.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39</w:t>
            </w:r>
          </w:p>
        </w:tc>
      </w:tr>
      <w:tr w:rsidR="00A63429" w:rsidRPr="00465DF6" w:rsidTr="00F959E8">
        <w:trPr>
          <w:trHeight w:val="237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Понятие о задачах математической статистики.</w:t>
            </w:r>
            <w:r w:rsidRPr="00465D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40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i/>
                <w:iCs/>
                <w:sz w:val="24"/>
                <w:szCs w:val="24"/>
              </w:rPr>
              <w:t>Решение практических задач с применением вероятностных методов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41</w:t>
            </w:r>
          </w:p>
        </w:tc>
      </w:tr>
      <w:tr w:rsidR="00A63429" w:rsidRPr="00465DF6" w:rsidTr="00F959E8">
        <w:trPr>
          <w:trHeight w:val="276"/>
        </w:trPr>
        <w:tc>
          <w:tcPr>
            <w:tcW w:w="1669" w:type="dxa"/>
            <w:vMerge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Контрольная работа по теме</w:t>
            </w:r>
            <w:r w:rsidRPr="00465DF6">
              <w:rPr>
                <w:b/>
                <w:bCs/>
                <w:sz w:val="24"/>
                <w:szCs w:val="24"/>
              </w:rPr>
              <w:t xml:space="preserve">  «</w:t>
            </w:r>
            <w:r w:rsidRPr="00A56C66">
              <w:rPr>
                <w:bCs/>
                <w:sz w:val="24"/>
                <w:szCs w:val="24"/>
              </w:rPr>
              <w:t>Элементы   теории вероятностей   и  математической статистики»</w:t>
            </w:r>
          </w:p>
        </w:tc>
        <w:tc>
          <w:tcPr>
            <w:tcW w:w="834" w:type="dxa"/>
          </w:tcPr>
          <w:p w:rsidR="00A63429" w:rsidRPr="00465DF6" w:rsidRDefault="00A63429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A63429" w:rsidRPr="00465DF6" w:rsidRDefault="00A63429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42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 w:val="restart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ОУДп.03.14</w:t>
            </w: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bCs/>
                <w:sz w:val="24"/>
                <w:szCs w:val="24"/>
              </w:rPr>
              <w:t>Уравнения и неравенства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18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Корни уравнений. Равносильность уравнений. 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43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Преобразование и основные приемы решения уравнений. 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44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Рациональные и иррациональные уравнения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45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Основные приемы их решения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46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Показательные уравнения и приемы их решения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47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Использование свойств и графиков функций для решения показательных уравнений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48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Тригонометрические уравнения  Основные приемы их решения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49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rFonts w:eastAsiaTheme="minorHAnsi"/>
                <w:sz w:val="24"/>
                <w:szCs w:val="24"/>
              </w:rPr>
            </w:pPr>
            <w:r w:rsidRPr="00465DF6">
              <w:rPr>
                <w:rFonts w:eastAsiaTheme="minorHAnsi"/>
                <w:sz w:val="24"/>
                <w:szCs w:val="24"/>
              </w:rPr>
              <w:t>Решение тригонометрических уравнений разложением</w:t>
            </w:r>
          </w:p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rFonts w:eastAsiaTheme="minorHAnsi"/>
                <w:sz w:val="24"/>
                <w:szCs w:val="24"/>
              </w:rPr>
              <w:t xml:space="preserve">на множители и </w:t>
            </w:r>
            <w:r w:rsidRPr="00465DF6">
              <w:rPr>
                <w:sz w:val="24"/>
                <w:szCs w:val="24"/>
              </w:rPr>
              <w:t>методом введения новых неизвестных.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50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 xml:space="preserve">Рациональные, иррациональные, показательные и </w:t>
            </w:r>
            <w:r w:rsidRPr="00465DF6">
              <w:rPr>
                <w:i/>
                <w:iCs/>
                <w:sz w:val="24"/>
                <w:szCs w:val="24"/>
              </w:rPr>
              <w:t xml:space="preserve">тригонометрические </w:t>
            </w:r>
            <w:r w:rsidRPr="00465DF6">
              <w:rPr>
                <w:sz w:val="24"/>
                <w:szCs w:val="24"/>
              </w:rPr>
              <w:t>неравенства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51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Использование свойств и графиков функций для решения уравнений и неравенств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52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Метод интервалов. Равносильность систем уравнений и  неравенств.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53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Решение систем уравнений и неравенств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54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Изображение на координатной плоскости множества решений уравнений и неравенств.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55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Применение математических методов для решения содержательных задач. Интерпретация результата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56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57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58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Анализ итоговой контрольной работы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59</w:t>
            </w:r>
          </w:p>
        </w:tc>
      </w:tr>
      <w:tr w:rsidR="006D4582" w:rsidRPr="00465DF6" w:rsidTr="00F959E8">
        <w:trPr>
          <w:trHeight w:val="276"/>
        </w:trPr>
        <w:tc>
          <w:tcPr>
            <w:tcW w:w="1669" w:type="dxa"/>
            <w:vMerge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6924" w:type="dxa"/>
          </w:tcPr>
          <w:p w:rsidR="006D4582" w:rsidRPr="006D4582" w:rsidRDefault="006D4582" w:rsidP="00465DF6">
            <w:pPr>
              <w:rPr>
                <w:sz w:val="24"/>
                <w:szCs w:val="24"/>
              </w:rPr>
            </w:pPr>
            <w:r w:rsidRPr="006D4582">
              <w:rPr>
                <w:sz w:val="24"/>
                <w:szCs w:val="24"/>
              </w:rPr>
              <w:t>Повторение</w:t>
            </w:r>
          </w:p>
        </w:tc>
        <w:tc>
          <w:tcPr>
            <w:tcW w:w="834" w:type="dxa"/>
          </w:tcPr>
          <w:p w:rsidR="006D4582" w:rsidRPr="00465DF6" w:rsidRDefault="006D4582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</w:p>
        </w:tc>
        <w:tc>
          <w:tcPr>
            <w:tcW w:w="786" w:type="dxa"/>
          </w:tcPr>
          <w:p w:rsidR="006D4582" w:rsidRPr="00465DF6" w:rsidRDefault="006D4582" w:rsidP="00465DF6">
            <w:pPr>
              <w:rPr>
                <w:sz w:val="24"/>
                <w:szCs w:val="24"/>
              </w:rPr>
            </w:pPr>
            <w:r w:rsidRPr="00465DF6">
              <w:rPr>
                <w:sz w:val="24"/>
                <w:szCs w:val="24"/>
              </w:rPr>
              <w:t>60</w:t>
            </w:r>
          </w:p>
        </w:tc>
      </w:tr>
      <w:tr w:rsidR="00F959E8" w:rsidRPr="00465DF6" w:rsidTr="00F959E8">
        <w:trPr>
          <w:trHeight w:val="276"/>
        </w:trPr>
        <w:tc>
          <w:tcPr>
            <w:tcW w:w="1669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34" w:type="dxa"/>
          </w:tcPr>
          <w:p w:rsidR="00A87254" w:rsidRPr="00465DF6" w:rsidRDefault="006D4582" w:rsidP="00465D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786" w:type="dxa"/>
          </w:tcPr>
          <w:p w:rsidR="00A87254" w:rsidRPr="00465DF6" w:rsidRDefault="006D4582" w:rsidP="00465D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786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60</w:t>
            </w:r>
          </w:p>
        </w:tc>
      </w:tr>
      <w:tr w:rsidR="00F959E8" w:rsidRPr="00465DF6" w:rsidTr="00F959E8">
        <w:trPr>
          <w:trHeight w:val="276"/>
        </w:trPr>
        <w:tc>
          <w:tcPr>
            <w:tcW w:w="1669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</w:p>
        </w:tc>
        <w:tc>
          <w:tcPr>
            <w:tcW w:w="6924" w:type="dxa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407" w:type="dxa"/>
            <w:gridSpan w:val="3"/>
          </w:tcPr>
          <w:p w:rsidR="00A87254" w:rsidRPr="00465DF6" w:rsidRDefault="00A87254" w:rsidP="00465DF6">
            <w:pPr>
              <w:rPr>
                <w:b/>
                <w:sz w:val="24"/>
                <w:szCs w:val="24"/>
              </w:rPr>
            </w:pPr>
            <w:r w:rsidRPr="00465DF6">
              <w:rPr>
                <w:b/>
                <w:sz w:val="24"/>
                <w:szCs w:val="24"/>
              </w:rPr>
              <w:t>228ч</w:t>
            </w:r>
          </w:p>
        </w:tc>
      </w:tr>
    </w:tbl>
    <w:p w:rsidR="00A87254" w:rsidRPr="00465DF6" w:rsidRDefault="00A87254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A87254" w:rsidRDefault="00A87254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79DC" w:rsidRPr="004D79DC" w:rsidRDefault="004D79DC" w:rsidP="00222041">
      <w:pPr>
        <w:pStyle w:val="a5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158"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4D79DC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lastRenderedPageBreak/>
        <w:t>Характеристика основных видов деятельности студентов</w:t>
      </w:r>
    </w:p>
    <w:tbl>
      <w:tblPr>
        <w:tblW w:w="10690" w:type="dxa"/>
        <w:tblInd w:w="-5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758"/>
        <w:gridCol w:w="7932"/>
      </w:tblGrid>
      <w:tr w:rsidR="004D79DC" w:rsidRPr="004D79DC" w:rsidTr="004D79DC">
        <w:trPr>
          <w:trHeight w:hRule="exact" w:val="643"/>
        </w:trPr>
        <w:tc>
          <w:tcPr>
            <w:tcW w:w="2758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5"/>
                <w:sz w:val="24"/>
                <w:szCs w:val="24"/>
                <w:lang w:eastAsia="ru-RU"/>
              </w:rPr>
              <w:t>Содержание   обучения</w:t>
            </w:r>
          </w:p>
        </w:tc>
        <w:tc>
          <w:tcPr>
            <w:tcW w:w="7932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Характеристика основных видов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деятельности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eastAsia="ru-RU"/>
              </w:rPr>
              <w:t xml:space="preserve"> (на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уровне учебных действий)</w:t>
            </w:r>
          </w:p>
        </w:tc>
      </w:tr>
      <w:tr w:rsidR="004D79DC" w:rsidRPr="004D79DC" w:rsidTr="004D79DC">
        <w:trPr>
          <w:trHeight w:val="325"/>
        </w:trPr>
        <w:tc>
          <w:tcPr>
            <w:tcW w:w="10690" w:type="dxa"/>
            <w:gridSpan w:val="2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</w:tr>
      <w:tr w:rsidR="004D79DC" w:rsidRPr="004D79DC" w:rsidTr="004D79DC">
        <w:trPr>
          <w:trHeight w:hRule="exact" w:val="1156"/>
        </w:trPr>
        <w:tc>
          <w:tcPr>
            <w:tcW w:w="2758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7932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 с  ролью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математики  в науке, технике,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экономике,                  информационных технологиях  и  практической деятельности. Ознакомление  с     целями     и задачами   изучения   математики   при освоении       профессий  СПО  и специальностей СПО.</w:t>
            </w:r>
          </w:p>
        </w:tc>
      </w:tr>
      <w:tr w:rsidR="004D79DC" w:rsidRPr="004D79DC" w:rsidTr="004D79DC">
        <w:trPr>
          <w:trHeight w:val="212"/>
        </w:trPr>
        <w:tc>
          <w:tcPr>
            <w:tcW w:w="10690" w:type="dxa"/>
            <w:gridSpan w:val="2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АЛГЕБРА</w:t>
            </w:r>
          </w:p>
        </w:tc>
      </w:tr>
      <w:tr w:rsidR="004D79DC" w:rsidRPr="004D79DC" w:rsidTr="004D79DC">
        <w:trPr>
          <w:trHeight w:hRule="exact" w:val="1420"/>
        </w:trPr>
        <w:tc>
          <w:tcPr>
            <w:tcW w:w="2758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Развитие понятия о числе</w:t>
            </w:r>
          </w:p>
        </w:tc>
        <w:tc>
          <w:tcPr>
            <w:tcW w:w="7932" w:type="dxa"/>
            <w:shd w:val="clear" w:color="auto" w:fill="FFFFFF"/>
            <w:hideMark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арифметические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действия над числами, сочетая устные 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приемы; находить приближенные значения величин и погрешности вычислений (абсолютная и относительная); сравнивать числовые выражения; находить ошибки в преобразованиях и вычислениях (относится ко всем пунктам программы).</w:t>
            </w:r>
          </w:p>
        </w:tc>
      </w:tr>
      <w:tr w:rsidR="004D79DC" w:rsidRPr="004D79DC" w:rsidTr="004D79DC">
        <w:trPr>
          <w:trHeight w:hRule="exact" w:val="4866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Корни, степени, логарифмы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понятием корня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n-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степени, свойствами радикалов и с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правилами сравнением корней.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Формулировать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определение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корня и свойства корней. Вычислять и сравнивать корни, делать прикидку значения корня. Преобразовывать числовые и буквенные выражения, содержащие радикалы.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Выполнять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расчеты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по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формулам, содержащим радикалы,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осуществляя необходимые подстановки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преобразования.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Определять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равносильность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выражений с радикалами. Решать иррациональные уравнения.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Ознакомиться с понятием степени с действительным показателем.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значения степени,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используя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при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необходимости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инструментальные средства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аписывать корень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-й степени в виде степени с дробным показателем и наоборот.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Формулировать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свойства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степеней. Вычислять степени с рациональным показателем, делать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прикидку значения степени, сравнивать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степени. Преобразовывать числовые и буквенные выражения, содержащие степени, применяя свойства. Решать показательные уравнения.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10"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применением корней и степеней при вычислении средних, при делении отрезка в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«золотом сечении». Решать прикладные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задачи на «сложные проценты»</w:t>
            </w:r>
          </w:p>
        </w:tc>
      </w:tr>
      <w:tr w:rsidR="004D79DC" w:rsidRPr="004D79DC" w:rsidTr="004D79DC">
        <w:trPr>
          <w:trHeight w:hRule="exact" w:val="1286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Преобразование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алгебраических выражений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преобразования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выражений, применяя формулы,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связанные со свойствами степеней 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логарифмов.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Определять область допустимых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значений логарифмического выражения. Решать логарифмические уравнения.</w:t>
            </w:r>
          </w:p>
        </w:tc>
      </w:tr>
      <w:tr w:rsidR="004D79DC" w:rsidRPr="004D79DC" w:rsidTr="004D79DC">
        <w:trPr>
          <w:trHeight w:hRule="exact" w:val="275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ТРИГОНОМЕТРИИ</w:t>
            </w:r>
          </w:p>
        </w:tc>
      </w:tr>
      <w:tr w:rsidR="004D79DC" w:rsidRPr="004D79DC" w:rsidTr="004D79DC">
        <w:trPr>
          <w:trHeight w:hRule="exact" w:val="1738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      радианный       метод измерения углов вращения и их связь с градусной   мерой.    Изображать   углы вращения  на окружности,  соотносить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величину угла с его расположением.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Формулировать         определения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тригонометрических функций для углов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поворота     и     для     острых     углов прямоугольного        треугольника       и объяснять их взаимосвязь.</w:t>
            </w:r>
          </w:p>
        </w:tc>
      </w:tr>
      <w:tr w:rsidR="004D79DC" w:rsidRPr="004D79DC" w:rsidTr="004D79DC">
        <w:trPr>
          <w:trHeight w:hRule="exact" w:val="873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тригонометрические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тождества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Применять    основные тригонометрические     тождества     для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                               значений тригонометрических функций по одной из них.</w:t>
            </w:r>
          </w:p>
        </w:tc>
      </w:tr>
      <w:tr w:rsidR="004D79DC" w:rsidRPr="004D79DC" w:rsidTr="004D79DC">
        <w:trPr>
          <w:trHeight w:hRule="exact" w:val="1717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lastRenderedPageBreak/>
              <w:t>Преобразования простейших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тригонометрических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выражений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Изучить      основные      формулы тригонометрии:    формулы    сложения,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удвоения,      преобразования      суммы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тригонометрических        функций        в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произведение и произведения в сумму 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 при  вычислении  значения тригонометрического     выражения     и упрощения его.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Ознакомиться     со     свойствами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симметрии точек на единичной окружности и применять их для вывода формул приведения.</w:t>
            </w:r>
          </w:p>
        </w:tc>
      </w:tr>
      <w:tr w:rsidR="004D79DC" w:rsidRPr="004D79DC" w:rsidTr="004D79DC">
        <w:trPr>
          <w:trHeight w:hRule="exact" w:val="1712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Простейшие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  <w:lang w:eastAsia="ru-RU"/>
              </w:rPr>
              <w:t xml:space="preserve">тригонометрические       уравнения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неравенства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по формулам и по тригонометрическому кругу простейшие тригонометрические уравнения.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общие методы решения уравнений (приведение к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линейному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квадратному, метод разложения на множители, замены переменной) при решении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тригонометрических уравнений.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Отмечать на круге решения простейших тригонометрических неравенств.</w:t>
            </w:r>
          </w:p>
        </w:tc>
      </w:tr>
      <w:tr w:rsidR="004D79DC" w:rsidRPr="004D79DC" w:rsidTr="004D79DC">
        <w:trPr>
          <w:trHeight w:hRule="exact" w:val="1276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"/>
                <w:sz w:val="24"/>
                <w:szCs w:val="24"/>
                <w:lang w:eastAsia="ru-RU"/>
              </w:rPr>
              <w:t xml:space="preserve">Арксинус, арккосинус, арктангенс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числа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понятием обратных тригонометрических функций,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определения арксинуса, арккосинуса, арктангенса числа, формулировать их, изображать на единичной окружности, применять при решении уравнений.</w:t>
            </w:r>
          </w:p>
        </w:tc>
      </w:tr>
      <w:tr w:rsidR="004D79DC" w:rsidRPr="004D79DC" w:rsidTr="004D79DC">
        <w:trPr>
          <w:trHeight w:hRule="exact" w:val="280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ФУНКЦИИ, ИХ СВОЙСТВА И ГРАФИКИ</w:t>
            </w:r>
          </w:p>
        </w:tc>
      </w:tr>
      <w:tr w:rsidR="004D79DC" w:rsidRPr="004D79DC" w:rsidTr="004D79DC">
        <w:trPr>
          <w:trHeight w:hRule="exact" w:val="1993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4"/>
                <w:sz w:val="24"/>
                <w:szCs w:val="24"/>
                <w:lang w:eastAsia="ru-RU"/>
              </w:rPr>
              <w:t>Понятие        о        непрерывности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понятием переменной, примерами зависимостей между переменными. Ознакомиться с понятием графика, определять принадлежность точки графику функции. По формуле простейшей зависимости определять вид ее графика. Выражать по формуле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одну переменную через другие.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   с    определением функции, формулировать его. Находить область определения и область значений функции.</w:t>
            </w:r>
          </w:p>
        </w:tc>
      </w:tr>
      <w:tr w:rsidR="004D79DC" w:rsidRPr="004D79DC" w:rsidTr="004D79DC">
        <w:trPr>
          <w:trHeight w:hRule="exact" w:val="2318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Свойства функции.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Графическая интерпретация. Примеры функциональных зависимостей в реальных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процессах и явлениях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примерами функциональных зависимостей в реальных процессах из смежных дисциплин.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с доказательными рассуждениями некоторых свойств линейной и квадратичной функций, проводить исследование линейной, кусочно-линейной, дробно - линейной и квадратичной функций, строить их графики. Строить и читать графики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функций. Исследовать функции.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вид функции по данному условию, решать задачи на экстремум. Выполнять преобразования графика функции.</w:t>
            </w:r>
          </w:p>
        </w:tc>
      </w:tr>
      <w:tr w:rsidR="004D79DC" w:rsidRPr="004D79DC" w:rsidTr="004D79DC">
        <w:trPr>
          <w:trHeight w:hRule="exact" w:val="1152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Обратные функции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ь понятие обратной функции,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вид и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строить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график обратной функции, находить ее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область определения и область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значений.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Применять свойства функций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исследовании уравнений и при решении задач на экстремум. Ознакомиться с понятием сложной функции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D79DC" w:rsidRPr="004D79DC" w:rsidTr="004D79DC">
        <w:trPr>
          <w:trHeight w:hRule="exact" w:val="4161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6"/>
                <w:sz w:val="24"/>
                <w:szCs w:val="24"/>
                <w:lang w:eastAsia="ru-RU"/>
              </w:rPr>
              <w:lastRenderedPageBreak/>
              <w:t xml:space="preserve">Степенные,                     показательные,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5"/>
                <w:sz w:val="24"/>
                <w:szCs w:val="24"/>
                <w:lang w:eastAsia="ru-RU"/>
              </w:rPr>
              <w:t xml:space="preserve">логарифмические                                                и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 xml:space="preserve">тригонометрические           функции. Обратные         тригонометрические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Вычислять значения функции по значению аргумента. Определять положение точки на графике по ее координатам и наоборот.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свойства функций для сравнения значений степеней и логарифмов. Строить графики степенных и логарифмических функций. Решать показательные и логарифмические уравнения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неравенства по известным алгоритмам.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Ознакомиться с понятием непрерывной периодической функции, формулировать свойства синуса и косинуса, строить их графики. Ознакомиться с понятием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гармонических колебаний и примерами гармонических колебаний для описания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процессов в физике и других областях знания. Ознакомиться с понятием разрывной периодической функции, формулировать свойства тангенса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котангенса, строить их графики.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свойства функций для сравнения   значений тригонометрических   функций,  для решения  тригонометрических уравнений.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Строить графики обратных тригонометрических функций и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>определять по графикам их свойства.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преобразование графиков.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79DC" w:rsidRPr="004D79DC" w:rsidTr="004D79DC">
        <w:trPr>
          <w:trHeight w:hRule="exact" w:val="276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НАЧАЛА МАТЕМАТИЧЕСКОГО АНАЛИЗА</w:t>
            </w:r>
          </w:p>
        </w:tc>
      </w:tr>
      <w:tr w:rsidR="004D79DC" w:rsidRPr="004D79DC" w:rsidTr="004D79DC">
        <w:trPr>
          <w:trHeight w:hRule="exact" w:val="1710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Последовательности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Ознакомиться  с понятием 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числовой   последовательности,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способами ее задания, вычислениями ее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членов.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Ознакомиться   с  понятием предела последовательности.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Ознакомиться     с     вычислением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суммы бесконечного числового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ряда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примере  вычисления   суммы бесконечно    убывающей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геометрической прогрессии. Решать   задачи   на   применение формулы          суммы   бесконечно убывающей    геометрической прогрессии.</w:t>
            </w:r>
          </w:p>
        </w:tc>
      </w:tr>
      <w:tr w:rsidR="004D79DC" w:rsidRPr="004D79DC" w:rsidTr="004D79DC">
        <w:trPr>
          <w:trHeight w:hRule="exact" w:val="3602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Производная и ее применение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Ознакомиться        с        понятием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производной.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Изучить    и    формулировать    ее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механический и геометрический смысл,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        алгоритм         вычисления производной  на примере  вычисления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мгновенной     скорости     и     углового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коэффициента касательной. Составлять  уравнение касательной в общем виде. Выучить    правила 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дифференцирования,  таблицу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производных  элементарных  функций, применять    для    дифференцирования функций,  для  составления  уравнения касательной. Изучить теоремы о связи свойств функции   и  производной, формулировать их.  Проводить  с помощью производной   исследование   функции, заданной формулой. Устанавливать     связь     свойств функции     и     производной     по     их графикам. Применять     производную     для решения      задач      на      нахождение наибольшего, наименьшего значения и на нахождение экстремума.</w:t>
            </w:r>
          </w:p>
        </w:tc>
      </w:tr>
      <w:tr w:rsidR="004D79DC" w:rsidRPr="004D79DC" w:rsidTr="004D79DC">
        <w:trPr>
          <w:trHeight w:hRule="exact" w:val="1436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Первообразная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 и интеграл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Ознакомиться   с  понятием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интеграла и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первообразной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Изучить     правила     вычисления первообразной   и   теорему   Ньютон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Лейбница. Решать задачи на связь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первообразной и ее с производной, на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вычисление первообразной для данной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функции.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Решать задачи на применение интеграла для вычисления физических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 и площадей.</w:t>
            </w:r>
          </w:p>
        </w:tc>
      </w:tr>
      <w:tr w:rsidR="004D79DC" w:rsidRPr="004D79DC" w:rsidTr="004D79DC">
        <w:trPr>
          <w:trHeight w:hRule="exact" w:val="293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УРАВНЕНИЯ И НЕРАВЕНСТВА</w:t>
            </w:r>
          </w:p>
        </w:tc>
      </w:tr>
      <w:tr w:rsidR="004D79DC" w:rsidRPr="004D79DC" w:rsidTr="004D79DC">
        <w:trPr>
          <w:trHeight w:hRule="exact" w:val="4302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  <w:lastRenderedPageBreak/>
              <w:t>Уравнения и системы уравнений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Неравенства и   системы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неравен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 с дв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умя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переменными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Ознакомиться с простейшими сведениями о корнях алгебраических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уравнений, с понятиями исследования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уравнений и систем уравнений.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Изучить теорию равносильности </w:t>
            </w: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уравнений и ее применение. Повторить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запись решения стандартных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уравнений, приемы преобразования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уравнений для сведения к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стандартному уравнению. Решать рациональные,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иррациональные, показательные 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тригонометрические уравнения и системы. </w:t>
            </w: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Использовать свойства и графики 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функций для решения уравнений.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Повторить основные приемы решения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систем.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Решать уравнения, применяя все </w:t>
            </w: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приемы (разложение на множители,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новых неизвестных, </w:t>
            </w:r>
            <w:r w:rsidRPr="004D79DC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eastAsia="ru-RU"/>
              </w:rPr>
              <w:t>подстановка, графический метод).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Решать системы уравнений,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применяя различные способы.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Ознакомиться с общими вопросами решения неравенств и использования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 и графиков функций при решении неравенств.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Решать неравенства и системы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неравенств,       применяя       различные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Применять   математические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для решения содержательных задач из различных областей науки и практики.   Интерпретировать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результаты,       учитывать       реальные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ограничения.</w:t>
            </w:r>
          </w:p>
        </w:tc>
      </w:tr>
      <w:tr w:rsidR="004D79DC" w:rsidRPr="004D79DC" w:rsidTr="004D79DC">
        <w:trPr>
          <w:trHeight w:hRule="exact" w:val="566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ru-RU"/>
              </w:rPr>
              <w:t>ЭЛЕМЕНТЫ КОМБИНАТОРИКИ, ТЕОРИИ ВЕРОЯТНОСТЕЙ И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СТАТИСТИКИ</w:t>
            </w:r>
          </w:p>
        </w:tc>
      </w:tr>
      <w:tr w:rsidR="004D79DC" w:rsidRPr="004D79DC" w:rsidTr="004D79DC">
        <w:trPr>
          <w:trHeight w:hRule="exact" w:val="2234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7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понятия комбинаторики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правила комбинаторики и применять при решении комбинаторных задач. Решать     комбинаторные     задачи методом     перебора     и     по     правилу умножения.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Ознакомиться         с         понятиями комбинаторики:  размещениями,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сочетаниями      и      перестановками      и формулами для их вычисления. Объяснять и применять формулы для вычисления размещений, перестановок и сочетаний при решении задач. Ознакомиться с биномом Ньютона и треугольником Паскаля. Решать   практические    задачи    с использованием     понятий     и     правил комбинаторики.</w:t>
            </w:r>
          </w:p>
        </w:tc>
      </w:tr>
      <w:tr w:rsidR="004D79DC" w:rsidRPr="004D79DC" w:rsidTr="004D79DC">
        <w:trPr>
          <w:trHeight w:hRule="exact" w:val="875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Элементы теории вероятностей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классическое определение вероятности,      свойства      вероятности, теорему о сумме вероятностей. Рассмотреть  примеры  вычисления вероятностей.       Решать      задачи      на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вычисление вероятностей событий.</w:t>
            </w:r>
          </w:p>
        </w:tc>
      </w:tr>
      <w:tr w:rsidR="004D79DC" w:rsidRPr="004D79DC" w:rsidTr="004D79DC">
        <w:trPr>
          <w:trHeight w:hRule="exact" w:val="998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Представление данных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(таблицы, диаграммы,</w:t>
            </w:r>
            <w:proofErr w:type="gramEnd"/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графики)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15" w:after="53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Ознакомиться    с    представлением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числовых данных и их характеристиками.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   практические    задачи   на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обработку  числовых  данных,  вычисление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характеристик.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79DC" w:rsidRPr="004D79DC" w:rsidTr="004D79DC">
        <w:trPr>
          <w:trHeight w:hRule="exact" w:val="427"/>
        </w:trPr>
        <w:tc>
          <w:tcPr>
            <w:tcW w:w="10690" w:type="dxa"/>
            <w:gridSpan w:val="2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ГЕОМЕТРИЯ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D79DC" w:rsidRPr="004D79DC" w:rsidTr="004D79DC">
        <w:trPr>
          <w:trHeight w:hRule="exact" w:val="7021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eastAsia="ru-RU"/>
              </w:rPr>
              <w:lastRenderedPageBreak/>
              <w:t xml:space="preserve">Прямые   и плоскости в </w:t>
            </w: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пространстве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8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   и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приводить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доказательства  на    моделях признаков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взаимного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расположения    прямых    и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плоскостей.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Распознавать   на   чертежах </w:t>
            </w: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различные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случаи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расположения    прямых    и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аргументировать свои суждения.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Формулировать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определения,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признаки и свойства параллельных и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перпендикулярных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плоскостей,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двугранных и линейных углов.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Выполнять построения углов между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прямыми, прямой и плоскостью, между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плоскостями по описанию и распознавать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на моделях прямых и плоскостей.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признаки и свойства расположения прямых и плоскостей при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решении задач. Изображать на рисунках и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конструировать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моделях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перпендикуляры и наклонные к плоскости, прямые, параллельные плоскости, углы между прямой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плоскостью и обосновывать построение.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задачи на вычисление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геометрических величин. Описывать расстояние от точки до плоскости, </w:t>
            </w:r>
            <w:proofErr w:type="gramStart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прямой до плоскости, между плоскостями, между скрещивающими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прямыми, между произвольными фигурами в пространстве.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Формулировать и доказывать основные теоремы о расстояниях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(теоремы существования, свойства).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Изображать на чертежах и моделях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расстояния      и      обосновывать      свои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суждения.     Определять     и     вычислять расстояния   в   пространстве.   Применять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формулы   и  теоремы   планиметрии  для решения задач.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Ознакомиться          с          понятием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  <w:t xml:space="preserve">параллельного    проектирования    и    его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свойствами.  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Формулировать  теорему о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площади        ортогональной        проекции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многоугольника.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теорию для обоснования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построений              и              вычислений.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    свои     суждения     о взаимном   расположении пространственных фигур.</w:t>
            </w:r>
          </w:p>
        </w:tc>
      </w:tr>
      <w:tr w:rsidR="004D79DC" w:rsidRPr="004D79DC" w:rsidTr="004D79DC">
        <w:trPr>
          <w:trHeight w:hRule="exact" w:val="3992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Многогранники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Описывать      и      характеризовать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различные        виды        многогранников, перечислять их элементы и свойства.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Изображать      многогранники     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выполнять построения на изображениях 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моделях многогранников.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Вычислять   линейные   элементы  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углы в пространственных конфигурациях, аргументировать свои суждения.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    и     изображать сечения,     </w:t>
            </w:r>
            <w:r w:rsidRPr="004D79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развертки     многогранников,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вычислять площади поверхностей.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Строить простейшие сечения куба, призмы, пирамиды. Применять факты и сведения из планиметрии.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Ознакомиться с видами симметрий в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пространстве,  формулировать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 и свойства. Характеризовать симметрии         тел  вращения   и многогранников. Применять свойства симметрии при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решении задач.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Использовать  приобретенные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знания для  исследования  и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моделирования несложных задач.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Изображать                         основные</w:t>
            </w:r>
            <w:r w:rsidRPr="004D79DC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многогранники   и   выполнять   рисунки   по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условиям задач.</w:t>
            </w:r>
          </w:p>
        </w:tc>
      </w:tr>
      <w:tr w:rsidR="004D79DC" w:rsidRPr="004D79DC" w:rsidTr="004D79DC">
        <w:trPr>
          <w:trHeight w:hRule="exact" w:val="2587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  <w:t>Тела и поверхности вращения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Ознакомиться      с      видами      тел 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вращения,            формулировать           их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определения и свойства. 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Формулировать теоремы о сечении </w:t>
            </w: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шара   плоскостью     и     о     плоскости,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касательной к сфере. 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Характеризовать и изображать тела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вращения, их развертки, сечения.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Решать     задачи     на    построение </w:t>
            </w: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сечений, на вычисление длин, расстояний, 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углов,            площадей.          Проводить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доказательные рассуждения при решении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Применять свойства симметрии при решении задач на тела вращения, на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комбинацию тел. </w:t>
            </w:r>
            <w:r w:rsidRPr="004D79D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Изображать основные круглые тела </w:t>
            </w:r>
            <w:r w:rsidRPr="004D79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и выполнять рисунок по условию задачи.</w:t>
            </w:r>
          </w:p>
        </w:tc>
      </w:tr>
      <w:tr w:rsidR="004D79DC" w:rsidRPr="004D79DC" w:rsidTr="004D79DC">
        <w:trPr>
          <w:trHeight w:hRule="exact" w:val="2305"/>
        </w:trPr>
        <w:tc>
          <w:tcPr>
            <w:tcW w:w="2758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  <w:lastRenderedPageBreak/>
              <w:t>Измерения в геометрии</w:t>
            </w:r>
          </w:p>
        </w:tc>
        <w:tc>
          <w:tcPr>
            <w:tcW w:w="7932" w:type="dxa"/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Ознакомиться с понятиями площади </w:t>
            </w: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и объема, аксиомами и свойствами.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Решать    задачи    на    вычисление 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площадей    плоских    фигур,    применяя </w:t>
            </w:r>
            <w:r w:rsidRPr="004D79D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соответствующие  формулы и  факты из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планиметрии. 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Изучить   теоремы   о    вычислении 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объемов  пространственных тел,  решать</w:t>
            </w:r>
            <w:r w:rsidRPr="004D79D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задачи       на       применение       формул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вычисления объемов. </w:t>
            </w:r>
            <w:r w:rsidRPr="004D79D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Изучить формулы для вычисления 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площадей поверхностей многогранников</w:t>
            </w:r>
            <w:r w:rsidRPr="004D79D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br/>
            </w: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и тел вращения. Ознакомиться с методом </w:t>
            </w:r>
            <w:r w:rsidRPr="004D79DC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вычисления площади поверхности сферы.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79D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Решать     задачи     на    вычисление </w:t>
            </w: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площадей поверхности пространственных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</w:t>
            </w:r>
          </w:p>
        </w:tc>
      </w:tr>
      <w:tr w:rsidR="004D79DC" w:rsidRPr="004D79DC" w:rsidTr="004D79DC">
        <w:trPr>
          <w:trHeight w:hRule="exact" w:val="4588"/>
        </w:trPr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eastAsia="ru-RU"/>
              </w:rPr>
              <w:t>Координаты и векторы</w:t>
            </w:r>
          </w:p>
        </w:tc>
        <w:tc>
          <w:tcPr>
            <w:tcW w:w="7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Ознакомиться с понятием вектора.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Изучить декартову систему координат в пространстве, строить по заданным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координатам точки и плоскости, находить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координаты точек.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уравнения окружности, сферы, плоскости. Вычислять расстояния между точками.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свойства векторных величин, правила разложения векторов в трехмерном пространстве, правила нахождения координат вектора в пространстве, правила действий с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векторами, заданными координатами.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15"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теорию при решении задач на действия с векторами. Изучить скалярное произведение векторов, </w:t>
            </w:r>
            <w:r w:rsidRPr="004D79D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векторное уравнение прямой и плоскости.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Применять теорию при решении задач на </w:t>
            </w: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действия с векторами, на координатный метод, на применение векторов для </w:t>
            </w:r>
            <w:r w:rsidRPr="004D79D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вычисления величин углов и расстояний.</w:t>
            </w:r>
          </w:p>
          <w:p w:rsidR="004D79DC" w:rsidRPr="004D79DC" w:rsidRDefault="004D79DC" w:rsidP="004D79DC">
            <w:pPr>
              <w:widowControl w:val="0"/>
              <w:shd w:val="clear" w:color="auto" w:fill="FFFFFF"/>
              <w:tabs>
                <w:tab w:val="left" w:pos="8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</w:pPr>
            <w:r w:rsidRPr="004D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доказательствами теорем стереометрии о взаимном расположении прямых и плоскостей с использованием векторов.</w:t>
            </w:r>
          </w:p>
        </w:tc>
      </w:tr>
    </w:tbl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9DC" w:rsidRPr="004D79DC" w:rsidRDefault="004D79DC" w:rsidP="004D7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2041" w:rsidRPr="00D87712" w:rsidRDefault="00222041" w:rsidP="00222041">
      <w:pPr>
        <w:jc w:val="center"/>
        <w:rPr>
          <w:rFonts w:ascii="Times New Roman" w:hAnsi="Times New Roman" w:cs="Times New Roman"/>
          <w:b/>
          <w:sz w:val="28"/>
        </w:rPr>
      </w:pPr>
      <w:r w:rsidRPr="00D87712">
        <w:rPr>
          <w:rFonts w:ascii="Times New Roman" w:hAnsi="Times New Roman" w:cs="Times New Roman"/>
          <w:b/>
          <w:sz w:val="28"/>
        </w:rPr>
        <w:lastRenderedPageBreak/>
        <w:t>8. УЧЕБНО-МЕТОДИЧЕСКОЕ И МАТЕРИАЛЬНО-ТЕХНИЧЕСКОЕ ОБЕСПЕЧЕНИЕ ПРОГРАММЫ УЧЕБНОЙ ДИСЦИПЛИНЫ</w:t>
      </w:r>
    </w:p>
    <w:p w:rsidR="00222041" w:rsidRPr="00D87712" w:rsidRDefault="00222041" w:rsidP="00222041">
      <w:pPr>
        <w:rPr>
          <w:rFonts w:ascii="Times New Roman" w:hAnsi="Times New Roman" w:cs="Times New Roman"/>
          <w:b/>
          <w:sz w:val="28"/>
        </w:rPr>
      </w:pPr>
      <w:r w:rsidRPr="00D87712">
        <w:rPr>
          <w:rFonts w:ascii="Times New Roman" w:hAnsi="Times New Roman" w:cs="Times New Roman"/>
          <w:b/>
          <w:sz w:val="28"/>
        </w:rPr>
        <w:t>«Математика: алгебра и начала математического анализа; геометрия»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Реализация программы дисциплины требует наличия учебного кабинета        математики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учебного кабинета: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посадочные места по количеству </w:t>
      </w:r>
      <w:proofErr w:type="gramStart"/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22041" w:rsidRPr="00D87712" w:rsidRDefault="00222041" w:rsidP="00222041">
      <w:pPr>
        <w:spacing w:after="0" w:line="360" w:lineRule="auto"/>
        <w:rPr>
          <w:rFonts w:ascii="Times New Roman" w:hAnsi="Times New Roman" w:cs="Times New Roman"/>
          <w:b/>
          <w:kern w:val="32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  <w:lang w:eastAsia="ru-RU"/>
        </w:rPr>
        <w:t>- рабочее место преподавателя;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плакаты, таблицы;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измерительные и чертежные инструменты;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набор моделей геометрических тел;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комплекты карточек-заданий по всем темам программы;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комплекты  инструкций для проведения практических работ;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заданий для проведения контрольных работ;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рабочих тетрадей;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презентации по всем темам программы;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видеоматериалы для уроков;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электронные учебники;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 средства обучения: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компьютер с лицензионным программным обеспечением;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мультимедийный проектор;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интерактивная доска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9. ИСПОЛЬЗУЕМАЯ ЛИТЕРАТУРА</w:t>
      </w: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Для студентов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Алимов Ш.А. и др. Алгебра и начала анализа. 10 (11)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Математика. Учебник для НПО и СПО. – 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Математика. Учебник для НПО и СПО. </w:t>
      </w:r>
      <w:r w:rsidRPr="00D87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М.: 2013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Математика. Сборник задач профильной направленности: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учеб</w:t>
      </w:r>
      <w:proofErr w:type="gram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D87712">
        <w:rPr>
          <w:rFonts w:ascii="Times New Roman" w:hAnsi="Times New Roman" w:cs="Times New Roman"/>
          <w:color w:val="000000"/>
          <w:sz w:val="28"/>
          <w:szCs w:val="28"/>
        </w:rPr>
        <w:t>особие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Математика. Задачник: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учеб</w:t>
      </w:r>
      <w:proofErr w:type="gram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D87712">
        <w:rPr>
          <w:rFonts w:ascii="Times New Roman" w:hAnsi="Times New Roman" w:cs="Times New Roman"/>
          <w:color w:val="000000"/>
          <w:sz w:val="28"/>
          <w:szCs w:val="28"/>
        </w:rPr>
        <w:t>особие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Математика (базовый уровень). 10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2011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Башмаков М.И. Математика (базовый уровень). 11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Алгебра и начала анализа, геометрия. 10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– М.: 2013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Башмаков М.И. Сборник задач: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учеб</w:t>
      </w:r>
      <w:proofErr w:type="gram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D87712">
        <w:rPr>
          <w:rFonts w:ascii="Times New Roman" w:hAnsi="Times New Roman" w:cs="Times New Roman"/>
          <w:color w:val="000000"/>
          <w:sz w:val="28"/>
          <w:szCs w:val="28"/>
        </w:rPr>
        <w:t>особие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 (базовый уровень). 11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8771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– </w:t>
      </w: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М.: 2012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Колягин Ю.М. и др. Математика (Книга 1). – М.: 2011 </w:t>
      </w:r>
    </w:p>
    <w:p w:rsidR="00222041" w:rsidRPr="00D87712" w:rsidRDefault="00222041" w:rsidP="0022204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Колягин Ю.М. и др. Математика (Книга 2). – М.: 2011 </w:t>
      </w: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Для преподавателей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Об образовании в Российской Федерации. Федеральный закон Российской Федерации от 29 декабря 2012 г. № 273-ФЗ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Федеральный государственный образовательный стандарт среднего (полного) общего образования. Утв. Приказом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17 мая 2012 г. № 413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proofErr w:type="spell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29 декабря 2014 г. № 1645 « 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712"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</w:t>
      </w:r>
      <w:r w:rsidRPr="00D87712">
        <w:rPr>
          <w:rFonts w:ascii="Times New Roman" w:hAnsi="Times New Roman" w:cs="Times New Roman"/>
          <w:sz w:val="28"/>
          <w:szCs w:val="28"/>
        </w:rPr>
        <w:t xml:space="preserve">политики в сфере подготовки рабочих кадров и ДПО </w:t>
      </w:r>
      <w:proofErr w:type="spellStart"/>
      <w:r w:rsidRPr="00D8771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87712">
        <w:rPr>
          <w:rFonts w:ascii="Times New Roman" w:hAnsi="Times New Roman" w:cs="Times New Roman"/>
          <w:sz w:val="28"/>
          <w:szCs w:val="28"/>
        </w:rPr>
        <w:t xml:space="preserve"> России от 17.03.2015 № 06-259). </w:t>
      </w:r>
      <w:proofErr w:type="gramEnd"/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7712">
        <w:rPr>
          <w:rFonts w:ascii="Times New Roman" w:hAnsi="Times New Roman" w:cs="Times New Roman"/>
          <w:sz w:val="28"/>
          <w:szCs w:val="28"/>
        </w:rPr>
        <w:t>Атанасян</w:t>
      </w:r>
      <w:proofErr w:type="spellEnd"/>
      <w:r w:rsidRPr="00D87712">
        <w:rPr>
          <w:rFonts w:ascii="Times New Roman" w:hAnsi="Times New Roman" w:cs="Times New Roman"/>
          <w:sz w:val="28"/>
          <w:szCs w:val="28"/>
        </w:rPr>
        <w:t xml:space="preserve"> Л.С., Бутузов В.Ф., Кадомцев С.Б. и др. Геометрия (базовый и профильный уровни). 10-11. – М.: 2012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Башмаков М.И. Математика. Книга для преподавателя. Методическое пособие. – М.:2013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Башмаков М.И. Ш.И. Цыганов. Методическое пособие для подготовки к ЕГЭ. – М.: 2011 </w:t>
      </w:r>
    </w:p>
    <w:p w:rsidR="00222041" w:rsidRPr="00D87712" w:rsidRDefault="00222041" w:rsidP="0022204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Колягин Ю.М., Ткачева М.В, </w:t>
      </w:r>
      <w:proofErr w:type="spellStart"/>
      <w:r w:rsidRPr="00D87712">
        <w:rPr>
          <w:rFonts w:ascii="Times New Roman" w:hAnsi="Times New Roman" w:cs="Times New Roman"/>
          <w:sz w:val="28"/>
          <w:szCs w:val="28"/>
        </w:rPr>
        <w:t>Федерова</w:t>
      </w:r>
      <w:proofErr w:type="spellEnd"/>
      <w:r w:rsidRPr="00D87712">
        <w:rPr>
          <w:rFonts w:ascii="Times New Roman" w:hAnsi="Times New Roman" w:cs="Times New Roman"/>
          <w:sz w:val="28"/>
          <w:szCs w:val="28"/>
        </w:rPr>
        <w:t xml:space="preserve"> Н.Е. и др. под ред. </w:t>
      </w:r>
      <w:proofErr w:type="spellStart"/>
      <w:r w:rsidRPr="00D87712">
        <w:rPr>
          <w:rFonts w:ascii="Times New Roman" w:hAnsi="Times New Roman" w:cs="Times New Roman"/>
          <w:sz w:val="28"/>
          <w:szCs w:val="28"/>
        </w:rPr>
        <w:t>Жижченко</w:t>
      </w:r>
      <w:proofErr w:type="spellEnd"/>
      <w:r w:rsidRPr="00D87712">
        <w:rPr>
          <w:rFonts w:ascii="Times New Roman" w:hAnsi="Times New Roman" w:cs="Times New Roman"/>
          <w:sz w:val="28"/>
          <w:szCs w:val="28"/>
        </w:rPr>
        <w:t xml:space="preserve"> А.Б. Алгебра и начала математического анализа (базовый и профильный уровни). 10 </w:t>
      </w:r>
      <w:proofErr w:type="spellStart"/>
      <w:r w:rsidRPr="00D8771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87712">
        <w:rPr>
          <w:rFonts w:ascii="Times New Roman" w:hAnsi="Times New Roman" w:cs="Times New Roman"/>
          <w:sz w:val="28"/>
          <w:szCs w:val="28"/>
        </w:rPr>
        <w:t xml:space="preserve">. – М.: 2011 </w:t>
      </w:r>
    </w:p>
    <w:p w:rsidR="00222041" w:rsidRPr="00D87712" w:rsidRDefault="00222041" w:rsidP="00222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8771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Интернет-ресурсы </w:t>
      </w:r>
    </w:p>
    <w:p w:rsidR="00222041" w:rsidRPr="00D87712" w:rsidRDefault="00222041" w:rsidP="0022204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http://school-collection.edu.ru – Электронный учебник «Математика в школе, XXI век». </w:t>
      </w:r>
    </w:p>
    <w:p w:rsidR="00222041" w:rsidRPr="00D87712" w:rsidRDefault="00222041" w:rsidP="0022204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http://fcior.edu.ru - информационные, тренировочные и контрольные материалы. </w:t>
      </w:r>
    </w:p>
    <w:p w:rsidR="00222041" w:rsidRPr="00D87712" w:rsidRDefault="00222041" w:rsidP="00222041">
      <w:pPr>
        <w:widowControl w:val="0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87712">
        <w:rPr>
          <w:rFonts w:ascii="Times New Roman" w:hAnsi="Times New Roman" w:cs="Times New Roman"/>
          <w:sz w:val="28"/>
          <w:szCs w:val="28"/>
        </w:rPr>
        <w:t xml:space="preserve">www.school-collection.edu.ru – </w:t>
      </w:r>
      <w:proofErr w:type="gramStart"/>
      <w:r w:rsidRPr="00D87712">
        <w:rPr>
          <w:rFonts w:ascii="Times New Roman" w:hAnsi="Times New Roman" w:cs="Times New Roman"/>
          <w:sz w:val="28"/>
          <w:szCs w:val="28"/>
        </w:rPr>
        <w:t>Единая</w:t>
      </w:r>
      <w:proofErr w:type="gramEnd"/>
      <w:r w:rsidRPr="00D87712">
        <w:rPr>
          <w:rFonts w:ascii="Times New Roman" w:hAnsi="Times New Roman" w:cs="Times New Roman"/>
          <w:sz w:val="28"/>
          <w:szCs w:val="28"/>
        </w:rPr>
        <w:t xml:space="preserve"> коллекции Цифровых образовательных ресурсов</w:t>
      </w:r>
    </w:p>
    <w:p w:rsidR="00222041" w:rsidRPr="00D87712" w:rsidRDefault="00222041" w:rsidP="002220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79DC" w:rsidRPr="00465DF6" w:rsidRDefault="004D79DC" w:rsidP="00465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D79DC" w:rsidRPr="00465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0B9F0654"/>
    <w:multiLevelType w:val="hybridMultilevel"/>
    <w:tmpl w:val="439E6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938A6"/>
    <w:multiLevelType w:val="hybridMultilevel"/>
    <w:tmpl w:val="56B4B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878A8"/>
    <w:multiLevelType w:val="hybridMultilevel"/>
    <w:tmpl w:val="B894A2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BB6187"/>
    <w:multiLevelType w:val="hybridMultilevel"/>
    <w:tmpl w:val="4EDA74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5A6915"/>
    <w:multiLevelType w:val="hybridMultilevel"/>
    <w:tmpl w:val="53D69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93F4A"/>
    <w:multiLevelType w:val="hybridMultilevel"/>
    <w:tmpl w:val="7D2EB04C"/>
    <w:lvl w:ilvl="0" w:tplc="244028EE">
      <w:start w:val="7"/>
      <w:numFmt w:val="decimal"/>
      <w:lvlText w:val="%1."/>
      <w:lvlJc w:val="left"/>
      <w:pPr>
        <w:ind w:left="107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3400F87"/>
    <w:multiLevelType w:val="hybridMultilevel"/>
    <w:tmpl w:val="403ED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A30C4"/>
    <w:multiLevelType w:val="hybridMultilevel"/>
    <w:tmpl w:val="AA68FBF8"/>
    <w:lvl w:ilvl="0" w:tplc="829E69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B5B46"/>
    <w:multiLevelType w:val="hybridMultilevel"/>
    <w:tmpl w:val="BC1C19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A63159D"/>
    <w:multiLevelType w:val="hybridMultilevel"/>
    <w:tmpl w:val="AA1A4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6"/>
  </w:num>
  <w:num w:numId="8">
    <w:abstractNumId w:val="10"/>
  </w:num>
  <w:num w:numId="9">
    <w:abstractNumId w:val="2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88"/>
    <w:rsid w:val="00077AE5"/>
    <w:rsid w:val="000F2672"/>
    <w:rsid w:val="00147634"/>
    <w:rsid w:val="001C034A"/>
    <w:rsid w:val="002053F2"/>
    <w:rsid w:val="00222041"/>
    <w:rsid w:val="00257ADA"/>
    <w:rsid w:val="002629B9"/>
    <w:rsid w:val="003F327F"/>
    <w:rsid w:val="00416D68"/>
    <w:rsid w:val="004208BD"/>
    <w:rsid w:val="00433DCD"/>
    <w:rsid w:val="00465DF6"/>
    <w:rsid w:val="004D79DC"/>
    <w:rsid w:val="00510BD2"/>
    <w:rsid w:val="00527699"/>
    <w:rsid w:val="00553F50"/>
    <w:rsid w:val="005D1F88"/>
    <w:rsid w:val="0060269A"/>
    <w:rsid w:val="00627581"/>
    <w:rsid w:val="00652872"/>
    <w:rsid w:val="006D4582"/>
    <w:rsid w:val="006D6361"/>
    <w:rsid w:val="006E46A5"/>
    <w:rsid w:val="007175A8"/>
    <w:rsid w:val="00783C32"/>
    <w:rsid w:val="008F30C6"/>
    <w:rsid w:val="009115C5"/>
    <w:rsid w:val="00A126EB"/>
    <w:rsid w:val="00A149FB"/>
    <w:rsid w:val="00A5470A"/>
    <w:rsid w:val="00A56C66"/>
    <w:rsid w:val="00A63429"/>
    <w:rsid w:val="00A87254"/>
    <w:rsid w:val="00AE4A5E"/>
    <w:rsid w:val="00AF6BE9"/>
    <w:rsid w:val="00B50903"/>
    <w:rsid w:val="00B62748"/>
    <w:rsid w:val="00D0792A"/>
    <w:rsid w:val="00DF69F5"/>
    <w:rsid w:val="00EC28B6"/>
    <w:rsid w:val="00F30F16"/>
    <w:rsid w:val="00F959E8"/>
    <w:rsid w:val="00FC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88"/>
  </w:style>
  <w:style w:type="paragraph" w:styleId="1">
    <w:name w:val="heading 1"/>
    <w:basedOn w:val="a"/>
    <w:next w:val="a"/>
    <w:link w:val="10"/>
    <w:qFormat/>
    <w:rsid w:val="00A8725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8725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F88"/>
    <w:pPr>
      <w:spacing w:after="0" w:line="240" w:lineRule="auto"/>
    </w:pPr>
  </w:style>
  <w:style w:type="paragraph" w:customStyle="1" w:styleId="Default">
    <w:name w:val="Default"/>
    <w:rsid w:val="005D1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rsid w:val="005D1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D1F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8725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87254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yle2">
    <w:name w:val="Style2"/>
    <w:basedOn w:val="a"/>
    <w:rsid w:val="00A87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87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A872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872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872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A872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c">
    <w:name w:val="Символ сноски"/>
    <w:rsid w:val="00A87254"/>
    <w:rPr>
      <w:sz w:val="20"/>
      <w:vertAlign w:val="superscript"/>
    </w:rPr>
  </w:style>
  <w:style w:type="paragraph" w:styleId="ad">
    <w:name w:val="Subtitle"/>
    <w:basedOn w:val="a"/>
    <w:next w:val="ae"/>
    <w:link w:val="af"/>
    <w:qFormat/>
    <w:rsid w:val="00A8725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">
    <w:name w:val="Подзаголовок Знак"/>
    <w:basedOn w:val="a0"/>
    <w:link w:val="ad"/>
    <w:rsid w:val="00A8725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e">
    <w:name w:val="Body Text"/>
    <w:basedOn w:val="a"/>
    <w:link w:val="af0"/>
    <w:rsid w:val="00A8725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e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A872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725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3">
    <w:name w:val="FR3"/>
    <w:rsid w:val="00A87254"/>
    <w:pPr>
      <w:spacing w:before="200"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f1">
    <w:name w:val="Normal (Web)"/>
    <w:basedOn w:val="a"/>
    <w:rsid w:val="00A8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rsid w:val="00A87254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A87254"/>
    <w:rPr>
      <w:rFonts w:ascii="Tahoma" w:eastAsia="Times New Roman" w:hAnsi="Tahoma" w:cs="Times New Roman"/>
      <w:sz w:val="16"/>
      <w:szCs w:val="16"/>
      <w:lang w:eastAsia="ru-RU"/>
    </w:rPr>
  </w:style>
  <w:style w:type="character" w:styleId="af4">
    <w:name w:val="Hyperlink"/>
    <w:unhideWhenUsed/>
    <w:rsid w:val="00A87254"/>
    <w:rPr>
      <w:color w:val="0000FF"/>
      <w:u w:val="single"/>
    </w:rPr>
  </w:style>
  <w:style w:type="character" w:customStyle="1" w:styleId="apple-converted-space">
    <w:name w:val="apple-converted-space"/>
    <w:rsid w:val="00A87254"/>
  </w:style>
  <w:style w:type="character" w:customStyle="1" w:styleId="apple-style-span">
    <w:name w:val="apple-style-span"/>
    <w:rsid w:val="00A87254"/>
  </w:style>
  <w:style w:type="character" w:styleId="af5">
    <w:name w:val="Strong"/>
    <w:uiPriority w:val="22"/>
    <w:qFormat/>
    <w:rsid w:val="00A87254"/>
    <w:rPr>
      <w:b/>
      <w:bCs/>
    </w:rPr>
  </w:style>
  <w:style w:type="character" w:styleId="af6">
    <w:name w:val="Emphasis"/>
    <w:uiPriority w:val="20"/>
    <w:qFormat/>
    <w:rsid w:val="00A87254"/>
    <w:rPr>
      <w:i/>
      <w:iCs/>
    </w:rPr>
  </w:style>
  <w:style w:type="character" w:customStyle="1" w:styleId="af7">
    <w:name w:val="Основной текст_"/>
    <w:basedOn w:val="a0"/>
    <w:link w:val="11"/>
    <w:locked/>
    <w:rsid w:val="00A872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7"/>
    <w:rsid w:val="00A87254"/>
    <w:pPr>
      <w:shd w:val="clear" w:color="auto" w:fill="FFFFFF"/>
      <w:spacing w:before="300"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8">
    <w:name w:val="Основной текст (18)_"/>
    <w:basedOn w:val="a0"/>
    <w:link w:val="180"/>
    <w:locked/>
    <w:rsid w:val="00A872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87254"/>
    <w:pPr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9">
    <w:name w:val="Основной текст (19)_"/>
    <w:basedOn w:val="a0"/>
    <w:link w:val="190"/>
    <w:locked/>
    <w:rsid w:val="00A872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87254"/>
    <w:pPr>
      <w:shd w:val="clear" w:color="auto" w:fill="FFFFFF"/>
      <w:spacing w:after="0" w:line="211" w:lineRule="exact"/>
      <w:ind w:firstLine="340"/>
      <w:jc w:val="both"/>
    </w:pPr>
    <w:rPr>
      <w:rFonts w:ascii="Times New Roman" w:eastAsia="Times New Roman" w:hAnsi="Times New Roman" w:cs="Times New Roman"/>
    </w:rPr>
  </w:style>
  <w:style w:type="character" w:customStyle="1" w:styleId="189">
    <w:name w:val="Основной текст (18) + 9"/>
    <w:aliases w:val="5 pt,Полужирный,Курсив"/>
    <w:basedOn w:val="18"/>
    <w:rsid w:val="00A8725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81">
    <w:name w:val="Основной текст (18) + Курсив"/>
    <w:basedOn w:val="18"/>
    <w:rsid w:val="00A8725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f8">
    <w:name w:val="Основной текст с отступом Знак"/>
    <w:basedOn w:val="a0"/>
    <w:link w:val="af9"/>
    <w:uiPriority w:val="99"/>
    <w:semiHidden/>
    <w:rsid w:val="00A87254"/>
  </w:style>
  <w:style w:type="paragraph" w:styleId="af9">
    <w:name w:val="Body Text Indent"/>
    <w:basedOn w:val="a"/>
    <w:link w:val="af8"/>
    <w:uiPriority w:val="99"/>
    <w:semiHidden/>
    <w:unhideWhenUsed/>
    <w:rsid w:val="00A87254"/>
    <w:pPr>
      <w:spacing w:after="120"/>
      <w:ind w:left="283"/>
    </w:pPr>
  </w:style>
  <w:style w:type="character" w:customStyle="1" w:styleId="12">
    <w:name w:val="Основной текст с отступом Знак1"/>
    <w:basedOn w:val="a0"/>
    <w:uiPriority w:val="99"/>
    <w:semiHidden/>
    <w:rsid w:val="00A87254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A87254"/>
  </w:style>
  <w:style w:type="paragraph" w:styleId="22">
    <w:name w:val="Body Text Indent 2"/>
    <w:basedOn w:val="a"/>
    <w:link w:val="21"/>
    <w:uiPriority w:val="99"/>
    <w:semiHidden/>
    <w:unhideWhenUsed/>
    <w:rsid w:val="00A87254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A87254"/>
  </w:style>
  <w:style w:type="character" w:customStyle="1" w:styleId="15">
    <w:name w:val="Основной текст (15)_"/>
    <w:basedOn w:val="a0"/>
    <w:link w:val="150"/>
    <w:locked/>
    <w:rsid w:val="00A87254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87254"/>
    <w:pPr>
      <w:shd w:val="clear" w:color="auto" w:fill="FFFFFF"/>
      <w:spacing w:before="180" w:after="0" w:line="240" w:lineRule="exact"/>
      <w:jc w:val="center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A8725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A87254"/>
    <w:pPr>
      <w:shd w:val="clear" w:color="auto" w:fill="FFFFFF"/>
      <w:spacing w:after="60" w:line="211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character" w:styleId="afa">
    <w:name w:val="FollowedHyperlink"/>
    <w:basedOn w:val="a0"/>
    <w:uiPriority w:val="99"/>
    <w:semiHidden/>
    <w:unhideWhenUsed/>
    <w:rsid w:val="00A87254"/>
    <w:rPr>
      <w:color w:val="800080" w:themeColor="followedHyperlink"/>
      <w:u w:val="single"/>
    </w:rPr>
  </w:style>
  <w:style w:type="paragraph" w:styleId="afb">
    <w:name w:val="Title"/>
    <w:basedOn w:val="a"/>
    <w:link w:val="afc"/>
    <w:qFormat/>
    <w:rsid w:val="00A872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A8725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3">
    <w:name w:val="Body Text 2"/>
    <w:basedOn w:val="a"/>
    <w:link w:val="211"/>
    <w:semiHidden/>
    <w:unhideWhenUsed/>
    <w:rsid w:val="00A872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color w:val="000000"/>
      <w:sz w:val="28"/>
      <w:lang w:eastAsia="ru-RU"/>
    </w:rPr>
  </w:style>
  <w:style w:type="character" w:customStyle="1" w:styleId="24">
    <w:name w:val="Основной текст 2 Знак"/>
    <w:basedOn w:val="a0"/>
    <w:semiHidden/>
    <w:rsid w:val="00A87254"/>
  </w:style>
  <w:style w:type="paragraph" w:customStyle="1" w:styleId="13">
    <w:name w:val="Без интервала1"/>
    <w:rsid w:val="00A872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Знак1"/>
    <w:basedOn w:val="a"/>
    <w:rsid w:val="00A8725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">
    <w:name w:val="Style1"/>
    <w:basedOn w:val="a"/>
    <w:rsid w:val="00A87254"/>
    <w:pPr>
      <w:widowControl w:val="0"/>
      <w:autoSpaceDE w:val="0"/>
      <w:autoSpaceDN w:val="0"/>
      <w:adjustRightInd w:val="0"/>
      <w:spacing w:after="0" w:line="38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A87254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A87254"/>
    <w:pPr>
      <w:widowControl w:val="0"/>
      <w:autoSpaceDE w:val="0"/>
      <w:autoSpaceDN w:val="0"/>
      <w:adjustRightInd w:val="0"/>
      <w:spacing w:after="0" w:line="317" w:lineRule="exact"/>
      <w:ind w:hanging="3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87254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8725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Для таблиц"/>
    <w:basedOn w:val="a"/>
    <w:rsid w:val="00A8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2 Знак1"/>
    <w:basedOn w:val="a0"/>
    <w:link w:val="23"/>
    <w:semiHidden/>
    <w:locked/>
    <w:rsid w:val="00A87254"/>
    <w:rPr>
      <w:rFonts w:ascii="Courier New" w:eastAsia="Times New Roman" w:hAnsi="Courier New" w:cs="Courier New"/>
      <w:b/>
      <w:bCs/>
      <w:color w:val="000000"/>
      <w:sz w:val="28"/>
      <w:lang w:eastAsia="ru-RU"/>
    </w:rPr>
  </w:style>
  <w:style w:type="character" w:customStyle="1" w:styleId="FontStyle11">
    <w:name w:val="Font Style11"/>
    <w:basedOn w:val="a0"/>
    <w:rsid w:val="00A87254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ontStyle12">
    <w:name w:val="Font Style12"/>
    <w:basedOn w:val="a0"/>
    <w:rsid w:val="00A87254"/>
    <w:rPr>
      <w:rFonts w:ascii="Times New Roman" w:hAnsi="Times New Roman" w:cs="Times New Roman" w:hint="default"/>
      <w:sz w:val="28"/>
      <w:szCs w:val="28"/>
    </w:rPr>
  </w:style>
  <w:style w:type="character" w:customStyle="1" w:styleId="FontStyle13">
    <w:name w:val="Font Style13"/>
    <w:basedOn w:val="a0"/>
    <w:rsid w:val="00A8725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basedOn w:val="a0"/>
    <w:rsid w:val="00A87254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F88"/>
  </w:style>
  <w:style w:type="paragraph" w:styleId="1">
    <w:name w:val="heading 1"/>
    <w:basedOn w:val="a"/>
    <w:next w:val="a"/>
    <w:link w:val="10"/>
    <w:qFormat/>
    <w:rsid w:val="00A8725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8725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F88"/>
    <w:pPr>
      <w:spacing w:after="0" w:line="240" w:lineRule="auto"/>
    </w:pPr>
  </w:style>
  <w:style w:type="paragraph" w:customStyle="1" w:styleId="Default">
    <w:name w:val="Default"/>
    <w:rsid w:val="005D1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rsid w:val="005D1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D1F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8725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87254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yle2">
    <w:name w:val="Style2"/>
    <w:basedOn w:val="a"/>
    <w:rsid w:val="00A872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87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A872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872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872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A872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c">
    <w:name w:val="Символ сноски"/>
    <w:rsid w:val="00A87254"/>
    <w:rPr>
      <w:sz w:val="20"/>
      <w:vertAlign w:val="superscript"/>
    </w:rPr>
  </w:style>
  <w:style w:type="paragraph" w:styleId="ad">
    <w:name w:val="Subtitle"/>
    <w:basedOn w:val="a"/>
    <w:next w:val="ae"/>
    <w:link w:val="af"/>
    <w:qFormat/>
    <w:rsid w:val="00A8725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">
    <w:name w:val="Подзаголовок Знак"/>
    <w:basedOn w:val="a0"/>
    <w:link w:val="ad"/>
    <w:rsid w:val="00A8725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e">
    <w:name w:val="Body Text"/>
    <w:basedOn w:val="a"/>
    <w:link w:val="af0"/>
    <w:rsid w:val="00A8725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e"/>
    <w:rsid w:val="00A87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A872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725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3">
    <w:name w:val="FR3"/>
    <w:rsid w:val="00A87254"/>
    <w:pPr>
      <w:spacing w:before="200"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f1">
    <w:name w:val="Normal (Web)"/>
    <w:basedOn w:val="a"/>
    <w:rsid w:val="00A8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rsid w:val="00A87254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A87254"/>
    <w:rPr>
      <w:rFonts w:ascii="Tahoma" w:eastAsia="Times New Roman" w:hAnsi="Tahoma" w:cs="Times New Roman"/>
      <w:sz w:val="16"/>
      <w:szCs w:val="16"/>
      <w:lang w:eastAsia="ru-RU"/>
    </w:rPr>
  </w:style>
  <w:style w:type="character" w:styleId="af4">
    <w:name w:val="Hyperlink"/>
    <w:unhideWhenUsed/>
    <w:rsid w:val="00A87254"/>
    <w:rPr>
      <w:color w:val="0000FF"/>
      <w:u w:val="single"/>
    </w:rPr>
  </w:style>
  <w:style w:type="character" w:customStyle="1" w:styleId="apple-converted-space">
    <w:name w:val="apple-converted-space"/>
    <w:rsid w:val="00A87254"/>
  </w:style>
  <w:style w:type="character" w:customStyle="1" w:styleId="apple-style-span">
    <w:name w:val="apple-style-span"/>
    <w:rsid w:val="00A87254"/>
  </w:style>
  <w:style w:type="character" w:styleId="af5">
    <w:name w:val="Strong"/>
    <w:uiPriority w:val="22"/>
    <w:qFormat/>
    <w:rsid w:val="00A87254"/>
    <w:rPr>
      <w:b/>
      <w:bCs/>
    </w:rPr>
  </w:style>
  <w:style w:type="character" w:styleId="af6">
    <w:name w:val="Emphasis"/>
    <w:uiPriority w:val="20"/>
    <w:qFormat/>
    <w:rsid w:val="00A87254"/>
    <w:rPr>
      <w:i/>
      <w:iCs/>
    </w:rPr>
  </w:style>
  <w:style w:type="character" w:customStyle="1" w:styleId="af7">
    <w:name w:val="Основной текст_"/>
    <w:basedOn w:val="a0"/>
    <w:link w:val="11"/>
    <w:locked/>
    <w:rsid w:val="00A872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7"/>
    <w:rsid w:val="00A87254"/>
    <w:pPr>
      <w:shd w:val="clear" w:color="auto" w:fill="FFFFFF"/>
      <w:spacing w:before="300" w:after="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8">
    <w:name w:val="Основной текст (18)_"/>
    <w:basedOn w:val="a0"/>
    <w:link w:val="180"/>
    <w:locked/>
    <w:rsid w:val="00A872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87254"/>
    <w:pPr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9">
    <w:name w:val="Основной текст (19)_"/>
    <w:basedOn w:val="a0"/>
    <w:link w:val="190"/>
    <w:locked/>
    <w:rsid w:val="00A872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87254"/>
    <w:pPr>
      <w:shd w:val="clear" w:color="auto" w:fill="FFFFFF"/>
      <w:spacing w:after="0" w:line="211" w:lineRule="exact"/>
      <w:ind w:firstLine="340"/>
      <w:jc w:val="both"/>
    </w:pPr>
    <w:rPr>
      <w:rFonts w:ascii="Times New Roman" w:eastAsia="Times New Roman" w:hAnsi="Times New Roman" w:cs="Times New Roman"/>
    </w:rPr>
  </w:style>
  <w:style w:type="character" w:customStyle="1" w:styleId="189">
    <w:name w:val="Основной текст (18) + 9"/>
    <w:aliases w:val="5 pt,Полужирный,Курсив"/>
    <w:basedOn w:val="18"/>
    <w:rsid w:val="00A8725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81">
    <w:name w:val="Основной текст (18) + Курсив"/>
    <w:basedOn w:val="18"/>
    <w:rsid w:val="00A8725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f8">
    <w:name w:val="Основной текст с отступом Знак"/>
    <w:basedOn w:val="a0"/>
    <w:link w:val="af9"/>
    <w:uiPriority w:val="99"/>
    <w:semiHidden/>
    <w:rsid w:val="00A87254"/>
  </w:style>
  <w:style w:type="paragraph" w:styleId="af9">
    <w:name w:val="Body Text Indent"/>
    <w:basedOn w:val="a"/>
    <w:link w:val="af8"/>
    <w:uiPriority w:val="99"/>
    <w:semiHidden/>
    <w:unhideWhenUsed/>
    <w:rsid w:val="00A87254"/>
    <w:pPr>
      <w:spacing w:after="120"/>
      <w:ind w:left="283"/>
    </w:pPr>
  </w:style>
  <w:style w:type="character" w:customStyle="1" w:styleId="12">
    <w:name w:val="Основной текст с отступом Знак1"/>
    <w:basedOn w:val="a0"/>
    <w:uiPriority w:val="99"/>
    <w:semiHidden/>
    <w:rsid w:val="00A87254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A87254"/>
  </w:style>
  <w:style w:type="paragraph" w:styleId="22">
    <w:name w:val="Body Text Indent 2"/>
    <w:basedOn w:val="a"/>
    <w:link w:val="21"/>
    <w:uiPriority w:val="99"/>
    <w:semiHidden/>
    <w:unhideWhenUsed/>
    <w:rsid w:val="00A87254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A87254"/>
  </w:style>
  <w:style w:type="character" w:customStyle="1" w:styleId="15">
    <w:name w:val="Основной текст (15)_"/>
    <w:basedOn w:val="a0"/>
    <w:link w:val="150"/>
    <w:locked/>
    <w:rsid w:val="00A87254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87254"/>
    <w:pPr>
      <w:shd w:val="clear" w:color="auto" w:fill="FFFFFF"/>
      <w:spacing w:before="180" w:after="0" w:line="240" w:lineRule="exact"/>
      <w:jc w:val="center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A8725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A87254"/>
    <w:pPr>
      <w:shd w:val="clear" w:color="auto" w:fill="FFFFFF"/>
      <w:spacing w:after="60" w:line="211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character" w:styleId="afa">
    <w:name w:val="FollowedHyperlink"/>
    <w:basedOn w:val="a0"/>
    <w:uiPriority w:val="99"/>
    <w:semiHidden/>
    <w:unhideWhenUsed/>
    <w:rsid w:val="00A87254"/>
    <w:rPr>
      <w:color w:val="800080" w:themeColor="followedHyperlink"/>
      <w:u w:val="single"/>
    </w:rPr>
  </w:style>
  <w:style w:type="paragraph" w:styleId="afb">
    <w:name w:val="Title"/>
    <w:basedOn w:val="a"/>
    <w:link w:val="afc"/>
    <w:qFormat/>
    <w:rsid w:val="00A872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A8725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3">
    <w:name w:val="Body Text 2"/>
    <w:basedOn w:val="a"/>
    <w:link w:val="211"/>
    <w:semiHidden/>
    <w:unhideWhenUsed/>
    <w:rsid w:val="00A872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color w:val="000000"/>
      <w:sz w:val="28"/>
      <w:lang w:eastAsia="ru-RU"/>
    </w:rPr>
  </w:style>
  <w:style w:type="character" w:customStyle="1" w:styleId="24">
    <w:name w:val="Основной текст 2 Знак"/>
    <w:basedOn w:val="a0"/>
    <w:semiHidden/>
    <w:rsid w:val="00A87254"/>
  </w:style>
  <w:style w:type="paragraph" w:customStyle="1" w:styleId="13">
    <w:name w:val="Без интервала1"/>
    <w:rsid w:val="00A872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Знак1"/>
    <w:basedOn w:val="a"/>
    <w:rsid w:val="00A8725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">
    <w:name w:val="Style1"/>
    <w:basedOn w:val="a"/>
    <w:rsid w:val="00A87254"/>
    <w:pPr>
      <w:widowControl w:val="0"/>
      <w:autoSpaceDE w:val="0"/>
      <w:autoSpaceDN w:val="0"/>
      <w:adjustRightInd w:val="0"/>
      <w:spacing w:after="0" w:line="38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A87254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A87254"/>
    <w:pPr>
      <w:widowControl w:val="0"/>
      <w:autoSpaceDE w:val="0"/>
      <w:autoSpaceDN w:val="0"/>
      <w:adjustRightInd w:val="0"/>
      <w:spacing w:after="0" w:line="317" w:lineRule="exact"/>
      <w:ind w:hanging="3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87254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87254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Для таблиц"/>
    <w:basedOn w:val="a"/>
    <w:rsid w:val="00A8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2 Знак1"/>
    <w:basedOn w:val="a0"/>
    <w:link w:val="23"/>
    <w:semiHidden/>
    <w:locked/>
    <w:rsid w:val="00A87254"/>
    <w:rPr>
      <w:rFonts w:ascii="Courier New" w:eastAsia="Times New Roman" w:hAnsi="Courier New" w:cs="Courier New"/>
      <w:b/>
      <w:bCs/>
      <w:color w:val="000000"/>
      <w:sz w:val="28"/>
      <w:lang w:eastAsia="ru-RU"/>
    </w:rPr>
  </w:style>
  <w:style w:type="character" w:customStyle="1" w:styleId="FontStyle11">
    <w:name w:val="Font Style11"/>
    <w:basedOn w:val="a0"/>
    <w:rsid w:val="00A87254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ontStyle12">
    <w:name w:val="Font Style12"/>
    <w:basedOn w:val="a0"/>
    <w:rsid w:val="00A87254"/>
    <w:rPr>
      <w:rFonts w:ascii="Times New Roman" w:hAnsi="Times New Roman" w:cs="Times New Roman" w:hint="default"/>
      <w:sz w:val="28"/>
      <w:szCs w:val="28"/>
    </w:rPr>
  </w:style>
  <w:style w:type="character" w:customStyle="1" w:styleId="FontStyle13">
    <w:name w:val="Font Style13"/>
    <w:basedOn w:val="a0"/>
    <w:rsid w:val="00A8725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basedOn w:val="a0"/>
    <w:rsid w:val="00A8725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34</Pages>
  <Words>9424</Words>
  <Characters>53719</Characters>
  <Application>Microsoft Office Word</Application>
  <DocSecurity>0</DocSecurity>
  <Lines>447</Lines>
  <Paragraphs>126</Paragraphs>
  <ScaleCrop>false</ScaleCrop>
  <Company/>
  <LinksUpToDate>false</LinksUpToDate>
  <CharactersWithSpaces>63017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dcterms:created xsi:type="dcterms:W3CDTF">2017-03-09T17:44:00Z</dcterms:created>
  <dcterms:modified xsi:type="dcterms:W3CDTF">2017-03-09T19:02:00Z</dcterms:modified>
</cp:coreProperties>
</file>