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076" w:rsidRPr="000A5076" w:rsidRDefault="000A5076" w:rsidP="000A507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rebuchet MS" w:eastAsia="Times New Roman" w:hAnsi="Trebuchet MS" w:cs="Times New Roman"/>
          <w:color w:val="000000"/>
          <w:sz w:val="20"/>
          <w:szCs w:val="20"/>
          <w:lang w:eastAsia="ru-RU"/>
        </w:rPr>
      </w:pPr>
      <w:r w:rsidRPr="000A507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Жестокое обращение с детьми: что это такое?</w:t>
      </w:r>
    </w:p>
    <w:p w:rsidR="000A5076" w:rsidRPr="000A5076" w:rsidRDefault="000A5076" w:rsidP="000A507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ru-RU"/>
        </w:rPr>
      </w:pPr>
      <w:r w:rsidRPr="000A507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Жестокое обращение с детьми</w:t>
      </w:r>
      <w:r w:rsidRPr="000A50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это не только побои, нанесение ран, сексуальные домогательства и другие способы, которыми взрослые люди калечат ребёнка. Это унижение, издевательства, различные формы пренебрежения, которые ранят детскую душу.</w:t>
      </w:r>
    </w:p>
    <w:p w:rsidR="000A5076" w:rsidRPr="000A5076" w:rsidRDefault="000A5076" w:rsidP="000A507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ru-RU"/>
        </w:rPr>
      </w:pPr>
      <w:r w:rsidRPr="000A50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Пренебрежение может выражаться в том, что родители не обеспечивают ребёнка необходимым количеством пищи, одежды, сна, гигиенического ухода. Кроме того, пренебрежение проявляется в недостатке со стороны родителей уважения, внимания, ласки, тепла.</w:t>
      </w:r>
    </w:p>
    <w:p w:rsidR="000A5076" w:rsidRPr="000A5076" w:rsidRDefault="000A5076" w:rsidP="000A507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ru-RU"/>
        </w:rPr>
      </w:pPr>
      <w:r w:rsidRPr="000A507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Жестокое обращение с детьми</w:t>
      </w:r>
      <w:r w:rsidRPr="000A50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(несовершеннолетними гражданами, от рождения до 18 лет) включает в себя любую форму плохого обращения, допускаемого родителями (другими членами семьи), опекунами, попечителями, педагогами, воспитателями, представителями органов правопорядка.</w:t>
      </w:r>
    </w:p>
    <w:p w:rsidR="000A5076" w:rsidRPr="000A5076" w:rsidRDefault="000A5076" w:rsidP="000A507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rebuchet MS" w:eastAsia="Times New Roman" w:hAnsi="Trebuchet MS" w:cs="Times New Roman"/>
          <w:color w:val="000000"/>
          <w:sz w:val="20"/>
          <w:szCs w:val="20"/>
          <w:lang w:eastAsia="ru-RU"/>
        </w:rPr>
      </w:pPr>
      <w:r w:rsidRPr="000A507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Четыре основные формы жестокого обращения с детьми:</w:t>
      </w:r>
    </w:p>
    <w:p w:rsidR="000A5076" w:rsidRPr="000A5076" w:rsidRDefault="000A5076" w:rsidP="000A507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ru-RU"/>
        </w:rPr>
      </w:pPr>
      <w:r w:rsidRPr="000A50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Физическое насилие – преднамеренное нанесение физических повреждений.</w:t>
      </w:r>
    </w:p>
    <w:p w:rsidR="000A5076" w:rsidRPr="000A5076" w:rsidRDefault="000A5076" w:rsidP="000A507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ru-RU"/>
        </w:rPr>
      </w:pPr>
      <w:r w:rsidRPr="000A50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Сексуальное насилие (или развращение) - вовлечение ребёнка с его согласия и без такого в сексуальные действия </w:t>
      </w:r>
      <w:proofErr w:type="gramStart"/>
      <w:r w:rsidRPr="000A50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</w:t>
      </w:r>
      <w:proofErr w:type="gramEnd"/>
      <w:r w:rsidRPr="000A50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взрослыми с целью получения последними удовлетворения или выгоды.</w:t>
      </w:r>
    </w:p>
    <w:p w:rsidR="000A5076" w:rsidRPr="000A5076" w:rsidRDefault="000A5076" w:rsidP="000A507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ru-RU"/>
        </w:rPr>
      </w:pPr>
      <w:r w:rsidRPr="000A50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Психическое (эмоциональное) насилие - периодическое, длительное или постоянное психическое воздействие на ребёнка, тормозящее развитие личности и приводящее к формированию патологических черт характера.</w:t>
      </w:r>
    </w:p>
    <w:p w:rsidR="000A5076" w:rsidRPr="000A5076" w:rsidRDefault="000A5076" w:rsidP="000A5076">
      <w:pPr>
        <w:shd w:val="clear" w:color="auto" w:fill="FFFFFF"/>
        <w:spacing w:before="100" w:beforeAutospacing="1" w:after="100" w:afterAutospacing="1" w:line="240" w:lineRule="auto"/>
        <w:ind w:left="720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ru-RU"/>
        </w:rPr>
      </w:pPr>
      <w:r w:rsidRPr="000A507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 психической форме насилия относятся:</w:t>
      </w:r>
    </w:p>
    <w:p w:rsidR="000A5076" w:rsidRPr="000A5076" w:rsidRDefault="000A5076" w:rsidP="000A5076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ru-RU"/>
        </w:rPr>
      </w:pPr>
      <w:r w:rsidRPr="000A50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открытое неприятие и постоянная критика ребёнка</w:t>
      </w:r>
    </w:p>
    <w:p w:rsidR="000A5076" w:rsidRPr="000A5076" w:rsidRDefault="000A5076" w:rsidP="000A5076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ru-RU"/>
        </w:rPr>
      </w:pPr>
      <w:r w:rsidRPr="000A50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угрозы в адрес ребёнка в словесной форме</w:t>
      </w:r>
    </w:p>
    <w:p w:rsidR="000A5076" w:rsidRPr="000A5076" w:rsidRDefault="000A5076" w:rsidP="000A5076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ru-RU"/>
        </w:rPr>
      </w:pPr>
      <w:r w:rsidRPr="000A50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замечания, высказанные в оскорбительной форме, унижающие достоинство ребёнка</w:t>
      </w:r>
    </w:p>
    <w:p w:rsidR="000A5076" w:rsidRPr="000A5076" w:rsidRDefault="000A5076" w:rsidP="000A5076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ru-RU"/>
        </w:rPr>
      </w:pPr>
      <w:r w:rsidRPr="000A50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преднамеренная физическая или социальная изоляция ребёнка</w:t>
      </w:r>
    </w:p>
    <w:p w:rsidR="000A5076" w:rsidRPr="000A5076" w:rsidRDefault="000A5076" w:rsidP="000A5076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ru-RU"/>
        </w:rPr>
      </w:pPr>
      <w:r w:rsidRPr="000A50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ложь и невыполнение взрослыми своих обещаний</w:t>
      </w:r>
    </w:p>
    <w:p w:rsidR="000A5076" w:rsidRPr="000A5076" w:rsidRDefault="000A5076" w:rsidP="000A5076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ru-RU"/>
        </w:rPr>
      </w:pPr>
      <w:r w:rsidRPr="000A50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однократное грубое психическое воздействие, вызывающее у ребёнка психическую травму.</w:t>
      </w:r>
    </w:p>
    <w:p w:rsidR="000A5076" w:rsidRPr="000A5076" w:rsidRDefault="000A5076" w:rsidP="000A507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ru-RU"/>
        </w:rPr>
      </w:pPr>
      <w:r w:rsidRPr="000A50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Пренебрежение нуждами ребёнка – это отсутствие элементарной заботы о ребёнке, в результате чего нарушается его эмоциональное состояние и появляется угроза его здоровью или развитию.</w:t>
      </w:r>
    </w:p>
    <w:p w:rsidR="000A5076" w:rsidRDefault="000A5076" w:rsidP="000A507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0A5076" w:rsidRPr="000A5076" w:rsidRDefault="000A5076" w:rsidP="000A507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ru-RU"/>
        </w:rPr>
      </w:pPr>
      <w:r w:rsidRPr="000A507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lastRenderedPageBreak/>
        <w:t>К пренебрежению элементарными нуждами ребёнка относятся:</w:t>
      </w:r>
    </w:p>
    <w:p w:rsidR="000A5076" w:rsidRPr="000A5076" w:rsidRDefault="000A5076" w:rsidP="000A5076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ru-RU"/>
        </w:rPr>
      </w:pPr>
      <w:r w:rsidRPr="000A50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отсутствие </w:t>
      </w:r>
      <w:proofErr w:type="gramStart"/>
      <w:r w:rsidRPr="000A50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адекватных</w:t>
      </w:r>
      <w:proofErr w:type="gramEnd"/>
      <w:r w:rsidRPr="000A50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возрасту и потребностям ребёнка питания, одежды, жилья, образования, медицинской помощи</w:t>
      </w:r>
    </w:p>
    <w:p w:rsidR="000A5076" w:rsidRPr="000A5076" w:rsidRDefault="000A5076" w:rsidP="000A5076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ru-RU"/>
        </w:rPr>
      </w:pPr>
      <w:r w:rsidRPr="000A50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отсутствие должного внимания и заботы, в результате чего ребёнок может стать жертвой несчастного случая</w:t>
      </w:r>
    </w:p>
    <w:p w:rsidR="000A5076" w:rsidRPr="000A5076" w:rsidRDefault="000A5076" w:rsidP="000A507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rebuchet MS" w:eastAsia="Times New Roman" w:hAnsi="Trebuchet MS" w:cs="Times New Roman"/>
          <w:color w:val="000000"/>
          <w:sz w:val="20"/>
          <w:szCs w:val="20"/>
          <w:lang w:eastAsia="ru-RU"/>
        </w:rPr>
      </w:pPr>
      <w:r w:rsidRPr="000A507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Защита прав и достоинств ребёнка в законодательных актах</w:t>
      </w:r>
    </w:p>
    <w:p w:rsidR="000A5076" w:rsidRPr="000A5076" w:rsidRDefault="000A5076" w:rsidP="000A507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ru-RU"/>
        </w:rPr>
      </w:pPr>
      <w:r w:rsidRPr="000A507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Конвенция ООН о правах ребёнка</w:t>
      </w:r>
      <w:r w:rsidRPr="000A50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даёт определение понятия «жестокое обращение» и определяет меры защиты (ст.19), а также устанавливает:</w:t>
      </w:r>
    </w:p>
    <w:p w:rsidR="000A5076" w:rsidRPr="000A5076" w:rsidRDefault="000A5076" w:rsidP="000A507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ru-RU"/>
        </w:rPr>
      </w:pPr>
      <w:r w:rsidRPr="000A50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обеспечение в максимально возможной степени здорового развития личности (ст.6)</w:t>
      </w:r>
    </w:p>
    <w:p w:rsidR="000A5076" w:rsidRPr="000A5076" w:rsidRDefault="000A5076" w:rsidP="000A507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ru-RU"/>
        </w:rPr>
      </w:pPr>
      <w:r w:rsidRPr="000A50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защиту от произвольного или незаконного вмешательства в личную жизнь ребёнка, от посягательств на его честь и репутацию (ст.16)</w:t>
      </w:r>
    </w:p>
    <w:p w:rsidR="000A5076" w:rsidRPr="000A5076" w:rsidRDefault="000A5076" w:rsidP="000A507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ru-RU"/>
        </w:rPr>
      </w:pPr>
      <w:r w:rsidRPr="000A50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обеспечение мер по борьбе с болезнями и недоеданием (ст.24)</w:t>
      </w:r>
    </w:p>
    <w:p w:rsidR="000A5076" w:rsidRPr="000A5076" w:rsidRDefault="000A5076" w:rsidP="000A507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ru-RU"/>
        </w:rPr>
      </w:pPr>
      <w:r w:rsidRPr="000A50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признание права каждого ребёнка на уровень жизни, необходимый для физического, умственного, духовного, нравственного и социального развития (ст.27)</w:t>
      </w:r>
    </w:p>
    <w:p w:rsidR="000A5076" w:rsidRPr="000A5076" w:rsidRDefault="000A5076" w:rsidP="000A507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ru-RU"/>
        </w:rPr>
      </w:pPr>
      <w:r w:rsidRPr="000A50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защиту ребёнка от сексуального посягательства (ст.34)</w:t>
      </w:r>
    </w:p>
    <w:p w:rsidR="000A5076" w:rsidRPr="000A5076" w:rsidRDefault="000A5076" w:rsidP="000A507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ru-RU"/>
        </w:rPr>
      </w:pPr>
      <w:r w:rsidRPr="000A50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защиту ребёнка от других форм жестокого обращения (ст.37)</w:t>
      </w:r>
    </w:p>
    <w:p w:rsidR="000A5076" w:rsidRPr="000A5076" w:rsidRDefault="000A5076" w:rsidP="000A507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ru-RU"/>
        </w:rPr>
      </w:pPr>
      <w:r w:rsidRPr="000A50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меры помощи ребёнку, явившемуся жертвой жестокого обращения (ст.39)</w:t>
      </w:r>
    </w:p>
    <w:p w:rsidR="000A5076" w:rsidRPr="000A5076" w:rsidRDefault="000A5076" w:rsidP="000A507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ru-RU"/>
        </w:rPr>
      </w:pPr>
      <w:r w:rsidRPr="000A507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Уголовный кодекс РФ</w:t>
      </w:r>
      <w:r w:rsidRPr="000A50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предусматривает ответственность:</w:t>
      </w:r>
    </w:p>
    <w:p w:rsidR="000A5076" w:rsidRPr="000A5076" w:rsidRDefault="000A5076" w:rsidP="000A507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ru-RU"/>
        </w:rPr>
      </w:pPr>
      <w:r w:rsidRPr="000A50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совершение физического и сексуального насилия, в том числе и в отношении несовершеннолетних (ст.106-136)</w:t>
      </w:r>
    </w:p>
    <w:p w:rsidR="000A5076" w:rsidRPr="000A5076" w:rsidRDefault="000A5076" w:rsidP="000A507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ru-RU"/>
        </w:rPr>
      </w:pPr>
      <w:r w:rsidRPr="000A50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преступления против семьи и несовершеннолетних (ст.150-157)</w:t>
      </w:r>
    </w:p>
    <w:p w:rsidR="000A5076" w:rsidRPr="000A5076" w:rsidRDefault="000A5076" w:rsidP="000A507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ru-RU"/>
        </w:rPr>
      </w:pPr>
      <w:r w:rsidRPr="000A507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Семейный кодекс РФ</w:t>
      </w:r>
      <w:r w:rsidRPr="000A50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гарантирует:</w:t>
      </w:r>
    </w:p>
    <w:p w:rsidR="000A5076" w:rsidRPr="000A5076" w:rsidRDefault="000A5076" w:rsidP="000A5076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ru-RU"/>
        </w:rPr>
      </w:pPr>
      <w:r w:rsidRPr="000A50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 ребёнка на уважение его человеческого достоинства (ст.54)</w:t>
      </w:r>
    </w:p>
    <w:p w:rsidR="000A5076" w:rsidRPr="000A5076" w:rsidRDefault="000A5076" w:rsidP="000A5076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ru-RU"/>
        </w:rPr>
      </w:pPr>
      <w:r w:rsidRPr="000A50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 ребёнка на защиту и обязанности органа опеки и попечительства принять меры по защите ребёнка (ст.56)</w:t>
      </w:r>
    </w:p>
    <w:p w:rsidR="000A5076" w:rsidRPr="000A5076" w:rsidRDefault="000A5076" w:rsidP="000A5076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ru-RU"/>
        </w:rPr>
      </w:pPr>
      <w:r w:rsidRPr="000A50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лишение родительских прав как меру защиты детей от жестокого обращения с ними в семье (ст.69)</w:t>
      </w:r>
    </w:p>
    <w:p w:rsidR="000A5076" w:rsidRPr="000A5076" w:rsidRDefault="000A5076" w:rsidP="000A5076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ru-RU"/>
        </w:rPr>
      </w:pPr>
      <w:r w:rsidRPr="000A50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немедленное отобрание ребёнка при непосредственной угрозе жизни и здоровью (ст.77)</w:t>
      </w:r>
    </w:p>
    <w:p w:rsidR="000A5076" w:rsidRPr="000A5076" w:rsidRDefault="000A5076" w:rsidP="000A507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ru-RU"/>
        </w:rPr>
      </w:pPr>
      <w:r w:rsidRPr="000A507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Закон РФ «Об образовании»</w:t>
      </w:r>
      <w:r w:rsidRPr="000A50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утверждает право детей, обучающихся во всех  образовательных учреждениях, на уважение их человеческого достоинства (ст.5) и предусматривает административное наказание педагогических работников за допущенное физическое или психическое насилие над личностью ребёнка (ст.56)</w:t>
      </w:r>
    </w:p>
    <w:p w:rsidR="000A5076" w:rsidRPr="000A5076" w:rsidRDefault="000A5076" w:rsidP="000A507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rebuchet MS" w:eastAsia="Times New Roman" w:hAnsi="Trebuchet MS" w:cs="Times New Roman"/>
          <w:color w:val="000000"/>
          <w:sz w:val="20"/>
          <w:szCs w:val="20"/>
          <w:lang w:eastAsia="ru-RU"/>
        </w:rPr>
      </w:pPr>
      <w:bookmarkStart w:id="0" w:name="_GoBack"/>
      <w:bookmarkEnd w:id="0"/>
      <w:r w:rsidRPr="000A507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lastRenderedPageBreak/>
        <w:t>Четыре заповеди мудрого родителя</w:t>
      </w:r>
    </w:p>
    <w:p w:rsidR="000A5076" w:rsidRPr="000A5076" w:rsidRDefault="000A5076" w:rsidP="000A507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ru-RU"/>
        </w:rPr>
      </w:pPr>
      <w:r w:rsidRPr="000A50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Ребёнка нужно не просто любить, этого мало. </w:t>
      </w:r>
      <w:r w:rsidRPr="000A507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Его нужно уважать и видеть в нём личность.</w:t>
      </w:r>
      <w:r w:rsidRPr="000A50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Не забывайте также о том, что воспитание – процесс «долгоиграющий», мгновенных результатов ждать не приходится. Если малыш не оправдывает ваших ожиданий, не кипятитесь. Спокойно подумайте, что вы можете сделать, чтобы ситуация со временем изменилась.</w:t>
      </w:r>
    </w:p>
    <w:p w:rsidR="000A5076" w:rsidRPr="000A5076" w:rsidRDefault="000A5076" w:rsidP="000A507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ru-RU"/>
        </w:rPr>
      </w:pPr>
      <w:r w:rsidRPr="000A50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1. </w:t>
      </w:r>
      <w:r w:rsidRPr="000A507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Не пытайтесь сделать из ребёнка самого-самого.</w:t>
      </w:r>
    </w:p>
    <w:p w:rsidR="000A5076" w:rsidRPr="000A5076" w:rsidRDefault="000A5076" w:rsidP="000A507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ru-RU"/>
        </w:rPr>
      </w:pPr>
      <w:r w:rsidRPr="000A50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 не бывает, чтобы человек одинаково хорошо всё знал и умел. Даже самые взрослые и мудрые на это не способны. Никогда не говорите: «Вот Маша в 4 года уже читает, а ты?!» или «Я в твои годы на турнике 20 раз отжимался, а ты – тюфяк тюфяком». Зато ваш Вася клеит бумажные кораблики, «сечёт» в компьютере. Наверняка найдётся хоть одно дело, с которым он справляется лучше других. Так похвалите его за то, что он знает и умеет, и </w:t>
      </w:r>
      <w:r w:rsidRPr="000A507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никогда не ругайте за то, что умеют другие!</w:t>
      </w:r>
    </w:p>
    <w:p w:rsidR="000A5076" w:rsidRPr="000A5076" w:rsidRDefault="000A5076" w:rsidP="000A507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ru-RU"/>
        </w:rPr>
      </w:pPr>
      <w:r w:rsidRPr="000A50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2. </w:t>
      </w:r>
      <w:r w:rsidRPr="000A507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Не сравнивайте вслух ребёнка с другими детьми.</w:t>
      </w:r>
    </w:p>
    <w:p w:rsidR="000A5076" w:rsidRPr="000A5076" w:rsidRDefault="000A5076" w:rsidP="000A507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ru-RU"/>
        </w:rPr>
      </w:pPr>
      <w:r w:rsidRPr="000A50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Воспринимайте рассказ об успехах чужих детей просто как информацию. Ведь вас самих сообщение о том, что президент Уганды (ваш ровесник, между прочим) награждён очередным орденом, не переполняет стыдом и обидой? Если разговор о том, что «</w:t>
      </w:r>
      <w:proofErr w:type="spellStart"/>
      <w:r w:rsidRPr="000A50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Мишенька</w:t>
      </w:r>
      <w:proofErr w:type="spellEnd"/>
      <w:r w:rsidRPr="000A50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 2 подъезда непревзойдённо играет на скрипочке», происходит в присутствии вашего ребёнка, а в ответ </w:t>
      </w:r>
      <w:proofErr w:type="gramStart"/>
      <w:r w:rsidRPr="000A50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похвалиться</w:t>
      </w:r>
      <w:proofErr w:type="gramEnd"/>
      <w:r w:rsidRPr="000A50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нечем – лучше всё равно что-нибудь скажите.</w:t>
      </w:r>
    </w:p>
    <w:p w:rsidR="000A5076" w:rsidRPr="000A5076" w:rsidRDefault="000A5076" w:rsidP="000A507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ru-RU"/>
        </w:rPr>
      </w:pPr>
      <w:r w:rsidRPr="000A50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3. </w:t>
      </w:r>
      <w:r w:rsidRPr="000A507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Перестаньте шантажировать.</w:t>
      </w:r>
    </w:p>
    <w:p w:rsidR="000A5076" w:rsidRPr="000A5076" w:rsidRDefault="000A5076" w:rsidP="000A507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ru-RU"/>
        </w:rPr>
      </w:pPr>
      <w:r w:rsidRPr="000A50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Навсегда исключите из своего словаря такие фразы: «Вот я старалась, а ты…», «Я тебя растила, а ты…». Это, уважаемые родители, на языке Уголовного кодекса называется шантаж. Самая несчастная из всех попыток устыдить. И самая неэффективная. На подобные фразы 99% детей отвечают: «А я тебя рожать меня не просил!»</w:t>
      </w:r>
    </w:p>
    <w:p w:rsidR="000A5076" w:rsidRPr="000A5076" w:rsidRDefault="000A5076" w:rsidP="000A507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ru-RU"/>
        </w:rPr>
      </w:pPr>
      <w:r w:rsidRPr="000A50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4. </w:t>
      </w:r>
      <w:r w:rsidRPr="000A507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Избегайте свидетелей.</w:t>
      </w:r>
    </w:p>
    <w:p w:rsidR="000A5076" w:rsidRPr="000A5076" w:rsidRDefault="000A5076" w:rsidP="000A507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ru-RU"/>
        </w:rPr>
      </w:pPr>
      <w:r w:rsidRPr="000A50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Если действительно возникает ситуация, ввергающая вас в краску (ребёнок </w:t>
      </w:r>
      <w:proofErr w:type="gramStart"/>
      <w:r w:rsidRPr="000A50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нахамил</w:t>
      </w:r>
      <w:proofErr w:type="gramEnd"/>
      <w:r w:rsidRPr="000A50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старику, устроил истерику в магазине), нужно твёрдо и решительно увести его с места происшествия. Чувство собственного достоинства присуще не только взрослым, поэтому очень важно, чтобы разговор состоялся без свидетелей. После этого спокойно объясните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0A50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почему так делать нельзя. Вот тут малыша призывать к стыду вполне уместно.</w:t>
      </w:r>
    </w:p>
    <w:p w:rsidR="000A5076" w:rsidRPr="000A5076" w:rsidRDefault="000A5076" w:rsidP="000A507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ru-RU"/>
        </w:rPr>
      </w:pPr>
      <w:r w:rsidRPr="000A50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Главное – не забывать, что у всего должна быть мера.</w:t>
      </w:r>
    </w:p>
    <w:p w:rsidR="000A5076" w:rsidRPr="000A5076" w:rsidRDefault="000A5076" w:rsidP="000A507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rebuchet MS" w:eastAsia="Times New Roman" w:hAnsi="Trebuchet MS" w:cs="Times New Roman"/>
          <w:color w:val="000000"/>
          <w:sz w:val="20"/>
          <w:szCs w:val="20"/>
          <w:lang w:eastAsia="ru-RU"/>
        </w:rPr>
      </w:pPr>
      <w:r w:rsidRPr="000A507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lastRenderedPageBreak/>
        <w:t>Способы открыть ребёнку свою любовь</w:t>
      </w:r>
    </w:p>
    <w:p w:rsidR="000A5076" w:rsidRPr="000A5076" w:rsidRDefault="000A5076" w:rsidP="000A507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ru-RU"/>
        </w:rPr>
      </w:pPr>
      <w:r w:rsidRPr="000A50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стремитесь к виртуозному исполнению материнской роли. В общении с ребёнком </w:t>
      </w:r>
      <w:proofErr w:type="gramStart"/>
      <w:r w:rsidRPr="000A50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нет и не может</w:t>
      </w:r>
      <w:proofErr w:type="gramEnd"/>
      <w:r w:rsidRPr="000A50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быть запрещённых эмоций, но при одном условии: он не должен сомневаться в безусловности вашей любви. Малыш должен чувствовать, что ваше недовольство, раздражение или гнев </w:t>
      </w:r>
      <w:proofErr w:type="gramStart"/>
      <w:r w:rsidRPr="000A50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вызваны</w:t>
      </w:r>
      <w:proofErr w:type="gramEnd"/>
      <w:r w:rsidRPr="000A50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его поступком, а не им самим. Ваш ребёнок не может быть плохим, потому что он ребёнок и потому что он ваш.</w:t>
      </w:r>
    </w:p>
    <w:p w:rsidR="000A5076" w:rsidRPr="000A5076" w:rsidRDefault="000A5076" w:rsidP="000A507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ru-RU"/>
        </w:rPr>
      </w:pPr>
      <w:r w:rsidRPr="000A507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Три способа открыть ребёнку свою любовь</w:t>
      </w:r>
    </w:p>
    <w:p w:rsidR="000A5076" w:rsidRPr="000A5076" w:rsidRDefault="000A5076" w:rsidP="000A507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ru-RU"/>
        </w:rPr>
      </w:pPr>
      <w:r w:rsidRPr="000A50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Pr="000A507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Слово</w:t>
      </w:r>
    </w:p>
    <w:p w:rsidR="000A5076" w:rsidRPr="000A5076" w:rsidRDefault="000A5076" w:rsidP="000A507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ru-RU"/>
        </w:rPr>
      </w:pPr>
      <w:r w:rsidRPr="000A50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Называйте ребёнка ласковыми именами, придумывайте домашние прозвища, рассказывайте сказки, пойте колыбельные, и пусть в вашем голосе звучит нежность, нежность и только нежность.</w:t>
      </w:r>
    </w:p>
    <w:p w:rsidR="000A5076" w:rsidRPr="000A5076" w:rsidRDefault="000A5076" w:rsidP="000A507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ru-RU"/>
        </w:rPr>
      </w:pPr>
      <w:r w:rsidRPr="000A50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2. </w:t>
      </w:r>
      <w:r w:rsidRPr="000A507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Прикосновение.</w:t>
      </w:r>
    </w:p>
    <w:p w:rsidR="000A5076" w:rsidRPr="000A5076" w:rsidRDefault="000A5076" w:rsidP="000A507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ru-RU"/>
        </w:rPr>
      </w:pPr>
      <w:r w:rsidRPr="000A50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Иногда достаточно взять ребёнка за руку, погладить по волосам, поцеловать, чтобы он перестал плакать и капризничать. А потому как можно больше ласкайте своего ребёнка, не обращая внимания на советы многоопытных родителей. Психологи пришли к выводу, что физический контакт с матерью стимулирует физиологическое и эмоциональное развитие ребёнка. </w:t>
      </w:r>
      <w:proofErr w:type="spellStart"/>
      <w:r w:rsidRPr="000A50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Переласкать</w:t>
      </w:r>
      <w:proofErr w:type="spellEnd"/>
      <w:r w:rsidRPr="000A50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его, считают психологи, невозможно.</w:t>
      </w:r>
    </w:p>
    <w:p w:rsidR="000A5076" w:rsidRPr="000A5076" w:rsidRDefault="000A5076" w:rsidP="000A507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ru-RU"/>
        </w:rPr>
      </w:pPr>
      <w:r w:rsidRPr="000A50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3. </w:t>
      </w:r>
      <w:r w:rsidRPr="000A507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Взгляд.</w:t>
      </w:r>
    </w:p>
    <w:p w:rsidR="000A5076" w:rsidRPr="000A5076" w:rsidRDefault="000A5076" w:rsidP="000A507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ru-RU"/>
        </w:rPr>
      </w:pPr>
      <w:r w:rsidRPr="000A50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разговаривайте с ребёнком, стоя к нему спиной или вполоборота, не кричите ему из соседней комнаты. Подойдите, посмотрите ему в глаза и скажите то, что хотите</w:t>
      </w:r>
    </w:p>
    <w:p w:rsidR="00421E07" w:rsidRDefault="00421E07"/>
    <w:sectPr w:rsidR="00421E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21459F"/>
    <w:multiLevelType w:val="multilevel"/>
    <w:tmpl w:val="347CE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7567A2E"/>
    <w:multiLevelType w:val="multilevel"/>
    <w:tmpl w:val="2B92E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DA92438"/>
    <w:multiLevelType w:val="multilevel"/>
    <w:tmpl w:val="7E2CE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2A566324"/>
    <w:multiLevelType w:val="multilevel"/>
    <w:tmpl w:val="6CA80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3B76603D"/>
    <w:multiLevelType w:val="multilevel"/>
    <w:tmpl w:val="964C8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3DF63FE0"/>
    <w:multiLevelType w:val="multilevel"/>
    <w:tmpl w:val="5BD67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076"/>
    <w:rsid w:val="000A5076"/>
    <w:rsid w:val="00421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018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1080</Words>
  <Characters>6158</Characters>
  <Application>Microsoft Office Word</Application>
  <DocSecurity>0</DocSecurity>
  <Lines>51</Lines>
  <Paragraphs>14</Paragraphs>
  <ScaleCrop>false</ScaleCrop>
  <Company>SPecialiST RePack</Company>
  <LinksUpToDate>false</LinksUpToDate>
  <CharactersWithSpaces>7224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</dc:creator>
  <cp:lastModifiedBy>01</cp:lastModifiedBy>
  <cp:revision>1</cp:revision>
  <dcterms:created xsi:type="dcterms:W3CDTF">2016-11-08T06:52:00Z</dcterms:created>
  <dcterms:modified xsi:type="dcterms:W3CDTF">2016-11-08T06:53:00Z</dcterms:modified>
</cp:coreProperties>
</file>