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63B" w:rsidRPr="000A3747" w:rsidRDefault="0095063B" w:rsidP="0095063B">
      <w:pPr>
        <w:pStyle w:val="a3"/>
        <w:jc w:val="center"/>
        <w:rPr>
          <w:color w:val="000000"/>
        </w:rPr>
      </w:pPr>
      <w:r w:rsidRPr="000A3747">
        <w:rPr>
          <w:b/>
          <w:bCs/>
          <w:color w:val="000000"/>
          <w:shd w:val="clear" w:color="auto" w:fill="FFFFFF"/>
        </w:rPr>
        <w:t xml:space="preserve">Кратко срочное планирование </w:t>
      </w:r>
    </w:p>
    <w:p w:rsidR="0095063B" w:rsidRPr="000A3747" w:rsidRDefault="0095063B" w:rsidP="0095063B">
      <w:pPr>
        <w:pStyle w:val="a3"/>
        <w:rPr>
          <w:b/>
          <w:color w:val="000000"/>
        </w:rPr>
      </w:pPr>
      <w:r w:rsidRPr="000A3747">
        <w:rPr>
          <w:b/>
          <w:color w:val="000000"/>
        </w:rPr>
        <w:t>Класс: 7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b/>
          <w:bCs/>
          <w:color w:val="000000"/>
        </w:rPr>
        <w:t xml:space="preserve"> Тема урока:</w:t>
      </w:r>
      <w:r w:rsidRPr="000A3747">
        <w:rPr>
          <w:color w:val="000000"/>
        </w:rPr>
        <w:t xml:space="preserve"> </w:t>
      </w:r>
      <w:r w:rsidRPr="000A3747">
        <w:rPr>
          <w:b/>
          <w:bCs/>
          <w:i/>
          <w:iCs/>
          <w:color w:val="000000"/>
        </w:rPr>
        <w:t>Редактирование кривых.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b/>
          <w:bCs/>
          <w:color w:val="000000"/>
        </w:rPr>
        <w:t>Цель: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- познакомить и научить</w:t>
      </w:r>
      <w:r w:rsidRPr="000A3747">
        <w:rPr>
          <w:rStyle w:val="apple-converted-space"/>
          <w:b/>
          <w:bCs/>
          <w:color w:val="000000"/>
        </w:rPr>
        <w:t> </w:t>
      </w:r>
      <w:r w:rsidRPr="000A3747">
        <w:rPr>
          <w:color w:val="000000"/>
        </w:rPr>
        <w:t xml:space="preserve">учащихся выполнять редактирование </w:t>
      </w:r>
      <w:proofErr w:type="gramStart"/>
      <w:r w:rsidRPr="000A3747">
        <w:rPr>
          <w:color w:val="000000"/>
        </w:rPr>
        <w:t>кривых  в</w:t>
      </w:r>
      <w:proofErr w:type="gramEnd"/>
      <w:r w:rsidRPr="000A3747">
        <w:rPr>
          <w:color w:val="000000"/>
        </w:rPr>
        <w:t xml:space="preserve"> программе </w:t>
      </w:r>
      <w:proofErr w:type="spellStart"/>
      <w:r w:rsidRPr="000A3747">
        <w:rPr>
          <w:color w:val="000000"/>
        </w:rPr>
        <w:t>Inkscape</w:t>
      </w:r>
      <w:proofErr w:type="spellEnd"/>
      <w:r w:rsidRPr="000A3747">
        <w:rPr>
          <w:color w:val="000000"/>
        </w:rPr>
        <w:t>, закрепить и обобщить знания учащихся,</w:t>
      </w:r>
      <w:r w:rsidRPr="000A3747">
        <w:rPr>
          <w:rStyle w:val="apple-converted-space"/>
          <w:color w:val="000000"/>
        </w:rPr>
        <w:t> </w:t>
      </w:r>
      <w:r w:rsidRPr="000A3747">
        <w:rPr>
          <w:color w:val="000000"/>
        </w:rPr>
        <w:t>формировать умения и навыки работы с графическим редактором </w:t>
      </w:r>
      <w:proofErr w:type="spellStart"/>
      <w:r w:rsidRPr="000A3747">
        <w:rPr>
          <w:color w:val="000000"/>
        </w:rPr>
        <w:t>Inkscape</w:t>
      </w:r>
      <w:proofErr w:type="spellEnd"/>
      <w:r w:rsidRPr="000A3747">
        <w:rPr>
          <w:color w:val="000000"/>
        </w:rPr>
        <w:t>;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i/>
          <w:iCs/>
          <w:color w:val="000000"/>
        </w:rPr>
        <w:t>-</w:t>
      </w:r>
      <w:r w:rsidRPr="000A3747">
        <w:rPr>
          <w:rStyle w:val="apple-converted-space"/>
          <w:i/>
          <w:iCs/>
          <w:color w:val="000000"/>
        </w:rPr>
        <w:t> </w:t>
      </w:r>
      <w:r w:rsidRPr="000A3747">
        <w:rPr>
          <w:color w:val="000000"/>
        </w:rPr>
        <w:t>развивать умения учащихся,</w:t>
      </w:r>
      <w:r w:rsidRPr="000A3747">
        <w:rPr>
          <w:rStyle w:val="apple-converted-space"/>
          <w:i/>
          <w:iCs/>
          <w:color w:val="000000"/>
        </w:rPr>
        <w:t> </w:t>
      </w:r>
      <w:r w:rsidRPr="000A3747">
        <w:rPr>
          <w:color w:val="000000"/>
        </w:rPr>
        <w:t>сравнивать,</w:t>
      </w:r>
      <w:r w:rsidRPr="000A3747">
        <w:rPr>
          <w:rStyle w:val="apple-converted-space"/>
          <w:i/>
          <w:iCs/>
          <w:color w:val="000000"/>
        </w:rPr>
        <w:t> </w:t>
      </w:r>
      <w:r w:rsidRPr="000A3747">
        <w:rPr>
          <w:color w:val="000000"/>
        </w:rPr>
        <w:t>анализировать,</w:t>
      </w:r>
      <w:r w:rsidRPr="000A3747">
        <w:rPr>
          <w:rStyle w:val="apple-converted-space"/>
          <w:i/>
          <w:iCs/>
          <w:color w:val="000000"/>
        </w:rPr>
        <w:t> </w:t>
      </w:r>
      <w:r w:rsidRPr="000A3747">
        <w:rPr>
          <w:color w:val="000000"/>
        </w:rPr>
        <w:t>систематизировать. Развивать креативные навыки путем индивидуально – личностных, исследовательских исканий.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- воспитывать интерес к инновационным технологиям,</w:t>
      </w:r>
      <w:r w:rsidRPr="000A3747">
        <w:rPr>
          <w:rStyle w:val="apple-converted-space"/>
          <w:i/>
          <w:iCs/>
          <w:color w:val="000000"/>
        </w:rPr>
        <w:t> </w:t>
      </w:r>
      <w:r w:rsidRPr="000A3747">
        <w:rPr>
          <w:color w:val="000000"/>
        </w:rPr>
        <w:t>к предмету данного</w:t>
      </w:r>
      <w:r w:rsidRPr="000A3747">
        <w:rPr>
          <w:rStyle w:val="apple-converted-space"/>
          <w:i/>
          <w:iCs/>
          <w:color w:val="000000"/>
        </w:rPr>
        <w:t> </w:t>
      </w:r>
      <w:r w:rsidRPr="000A3747">
        <w:rPr>
          <w:color w:val="000000"/>
        </w:rPr>
        <w:t>урока, а также художественно-эстетические чувства и чувство сотрудничества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b/>
          <w:bCs/>
          <w:color w:val="000000"/>
        </w:rPr>
        <w:t>Ожидаемые результаты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b/>
          <w:bCs/>
          <w:color w:val="000000"/>
          <w:u w:val="single"/>
        </w:rPr>
        <w:t>Создавать</w:t>
      </w:r>
      <w:r w:rsidRPr="000A3747">
        <w:rPr>
          <w:rStyle w:val="apple-converted-space"/>
          <w:color w:val="000000"/>
        </w:rPr>
        <w:t> </w:t>
      </w:r>
      <w:r w:rsidRPr="000A3747">
        <w:rPr>
          <w:color w:val="000000"/>
        </w:rPr>
        <w:t>и выполнять собственные рисунки используя редактирование кривых, формировать умения и навыки работы в программе</w:t>
      </w:r>
      <w:r w:rsidRPr="000A3747">
        <w:rPr>
          <w:rStyle w:val="apple-converted-space"/>
          <w:color w:val="000000"/>
        </w:rPr>
        <w:t> </w:t>
      </w:r>
      <w:r w:rsidRPr="000A3747">
        <w:rPr>
          <w:color w:val="000000"/>
        </w:rPr>
        <w:t>графического редактора </w:t>
      </w:r>
      <w:proofErr w:type="spellStart"/>
      <w:r w:rsidRPr="000A3747">
        <w:rPr>
          <w:color w:val="000000"/>
        </w:rPr>
        <w:t>Inkscape</w:t>
      </w:r>
      <w:proofErr w:type="spellEnd"/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Оборудование: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 xml:space="preserve">Интерактивная доска, постер, </w:t>
      </w:r>
      <w:proofErr w:type="spellStart"/>
      <w:r w:rsidRPr="000A3747">
        <w:rPr>
          <w:color w:val="000000"/>
        </w:rPr>
        <w:t>стикер</w:t>
      </w:r>
      <w:proofErr w:type="spellEnd"/>
      <w:r w:rsidRPr="000A3747">
        <w:rPr>
          <w:color w:val="000000"/>
        </w:rPr>
        <w:t>, раздаточный материал.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Методы и приемы</w:t>
      </w:r>
    </w:p>
    <w:p w:rsidR="0095063B" w:rsidRPr="000A3747" w:rsidRDefault="0095063B" w:rsidP="0095063B">
      <w:pPr>
        <w:pStyle w:val="a3"/>
        <w:rPr>
          <w:color w:val="000000"/>
        </w:rPr>
      </w:pPr>
      <w:proofErr w:type="gramStart"/>
      <w:r w:rsidRPr="000A3747">
        <w:rPr>
          <w:color w:val="000000"/>
        </w:rPr>
        <w:t>организации</w:t>
      </w:r>
      <w:proofErr w:type="gramEnd"/>
      <w:r w:rsidRPr="000A3747">
        <w:rPr>
          <w:color w:val="000000"/>
        </w:rPr>
        <w:t xml:space="preserve"> и самоорганизации учебной деятельности, частично- поисковый, эвристический, творческой деятельности, словесный, практический, наглядный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Этапы урока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Ресурсы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Содержание урока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b/>
          <w:bCs/>
          <w:color w:val="000000"/>
        </w:rPr>
        <w:t>Деятельность учителя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b/>
          <w:bCs/>
          <w:color w:val="000000"/>
        </w:rPr>
        <w:t>Деятельность учащихся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Вводная часть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Приветствие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Психологический тренинг.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«Дракон, рыцарь и принцесса»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Психологический настрой.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Деление на группы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Раздаются элементы мозаики.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lastRenderedPageBreak/>
        <w:t>Учащиеся делятся на пары по собранным элементам.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Основная часть</w:t>
      </w:r>
    </w:p>
    <w:p w:rsidR="0095063B" w:rsidRPr="000A3747" w:rsidRDefault="0095063B" w:rsidP="0095063B">
      <w:pPr>
        <w:pStyle w:val="a3"/>
        <w:rPr>
          <w:color w:val="000000"/>
        </w:rPr>
      </w:pP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Актуализация знаний.</w:t>
      </w:r>
    </w:p>
    <w:p w:rsidR="0095063B" w:rsidRPr="000A3747" w:rsidRDefault="0095063B" w:rsidP="0095063B">
      <w:pPr>
        <w:pStyle w:val="a3"/>
        <w:rPr>
          <w:color w:val="FF0000"/>
        </w:rPr>
      </w:pPr>
      <w:r w:rsidRPr="000A3747">
        <w:rPr>
          <w:b/>
          <w:bCs/>
          <w:i/>
          <w:iCs/>
          <w:color w:val="FF0000"/>
        </w:rPr>
        <w:t>Приём «Снежный ком».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Учащиеся задают вопросы из изученного ранее материала.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Используется для активизации полученных ранее знаний.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Ученики, задают вопросы и отвечают друг другу.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Презентация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Изучение темы по слайдам презентации.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Демонстрация редактирования кривых.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Учащиеся</w:t>
      </w:r>
      <w:r w:rsidRPr="000A3747">
        <w:rPr>
          <w:rStyle w:val="apple-converted-space"/>
          <w:color w:val="000000"/>
        </w:rPr>
        <w:t> </w:t>
      </w:r>
      <w:r w:rsidRPr="000A3747">
        <w:rPr>
          <w:color w:val="000000"/>
        </w:rPr>
        <w:t>изучают тему, делают пометки.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ПК, ПО, разд. материал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Выполнение практической работы.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noProof/>
          <w:color w:val="000000"/>
        </w:rPr>
        <w:drawing>
          <wp:inline distT="0" distB="0" distL="0" distR="0" wp14:anchorId="4499EEDD" wp14:editId="6464288E">
            <wp:extent cx="2066925" cy="1533525"/>
            <wp:effectExtent l="0" t="0" r="9525" b="9525"/>
            <wp:docPr id="1" name="Рисунок 1" descr="hello_html_173534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1735349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По заданным точкам используя кривые дорисовать рыбку.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Наблюдение, руководство, консультация.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Рисуют в</w:t>
      </w:r>
      <w:r w:rsidRPr="000A3747">
        <w:rPr>
          <w:rStyle w:val="apple-converted-space"/>
          <w:color w:val="000000"/>
        </w:rPr>
        <w:t> </w:t>
      </w:r>
      <w:r w:rsidRPr="000A3747">
        <w:rPr>
          <w:color w:val="000000"/>
        </w:rPr>
        <w:t xml:space="preserve">графическом редакторе </w:t>
      </w:r>
      <w:proofErr w:type="spellStart"/>
      <w:r w:rsidRPr="000A3747">
        <w:rPr>
          <w:color w:val="000000"/>
        </w:rPr>
        <w:t>Inkscape</w:t>
      </w:r>
      <w:proofErr w:type="spellEnd"/>
      <w:r w:rsidRPr="000A3747">
        <w:rPr>
          <w:color w:val="000000"/>
        </w:rPr>
        <w:t xml:space="preserve"> за ПК.</w:t>
      </w:r>
    </w:p>
    <w:p w:rsidR="0095063B" w:rsidRPr="000A3747" w:rsidRDefault="0095063B" w:rsidP="0095063B">
      <w:pPr>
        <w:pStyle w:val="a3"/>
        <w:rPr>
          <w:color w:val="000000"/>
        </w:rPr>
      </w:pPr>
      <w:proofErr w:type="spellStart"/>
      <w:r w:rsidRPr="000A3747">
        <w:rPr>
          <w:color w:val="000000"/>
        </w:rPr>
        <w:t>Самооценивание</w:t>
      </w:r>
      <w:proofErr w:type="spellEnd"/>
      <w:r w:rsidRPr="000A3747">
        <w:rPr>
          <w:color w:val="000000"/>
        </w:rPr>
        <w:t xml:space="preserve">, </w:t>
      </w:r>
      <w:proofErr w:type="spellStart"/>
      <w:r w:rsidRPr="000A3747">
        <w:rPr>
          <w:color w:val="000000"/>
        </w:rPr>
        <w:t>взаимооценивание</w:t>
      </w:r>
      <w:proofErr w:type="spellEnd"/>
      <w:r w:rsidRPr="000A3747">
        <w:rPr>
          <w:color w:val="000000"/>
        </w:rPr>
        <w:t>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Рефлексия</w:t>
      </w:r>
    </w:p>
    <w:p w:rsidR="0095063B" w:rsidRPr="000A3747" w:rsidRDefault="000A3747" w:rsidP="0095063B">
      <w:pPr>
        <w:pStyle w:val="a3"/>
        <w:rPr>
          <w:color w:val="000000"/>
        </w:rPr>
      </w:pPr>
      <w:proofErr w:type="spellStart"/>
      <w:r w:rsidRPr="000A3747">
        <w:rPr>
          <w:color w:val="000000"/>
        </w:rPr>
        <w:t>С</w:t>
      </w:r>
      <w:r w:rsidR="0095063B" w:rsidRPr="000A3747">
        <w:rPr>
          <w:color w:val="000000"/>
        </w:rPr>
        <w:t>тикеры</w:t>
      </w:r>
      <w:proofErr w:type="spellEnd"/>
      <w:r>
        <w:rPr>
          <w:color w:val="000000"/>
        </w:rPr>
        <w:t xml:space="preserve"> на доске дерево усвоения знаний полученных на уроке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Предлагаю учащимся прием незаконченного предложения:</w:t>
      </w:r>
      <w:bookmarkStart w:id="0" w:name="_GoBack"/>
      <w:bookmarkEnd w:id="0"/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Что я знал …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Что я узнал сегодня …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lastRenderedPageBreak/>
        <w:t>Я освоил …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Учащиеся анализируя процесс своей работы, отвечая на поставленные вопросы.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Оценивание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 xml:space="preserve">Суммативно оцениваю по результатам самооценки учащихся. Учащиеся воспринимают анализ их работы </w:t>
      </w:r>
      <w:proofErr w:type="gramStart"/>
      <w:r w:rsidRPr="000A3747">
        <w:rPr>
          <w:color w:val="000000"/>
        </w:rPr>
        <w:t>и</w:t>
      </w:r>
      <w:proofErr w:type="gramEnd"/>
      <w:r w:rsidRPr="000A3747">
        <w:rPr>
          <w:color w:val="000000"/>
        </w:rPr>
        <w:t xml:space="preserve"> оценку.</w:t>
      </w:r>
      <w:r w:rsidR="000A3747">
        <w:rPr>
          <w:color w:val="000000"/>
        </w:rPr>
        <w:t xml:space="preserve"> 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Выставление отметок в дневники и в классный журнал</w:t>
      </w:r>
    </w:p>
    <w:p w:rsidR="0095063B" w:rsidRPr="000A3747" w:rsidRDefault="0095063B" w:rsidP="0095063B">
      <w:pPr>
        <w:pStyle w:val="a3"/>
        <w:rPr>
          <w:color w:val="000000"/>
        </w:rPr>
      </w:pPr>
      <w:proofErr w:type="gramStart"/>
      <w:r w:rsidRPr="000A3747">
        <w:rPr>
          <w:color w:val="000000"/>
        </w:rPr>
        <w:t>д</w:t>
      </w:r>
      <w:proofErr w:type="gramEnd"/>
      <w:r w:rsidRPr="000A3747">
        <w:rPr>
          <w:color w:val="000000"/>
        </w:rPr>
        <w:t>/з конспект</w:t>
      </w:r>
      <w:r w:rsidR="000A3747">
        <w:rPr>
          <w:color w:val="000000"/>
        </w:rPr>
        <w:t xml:space="preserve"> стр. 125</w:t>
      </w:r>
    </w:p>
    <w:p w:rsidR="0095063B" w:rsidRPr="000A3747" w:rsidRDefault="0095063B" w:rsidP="0095063B">
      <w:pPr>
        <w:pStyle w:val="a3"/>
        <w:rPr>
          <w:color w:val="000000"/>
        </w:rPr>
      </w:pPr>
      <w:r w:rsidRPr="000A3747">
        <w:rPr>
          <w:color w:val="000000"/>
        </w:rPr>
        <w:t>Учащиеся записывают домашнее задание в дневники.</w:t>
      </w:r>
    </w:p>
    <w:p w:rsidR="00AC329D" w:rsidRPr="000A3747" w:rsidRDefault="00AC329D">
      <w:pPr>
        <w:rPr>
          <w:rFonts w:ascii="Times New Roman" w:hAnsi="Times New Roman" w:cs="Times New Roman"/>
          <w:sz w:val="24"/>
          <w:szCs w:val="24"/>
        </w:rPr>
      </w:pPr>
    </w:p>
    <w:sectPr w:rsidR="00AC329D" w:rsidRPr="000A3747" w:rsidSect="0095063B">
      <w:pgSz w:w="11906" w:h="16838"/>
      <w:pgMar w:top="284" w:right="14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63B"/>
    <w:rsid w:val="000A3747"/>
    <w:rsid w:val="0095063B"/>
    <w:rsid w:val="00AC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3A04F0-3606-4B40-A647-128079244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50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1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2017-02-25T06:00:00Z</dcterms:created>
  <dcterms:modified xsi:type="dcterms:W3CDTF">2017-03-13T06:00:00Z</dcterms:modified>
</cp:coreProperties>
</file>