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pPr w:leftFromText="187" w:rightFromText="187" w:horzAnchor="margin" w:tblpYSpec="bottom"/>
        <w:tblW w:w="3000" w:type="pct"/>
        <w:tblLook w:val="04A0" w:firstRow="1" w:lastRow="0" w:firstColumn="1" w:lastColumn="0" w:noHBand="0" w:noVBand="1"/>
      </w:tblPr>
      <w:tblGrid>
        <w:gridCol w:w="5743"/>
      </w:tblGrid>
      <w:tr w:rsidR="007E0EE9">
        <w:tc>
          <w:tcPr>
            <w:tcW w:w="5746" w:type="dxa"/>
          </w:tcPr>
          <w:p w:rsidR="007E0EE9" w:rsidRDefault="007E0EE9">
            <w:pPr>
              <w:pStyle w:val="ad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48"/>
                <w:szCs w:val="48"/>
              </w:rPr>
            </w:pPr>
          </w:p>
        </w:tc>
      </w:tr>
      <w:tr w:rsidR="007E0EE9">
        <w:tc>
          <w:tcPr>
            <w:tcW w:w="5746" w:type="dxa"/>
          </w:tcPr>
          <w:p w:rsidR="007E0EE9" w:rsidRDefault="007E0EE9">
            <w:pPr>
              <w:pStyle w:val="ad"/>
              <w:rPr>
                <w:color w:val="484329" w:themeColor="background2" w:themeShade="3F"/>
                <w:sz w:val="28"/>
                <w:szCs w:val="28"/>
              </w:rPr>
            </w:pPr>
          </w:p>
        </w:tc>
      </w:tr>
      <w:tr w:rsidR="007E0EE9">
        <w:tc>
          <w:tcPr>
            <w:tcW w:w="5746" w:type="dxa"/>
          </w:tcPr>
          <w:p w:rsidR="007E0EE9" w:rsidRDefault="007E0EE9">
            <w:pPr>
              <w:pStyle w:val="ad"/>
              <w:rPr>
                <w:color w:val="484329" w:themeColor="background2" w:themeShade="3F"/>
                <w:sz w:val="28"/>
                <w:szCs w:val="28"/>
              </w:rPr>
            </w:pPr>
          </w:p>
        </w:tc>
      </w:tr>
      <w:tr w:rsidR="007E0EE9">
        <w:tc>
          <w:tcPr>
            <w:tcW w:w="5746" w:type="dxa"/>
          </w:tcPr>
          <w:p w:rsidR="007E0EE9" w:rsidRDefault="007E0EE9" w:rsidP="007E0EE9">
            <w:pPr>
              <w:pStyle w:val="ad"/>
            </w:pPr>
          </w:p>
        </w:tc>
      </w:tr>
      <w:tr w:rsidR="007E0EE9">
        <w:tc>
          <w:tcPr>
            <w:tcW w:w="5746" w:type="dxa"/>
          </w:tcPr>
          <w:p w:rsidR="007E0EE9" w:rsidRDefault="007E0EE9">
            <w:pPr>
              <w:pStyle w:val="ad"/>
            </w:pPr>
          </w:p>
        </w:tc>
      </w:tr>
      <w:tr w:rsidR="007E0EE9">
        <w:tc>
          <w:tcPr>
            <w:tcW w:w="5746" w:type="dxa"/>
          </w:tcPr>
          <w:p w:rsidR="007E0EE9" w:rsidRDefault="007E0EE9">
            <w:pPr>
              <w:pStyle w:val="ad"/>
              <w:rPr>
                <w:b/>
                <w:bCs/>
              </w:rPr>
            </w:pPr>
          </w:p>
        </w:tc>
      </w:tr>
      <w:tr w:rsidR="007E0EE9">
        <w:tc>
          <w:tcPr>
            <w:tcW w:w="5746" w:type="dxa"/>
          </w:tcPr>
          <w:p w:rsidR="007E0EE9" w:rsidRDefault="007E0EE9">
            <w:pPr>
              <w:pStyle w:val="ad"/>
              <w:rPr>
                <w:b/>
                <w:bCs/>
              </w:rPr>
            </w:pPr>
          </w:p>
        </w:tc>
      </w:tr>
      <w:tr w:rsidR="007E0EE9">
        <w:tc>
          <w:tcPr>
            <w:tcW w:w="5746" w:type="dxa"/>
          </w:tcPr>
          <w:p w:rsidR="007E0EE9" w:rsidRDefault="007E0EE9">
            <w:pPr>
              <w:pStyle w:val="ad"/>
              <w:rPr>
                <w:b/>
                <w:bCs/>
              </w:rPr>
            </w:pPr>
          </w:p>
        </w:tc>
      </w:tr>
    </w:tbl>
    <w:p w:rsidR="00430D7B" w:rsidRPr="00945A4D" w:rsidRDefault="00430D7B" w:rsidP="00945A4D">
      <w:pPr>
        <w:spacing w:after="0" w:line="240" w:lineRule="auto"/>
        <w:ind w:right="567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5A4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Межрегиональный  конкурс творческих и проектных работ учащихся </w:t>
      </w:r>
    </w:p>
    <w:p w:rsidR="00430D7B" w:rsidRPr="00945A4D" w:rsidRDefault="00380DFE" w:rsidP="00430D7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5A4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«Династии России»</w:t>
      </w:r>
    </w:p>
    <w:p w:rsidR="00430D7B" w:rsidRPr="00945A4D" w:rsidRDefault="00430D7B">
      <w:pPr>
        <w:rPr>
          <w:sz w:val="28"/>
          <w:szCs w:val="28"/>
        </w:rPr>
      </w:pPr>
    </w:p>
    <w:p w:rsidR="00430D7B" w:rsidRPr="00945A4D" w:rsidRDefault="00EE1717" w:rsidP="00430D7B">
      <w:pPr>
        <w:tabs>
          <w:tab w:val="left" w:pos="851"/>
        </w:tabs>
        <w:jc w:val="center"/>
        <w:rPr>
          <w:rFonts w:ascii="Comic Sans MS" w:hAnsi="Comic Sans MS"/>
          <w:b/>
          <w:sz w:val="28"/>
          <w:szCs w:val="28"/>
        </w:rPr>
      </w:pPr>
      <w:r w:rsidRPr="00945A4D">
        <w:rPr>
          <w:rFonts w:ascii="Comic Sans MS" w:hAnsi="Comic Sans MS"/>
          <w:b/>
          <w:sz w:val="28"/>
          <w:szCs w:val="28"/>
        </w:rPr>
        <w:t>МБОУ «Петропавловская основная о</w:t>
      </w:r>
      <w:r w:rsidR="00EF725C" w:rsidRPr="00945A4D">
        <w:rPr>
          <w:rFonts w:ascii="Comic Sans MS" w:hAnsi="Comic Sans MS"/>
          <w:b/>
          <w:sz w:val="28"/>
          <w:szCs w:val="28"/>
        </w:rPr>
        <w:t xml:space="preserve">бщеобразовательная школа </w:t>
      </w:r>
      <w:proofErr w:type="spellStart"/>
      <w:r w:rsidR="00EF725C" w:rsidRPr="00945A4D">
        <w:rPr>
          <w:rFonts w:ascii="Comic Sans MS" w:hAnsi="Comic Sans MS"/>
          <w:b/>
          <w:sz w:val="28"/>
          <w:szCs w:val="28"/>
        </w:rPr>
        <w:t>Новошешминского</w:t>
      </w:r>
      <w:proofErr w:type="spellEnd"/>
      <w:r w:rsidR="00EF725C" w:rsidRPr="00945A4D">
        <w:rPr>
          <w:rFonts w:ascii="Comic Sans MS" w:hAnsi="Comic Sans MS"/>
          <w:b/>
          <w:sz w:val="28"/>
          <w:szCs w:val="28"/>
        </w:rPr>
        <w:t xml:space="preserve"> района</w:t>
      </w:r>
      <w:r w:rsidR="00430D7B" w:rsidRPr="00945A4D">
        <w:rPr>
          <w:rFonts w:ascii="Comic Sans MS" w:hAnsi="Comic Sans MS"/>
          <w:b/>
          <w:sz w:val="28"/>
          <w:szCs w:val="28"/>
        </w:rPr>
        <w:t xml:space="preserve"> Республики Татарстан»</w:t>
      </w:r>
    </w:p>
    <w:p w:rsidR="00945A4D" w:rsidRDefault="00945A4D" w:rsidP="00945A4D">
      <w:pPr>
        <w:tabs>
          <w:tab w:val="left" w:pos="851"/>
        </w:tabs>
        <w:jc w:val="center"/>
        <w:rPr>
          <w:rFonts w:ascii="Comic Sans MS" w:hAnsi="Comic Sans MS"/>
          <w:b/>
          <w:sz w:val="28"/>
          <w:szCs w:val="28"/>
        </w:rPr>
      </w:pPr>
      <w:r w:rsidRPr="00945A4D">
        <w:rPr>
          <w:rFonts w:ascii="Comic Sans MS" w:hAnsi="Comic Sans MS"/>
          <w:b/>
          <w:sz w:val="28"/>
          <w:szCs w:val="28"/>
        </w:rPr>
        <w:t xml:space="preserve"> Проект на тему </w:t>
      </w:r>
    </w:p>
    <w:p w:rsidR="00EF725C" w:rsidRPr="00945A4D" w:rsidRDefault="00EF725C" w:rsidP="00945A4D">
      <w:pPr>
        <w:tabs>
          <w:tab w:val="left" w:pos="851"/>
        </w:tabs>
        <w:jc w:val="center"/>
        <w:rPr>
          <w:rFonts w:ascii="Comic Sans MS" w:hAnsi="Comic Sans MS"/>
          <w:b/>
          <w:sz w:val="28"/>
          <w:szCs w:val="28"/>
        </w:rPr>
      </w:pPr>
      <w:r w:rsidRPr="00945A4D">
        <w:rPr>
          <w:rFonts w:ascii="Comic Sans MS" w:hAnsi="Comic Sans MS"/>
          <w:b/>
          <w:sz w:val="28"/>
          <w:szCs w:val="28"/>
        </w:rPr>
        <w:t>«Жизнь в гармонии с природой»</w:t>
      </w:r>
    </w:p>
    <w:p w:rsidR="00945A4D" w:rsidRDefault="00430D7B" w:rsidP="00945A4D">
      <w:pPr>
        <w:pStyle w:val="a5"/>
        <w:tabs>
          <w:tab w:val="left" w:pos="851"/>
        </w:tabs>
        <w:ind w:left="0" w:hanging="22"/>
        <w:jc w:val="center"/>
        <w:rPr>
          <w:rFonts w:ascii="Comic Sans MS" w:hAnsi="Comic Sans MS"/>
          <w:b/>
          <w:sz w:val="28"/>
          <w:szCs w:val="28"/>
        </w:rPr>
      </w:pPr>
      <w:r w:rsidRPr="00945A4D">
        <w:rPr>
          <w:rFonts w:ascii="Comic Sans MS" w:hAnsi="Comic Sans MS"/>
          <w:b/>
          <w:noProof/>
          <w:sz w:val="28"/>
          <w:szCs w:val="28"/>
          <w:lang w:eastAsia="ru-RU"/>
        </w:rPr>
        <w:drawing>
          <wp:inline distT="0" distB="0" distL="0" distR="0" wp14:anchorId="13D00102" wp14:editId="2DC3769B">
            <wp:extent cx="4319752" cy="323981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5072" cy="325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A4D" w:rsidRDefault="00945A4D" w:rsidP="00945A4D">
      <w:pPr>
        <w:pStyle w:val="a5"/>
        <w:tabs>
          <w:tab w:val="left" w:pos="851"/>
        </w:tabs>
        <w:ind w:left="0" w:hanging="22"/>
        <w:jc w:val="center"/>
        <w:rPr>
          <w:rFonts w:ascii="Comic Sans MS" w:hAnsi="Comic Sans MS"/>
          <w:b/>
          <w:sz w:val="28"/>
          <w:szCs w:val="28"/>
        </w:rPr>
      </w:pPr>
    </w:p>
    <w:p w:rsidR="00945A4D" w:rsidRDefault="00945A4D" w:rsidP="000C1D27">
      <w:pPr>
        <w:pStyle w:val="a5"/>
        <w:tabs>
          <w:tab w:val="left" w:pos="851"/>
        </w:tabs>
        <w:ind w:left="1416" w:hanging="22"/>
        <w:jc w:val="center"/>
        <w:rPr>
          <w:rFonts w:ascii="Comic Sans MS" w:hAnsi="Comic Sans MS"/>
          <w:b/>
          <w:sz w:val="28"/>
          <w:szCs w:val="40"/>
        </w:rPr>
      </w:pPr>
    </w:p>
    <w:p w:rsidR="00317F6E" w:rsidRDefault="00945A4D" w:rsidP="000C1D27">
      <w:pPr>
        <w:pStyle w:val="a5"/>
        <w:tabs>
          <w:tab w:val="left" w:pos="851"/>
        </w:tabs>
        <w:ind w:left="1416" w:hanging="22"/>
        <w:jc w:val="center"/>
        <w:rPr>
          <w:rFonts w:ascii="Comic Sans MS" w:hAnsi="Comic Sans MS"/>
          <w:b/>
          <w:sz w:val="28"/>
          <w:szCs w:val="40"/>
        </w:rPr>
      </w:pPr>
      <w:r>
        <w:rPr>
          <w:rFonts w:ascii="Comic Sans MS" w:hAnsi="Comic Sans MS"/>
          <w:b/>
          <w:sz w:val="28"/>
          <w:szCs w:val="40"/>
        </w:rPr>
        <w:t xml:space="preserve">                                 Выполнила проект</w:t>
      </w:r>
      <w:r w:rsidR="00317F6E">
        <w:rPr>
          <w:rFonts w:ascii="Comic Sans MS" w:hAnsi="Comic Sans MS"/>
          <w:b/>
          <w:sz w:val="28"/>
          <w:szCs w:val="40"/>
        </w:rPr>
        <w:t xml:space="preserve"> ученица      9 класса </w:t>
      </w:r>
      <w:proofErr w:type="spellStart"/>
      <w:r w:rsidR="00317F6E">
        <w:rPr>
          <w:rFonts w:ascii="Comic Sans MS" w:hAnsi="Comic Sans MS"/>
          <w:b/>
          <w:sz w:val="28"/>
          <w:szCs w:val="40"/>
        </w:rPr>
        <w:t>Мосяева</w:t>
      </w:r>
      <w:proofErr w:type="spellEnd"/>
      <w:r w:rsidR="00317F6E">
        <w:rPr>
          <w:rFonts w:ascii="Comic Sans MS" w:hAnsi="Comic Sans MS"/>
          <w:b/>
          <w:sz w:val="28"/>
          <w:szCs w:val="40"/>
        </w:rPr>
        <w:t xml:space="preserve"> Татьяна</w:t>
      </w:r>
      <w:r>
        <w:rPr>
          <w:rFonts w:ascii="Comic Sans MS" w:hAnsi="Comic Sans MS"/>
          <w:b/>
          <w:sz w:val="28"/>
          <w:szCs w:val="40"/>
        </w:rPr>
        <w:t xml:space="preserve"> </w:t>
      </w:r>
    </w:p>
    <w:p w:rsidR="00945A4D" w:rsidRDefault="00945A4D" w:rsidP="00945A4D">
      <w:pPr>
        <w:pStyle w:val="a5"/>
        <w:tabs>
          <w:tab w:val="left" w:pos="851"/>
        </w:tabs>
        <w:ind w:left="1416" w:hanging="22"/>
        <w:jc w:val="center"/>
        <w:rPr>
          <w:rFonts w:ascii="Comic Sans MS" w:hAnsi="Comic Sans MS"/>
          <w:b/>
          <w:sz w:val="28"/>
          <w:szCs w:val="40"/>
        </w:rPr>
      </w:pPr>
      <w:r>
        <w:rPr>
          <w:rFonts w:ascii="Comic Sans MS" w:hAnsi="Comic Sans MS"/>
          <w:b/>
          <w:sz w:val="28"/>
          <w:szCs w:val="40"/>
        </w:rPr>
        <w:t xml:space="preserve">                               Руководитель проекта учитель географии Беляева Вера Анатолье</w:t>
      </w:r>
      <w:r w:rsidR="00317F6E">
        <w:rPr>
          <w:rFonts w:ascii="Comic Sans MS" w:hAnsi="Comic Sans MS"/>
          <w:b/>
          <w:sz w:val="28"/>
          <w:szCs w:val="40"/>
        </w:rPr>
        <w:t>вна</w:t>
      </w:r>
    </w:p>
    <w:p w:rsidR="00945A4D" w:rsidRDefault="00945A4D" w:rsidP="00945A4D">
      <w:pPr>
        <w:pStyle w:val="a5"/>
        <w:tabs>
          <w:tab w:val="left" w:pos="851"/>
        </w:tabs>
        <w:ind w:left="1416" w:hanging="22"/>
        <w:jc w:val="center"/>
        <w:rPr>
          <w:rFonts w:ascii="Comic Sans MS" w:hAnsi="Comic Sans MS"/>
          <w:b/>
          <w:sz w:val="28"/>
          <w:szCs w:val="40"/>
        </w:rPr>
      </w:pPr>
    </w:p>
    <w:p w:rsidR="00945A4D" w:rsidRDefault="00945A4D" w:rsidP="00945A4D">
      <w:pPr>
        <w:pStyle w:val="a5"/>
        <w:tabs>
          <w:tab w:val="left" w:pos="851"/>
        </w:tabs>
        <w:ind w:left="1416" w:hanging="22"/>
        <w:jc w:val="center"/>
        <w:rPr>
          <w:rFonts w:ascii="Comic Sans MS" w:hAnsi="Comic Sans MS"/>
          <w:b/>
          <w:sz w:val="28"/>
          <w:szCs w:val="40"/>
        </w:rPr>
      </w:pPr>
    </w:p>
    <w:p w:rsidR="00D055CF" w:rsidRPr="00317F6E" w:rsidRDefault="00317F6E" w:rsidP="00317F6E">
      <w:pPr>
        <w:tabs>
          <w:tab w:val="left" w:pos="851"/>
        </w:tabs>
        <w:rPr>
          <w:rFonts w:ascii="Comic Sans MS" w:hAnsi="Comic Sans MS"/>
          <w:b/>
          <w:sz w:val="28"/>
          <w:szCs w:val="40"/>
        </w:rPr>
      </w:pPr>
      <w:r>
        <w:rPr>
          <w:rFonts w:ascii="Comic Sans MS" w:hAnsi="Comic Sans MS"/>
          <w:b/>
          <w:sz w:val="28"/>
          <w:szCs w:val="40"/>
        </w:rPr>
        <w:lastRenderedPageBreak/>
        <w:t xml:space="preserve">                                  </w:t>
      </w:r>
      <w:r w:rsidR="00B34845"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Введение.</w:t>
      </w:r>
    </w:p>
    <w:p w:rsidR="00B34845" w:rsidRPr="00BA53AE" w:rsidRDefault="00B34845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В современной жизни людей лес приобрел исключительно многообразное значение. Являясь  важнейшим компонентом биосферы, он поддерживает в ней экологическое равновесие, служит аккумулятором огромной биологической массы, источником кислорода, защищает почвы от выдувания и размыва, реки и водоемы от обмеления, благотворно воздействует на окружающую среду, является поставщиком разнообразной и ценной продукции, служит прекрасным местом для отдыха.</w:t>
      </w:r>
    </w:p>
    <w:p w:rsidR="00B34845" w:rsidRPr="00BA53AE" w:rsidRDefault="00B34845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Слобода Петропавловская окружена лесными массивами, входящие в состав </w:t>
      </w:r>
      <w:proofErr w:type="spellStart"/>
      <w:r w:rsidRPr="00BA53AE">
        <w:rPr>
          <w:rFonts w:ascii="Comic Sans MS" w:hAnsi="Comic Sans MS"/>
          <w:sz w:val="28"/>
          <w:szCs w:val="28"/>
        </w:rPr>
        <w:t>Ракашевского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лесничества </w:t>
      </w:r>
      <w:proofErr w:type="spellStart"/>
      <w:r w:rsidRPr="00BA53AE">
        <w:rPr>
          <w:rFonts w:ascii="Comic Sans MS" w:hAnsi="Comic Sans MS"/>
          <w:sz w:val="28"/>
          <w:szCs w:val="28"/>
        </w:rPr>
        <w:t>Калейкинского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леспромхоза. Побывав на экскурсиях в лесу, я обратила внимание, что большое количество здорового лесного массива уничтожается под антропогенным действием человека. Для развития инфраструктуры района используется большое количество древесины, если не соб</w:t>
      </w:r>
      <w:r w:rsidR="009916D9" w:rsidRPr="00BA53AE">
        <w:rPr>
          <w:rFonts w:ascii="Comic Sans MS" w:hAnsi="Comic Sans MS"/>
          <w:sz w:val="28"/>
          <w:szCs w:val="28"/>
        </w:rPr>
        <w:t>людать нормы вырубки лесов, то через несколько лет нарушится экологическое равновесие лесной экосистемы. Лес – это «легкие» нашей планеты. Поэтому в своей работе «Жизнь в гармонии с природой » хотела рассмотреть проблемы и найти способы перспективного развития и рационального использования лесов, а также методов борьбы с потерями в лесном хозяйстве.</w:t>
      </w:r>
    </w:p>
    <w:p w:rsidR="009916D9" w:rsidRPr="00BA53AE" w:rsidRDefault="009916D9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Лес представляет собой сложный природный организм, состоящий из различных древесных пород, кустарников, многочисленных представителей травянистой растительности. В лесу обитает большое количество видов птиц и зверей, множество насекомых, почвенных животных и микроорганизмов.</w:t>
      </w:r>
    </w:p>
    <w:p w:rsidR="00B37C35" w:rsidRPr="00BA53AE" w:rsidRDefault="009916D9" w:rsidP="000E1180">
      <w:pPr>
        <w:ind w:firstLine="70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Лес представляет собой природную саморегулирующуюся систему, которая характеризуется единством, взаимодействием и </w:t>
      </w:r>
      <w:r w:rsidRPr="00BA53AE">
        <w:rPr>
          <w:rFonts w:ascii="Comic Sans MS" w:hAnsi="Comic Sans MS"/>
          <w:sz w:val="28"/>
          <w:szCs w:val="28"/>
        </w:rPr>
        <w:lastRenderedPageBreak/>
        <w:t xml:space="preserve">взаимообусловленностью входящих в нее компонентов и среды,  находящуюся в постоянном развитии. Лес обладает способностью к </w:t>
      </w:r>
      <w:proofErr w:type="spellStart"/>
      <w:r w:rsidRPr="00BA53AE">
        <w:rPr>
          <w:rFonts w:ascii="Comic Sans MS" w:hAnsi="Comic Sans MS"/>
          <w:sz w:val="28"/>
          <w:szCs w:val="28"/>
        </w:rPr>
        <w:t>самовозобновлению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, смене </w:t>
      </w:r>
      <w:r w:rsidR="00B37C35" w:rsidRPr="00BA53AE">
        <w:rPr>
          <w:rFonts w:ascii="Comic Sans MS" w:hAnsi="Comic Sans MS"/>
          <w:sz w:val="28"/>
          <w:szCs w:val="28"/>
        </w:rPr>
        <w:t xml:space="preserve">поколений, но только в условиях лесной зоны. В </w:t>
      </w:r>
      <w:proofErr w:type="gramStart"/>
      <w:r w:rsidR="00B37C35" w:rsidRPr="00BA53AE">
        <w:rPr>
          <w:rFonts w:ascii="Comic Sans MS" w:hAnsi="Comic Sans MS"/>
          <w:sz w:val="28"/>
          <w:szCs w:val="28"/>
        </w:rPr>
        <w:t>степной</w:t>
      </w:r>
      <w:proofErr w:type="gramEnd"/>
      <w:r w:rsidR="00B37C35" w:rsidRPr="00BA53AE">
        <w:rPr>
          <w:rFonts w:ascii="Comic Sans MS" w:hAnsi="Comic Sans MS"/>
          <w:sz w:val="28"/>
          <w:szCs w:val="28"/>
        </w:rPr>
        <w:t xml:space="preserve"> и других засушливых зонах господствующее положение в освоении и удержании земельных пространств принадлежит травам. Появление леса в таких условиях возможно только искусственным путем – лесоразведением.</w:t>
      </w:r>
    </w:p>
    <w:p w:rsidR="00B37C35" w:rsidRPr="00317F6E" w:rsidRDefault="00B37C35" w:rsidP="00B34845">
      <w:pPr>
        <w:rPr>
          <w:rFonts w:ascii="Garamond" w:hAnsi="Garamond"/>
          <w:b/>
          <w:sz w:val="32"/>
          <w:szCs w:val="32"/>
        </w:rPr>
      </w:pPr>
    </w:p>
    <w:p w:rsidR="00B37C35" w:rsidRPr="00317F6E" w:rsidRDefault="00B37C35" w:rsidP="00B37C35">
      <w:pPr>
        <w:jc w:val="center"/>
        <w:rPr>
          <w:rFonts w:ascii="Monotype Corsiva" w:hAnsi="Monotype Corsiva"/>
          <w:b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Антропогенные факторы и охрана природы</w:t>
      </w:r>
    </w:p>
    <w:p w:rsidR="00B37C35" w:rsidRPr="00BA53AE" w:rsidRDefault="00B37C35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Действие этих факторов связано с результатами хозяйственной деятельности человека, последствиями воздействия ее на природу.</w:t>
      </w:r>
    </w:p>
    <w:p w:rsidR="00B37C35" w:rsidRPr="00BA53AE" w:rsidRDefault="00B37C35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Вмешательство человека в природу началось с древнейших времен, нередко путем бессистемной вырубки и выжигания  лесов под пашню, чрезмерной распашки степей, интенсивного выпаса скота. Уничтожение горных лесов, истребление и животных приводило к оскудению и опустыниванию некогда цветущих районов.</w:t>
      </w:r>
    </w:p>
    <w:p w:rsidR="008547B7" w:rsidRPr="00BA53AE" w:rsidRDefault="008547B7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По мере развития промышленности, сельского хозяйства и транспорта воздействие людей на природу неизмеримо возросло. Проблема охраны природы встала в ранг государственных задач.</w:t>
      </w:r>
    </w:p>
    <w:p w:rsidR="008547B7" w:rsidRPr="00BA53AE" w:rsidRDefault="008547B7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Охрана природы собой плановую систему государственных, международных и общественных мероприятий, направленных на рациональное использование, охрану и восстановление природных ресурсов, на защиту окружающей среды от загрязнения и разрушения для создания оптимальных условий существования человеческого общества, удовлетворения материальных и </w:t>
      </w:r>
      <w:r w:rsidRPr="00BA53AE">
        <w:rPr>
          <w:rFonts w:ascii="Comic Sans MS" w:hAnsi="Comic Sans MS"/>
          <w:sz w:val="28"/>
          <w:szCs w:val="28"/>
        </w:rPr>
        <w:lastRenderedPageBreak/>
        <w:t>культурных потребностей ныне живущих и грядущих поколений человечества.</w:t>
      </w:r>
    </w:p>
    <w:p w:rsidR="008547B7" w:rsidRPr="00BA53AE" w:rsidRDefault="008547B7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В области охраны растительности ведущее место принадлежит сбережению лесных богатств. Успешная реализация этой задачи может быть достигнута путем правильной эксплуатации земель лесного фонда, методов возобновления лесов и т.д.</w:t>
      </w:r>
    </w:p>
    <w:p w:rsidR="008547B7" w:rsidRPr="00BA53AE" w:rsidRDefault="003E2CCE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Всевозрастающее внимание уделяется охране заповедных территорий, из которых наиболее распространенными являются заповедники, заказники и природные национальные парки. Охрана и поддерживание их на необходимом рациональном и эстетическом уровне является также актуальной задачей общества.</w:t>
      </w:r>
    </w:p>
    <w:p w:rsidR="003E2CCE" w:rsidRDefault="003E2CCE" w:rsidP="00B37C35">
      <w:pPr>
        <w:rPr>
          <w:rFonts w:ascii="Garamond" w:hAnsi="Garamond"/>
          <w:b/>
          <w:sz w:val="32"/>
        </w:rPr>
      </w:pPr>
    </w:p>
    <w:p w:rsidR="00A52493" w:rsidRDefault="00A52493" w:rsidP="003E2CCE">
      <w:pPr>
        <w:jc w:val="center"/>
        <w:rPr>
          <w:rFonts w:ascii="Monotype Corsiva" w:hAnsi="Monotype Corsiva"/>
          <w:sz w:val="96"/>
          <w:u w:val="single"/>
        </w:rPr>
      </w:pPr>
    </w:p>
    <w:p w:rsidR="00FA5D31" w:rsidRPr="00317F6E" w:rsidRDefault="00FA5D31" w:rsidP="003E2CCE">
      <w:pPr>
        <w:jc w:val="center"/>
        <w:rPr>
          <w:rFonts w:ascii="Monotype Corsiva" w:hAnsi="Monotype Corsiva"/>
          <w:sz w:val="32"/>
          <w:szCs w:val="32"/>
          <w:u w:val="single"/>
        </w:rPr>
      </w:pPr>
    </w:p>
    <w:p w:rsidR="003E2CCE" w:rsidRPr="00317F6E" w:rsidRDefault="003E2CCE" w:rsidP="003E2CCE">
      <w:pPr>
        <w:jc w:val="center"/>
        <w:rPr>
          <w:rFonts w:ascii="Monotype Corsiva" w:hAnsi="Monotype Corsiva"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color w:val="00FF00"/>
          <w:sz w:val="32"/>
          <w:szCs w:val="32"/>
          <w:u w:val="single"/>
        </w:rPr>
        <w:t>Возобновление леса</w:t>
      </w:r>
    </w:p>
    <w:p w:rsidR="003E2CCE" w:rsidRPr="00BA53AE" w:rsidRDefault="003E2CCE" w:rsidP="000E1180">
      <w:pPr>
        <w:ind w:firstLine="851"/>
        <w:rPr>
          <w:rFonts w:ascii="Comic Sans MS" w:hAnsi="Comic Sans MS"/>
          <w:sz w:val="28"/>
          <w:szCs w:val="28"/>
        </w:rPr>
      </w:pPr>
      <w:proofErr w:type="spellStart"/>
      <w:r w:rsidRPr="00BA53AE">
        <w:rPr>
          <w:rFonts w:ascii="Comic Sans MS" w:hAnsi="Comic Sans MS"/>
          <w:sz w:val="28"/>
          <w:szCs w:val="28"/>
        </w:rPr>
        <w:t>Лесовозобновление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происходит двумя способами – семенным и вегетативным. Семенное возобновление связано со способностью размножения всех лесообразующих древесных и кустарниковых пород семенами. Вегетативное возобновление обусловлено свойством многих пород </w:t>
      </w:r>
      <w:proofErr w:type="gramStart"/>
      <w:r w:rsidRPr="00BA53AE">
        <w:rPr>
          <w:rFonts w:ascii="Comic Sans MS" w:hAnsi="Comic Sans MS"/>
          <w:sz w:val="28"/>
          <w:szCs w:val="28"/>
        </w:rPr>
        <w:t>воспроизводить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 новое поколение порослевыми побегами, корневыми отпрысками, отводками, образующимися соответственно от пня, корня, стебля из спящих или придаточных почек.</w:t>
      </w:r>
    </w:p>
    <w:p w:rsidR="003E2CCE" w:rsidRDefault="003E2CCE" w:rsidP="003E2CCE">
      <w:pPr>
        <w:rPr>
          <w:rFonts w:ascii="Garamond" w:hAnsi="Garamond"/>
          <w:b/>
          <w:sz w:val="32"/>
        </w:rPr>
      </w:pPr>
    </w:p>
    <w:p w:rsidR="003E2CCE" w:rsidRPr="00317F6E" w:rsidRDefault="003E2CCE" w:rsidP="003E2CCE">
      <w:pPr>
        <w:jc w:val="center"/>
        <w:rPr>
          <w:rFonts w:ascii="Monotype Corsiva" w:hAnsi="Monotype Corsiva"/>
          <w:b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lastRenderedPageBreak/>
        <w:t>Типы лесов</w:t>
      </w:r>
    </w:p>
    <w:p w:rsidR="003E2CCE" w:rsidRPr="00BA53AE" w:rsidRDefault="00FA38F9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Разнородные лесорастительные условия, наиболее существенными из которых являются степень богатства и увлажнение </w:t>
      </w:r>
      <w:proofErr w:type="spellStart"/>
      <w:r w:rsidRPr="00BA53AE">
        <w:rPr>
          <w:rFonts w:ascii="Comic Sans MS" w:hAnsi="Comic Sans MS"/>
          <w:sz w:val="28"/>
          <w:szCs w:val="28"/>
        </w:rPr>
        <w:t>почвогрунтов</w:t>
      </w:r>
      <w:proofErr w:type="spellEnd"/>
      <w:r w:rsidRPr="00BA53AE">
        <w:rPr>
          <w:rFonts w:ascii="Comic Sans MS" w:hAnsi="Comic Sans MS"/>
          <w:sz w:val="28"/>
          <w:szCs w:val="28"/>
        </w:rPr>
        <w:t>, обусловливают формирование различных по породному составу, продуктивности и другим признакам насаждений. В то же время определенные участки леса имеют ряд общих характеристик и объединяют понятие «тип леса».</w:t>
      </w:r>
    </w:p>
    <w:p w:rsidR="00FA38F9" w:rsidRPr="00BA53AE" w:rsidRDefault="00FA38F9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Название отдельных типов леса издавна употреблялись среди русского народа. Так, сосновый лес на песчаных почвах назвали бор; сосновый, еловый на супесях – </w:t>
      </w:r>
      <w:proofErr w:type="spellStart"/>
      <w:r w:rsidRPr="00BA53AE">
        <w:rPr>
          <w:rFonts w:ascii="Comic Sans MS" w:hAnsi="Comic Sans MS"/>
          <w:sz w:val="28"/>
          <w:szCs w:val="28"/>
        </w:rPr>
        <w:t>суборь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; лес на суглинках –  рамень. Эти названия сохранились в </w:t>
      </w:r>
      <w:proofErr w:type="spellStart"/>
      <w:r w:rsidRPr="00BA53AE">
        <w:rPr>
          <w:rFonts w:ascii="Comic Sans MS" w:hAnsi="Comic Sans MS"/>
          <w:sz w:val="28"/>
          <w:szCs w:val="28"/>
        </w:rPr>
        <w:t>лесоводственной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науке и практике до настоящего времени.</w:t>
      </w:r>
    </w:p>
    <w:p w:rsidR="00FA38F9" w:rsidRPr="00BA53AE" w:rsidRDefault="00FA38F9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Г. Ф. Морозов</w:t>
      </w:r>
      <w:r w:rsidR="00BF674A" w:rsidRPr="00BA53AE">
        <w:rPr>
          <w:rFonts w:ascii="Comic Sans MS" w:hAnsi="Comic Sans MS"/>
          <w:sz w:val="28"/>
          <w:szCs w:val="28"/>
        </w:rPr>
        <w:t xml:space="preserve"> придавал  большое значение практическому использованию типов леса и указывал, что организация хозяйства должна строиться не по типам, а на основании типов насаждений. Его типология получила название экологической, так как она базируется на учете единства лесных насаждений и условий среды. Типы леса Г. Ф. Морозов подразделял </w:t>
      </w:r>
      <w:proofErr w:type="gramStart"/>
      <w:r w:rsidR="00BF674A" w:rsidRPr="00BA53AE">
        <w:rPr>
          <w:rFonts w:ascii="Comic Sans MS" w:hAnsi="Comic Sans MS"/>
          <w:sz w:val="28"/>
          <w:szCs w:val="28"/>
        </w:rPr>
        <w:t>на</w:t>
      </w:r>
      <w:proofErr w:type="gramEnd"/>
      <w:r w:rsidR="00BF674A" w:rsidRPr="00BA53AE">
        <w:rPr>
          <w:rFonts w:ascii="Comic Sans MS" w:hAnsi="Comic Sans MS"/>
          <w:sz w:val="28"/>
          <w:szCs w:val="28"/>
        </w:rPr>
        <w:t xml:space="preserve"> основные и временные.</w:t>
      </w:r>
    </w:p>
    <w:p w:rsidR="00BF674A" w:rsidRPr="00BA53AE" w:rsidRDefault="00BF674A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Основные типы, возникшие в результате длительной эволюции почв и древесной растительности: ельники на суглинистых подзолистых почвах, сосняки </w:t>
      </w:r>
      <w:r w:rsidR="00554946" w:rsidRPr="00BA53AE">
        <w:rPr>
          <w:rFonts w:ascii="Comic Sans MS" w:hAnsi="Comic Sans MS"/>
          <w:sz w:val="28"/>
          <w:szCs w:val="28"/>
        </w:rPr>
        <w:t>на супесях, дубравы на темно-серых суглинках. К временным типам леса он относил насаждения, возникшие в результате смены пород под воздействием рубок, пожаров и других антропогенных причин, например березняк, осинники на месте еловых, сосновых и дубовых насаждений.</w:t>
      </w:r>
    </w:p>
    <w:p w:rsidR="00554946" w:rsidRPr="00BA53AE" w:rsidRDefault="00554946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В. Н. Сукачев</w:t>
      </w:r>
      <w:r w:rsidRPr="00BA53AE">
        <w:rPr>
          <w:rFonts w:ascii="Comic Sans MS" w:hAnsi="Comic Sans MS"/>
          <w:sz w:val="28"/>
          <w:szCs w:val="28"/>
        </w:rPr>
        <w:t xml:space="preserve">  разработал полную типологическую классификацию сосновых и еловых лесов и обобщенную – для других лесообразующих пород. Исходя из того, что основной тип </w:t>
      </w:r>
      <w:r w:rsidRPr="00BA53AE">
        <w:rPr>
          <w:rFonts w:ascii="Comic Sans MS" w:hAnsi="Comic Sans MS"/>
          <w:sz w:val="28"/>
          <w:szCs w:val="28"/>
        </w:rPr>
        <w:lastRenderedPageBreak/>
        <w:t>леса в конечном итоге окажется временным, он предложил подразделять типы леса на коренные и производные. Производные сменяют коренные типы леса, но через производные коренные со временем вновь утверждают себя.  Нетрудно заметить, что по типологии В. Ф. Сукачева</w:t>
      </w:r>
      <w:r w:rsidR="005476F0" w:rsidRPr="00BA53AE">
        <w:rPr>
          <w:rFonts w:ascii="Comic Sans MS" w:hAnsi="Comic Sans MS"/>
          <w:sz w:val="28"/>
          <w:szCs w:val="28"/>
        </w:rPr>
        <w:t xml:space="preserve"> тип леса устанавливается по преобладающей породе и наиболее характерному представителю (индикатору) живого напочвенного покрова (ельник – кисличник), реже – по типичному представителю подлеска (сосняк </w:t>
      </w:r>
      <w:proofErr w:type="spellStart"/>
      <w:r w:rsidR="005476F0" w:rsidRPr="00BA53AE">
        <w:rPr>
          <w:rFonts w:ascii="Comic Sans MS" w:hAnsi="Comic Sans MS"/>
          <w:sz w:val="28"/>
          <w:szCs w:val="28"/>
        </w:rPr>
        <w:t>липняковый</w:t>
      </w:r>
      <w:proofErr w:type="spellEnd"/>
      <w:r w:rsidR="005476F0" w:rsidRPr="00BA53AE">
        <w:rPr>
          <w:rFonts w:ascii="Comic Sans MS" w:hAnsi="Comic Sans MS"/>
          <w:sz w:val="28"/>
          <w:szCs w:val="28"/>
        </w:rPr>
        <w:t>) или по типичным условиям местопроизрастания, например низинного (ельник – лог).</w:t>
      </w:r>
    </w:p>
    <w:p w:rsidR="00BB2248" w:rsidRDefault="00BB2248" w:rsidP="003E2CCE">
      <w:pPr>
        <w:rPr>
          <w:rFonts w:ascii="Garamond" w:hAnsi="Garamond"/>
          <w:b/>
          <w:sz w:val="32"/>
        </w:rPr>
      </w:pPr>
    </w:p>
    <w:p w:rsidR="00BB2248" w:rsidRPr="00317F6E" w:rsidRDefault="00BB2248" w:rsidP="00BB2248">
      <w:pPr>
        <w:jc w:val="center"/>
        <w:rPr>
          <w:rFonts w:ascii="Monotype Corsiva" w:hAnsi="Monotype Corsiva"/>
          <w:b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Значение лесной типологии.</w:t>
      </w:r>
    </w:p>
    <w:p w:rsidR="00BB2248" w:rsidRPr="00BA53AE" w:rsidRDefault="00BB2248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Практическое значение лесной типологии заключается в выработке для каждого участка леса (типы или группы типов леса) обоснованного прогноза его развития и прежде всего повышения продуктивности и устойчивости древостоев. Это связано с тем, что разные типы леса отличается по общей биологической продуктивности, запасам древесины. Наибольшей продуктивностью обладает кисличные, сложные и травяные</w:t>
      </w:r>
      <w:r w:rsidR="006E0EC1" w:rsidRPr="00BA53AE">
        <w:rPr>
          <w:rFonts w:ascii="Comic Sans MS" w:hAnsi="Comic Sans MS"/>
          <w:sz w:val="28"/>
          <w:szCs w:val="28"/>
        </w:rPr>
        <w:t xml:space="preserve"> группы типов леса. Наименьшей – сфагновые, </w:t>
      </w:r>
      <w:proofErr w:type="spellStart"/>
      <w:r w:rsidR="006E0EC1" w:rsidRPr="00BA53AE">
        <w:rPr>
          <w:rFonts w:ascii="Comic Sans MS" w:hAnsi="Comic Sans MS"/>
          <w:sz w:val="28"/>
          <w:szCs w:val="28"/>
        </w:rPr>
        <w:t>долгомощные</w:t>
      </w:r>
      <w:proofErr w:type="spellEnd"/>
      <w:r w:rsidR="006E0EC1" w:rsidRPr="00BA53AE">
        <w:rPr>
          <w:rFonts w:ascii="Comic Sans MS" w:hAnsi="Comic Sans MS"/>
          <w:sz w:val="28"/>
          <w:szCs w:val="28"/>
        </w:rPr>
        <w:t xml:space="preserve"> и лишайниковые.</w:t>
      </w:r>
    </w:p>
    <w:p w:rsidR="006E0EC1" w:rsidRPr="00BA53AE" w:rsidRDefault="006E0EC1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Мероприятия по содействию естественному возобновлению леса, посадке и  посеву леса, уходу за лесом, </w:t>
      </w:r>
      <w:proofErr w:type="spellStart"/>
      <w:r w:rsidRPr="00BA53AE">
        <w:rPr>
          <w:rFonts w:ascii="Comic Sans MS" w:hAnsi="Comic Sans MS"/>
          <w:sz w:val="28"/>
          <w:szCs w:val="28"/>
        </w:rPr>
        <w:t>лесоэксплуатации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и охране леса не дадут высокого эффекта, если они не учитывают типы леса,</w:t>
      </w:r>
      <w:r w:rsidR="00793967" w:rsidRPr="00BA53AE">
        <w:rPr>
          <w:rFonts w:ascii="Comic Sans MS" w:hAnsi="Comic Sans MS"/>
          <w:sz w:val="28"/>
          <w:szCs w:val="28"/>
        </w:rPr>
        <w:t xml:space="preserve"> типы лесорастительных условий. Достаточно сказать, что даже один и тот же способ рубки в разных типах леса может привести к различным, порой нежелательным результатам. Так, постепенные рубки одинаковой интенсивности, проведенные в свежем и влажном ельнике-черничнике, могут привести к ветровалу во втором случае в большей степени, чем в первом. </w:t>
      </w:r>
    </w:p>
    <w:p w:rsidR="00793967" w:rsidRPr="00BA53AE" w:rsidRDefault="00793967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lastRenderedPageBreak/>
        <w:t xml:space="preserve">С типами леса тесно связано и его возобновление. </w:t>
      </w:r>
      <w:proofErr w:type="gramStart"/>
      <w:r w:rsidRPr="00BA53AE">
        <w:rPr>
          <w:rFonts w:ascii="Comic Sans MS" w:hAnsi="Comic Sans MS"/>
          <w:sz w:val="28"/>
          <w:szCs w:val="28"/>
        </w:rPr>
        <w:t xml:space="preserve">Как отмечает </w:t>
      </w:r>
      <w:r w:rsidRPr="00BA53AE">
        <w:rPr>
          <w:rFonts w:ascii="Comic Sans MS" w:hAnsi="Comic Sans MS"/>
          <w:sz w:val="28"/>
          <w:szCs w:val="28"/>
          <w:u w:val="single"/>
        </w:rPr>
        <w:t>И. С. Мелехов,</w:t>
      </w:r>
      <w:r w:rsidRPr="00BA53AE">
        <w:rPr>
          <w:rFonts w:ascii="Comic Sans MS" w:hAnsi="Comic Sans MS"/>
          <w:sz w:val="28"/>
          <w:szCs w:val="28"/>
        </w:rPr>
        <w:t xml:space="preserve"> в таежных лесах естественное возобновление сосны успешнее всего происходит в чистых сосновых борах-брусничных, лишайниковых и особенно в вересковых, что обусловлено почвенным условием и влиянием лесных пожаров.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 В сосново-еловых и еловых лесах зеленомошного типа на свежих и влажных почвах, а также в травяных типах после рубки леса возобновление хвойных проходит с большими </w:t>
      </w:r>
      <w:r w:rsidR="00B441A2" w:rsidRPr="00BA53AE">
        <w:rPr>
          <w:rFonts w:ascii="Comic Sans MS" w:hAnsi="Comic Sans MS"/>
          <w:sz w:val="28"/>
          <w:szCs w:val="28"/>
        </w:rPr>
        <w:t xml:space="preserve">трудностями, нередко наблюдается смена лиственными породами (осиной, березой, ольхой серой). В </w:t>
      </w:r>
      <w:proofErr w:type="spellStart"/>
      <w:r w:rsidR="00B441A2" w:rsidRPr="00BA53AE">
        <w:rPr>
          <w:rFonts w:ascii="Comic Sans MS" w:hAnsi="Comic Sans MS"/>
          <w:sz w:val="28"/>
          <w:szCs w:val="28"/>
        </w:rPr>
        <w:t>долгомощных</w:t>
      </w:r>
      <w:proofErr w:type="spellEnd"/>
      <w:r w:rsidR="00B441A2" w:rsidRPr="00BA53AE">
        <w:rPr>
          <w:rFonts w:ascii="Comic Sans MS" w:hAnsi="Comic Sans MS"/>
          <w:sz w:val="28"/>
          <w:szCs w:val="28"/>
        </w:rPr>
        <w:t xml:space="preserve"> и сфагновых типах леса последующее возобновление происходит обычно березой пушистой. </w:t>
      </w:r>
    </w:p>
    <w:p w:rsidR="00B441A2" w:rsidRPr="00BA53AE" w:rsidRDefault="00B441A2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Важной задачей является более широкое и обстоятельное использование лесной типологии при лесоустройстве, занимающимся разработкой проектов организации и развития лесного хозяйства.</w:t>
      </w:r>
    </w:p>
    <w:p w:rsidR="00B441A2" w:rsidRDefault="00B441A2" w:rsidP="00BB2248">
      <w:pPr>
        <w:rPr>
          <w:rFonts w:ascii="Garamond" w:hAnsi="Garamond"/>
          <w:b/>
          <w:sz w:val="32"/>
        </w:rPr>
      </w:pPr>
    </w:p>
    <w:p w:rsidR="002672EF" w:rsidRDefault="002672EF" w:rsidP="00B441A2">
      <w:pPr>
        <w:jc w:val="center"/>
        <w:rPr>
          <w:rFonts w:ascii="Monotype Corsiva" w:hAnsi="Monotype Corsiva"/>
          <w:b/>
          <w:sz w:val="96"/>
          <w:u w:val="single"/>
        </w:rPr>
      </w:pPr>
    </w:p>
    <w:p w:rsidR="002672EF" w:rsidRDefault="002672EF" w:rsidP="00B441A2">
      <w:pPr>
        <w:jc w:val="center"/>
        <w:rPr>
          <w:rFonts w:ascii="Monotype Corsiva" w:hAnsi="Monotype Corsiva"/>
          <w:b/>
          <w:sz w:val="96"/>
          <w:u w:val="single"/>
        </w:rPr>
      </w:pPr>
    </w:p>
    <w:p w:rsidR="00317F6E" w:rsidRDefault="00317F6E" w:rsidP="00B441A2">
      <w:pPr>
        <w:jc w:val="center"/>
        <w:rPr>
          <w:rFonts w:ascii="Monotype Corsiva" w:hAnsi="Monotype Corsiva"/>
          <w:b/>
          <w:sz w:val="96"/>
          <w:u w:val="single"/>
        </w:rPr>
      </w:pPr>
    </w:p>
    <w:p w:rsidR="00317F6E" w:rsidRDefault="00317F6E" w:rsidP="00B441A2">
      <w:pPr>
        <w:jc w:val="center"/>
        <w:rPr>
          <w:rFonts w:ascii="Monotype Corsiva" w:hAnsi="Monotype Corsiva"/>
          <w:b/>
          <w:sz w:val="96"/>
          <w:u w:val="single"/>
        </w:rPr>
      </w:pPr>
    </w:p>
    <w:p w:rsidR="00B441A2" w:rsidRPr="00317F6E" w:rsidRDefault="00B441A2" w:rsidP="00B441A2">
      <w:pPr>
        <w:jc w:val="center"/>
        <w:rPr>
          <w:rFonts w:ascii="Monotype Corsiva" w:hAnsi="Monotype Corsiva"/>
          <w:b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lastRenderedPageBreak/>
        <w:t xml:space="preserve">Типология леса академика </w:t>
      </w:r>
      <w:proofErr w:type="spellStart"/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П.С.Погребняка</w:t>
      </w:r>
      <w:proofErr w:type="spellEnd"/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.</w:t>
      </w:r>
    </w:p>
    <w:p w:rsidR="00B441A2" w:rsidRPr="00BA53AE" w:rsidRDefault="00B441A2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Необходимость разработки украинскими лесоводами  (</w:t>
      </w:r>
      <w:proofErr w:type="spellStart"/>
      <w:r w:rsidRPr="00BA53AE">
        <w:rPr>
          <w:rFonts w:ascii="Comic Sans MS" w:hAnsi="Comic Sans MS"/>
          <w:sz w:val="28"/>
          <w:szCs w:val="28"/>
        </w:rPr>
        <w:t>Е.В.Алексеевым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, П.С. </w:t>
      </w:r>
      <w:proofErr w:type="spellStart"/>
      <w:r w:rsidRPr="00BA53AE">
        <w:rPr>
          <w:rFonts w:ascii="Comic Sans MS" w:hAnsi="Comic Sans MS"/>
          <w:sz w:val="28"/>
          <w:szCs w:val="28"/>
        </w:rPr>
        <w:t>Погребняком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, Д.В. Воробьевым) нового </w:t>
      </w:r>
      <w:proofErr w:type="spellStart"/>
      <w:r w:rsidRPr="00BA53AE">
        <w:rPr>
          <w:rFonts w:ascii="Comic Sans MS" w:hAnsi="Comic Sans MS"/>
          <w:sz w:val="28"/>
          <w:szCs w:val="28"/>
        </w:rPr>
        <w:t>лесотипологического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направления была вызвана тем, что роль живого напочвенного покрова как показателя лесорастительных условий при интенсивном и длительном воздействии человека </w:t>
      </w:r>
      <w:r w:rsidR="00774F85" w:rsidRPr="00BA53AE">
        <w:rPr>
          <w:rFonts w:ascii="Comic Sans MS" w:hAnsi="Comic Sans MS"/>
          <w:sz w:val="28"/>
          <w:szCs w:val="28"/>
        </w:rPr>
        <w:t xml:space="preserve">на леса Украины оказалась крайне незначительной. Они называют это направление по-разному: экологическое, </w:t>
      </w:r>
      <w:proofErr w:type="spellStart"/>
      <w:r w:rsidR="00774F85" w:rsidRPr="00BA53AE">
        <w:rPr>
          <w:rFonts w:ascii="Comic Sans MS" w:hAnsi="Comic Sans MS"/>
          <w:sz w:val="28"/>
          <w:szCs w:val="28"/>
        </w:rPr>
        <w:t>лесоводственно</w:t>
      </w:r>
      <w:proofErr w:type="spellEnd"/>
      <w:r w:rsidR="00774F85" w:rsidRPr="00BA53AE">
        <w:rPr>
          <w:rFonts w:ascii="Comic Sans MS" w:hAnsi="Comic Sans MS"/>
          <w:sz w:val="28"/>
          <w:szCs w:val="28"/>
        </w:rPr>
        <w:t xml:space="preserve">-экологическое, </w:t>
      </w:r>
      <w:proofErr w:type="spellStart"/>
      <w:r w:rsidR="00774F85" w:rsidRPr="00BA53AE">
        <w:rPr>
          <w:rFonts w:ascii="Comic Sans MS" w:hAnsi="Comic Sans MS"/>
          <w:sz w:val="28"/>
          <w:szCs w:val="28"/>
        </w:rPr>
        <w:t>лесоводственное</w:t>
      </w:r>
      <w:proofErr w:type="spellEnd"/>
      <w:r w:rsidR="00774F85" w:rsidRPr="00BA53AE">
        <w:rPr>
          <w:rFonts w:ascii="Comic Sans MS" w:hAnsi="Comic Sans MS"/>
          <w:sz w:val="28"/>
          <w:szCs w:val="28"/>
        </w:rPr>
        <w:t xml:space="preserve">, </w:t>
      </w:r>
      <w:proofErr w:type="spellStart"/>
      <w:r w:rsidR="00774F85" w:rsidRPr="00BA53AE">
        <w:rPr>
          <w:rFonts w:ascii="Comic Sans MS" w:hAnsi="Comic Sans MS"/>
          <w:sz w:val="28"/>
          <w:szCs w:val="28"/>
        </w:rPr>
        <w:t>лесоводственно</w:t>
      </w:r>
      <w:proofErr w:type="spellEnd"/>
      <w:r w:rsidR="00774F85" w:rsidRPr="00BA53AE">
        <w:rPr>
          <w:rFonts w:ascii="Comic Sans MS" w:hAnsi="Comic Sans MS"/>
          <w:sz w:val="28"/>
          <w:szCs w:val="28"/>
        </w:rPr>
        <w:t>-типологическое.</w:t>
      </w:r>
    </w:p>
    <w:p w:rsidR="00774F85" w:rsidRPr="00A52493" w:rsidRDefault="00774F85" w:rsidP="000E1180">
      <w:pPr>
        <w:ind w:firstLine="851"/>
        <w:rPr>
          <w:rFonts w:ascii="Comic Sans MS" w:hAnsi="Comic Sans MS"/>
          <w:sz w:val="36"/>
        </w:rPr>
      </w:pPr>
      <w:r w:rsidRPr="00BA53AE">
        <w:rPr>
          <w:rFonts w:ascii="Comic Sans MS" w:hAnsi="Comic Sans MS"/>
          <w:sz w:val="28"/>
          <w:szCs w:val="28"/>
        </w:rPr>
        <w:t xml:space="preserve">В основу разработанной  Е.В. Алексеевым и </w:t>
      </w:r>
      <w:proofErr w:type="spellStart"/>
      <w:r w:rsidR="00FF658C" w:rsidRPr="00BA53AE">
        <w:rPr>
          <w:rFonts w:ascii="Comic Sans MS" w:hAnsi="Comic Sans MS"/>
          <w:sz w:val="28"/>
          <w:szCs w:val="28"/>
        </w:rPr>
        <w:t>П.С.Погребняком</w:t>
      </w:r>
      <w:proofErr w:type="spellEnd"/>
      <w:r w:rsidR="00FF658C" w:rsidRPr="00BA53AE">
        <w:rPr>
          <w:rFonts w:ascii="Comic Sans MS" w:hAnsi="Comic Sans MS"/>
          <w:sz w:val="28"/>
          <w:szCs w:val="28"/>
        </w:rPr>
        <w:t xml:space="preserve"> эдафической (почвенной) классификации типов условий произрастания и типов леса положена два следующих показателя </w:t>
      </w:r>
      <w:proofErr w:type="gramStart"/>
      <w:r w:rsidR="00FF658C" w:rsidRPr="00BA53AE">
        <w:rPr>
          <w:rFonts w:ascii="Comic Sans MS" w:hAnsi="Comic Sans MS"/>
          <w:sz w:val="28"/>
          <w:szCs w:val="28"/>
        </w:rPr>
        <w:t>–б</w:t>
      </w:r>
      <w:proofErr w:type="gramEnd"/>
      <w:r w:rsidR="00FF658C" w:rsidRPr="00BA53AE">
        <w:rPr>
          <w:rFonts w:ascii="Comic Sans MS" w:hAnsi="Comic Sans MS"/>
          <w:sz w:val="28"/>
          <w:szCs w:val="28"/>
        </w:rPr>
        <w:t>огатство, или плодородие почвы, и степень ее влажности. Эти показатели, отражающие различные условия произрастания, сведены в таблицу и получили название эдафической сетки</w:t>
      </w:r>
      <w:r w:rsidR="00FF658C" w:rsidRPr="00A52493">
        <w:rPr>
          <w:rFonts w:ascii="Comic Sans MS" w:hAnsi="Comic Sans MS"/>
          <w:sz w:val="36"/>
        </w:rPr>
        <w:t xml:space="preserve">. </w:t>
      </w:r>
    </w:p>
    <w:p w:rsidR="00774F85" w:rsidRPr="008977AA" w:rsidRDefault="00774F85" w:rsidP="00B441A2">
      <w:pPr>
        <w:rPr>
          <w:rFonts w:ascii="Comic Sans MS" w:hAnsi="Comic Sans MS"/>
          <w:sz w:val="32"/>
        </w:rPr>
      </w:pPr>
    </w:p>
    <w:p w:rsidR="006E0EC1" w:rsidRDefault="00FF658C" w:rsidP="00BB2248">
      <w:pPr>
        <w:rPr>
          <w:rFonts w:ascii="Garamond" w:hAnsi="Garamond"/>
          <w:b/>
          <w:sz w:val="32"/>
        </w:rPr>
      </w:pPr>
      <w:r>
        <w:rPr>
          <w:rFonts w:ascii="Garamond" w:hAnsi="Garamond"/>
          <w:b/>
          <w:noProof/>
          <w:sz w:val="32"/>
          <w:lang w:eastAsia="ru-RU"/>
        </w:rPr>
        <w:lastRenderedPageBreak/>
        <w:drawing>
          <wp:inline distT="0" distB="0" distL="0" distR="0" wp14:anchorId="05E96F54" wp14:editId="676090DA">
            <wp:extent cx="5921521" cy="8844455"/>
            <wp:effectExtent l="0" t="0" r="0" b="0"/>
            <wp:docPr id="2" name="Рисунок 1" descr="0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0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135" cy="8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58C" w:rsidRPr="00317F6E" w:rsidRDefault="00CD27CF" w:rsidP="00CD27CF">
      <w:pPr>
        <w:jc w:val="center"/>
        <w:rPr>
          <w:rFonts w:ascii="Monotype Corsiva" w:hAnsi="Monotype Corsiva"/>
          <w:b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lastRenderedPageBreak/>
        <w:t xml:space="preserve">Основные лесообразующие породы </w:t>
      </w:r>
      <w:proofErr w:type="spellStart"/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Ракашевского</w:t>
      </w:r>
      <w:proofErr w:type="spellEnd"/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 xml:space="preserve"> лесничества </w:t>
      </w:r>
      <w:proofErr w:type="spellStart"/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Калейкинского</w:t>
      </w:r>
      <w:proofErr w:type="spellEnd"/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 xml:space="preserve"> леспромхоза</w:t>
      </w:r>
    </w:p>
    <w:p w:rsidR="00CD27CF" w:rsidRPr="00BA53AE" w:rsidRDefault="00CD27CF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На территории сельского поселения Слободы Петропавловской </w:t>
      </w:r>
      <w:proofErr w:type="spellStart"/>
      <w:r w:rsidRPr="00BA53AE">
        <w:rPr>
          <w:rFonts w:ascii="Comic Sans MS" w:hAnsi="Comic Sans MS"/>
          <w:sz w:val="28"/>
          <w:szCs w:val="28"/>
        </w:rPr>
        <w:t>Новошешминского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района находится лесничество «</w:t>
      </w:r>
      <w:proofErr w:type="spellStart"/>
      <w:r w:rsidRPr="00BA53AE">
        <w:rPr>
          <w:rFonts w:ascii="Comic Sans MS" w:hAnsi="Comic Sans MS"/>
          <w:sz w:val="28"/>
          <w:szCs w:val="28"/>
        </w:rPr>
        <w:t>Ракашевское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» </w:t>
      </w:r>
      <w:proofErr w:type="spellStart"/>
      <w:r w:rsidRPr="00BA53AE">
        <w:rPr>
          <w:rFonts w:ascii="Comic Sans MS" w:hAnsi="Comic Sans MS"/>
          <w:sz w:val="28"/>
          <w:szCs w:val="28"/>
        </w:rPr>
        <w:t>Калейкинского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леспромхоза. Лес играет большую роль в жизни человека. Он дает для народного хозяйства древесину, лекарственные растения, множество съедобных плодов и семян, корм для диких и домашних</w:t>
      </w:r>
      <w:r w:rsidR="000E1180" w:rsidRPr="00BA53AE">
        <w:rPr>
          <w:rFonts w:ascii="Comic Sans MS" w:hAnsi="Comic Sans MS"/>
          <w:sz w:val="28"/>
          <w:szCs w:val="28"/>
        </w:rPr>
        <w:t xml:space="preserve"> животных.</w:t>
      </w:r>
    </w:p>
    <w:p w:rsidR="000E1180" w:rsidRPr="00BA53AE" w:rsidRDefault="000E1180" w:rsidP="000E1180">
      <w:pPr>
        <w:ind w:firstLine="85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На общей площади – 9 338 га </w:t>
      </w:r>
      <w:proofErr w:type="spellStart"/>
      <w:r w:rsidRPr="00BA53AE">
        <w:rPr>
          <w:rFonts w:ascii="Comic Sans MS" w:hAnsi="Comic Sans MS"/>
          <w:sz w:val="28"/>
          <w:szCs w:val="28"/>
        </w:rPr>
        <w:t>Ракашевского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лесничества преобладает следующие лесообразующие породы:</w:t>
      </w:r>
    </w:p>
    <w:p w:rsidR="000E1180" w:rsidRPr="00BA53AE" w:rsidRDefault="000E1180" w:rsidP="000E1180">
      <w:pPr>
        <w:pStyle w:val="a5"/>
        <w:numPr>
          <w:ilvl w:val="0"/>
          <w:numId w:val="3"/>
        </w:numPr>
        <w:tabs>
          <w:tab w:val="left" w:pos="851"/>
        </w:tabs>
        <w:ind w:left="142" w:firstLine="142"/>
        <w:rPr>
          <w:rFonts w:ascii="Comic Sans MS" w:hAnsi="Comic Sans MS"/>
          <w:sz w:val="28"/>
          <w:szCs w:val="28"/>
          <w:u w:val="single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Семейство березовые</w:t>
      </w:r>
      <w:r w:rsidRPr="00BA53AE">
        <w:rPr>
          <w:rFonts w:ascii="Comic Sans MS" w:hAnsi="Comic Sans MS"/>
          <w:sz w:val="28"/>
          <w:szCs w:val="28"/>
        </w:rPr>
        <w:t xml:space="preserve"> включает в себя листопадные, однодомные, ветроопыляемые деревья. Листья </w:t>
      </w:r>
      <w:r w:rsidR="001A1B19" w:rsidRPr="00BA53AE">
        <w:rPr>
          <w:rFonts w:ascii="Comic Sans MS" w:hAnsi="Comic Sans MS"/>
          <w:sz w:val="28"/>
          <w:szCs w:val="28"/>
        </w:rPr>
        <w:t>простые, по краю зубчатые, очередные. У представителей семейства березовых плоды крылатые или бескрылые семянки. Широко распространенными родами семейства является береза и ольха.</w:t>
      </w:r>
    </w:p>
    <w:p w:rsidR="001A1B19" w:rsidRDefault="001A1B19" w:rsidP="001A1B19">
      <w:pPr>
        <w:pStyle w:val="a5"/>
        <w:tabs>
          <w:tab w:val="left" w:pos="851"/>
        </w:tabs>
        <w:ind w:left="284" w:firstLine="567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 xml:space="preserve">Береза </w:t>
      </w:r>
      <w:proofErr w:type="spellStart"/>
      <w:r w:rsidRPr="00BA53AE">
        <w:rPr>
          <w:rFonts w:ascii="Comic Sans MS" w:hAnsi="Comic Sans MS"/>
          <w:b/>
          <w:sz w:val="28"/>
          <w:szCs w:val="28"/>
          <w:u w:val="single"/>
        </w:rPr>
        <w:t>повислая</w:t>
      </w:r>
      <w:proofErr w:type="spellEnd"/>
      <w:r w:rsidRPr="00BA53AE">
        <w:rPr>
          <w:rFonts w:ascii="Comic Sans MS" w:hAnsi="Comic Sans MS"/>
          <w:b/>
          <w:sz w:val="28"/>
          <w:szCs w:val="28"/>
          <w:u w:val="single"/>
        </w:rPr>
        <w:t xml:space="preserve"> (бородавчатая)</w:t>
      </w:r>
      <w:r w:rsidRPr="00BA53AE">
        <w:rPr>
          <w:rFonts w:ascii="Comic Sans MS" w:hAnsi="Comic Sans MS"/>
          <w:sz w:val="28"/>
          <w:szCs w:val="28"/>
          <w:u w:val="single"/>
        </w:rPr>
        <w:t xml:space="preserve"> </w:t>
      </w:r>
      <w:r w:rsidRPr="00BA53AE">
        <w:rPr>
          <w:rFonts w:ascii="Comic Sans MS" w:hAnsi="Comic Sans MS"/>
          <w:sz w:val="28"/>
          <w:szCs w:val="28"/>
        </w:rPr>
        <w:t>–</w:t>
      </w:r>
      <w:r w:rsidRPr="00BA53AE">
        <w:rPr>
          <w:rFonts w:ascii="Comic Sans MS" w:hAnsi="Comic Sans MS"/>
          <w:sz w:val="28"/>
          <w:szCs w:val="28"/>
          <w:u w:val="single"/>
        </w:rPr>
        <w:t xml:space="preserve"> </w:t>
      </w:r>
      <w:r w:rsidRPr="00BA53AE">
        <w:rPr>
          <w:rFonts w:ascii="Comic Sans MS" w:hAnsi="Comic Sans MS"/>
          <w:sz w:val="28"/>
          <w:szCs w:val="28"/>
        </w:rPr>
        <w:t xml:space="preserve">дерево высотой 20-30 метров с диаметром ствола 0,6-0,8 метра  яйцевидно-конической ажурной формы кроны. Ствол и ветви покрыты берестой желтоватого цвета.  У основания стволов кора черная, </w:t>
      </w:r>
      <w:proofErr w:type="spellStart"/>
      <w:r w:rsidRPr="00BA53AE">
        <w:rPr>
          <w:rFonts w:ascii="Comic Sans MS" w:hAnsi="Comic Sans MS"/>
          <w:sz w:val="28"/>
          <w:szCs w:val="28"/>
        </w:rPr>
        <w:t>груботрещиноватая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. Побеги красновато-бурые, сплошь усеяны </w:t>
      </w:r>
      <w:proofErr w:type="gramStart"/>
      <w:r w:rsidRPr="00BA53AE">
        <w:rPr>
          <w:rFonts w:ascii="Comic Sans MS" w:hAnsi="Comic Sans MS"/>
          <w:sz w:val="28"/>
          <w:szCs w:val="28"/>
        </w:rPr>
        <w:t>мелкими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 светлыми железками-</w:t>
      </w:r>
      <w:proofErr w:type="spellStart"/>
      <w:r w:rsidRPr="00BA53AE">
        <w:rPr>
          <w:rFonts w:ascii="Comic Sans MS" w:hAnsi="Comic Sans MS"/>
          <w:sz w:val="28"/>
          <w:szCs w:val="28"/>
        </w:rPr>
        <w:t>бородвками</w:t>
      </w:r>
      <w:proofErr w:type="spellEnd"/>
      <w:r w:rsidRPr="00BA53AE">
        <w:rPr>
          <w:rFonts w:ascii="Comic Sans MS" w:hAnsi="Comic Sans MS"/>
          <w:sz w:val="28"/>
          <w:szCs w:val="28"/>
        </w:rPr>
        <w:t>. Почки яйцевидно-конические, желтовато-бурые, голые, клейкие, длиной 4-5 мм. Листья треугольно-ромбические, гладкие, по кра</w:t>
      </w:r>
      <w:r w:rsidR="00953CD4" w:rsidRPr="00BA53AE">
        <w:rPr>
          <w:rFonts w:ascii="Comic Sans MS" w:hAnsi="Comic Sans MS"/>
          <w:sz w:val="28"/>
          <w:szCs w:val="28"/>
        </w:rPr>
        <w:t>ю двоякозубчатые. Начинает плодоносить с 10-15 лет. Обильное плодоношение в сочетании с хорошим распространением и быстрым ростом</w:t>
      </w:r>
      <w:r w:rsidR="00930D9A" w:rsidRPr="00BA53AE">
        <w:rPr>
          <w:rFonts w:ascii="Comic Sans MS" w:hAnsi="Comic Sans MS"/>
          <w:sz w:val="28"/>
          <w:szCs w:val="28"/>
        </w:rPr>
        <w:t xml:space="preserve"> обеспечивает успешное заселение березой</w:t>
      </w:r>
      <w:proofErr w:type="gramStart"/>
      <w:r w:rsidR="00930D9A" w:rsidRPr="00BA53AE">
        <w:rPr>
          <w:rFonts w:ascii="Comic Sans MS" w:hAnsi="Comic Sans MS"/>
          <w:sz w:val="28"/>
          <w:szCs w:val="28"/>
        </w:rPr>
        <w:t>1</w:t>
      </w:r>
      <w:proofErr w:type="gramEnd"/>
      <w:r w:rsidR="00930D9A" w:rsidRPr="00BA53AE">
        <w:rPr>
          <w:rFonts w:ascii="Comic Sans MS" w:hAnsi="Comic Sans MS"/>
          <w:sz w:val="28"/>
          <w:szCs w:val="28"/>
        </w:rPr>
        <w:t xml:space="preserve"> свободных лесных территорий и образование чистых молодняков. К почвам </w:t>
      </w:r>
      <w:proofErr w:type="gramStart"/>
      <w:r w:rsidR="00930D9A" w:rsidRPr="00BA53AE">
        <w:rPr>
          <w:rFonts w:ascii="Comic Sans MS" w:hAnsi="Comic Sans MS"/>
          <w:sz w:val="28"/>
          <w:szCs w:val="28"/>
        </w:rPr>
        <w:t>малотребовательна</w:t>
      </w:r>
      <w:proofErr w:type="gramEnd"/>
      <w:r w:rsidR="00930D9A" w:rsidRPr="00BA53AE">
        <w:rPr>
          <w:rFonts w:ascii="Comic Sans MS" w:hAnsi="Comic Sans MS"/>
          <w:sz w:val="28"/>
          <w:szCs w:val="28"/>
        </w:rPr>
        <w:t xml:space="preserve"> – может расти на бедных песчаных</w:t>
      </w:r>
      <w:r w:rsidR="00116EEF" w:rsidRPr="00BA53AE">
        <w:rPr>
          <w:rFonts w:ascii="Comic Sans MS" w:hAnsi="Comic Sans MS"/>
          <w:sz w:val="28"/>
          <w:szCs w:val="28"/>
        </w:rPr>
        <w:t xml:space="preserve"> и каменистых почвах. Древесина этой породы обладает высокими техническими свойствами и успешно </w:t>
      </w:r>
      <w:r w:rsidR="00116EEF" w:rsidRPr="00BA53AE">
        <w:rPr>
          <w:rFonts w:ascii="Comic Sans MS" w:hAnsi="Comic Sans MS"/>
          <w:sz w:val="28"/>
          <w:szCs w:val="28"/>
        </w:rPr>
        <w:lastRenderedPageBreak/>
        <w:t>применяется в фанерном и мебельном производствах. Почки и листья находят применение в медицинской</w:t>
      </w:r>
      <w:r w:rsidR="00930D9A" w:rsidRPr="00BA53AE">
        <w:rPr>
          <w:rFonts w:ascii="Comic Sans MS" w:hAnsi="Comic Sans MS"/>
          <w:sz w:val="28"/>
          <w:szCs w:val="28"/>
        </w:rPr>
        <w:t xml:space="preserve"> </w:t>
      </w:r>
      <w:r w:rsidR="00116EEF" w:rsidRPr="00BA53AE">
        <w:rPr>
          <w:rFonts w:ascii="Comic Sans MS" w:hAnsi="Comic Sans MS"/>
          <w:sz w:val="28"/>
          <w:szCs w:val="28"/>
        </w:rPr>
        <w:t xml:space="preserve">и парфюмерной промышленности. </w:t>
      </w:r>
    </w:p>
    <w:p w:rsidR="00227163" w:rsidRPr="00BA53AE" w:rsidRDefault="00227163" w:rsidP="001A1B19">
      <w:pPr>
        <w:pStyle w:val="a5"/>
        <w:tabs>
          <w:tab w:val="left" w:pos="851"/>
        </w:tabs>
        <w:ind w:left="284" w:firstLine="56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ru-RU"/>
        </w:rPr>
        <w:drawing>
          <wp:inline distT="0" distB="0" distL="0" distR="0" wp14:anchorId="5C0B3DFE" wp14:editId="36561882">
            <wp:extent cx="3552497" cy="266437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реза повислая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417" cy="267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EEF" w:rsidRDefault="00116EEF" w:rsidP="001A1B19">
      <w:pPr>
        <w:pStyle w:val="a5"/>
        <w:tabs>
          <w:tab w:val="left" w:pos="851"/>
        </w:tabs>
        <w:ind w:left="284" w:firstLine="567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Ольха серая</w:t>
      </w:r>
      <w:r w:rsidRPr="00BA53AE">
        <w:rPr>
          <w:rFonts w:ascii="Comic Sans MS" w:hAnsi="Comic Sans MS"/>
          <w:sz w:val="28"/>
          <w:szCs w:val="28"/>
        </w:rPr>
        <w:t xml:space="preserve"> – дерево высотой до 15-20 метров с диаметром ствола 30-40 см, имеет </w:t>
      </w:r>
      <w:proofErr w:type="spellStart"/>
      <w:r w:rsidRPr="00BA53AE">
        <w:rPr>
          <w:rFonts w:ascii="Comic Sans MS" w:hAnsi="Comic Sans MS"/>
          <w:sz w:val="28"/>
          <w:szCs w:val="28"/>
        </w:rPr>
        <w:t>узкояйцевидную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форму кроны и ребристый ствол. Кора светло-серая, гладкая.  Побеги бурые с </w:t>
      </w:r>
      <w:proofErr w:type="gramStart"/>
      <w:r w:rsidRPr="00BA53AE">
        <w:rPr>
          <w:rFonts w:ascii="Comic Sans MS" w:hAnsi="Comic Sans MS"/>
          <w:sz w:val="28"/>
          <w:szCs w:val="28"/>
        </w:rPr>
        <w:t>серым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 </w:t>
      </w:r>
      <w:proofErr w:type="spellStart"/>
      <w:r w:rsidR="006B6776" w:rsidRPr="00BA53AE">
        <w:rPr>
          <w:rFonts w:ascii="Comic Sans MS" w:hAnsi="Comic Sans MS"/>
          <w:sz w:val="28"/>
          <w:szCs w:val="28"/>
        </w:rPr>
        <w:t>опушением</w:t>
      </w:r>
      <w:proofErr w:type="spellEnd"/>
      <w:r w:rsidR="006B6776" w:rsidRPr="00BA53AE">
        <w:rPr>
          <w:rFonts w:ascii="Comic Sans MS" w:hAnsi="Comic Sans MS"/>
          <w:sz w:val="28"/>
          <w:szCs w:val="28"/>
        </w:rPr>
        <w:t xml:space="preserve">. Почки красно-бурые волосистые, длиной 8-15 мм.  Листья эллиптические, заостренные, по краю </w:t>
      </w:r>
      <w:proofErr w:type="spellStart"/>
      <w:r w:rsidR="006B6776" w:rsidRPr="00BA53AE">
        <w:rPr>
          <w:rFonts w:ascii="Comic Sans MS" w:hAnsi="Comic Sans MS"/>
          <w:sz w:val="28"/>
          <w:szCs w:val="28"/>
        </w:rPr>
        <w:t>двояпильчатые</w:t>
      </w:r>
      <w:proofErr w:type="spellEnd"/>
      <w:r w:rsidR="006B6776" w:rsidRPr="00BA53AE">
        <w:rPr>
          <w:rFonts w:ascii="Comic Sans MS" w:hAnsi="Comic Sans MS"/>
          <w:sz w:val="28"/>
          <w:szCs w:val="28"/>
        </w:rPr>
        <w:t>, длиной</w:t>
      </w:r>
      <w:r w:rsidR="006B6776" w:rsidRPr="00BA53AE">
        <w:rPr>
          <w:rFonts w:ascii="Comic Sans MS" w:hAnsi="Comic Sans MS"/>
          <w:sz w:val="28"/>
          <w:szCs w:val="28"/>
        </w:rPr>
        <w:tab/>
        <w:t xml:space="preserve">4-10см, сверху темно-желтые, почти голые,  снизу серо-зеленые, опушенные. Женские цветки в коротких волосках, разрастающиеся в шишечки. Мужские сережки сидячие или на коротких цветоножках по 3-5 шт. Шишки располагаются группами по 6-10 шт., черно-бурые, деревянистые, эллиптические, длиной 1,5 см. орешки светло- или темно-коричневые с более развитым перепончатым крылышком. Корневая система развита достаточно хорошо, благодаря симбиозу с азотфиксирующими клубеньковыми бактериями. Является теневыносливой и холодостойкой породы.  Размножается семенами и корневыми отпрысками, а </w:t>
      </w:r>
      <w:r w:rsidR="00CD6AF8" w:rsidRPr="00BA53AE">
        <w:rPr>
          <w:rFonts w:ascii="Comic Sans MS" w:hAnsi="Comic Sans MS"/>
          <w:sz w:val="28"/>
          <w:szCs w:val="28"/>
        </w:rPr>
        <w:t xml:space="preserve">после рубки дает </w:t>
      </w:r>
      <w:proofErr w:type="spellStart"/>
      <w:r w:rsidR="00CD6AF8" w:rsidRPr="00BA53AE">
        <w:rPr>
          <w:rFonts w:ascii="Comic Sans MS" w:hAnsi="Comic Sans MS"/>
          <w:sz w:val="28"/>
          <w:szCs w:val="28"/>
        </w:rPr>
        <w:t>пневую</w:t>
      </w:r>
      <w:proofErr w:type="spellEnd"/>
      <w:r w:rsidR="00CD6AF8" w:rsidRPr="00BA53AE">
        <w:rPr>
          <w:rFonts w:ascii="Comic Sans MS" w:hAnsi="Comic Sans MS"/>
          <w:sz w:val="28"/>
          <w:szCs w:val="28"/>
        </w:rPr>
        <w:t xml:space="preserve"> поросль. Используется для закрепления откосов, оврагов и берегов рек.  Среди </w:t>
      </w:r>
      <w:proofErr w:type="spellStart"/>
      <w:r w:rsidR="00CD6AF8" w:rsidRPr="00BA53AE">
        <w:rPr>
          <w:rFonts w:ascii="Comic Sans MS" w:hAnsi="Comic Sans MS"/>
          <w:sz w:val="28"/>
          <w:szCs w:val="28"/>
        </w:rPr>
        <w:t>редкостойных</w:t>
      </w:r>
      <w:proofErr w:type="spellEnd"/>
      <w:r w:rsidR="00CD6AF8" w:rsidRPr="00BA53AE">
        <w:rPr>
          <w:rFonts w:ascii="Comic Sans MS" w:hAnsi="Comic Sans MS"/>
          <w:sz w:val="28"/>
          <w:szCs w:val="28"/>
        </w:rPr>
        <w:t xml:space="preserve"> зарослей развивается </w:t>
      </w:r>
      <w:r w:rsidR="00CD6AF8" w:rsidRPr="00BA53AE">
        <w:rPr>
          <w:rFonts w:ascii="Comic Sans MS" w:hAnsi="Comic Sans MS"/>
          <w:sz w:val="28"/>
          <w:szCs w:val="28"/>
        </w:rPr>
        <w:lastRenderedPageBreak/>
        <w:t>хороший травостой.  Древесина мягкая, легкая, слегка розоватая.  Используется в мебельном и тарном производствах, служит сырьем для химической промышленности.</w:t>
      </w:r>
    </w:p>
    <w:p w:rsidR="002672EF" w:rsidRPr="00BA53AE" w:rsidRDefault="002672EF" w:rsidP="001A1B19">
      <w:pPr>
        <w:pStyle w:val="a5"/>
        <w:tabs>
          <w:tab w:val="left" w:pos="851"/>
        </w:tabs>
        <w:ind w:left="284" w:firstLine="56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ru-RU"/>
        </w:rPr>
        <w:drawing>
          <wp:inline distT="0" distB="0" distL="0" distR="0" wp14:anchorId="251AF959" wp14:editId="16DC955D">
            <wp:extent cx="5324805" cy="30427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льха серая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211" cy="304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D31" w:rsidRPr="00FA5D31" w:rsidRDefault="00FA5D31" w:rsidP="00FA5D31">
      <w:pPr>
        <w:pStyle w:val="a5"/>
        <w:tabs>
          <w:tab w:val="left" w:pos="851"/>
        </w:tabs>
        <w:rPr>
          <w:rFonts w:ascii="Comic Sans MS" w:hAnsi="Comic Sans MS"/>
          <w:sz w:val="28"/>
          <w:szCs w:val="28"/>
        </w:rPr>
      </w:pPr>
    </w:p>
    <w:p w:rsidR="005C568B" w:rsidRDefault="00CD6AF8" w:rsidP="00CD6AF8">
      <w:pPr>
        <w:pStyle w:val="a5"/>
        <w:numPr>
          <w:ilvl w:val="0"/>
          <w:numId w:val="3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 xml:space="preserve">Семейство </w:t>
      </w:r>
      <w:proofErr w:type="gramStart"/>
      <w:r w:rsidRPr="00BA53AE">
        <w:rPr>
          <w:rFonts w:ascii="Comic Sans MS" w:hAnsi="Comic Sans MS"/>
          <w:b/>
          <w:sz w:val="28"/>
          <w:szCs w:val="28"/>
          <w:u w:val="single"/>
        </w:rPr>
        <w:t>буковые</w:t>
      </w:r>
      <w:proofErr w:type="gramEnd"/>
      <w:r w:rsidRPr="00BA53AE">
        <w:rPr>
          <w:rFonts w:ascii="Comic Sans MS" w:hAnsi="Comic Sans MS"/>
          <w:b/>
          <w:sz w:val="28"/>
          <w:szCs w:val="28"/>
          <w:u w:val="single"/>
        </w:rPr>
        <w:t xml:space="preserve">.  Дуб </w:t>
      </w:r>
      <w:proofErr w:type="spellStart"/>
      <w:r w:rsidRPr="00BA53AE">
        <w:rPr>
          <w:rFonts w:ascii="Comic Sans MS" w:hAnsi="Comic Sans MS"/>
          <w:b/>
          <w:sz w:val="28"/>
          <w:szCs w:val="28"/>
          <w:u w:val="single"/>
        </w:rPr>
        <w:t>черештатый</w:t>
      </w:r>
      <w:proofErr w:type="spellEnd"/>
      <w:r w:rsidRPr="00BA53AE">
        <w:rPr>
          <w:rFonts w:ascii="Comic Sans MS" w:hAnsi="Comic Sans MS"/>
          <w:b/>
          <w:sz w:val="28"/>
          <w:szCs w:val="28"/>
          <w:u w:val="single"/>
        </w:rPr>
        <w:t>.</w:t>
      </w:r>
      <w:r w:rsidRPr="00BA53AE">
        <w:rPr>
          <w:rFonts w:ascii="Comic Sans MS" w:hAnsi="Comic Sans MS"/>
          <w:sz w:val="28"/>
          <w:szCs w:val="28"/>
        </w:rPr>
        <w:t xml:space="preserve">  Дерево </w:t>
      </w:r>
      <w:r w:rsidR="00C530AD" w:rsidRPr="00BA53AE">
        <w:rPr>
          <w:rFonts w:ascii="Comic Sans MS" w:hAnsi="Comic Sans MS"/>
          <w:sz w:val="28"/>
          <w:szCs w:val="28"/>
        </w:rPr>
        <w:t xml:space="preserve">высотой до 40 метров с диаметром ствола </w:t>
      </w:r>
      <w:r w:rsidR="00700660" w:rsidRPr="00BA53AE">
        <w:rPr>
          <w:rFonts w:ascii="Comic Sans MS" w:hAnsi="Comic Sans MS"/>
          <w:sz w:val="28"/>
          <w:szCs w:val="28"/>
        </w:rPr>
        <w:t>до 1,5-2 метра.  Крона раскидистая или широкоцилиндрическая.  Кора бурая или красновато-бурая с многочисленными чечевичками. Почки яйцевидные, притупленные, светло-серые.  Порода однодомная с раздельнополыми цветками. Желуди располагаются обычно по 1-3 шт. на удлиненной плодоножке.  Созревает осенью в год цветенья. Цветет одновременно с распусканием листьев</w:t>
      </w:r>
      <w:r w:rsidR="002748F5" w:rsidRPr="00BA53AE">
        <w:rPr>
          <w:rFonts w:ascii="Comic Sans MS" w:hAnsi="Comic Sans MS"/>
          <w:sz w:val="28"/>
          <w:szCs w:val="28"/>
        </w:rPr>
        <w:t xml:space="preserve">. Начинает плодоносить на открытых участках с 10-20 лет, в насаждениях семенного происхождения с 35- до 40 лет, а порослевого с 25-30 лет. Цветение и плодоношение наступает ежегодно, но обильно через 4-5 лет. В естественных условиях размножается желудями или порослью от пня. </w:t>
      </w:r>
      <w:proofErr w:type="gramStart"/>
      <w:r w:rsidR="002748F5" w:rsidRPr="00BA53AE">
        <w:rPr>
          <w:rFonts w:ascii="Comic Sans MS" w:hAnsi="Comic Sans MS"/>
          <w:sz w:val="28"/>
          <w:szCs w:val="28"/>
        </w:rPr>
        <w:t xml:space="preserve">В первые годы жизни дуб растет медленно, в силу требовательности к свету не выносит верхушечного затенения (превращается в торчки), но всегда </w:t>
      </w:r>
      <w:r w:rsidR="002748F5" w:rsidRPr="00BA53AE">
        <w:rPr>
          <w:rFonts w:ascii="Comic Sans MS" w:hAnsi="Comic Sans MS"/>
          <w:sz w:val="28"/>
          <w:szCs w:val="28"/>
        </w:rPr>
        <w:lastRenderedPageBreak/>
        <w:t xml:space="preserve">нуждается в боковом </w:t>
      </w:r>
      <w:proofErr w:type="spellStart"/>
      <w:r w:rsidR="002748F5" w:rsidRPr="00BA53AE">
        <w:rPr>
          <w:rFonts w:ascii="Comic Sans MS" w:hAnsi="Comic Sans MS"/>
          <w:sz w:val="28"/>
          <w:szCs w:val="28"/>
        </w:rPr>
        <w:t>отенении</w:t>
      </w:r>
      <w:proofErr w:type="spellEnd"/>
      <w:r w:rsidR="002748F5" w:rsidRPr="00BA53AE">
        <w:rPr>
          <w:rFonts w:ascii="Comic Sans MS" w:hAnsi="Comic Sans MS"/>
          <w:sz w:val="28"/>
          <w:szCs w:val="28"/>
        </w:rPr>
        <w:t xml:space="preserve"> пород – липы, вяза, клена.</w:t>
      </w:r>
      <w:proofErr w:type="gramEnd"/>
      <w:r w:rsidR="002748F5" w:rsidRPr="00BA53AE">
        <w:rPr>
          <w:rFonts w:ascii="Comic Sans MS" w:hAnsi="Comic Sans MS"/>
          <w:sz w:val="28"/>
          <w:szCs w:val="28"/>
        </w:rPr>
        <w:t xml:space="preserve">  Дуб предпочитает аэрированные темно-серые и серые</w:t>
      </w:r>
      <w:r w:rsidR="005C568B" w:rsidRPr="00BA53AE">
        <w:rPr>
          <w:rFonts w:ascii="Comic Sans MS" w:hAnsi="Comic Sans MS"/>
          <w:sz w:val="28"/>
          <w:szCs w:val="28"/>
        </w:rPr>
        <w:t xml:space="preserve"> лесные суглинки. Переносит сухость почвы и воздуха, используют в озеленительных работах.  Дуб – долговечная  лиственная порода, возраст превышает 500 лет. Древесина находит применение в мебельном и столярном </w:t>
      </w:r>
      <w:proofErr w:type="gramStart"/>
      <w:r w:rsidR="005C568B" w:rsidRPr="00BA53AE">
        <w:rPr>
          <w:rFonts w:ascii="Comic Sans MS" w:hAnsi="Comic Sans MS"/>
          <w:sz w:val="28"/>
          <w:szCs w:val="28"/>
        </w:rPr>
        <w:t>производствах</w:t>
      </w:r>
      <w:proofErr w:type="gramEnd"/>
      <w:r w:rsidR="005C568B" w:rsidRPr="00BA53AE">
        <w:rPr>
          <w:rFonts w:ascii="Comic Sans MS" w:hAnsi="Comic Sans MS"/>
          <w:sz w:val="28"/>
          <w:szCs w:val="28"/>
        </w:rPr>
        <w:t>, в жилищных и гражданских строительствах, отходы древесины и кора – сырье для дубильных веществ и в медицине. Желуди служат кормом для птиц, кабанов и других животных.</w:t>
      </w:r>
    </w:p>
    <w:p w:rsidR="002672EF" w:rsidRPr="00BA53AE" w:rsidRDefault="002672EF" w:rsidP="002672EF">
      <w:pPr>
        <w:pStyle w:val="a5"/>
        <w:tabs>
          <w:tab w:val="left" w:pos="851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ru-RU"/>
        </w:rPr>
        <w:drawing>
          <wp:inline distT="0" distB="0" distL="0" distR="0" wp14:anchorId="275AD5F2" wp14:editId="62CE717D">
            <wp:extent cx="5423338" cy="428260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уб черештатый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1339" cy="428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AF8" w:rsidRPr="00BA53AE" w:rsidRDefault="005C568B" w:rsidP="00CD6AF8">
      <w:pPr>
        <w:pStyle w:val="a5"/>
        <w:numPr>
          <w:ilvl w:val="0"/>
          <w:numId w:val="3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Род тополь.</w:t>
      </w:r>
      <w:r w:rsidRPr="00BA53AE">
        <w:rPr>
          <w:rFonts w:ascii="Comic Sans MS" w:hAnsi="Comic Sans MS"/>
          <w:sz w:val="28"/>
          <w:szCs w:val="28"/>
        </w:rPr>
        <w:t xml:space="preserve"> </w:t>
      </w:r>
      <w:r w:rsidR="00667487" w:rsidRPr="00BA53AE">
        <w:rPr>
          <w:rFonts w:ascii="Comic Sans MS" w:hAnsi="Comic Sans MS"/>
          <w:sz w:val="28"/>
          <w:szCs w:val="28"/>
        </w:rPr>
        <w:t>Наиболее распространенный на нашей территории является тополь дрожащий (осина).</w:t>
      </w:r>
    </w:p>
    <w:p w:rsidR="00667487" w:rsidRPr="00BA53AE" w:rsidRDefault="00667487" w:rsidP="00AE3FBB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Осина или тополь дрожащий</w:t>
      </w:r>
      <w:r w:rsidRPr="00BA53AE">
        <w:rPr>
          <w:rFonts w:ascii="Comic Sans MS" w:hAnsi="Comic Sans MS"/>
          <w:sz w:val="28"/>
          <w:szCs w:val="28"/>
          <w:u w:val="single"/>
        </w:rPr>
        <w:t xml:space="preserve"> </w:t>
      </w:r>
      <w:r w:rsidRPr="00BA53AE">
        <w:rPr>
          <w:rFonts w:ascii="Comic Sans MS" w:hAnsi="Comic Sans MS"/>
          <w:sz w:val="28"/>
          <w:szCs w:val="28"/>
        </w:rPr>
        <w:t xml:space="preserve">– листопадное, быстрорастущее дерево с </w:t>
      </w:r>
      <w:proofErr w:type="spellStart"/>
      <w:r w:rsidRPr="00BA53AE">
        <w:rPr>
          <w:rFonts w:ascii="Comic Sans MS" w:hAnsi="Comic Sans MS"/>
          <w:sz w:val="28"/>
          <w:szCs w:val="28"/>
        </w:rPr>
        <w:t>колонновидным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стволом, широкоцилиндрической ажурной кроной. Высотой до 35 м и диаметром до 1 м. кора зеленовато-оливковая, гладкая, лишь на нижней части старых стволов темно-серая. Побеги </w:t>
      </w:r>
      <w:r w:rsidRPr="00BA53AE">
        <w:rPr>
          <w:rFonts w:ascii="Comic Sans MS" w:hAnsi="Comic Sans MS"/>
          <w:sz w:val="28"/>
          <w:szCs w:val="28"/>
        </w:rPr>
        <w:lastRenderedPageBreak/>
        <w:t xml:space="preserve">округлые, зеленовато-бурые, блестящие с пятиугольной сердцевиной. Листовые почки блестящие, яйцевидно-заостренные, клейкие. Листья округлые или ромбовидные, по краю с редкими не ровными зубчиками. Цветет в апреле – начале мая до распускания листьев и опыляется с помощью ветра. Семена </w:t>
      </w:r>
      <w:r w:rsidR="00AE3FBB" w:rsidRPr="00BA53AE">
        <w:rPr>
          <w:rFonts w:ascii="Comic Sans MS" w:hAnsi="Comic Sans MS"/>
          <w:sz w:val="28"/>
          <w:szCs w:val="28"/>
        </w:rPr>
        <w:t>мелкие, желтовато-серые, располагаются в коробочках, созревают в июн</w:t>
      </w:r>
      <w:proofErr w:type="gramStart"/>
      <w:r w:rsidR="00AE3FBB" w:rsidRPr="00BA53AE">
        <w:rPr>
          <w:rFonts w:ascii="Comic Sans MS" w:hAnsi="Comic Sans MS"/>
          <w:sz w:val="28"/>
          <w:szCs w:val="28"/>
        </w:rPr>
        <w:t>е-</w:t>
      </w:r>
      <w:proofErr w:type="gramEnd"/>
      <w:r w:rsidR="00AE3FBB" w:rsidRPr="00BA53AE">
        <w:rPr>
          <w:rFonts w:ascii="Comic Sans MS" w:hAnsi="Comic Sans MS"/>
          <w:sz w:val="28"/>
          <w:szCs w:val="28"/>
        </w:rPr>
        <w:t xml:space="preserve"> начале июля, благодаря наличию волосков разносятся ветром на значительные расстояния. Плодоносят с 10-12 лет ежегодно. Очень светолюбивая и морозостойкая. Растет на различных почвах, застоя воды не выносит.</w:t>
      </w:r>
      <w:r w:rsidR="00A14A12" w:rsidRPr="00BA53AE">
        <w:rPr>
          <w:rFonts w:ascii="Comic Sans MS" w:hAnsi="Comic Sans MS"/>
          <w:sz w:val="28"/>
          <w:szCs w:val="28"/>
        </w:rPr>
        <w:t xml:space="preserve"> П</w:t>
      </w:r>
      <w:r w:rsidR="00AE3FBB" w:rsidRPr="00BA53AE">
        <w:rPr>
          <w:rFonts w:ascii="Comic Sans MS" w:hAnsi="Comic Sans MS"/>
          <w:sz w:val="28"/>
          <w:szCs w:val="28"/>
        </w:rPr>
        <w:t xml:space="preserve">рименяется для облесения оврагов. Древесина белая, мягкая, легкая. Используется в </w:t>
      </w:r>
      <w:proofErr w:type="gramStart"/>
      <w:r w:rsidR="00AE3FBB" w:rsidRPr="00BA53AE">
        <w:rPr>
          <w:rFonts w:ascii="Comic Sans MS" w:hAnsi="Comic Sans MS"/>
          <w:sz w:val="28"/>
          <w:szCs w:val="28"/>
        </w:rPr>
        <w:t>спичечном</w:t>
      </w:r>
      <w:proofErr w:type="gramEnd"/>
      <w:r w:rsidR="00AE3FBB" w:rsidRPr="00BA53AE">
        <w:rPr>
          <w:rFonts w:ascii="Comic Sans MS" w:hAnsi="Comic Sans MS"/>
          <w:sz w:val="28"/>
          <w:szCs w:val="28"/>
        </w:rPr>
        <w:t xml:space="preserve"> целлюлозных и фанерных производствах.</w:t>
      </w:r>
    </w:p>
    <w:p w:rsidR="00A14A12" w:rsidRPr="00BA53AE" w:rsidRDefault="00A14A12" w:rsidP="00AE3FBB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Род клен</w:t>
      </w:r>
      <w:r w:rsidRPr="00BA53AE">
        <w:rPr>
          <w:rFonts w:ascii="Comic Sans MS" w:hAnsi="Comic Sans MS"/>
          <w:b/>
          <w:sz w:val="28"/>
          <w:szCs w:val="28"/>
        </w:rPr>
        <w:t>.</w:t>
      </w:r>
      <w:r w:rsidRPr="00BA53AE">
        <w:rPr>
          <w:rFonts w:ascii="Comic Sans MS" w:hAnsi="Comic Sans MS"/>
          <w:sz w:val="28"/>
          <w:szCs w:val="28"/>
        </w:rPr>
        <w:t xml:space="preserve"> На нашей территории распростране</w:t>
      </w:r>
      <w:r w:rsidR="000658D2" w:rsidRPr="00BA53AE">
        <w:rPr>
          <w:rFonts w:ascii="Comic Sans MS" w:hAnsi="Comic Sans MS"/>
          <w:sz w:val="28"/>
          <w:szCs w:val="28"/>
        </w:rPr>
        <w:t>ны два вида: клен остролистный</w:t>
      </w:r>
      <w:r w:rsidRPr="00BA53AE">
        <w:rPr>
          <w:rFonts w:ascii="Comic Sans MS" w:hAnsi="Comic Sans MS"/>
          <w:sz w:val="28"/>
          <w:szCs w:val="28"/>
        </w:rPr>
        <w:t xml:space="preserve">   и татарский (</w:t>
      </w:r>
      <w:r w:rsidR="000658D2" w:rsidRPr="00BA53AE">
        <w:rPr>
          <w:rFonts w:ascii="Comic Sans MS" w:hAnsi="Comic Sans MS"/>
          <w:sz w:val="28"/>
          <w:szCs w:val="28"/>
        </w:rPr>
        <w:t>черноклен</w:t>
      </w:r>
      <w:r w:rsidRPr="00BA53AE">
        <w:rPr>
          <w:rFonts w:ascii="Comic Sans MS" w:hAnsi="Comic Sans MS"/>
          <w:sz w:val="28"/>
          <w:szCs w:val="28"/>
        </w:rPr>
        <w:t>)</w:t>
      </w:r>
      <w:r w:rsidR="000658D2" w:rsidRPr="00BA53AE">
        <w:rPr>
          <w:rFonts w:ascii="Comic Sans MS" w:hAnsi="Comic Sans MS"/>
          <w:sz w:val="28"/>
          <w:szCs w:val="28"/>
        </w:rPr>
        <w:t>.</w:t>
      </w:r>
    </w:p>
    <w:p w:rsidR="000658D2" w:rsidRDefault="000658D2" w:rsidP="00AE3FBB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Клен остролистый</w:t>
      </w:r>
      <w:r w:rsidRPr="00BA53AE">
        <w:rPr>
          <w:rFonts w:ascii="Comic Sans MS" w:hAnsi="Comic Sans MS"/>
          <w:sz w:val="28"/>
          <w:szCs w:val="28"/>
          <w:u w:val="single"/>
        </w:rPr>
        <w:t xml:space="preserve"> </w:t>
      </w:r>
      <w:r w:rsidRPr="00BA53AE">
        <w:rPr>
          <w:rFonts w:ascii="Comic Sans MS" w:hAnsi="Comic Sans MS"/>
          <w:sz w:val="28"/>
          <w:szCs w:val="28"/>
        </w:rPr>
        <w:t xml:space="preserve">– высотой до 30 м с диаметром ствола более 1 м с густой широкой кроной. Кора гладкая, красновато-серая, позднее темно-серая, </w:t>
      </w:r>
      <w:proofErr w:type="spellStart"/>
      <w:r w:rsidRPr="00BA53AE">
        <w:rPr>
          <w:rFonts w:ascii="Comic Sans MS" w:hAnsi="Comic Sans MS"/>
          <w:sz w:val="28"/>
          <w:szCs w:val="28"/>
        </w:rPr>
        <w:t>мелкотрещиноватая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. Побеги красновато-бурые с белой сердцевиной, листья темно-зеленые, блестящие, супротивные, крупные длиной до 18 см, шириной до 20 см, лопастные с 3-5 заостренными лопастями и округлыми выемками между ними. Черешки длинные, цветки зеленовато-желтые, опыляются насекомыми. </w:t>
      </w:r>
      <w:r w:rsidR="002B16E6" w:rsidRPr="00BA53AE">
        <w:rPr>
          <w:rFonts w:ascii="Comic Sans MS" w:hAnsi="Comic Sans MS"/>
          <w:sz w:val="28"/>
          <w:szCs w:val="28"/>
        </w:rPr>
        <w:t xml:space="preserve"> </w:t>
      </w:r>
      <w:r w:rsidRPr="00BA53AE">
        <w:rPr>
          <w:rFonts w:ascii="Comic Sans MS" w:hAnsi="Comic Sans MS"/>
          <w:sz w:val="28"/>
          <w:szCs w:val="28"/>
        </w:rPr>
        <w:t xml:space="preserve">Цветет </w:t>
      </w:r>
      <w:r w:rsidR="002B16E6" w:rsidRPr="00BA53AE">
        <w:rPr>
          <w:rFonts w:ascii="Comic Sans MS" w:hAnsi="Comic Sans MS"/>
          <w:sz w:val="28"/>
          <w:szCs w:val="28"/>
        </w:rPr>
        <w:t xml:space="preserve">до распускания листьев. Крылатки созревают осенью и постепенно опадают до весны. Плодоносит ежегодно, но обильные урожаи через 3-4 года. Дает поросль от пня, </w:t>
      </w:r>
      <w:proofErr w:type="gramStart"/>
      <w:r w:rsidR="002B16E6" w:rsidRPr="00BA53AE">
        <w:rPr>
          <w:rFonts w:ascii="Comic Sans MS" w:hAnsi="Comic Sans MS"/>
          <w:sz w:val="28"/>
          <w:szCs w:val="28"/>
        </w:rPr>
        <w:t>требователен</w:t>
      </w:r>
      <w:proofErr w:type="gramEnd"/>
      <w:r w:rsidR="002B16E6" w:rsidRPr="00BA53AE">
        <w:rPr>
          <w:rFonts w:ascii="Comic Sans MS" w:hAnsi="Comic Sans MS"/>
          <w:sz w:val="28"/>
          <w:szCs w:val="28"/>
        </w:rPr>
        <w:t xml:space="preserve"> к плодородию и влажности почвы. Живет 15-120 лет. Используется как </w:t>
      </w:r>
      <w:proofErr w:type="gramStart"/>
      <w:r w:rsidR="002B16E6" w:rsidRPr="00BA53AE">
        <w:rPr>
          <w:rFonts w:ascii="Comic Sans MS" w:hAnsi="Comic Sans MS"/>
          <w:sz w:val="28"/>
          <w:szCs w:val="28"/>
        </w:rPr>
        <w:t>полезащитное</w:t>
      </w:r>
      <w:proofErr w:type="gramEnd"/>
      <w:r w:rsidR="002B16E6" w:rsidRPr="00BA53AE">
        <w:rPr>
          <w:rFonts w:ascii="Comic Sans MS" w:hAnsi="Comic Sans MS"/>
          <w:sz w:val="28"/>
          <w:szCs w:val="28"/>
        </w:rPr>
        <w:t xml:space="preserve"> и декоративная порода. Является медоносом, кленовый сок употребляют в пищу. Прочная древесина с крас</w:t>
      </w:r>
      <w:r w:rsidR="007A20FC" w:rsidRPr="00BA53AE">
        <w:rPr>
          <w:rFonts w:ascii="Comic Sans MS" w:hAnsi="Comic Sans MS"/>
          <w:sz w:val="28"/>
          <w:szCs w:val="28"/>
        </w:rPr>
        <w:t>ивым рисунком используется в изготовлении мебели, фанеры и музыкальных инструментов.</w:t>
      </w:r>
    </w:p>
    <w:p w:rsidR="002A5370" w:rsidRPr="00BA53AE" w:rsidRDefault="002A5370" w:rsidP="00AE3FBB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ru-RU"/>
        </w:rPr>
        <w:lastRenderedPageBreak/>
        <w:drawing>
          <wp:inline distT="0" distB="0" distL="0" distR="0" wp14:anchorId="24E4BAAE" wp14:editId="75DA58C2">
            <wp:extent cx="5286375" cy="52863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лен остролистный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0FC" w:rsidRDefault="007A20FC" w:rsidP="00AE3FBB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Клен татарский</w:t>
      </w:r>
      <w:r w:rsidRPr="00BA53AE">
        <w:rPr>
          <w:rFonts w:ascii="Comic Sans MS" w:hAnsi="Comic Sans MS"/>
          <w:sz w:val="28"/>
          <w:szCs w:val="28"/>
          <w:u w:val="single"/>
        </w:rPr>
        <w:t xml:space="preserve"> </w:t>
      </w:r>
      <w:r w:rsidRPr="00BA53AE">
        <w:rPr>
          <w:rFonts w:ascii="Comic Sans MS" w:hAnsi="Comic Sans MS"/>
          <w:sz w:val="28"/>
          <w:szCs w:val="28"/>
        </w:rPr>
        <w:t>– дерево высотой 10-12 м, с раскидистой кроной или крупный кустарник. Крона на стволе гладкая, темно-серая, почти черная. Побеги красновато-бурые, ребристые, голые или слабоопущенные, усеянные светлыми чечевичками. Листья цельные или слегка трехлопастные, по краю двоякопильчатые, у основания слегка выемчатые или округлые, сверху темно-зеленые</w:t>
      </w:r>
      <w:r w:rsidR="00F53F10" w:rsidRPr="00BA53AE">
        <w:rPr>
          <w:rFonts w:ascii="Comic Sans MS" w:hAnsi="Comic Sans MS"/>
          <w:sz w:val="28"/>
          <w:szCs w:val="28"/>
        </w:rPr>
        <w:t xml:space="preserve">, голые, снизу – более светлые, по жилкам опушенные. Листовая пластинка длиной 5-10 см, шириной 3-7 см. Черешок  длиной 2-8 см. Цветет после полного </w:t>
      </w:r>
      <w:proofErr w:type="spellStart"/>
      <w:r w:rsidR="00F53F10" w:rsidRPr="00BA53AE">
        <w:rPr>
          <w:rFonts w:ascii="Comic Sans MS" w:hAnsi="Comic Sans MS"/>
          <w:sz w:val="28"/>
          <w:szCs w:val="28"/>
        </w:rPr>
        <w:t>облиствения</w:t>
      </w:r>
      <w:proofErr w:type="spellEnd"/>
      <w:r w:rsidR="00F53F10" w:rsidRPr="00BA53AE">
        <w:rPr>
          <w:rFonts w:ascii="Comic Sans MS" w:hAnsi="Comic Sans MS"/>
          <w:sz w:val="28"/>
          <w:szCs w:val="28"/>
        </w:rPr>
        <w:t xml:space="preserve"> в конце мая – начале июня. Цветки  зеленовато-белые</w:t>
      </w:r>
      <w:r w:rsidR="00861489" w:rsidRPr="00BA53AE">
        <w:rPr>
          <w:rFonts w:ascii="Comic Sans MS" w:hAnsi="Comic Sans MS"/>
          <w:sz w:val="28"/>
          <w:szCs w:val="28"/>
        </w:rPr>
        <w:t xml:space="preserve">, в прямостоячих метелках, душистые. Крылатки сначала ярко-красные, при </w:t>
      </w:r>
      <w:r w:rsidR="00930E2F" w:rsidRPr="00BA53AE">
        <w:rPr>
          <w:rFonts w:ascii="Comic Sans MS" w:hAnsi="Comic Sans MS"/>
          <w:sz w:val="28"/>
          <w:szCs w:val="28"/>
        </w:rPr>
        <w:t xml:space="preserve">полном </w:t>
      </w:r>
      <w:r w:rsidR="00930E2F" w:rsidRPr="00BA53AE">
        <w:rPr>
          <w:rFonts w:ascii="Comic Sans MS" w:hAnsi="Comic Sans MS"/>
          <w:sz w:val="28"/>
          <w:szCs w:val="28"/>
        </w:rPr>
        <w:lastRenderedPageBreak/>
        <w:t>созревании – бурые, располагаются под острым углом друг к другу. Длина каждой крылатки до 3,5 см. Семя темно-красноватое, овальное, слабовыпуклое</w:t>
      </w:r>
      <w:r w:rsidR="008B4FF7" w:rsidRPr="00BA53AE">
        <w:rPr>
          <w:rFonts w:ascii="Comic Sans MS" w:hAnsi="Comic Sans MS"/>
          <w:sz w:val="28"/>
          <w:szCs w:val="28"/>
        </w:rPr>
        <w:t>, длиной 1 см. Размножается семенами, дает поросль от пня, теневынослив и морозо</w:t>
      </w:r>
      <w:r w:rsidR="005F37C0" w:rsidRPr="00BA53AE">
        <w:rPr>
          <w:rFonts w:ascii="Comic Sans MS" w:hAnsi="Comic Sans MS"/>
          <w:sz w:val="28"/>
          <w:szCs w:val="28"/>
        </w:rPr>
        <w:t xml:space="preserve">стоек. Используется </w:t>
      </w:r>
      <w:proofErr w:type="gramStart"/>
      <w:r w:rsidR="00BD181E" w:rsidRPr="00BA53AE">
        <w:rPr>
          <w:rFonts w:ascii="Comic Sans MS" w:hAnsi="Comic Sans MS"/>
          <w:sz w:val="28"/>
          <w:szCs w:val="28"/>
        </w:rPr>
        <w:t>при</w:t>
      </w:r>
      <w:proofErr w:type="gramEnd"/>
      <w:r w:rsidR="00BD181E" w:rsidRPr="00BA53AE">
        <w:rPr>
          <w:rFonts w:ascii="Comic Sans MS" w:hAnsi="Comic Sans MS"/>
          <w:sz w:val="28"/>
          <w:szCs w:val="28"/>
        </w:rPr>
        <w:t xml:space="preserve"> озеленения дорог и населенных пунктов, древесина используется на дрова, из коры получают краску.</w:t>
      </w:r>
    </w:p>
    <w:p w:rsidR="003C244E" w:rsidRPr="00BA53AE" w:rsidRDefault="003C244E" w:rsidP="00AE3FBB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ru-RU"/>
        </w:rPr>
        <w:drawing>
          <wp:inline distT="0" distB="0" distL="0" distR="0" wp14:anchorId="548C097B" wp14:editId="1B548908">
            <wp:extent cx="5520889" cy="413100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лен татарский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722" cy="4145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81E" w:rsidRDefault="00BD181E" w:rsidP="00AE3FBB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b/>
          <w:sz w:val="28"/>
          <w:szCs w:val="28"/>
          <w:u w:val="single"/>
        </w:rPr>
        <w:t>Род липа</w:t>
      </w:r>
      <w:r w:rsidRPr="00BA53AE">
        <w:rPr>
          <w:rFonts w:ascii="Comic Sans MS" w:hAnsi="Comic Sans MS"/>
          <w:sz w:val="28"/>
          <w:szCs w:val="28"/>
          <w:u w:val="single"/>
        </w:rPr>
        <w:t xml:space="preserve"> </w:t>
      </w:r>
      <w:r w:rsidRPr="00BA53AE">
        <w:rPr>
          <w:rFonts w:ascii="Comic Sans MS" w:hAnsi="Comic Sans MS"/>
          <w:sz w:val="28"/>
          <w:szCs w:val="28"/>
        </w:rPr>
        <w:t xml:space="preserve">– </w:t>
      </w:r>
      <w:r w:rsidRPr="002A5370">
        <w:rPr>
          <w:rFonts w:ascii="Comic Sans MS" w:hAnsi="Comic Sans MS"/>
          <w:b/>
          <w:sz w:val="28"/>
          <w:szCs w:val="28"/>
        </w:rPr>
        <w:t>липа мелколистная</w:t>
      </w:r>
      <w:r w:rsidRPr="00BA53AE">
        <w:rPr>
          <w:rFonts w:ascii="Comic Sans MS" w:hAnsi="Comic Sans MS"/>
          <w:sz w:val="28"/>
          <w:szCs w:val="28"/>
        </w:rPr>
        <w:t xml:space="preserve">. Стройное дерево высотой 30 м с диаметром ствола до 1 м, с густой шарообразной кроной. Кора гладкая, темно-серая, с красноватым оттенком. С возрастом </w:t>
      </w:r>
      <w:proofErr w:type="gramStart"/>
      <w:r w:rsidRPr="00BA53AE">
        <w:rPr>
          <w:rFonts w:ascii="Comic Sans MS" w:hAnsi="Comic Sans MS"/>
          <w:sz w:val="28"/>
          <w:szCs w:val="28"/>
        </w:rPr>
        <w:t>темно-бурая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, </w:t>
      </w:r>
      <w:proofErr w:type="spellStart"/>
      <w:r w:rsidRPr="00BA53AE">
        <w:rPr>
          <w:rFonts w:ascii="Comic Sans MS" w:hAnsi="Comic Sans MS"/>
          <w:sz w:val="28"/>
          <w:szCs w:val="28"/>
        </w:rPr>
        <w:t>неглубокобозчатая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.  Листья сердцевидные, заостренные на верхушке, по краю </w:t>
      </w:r>
      <w:proofErr w:type="spellStart"/>
      <w:r w:rsidRPr="00BA53AE">
        <w:rPr>
          <w:rFonts w:ascii="Comic Sans MS" w:hAnsi="Comic Sans MS"/>
          <w:sz w:val="28"/>
          <w:szCs w:val="28"/>
        </w:rPr>
        <w:t>мелкоостропильчатые</w:t>
      </w:r>
      <w:proofErr w:type="spellEnd"/>
      <w:r w:rsidRPr="00BA53AE">
        <w:rPr>
          <w:rFonts w:ascii="Comic Sans MS" w:hAnsi="Comic Sans MS"/>
          <w:sz w:val="28"/>
          <w:szCs w:val="28"/>
        </w:rPr>
        <w:t>,  листовая пластинка темно-зеленая, голая, снизу светло-зеленая, опушенная в углах жилок рыжеватыми волосками. Черешок длиной</w:t>
      </w:r>
      <w:r w:rsidR="00B4797D" w:rsidRPr="00BA53AE">
        <w:rPr>
          <w:rFonts w:ascii="Comic Sans MS" w:hAnsi="Comic Sans MS"/>
          <w:sz w:val="28"/>
          <w:szCs w:val="28"/>
        </w:rPr>
        <w:t xml:space="preserve"> до 5 см. цветет в конце июня – в начале июля, цветки мелкие, желто-белые. </w:t>
      </w:r>
      <w:r w:rsidR="00B4797D" w:rsidRPr="00BA53AE">
        <w:rPr>
          <w:rFonts w:ascii="Comic Sans MS" w:hAnsi="Comic Sans MS"/>
          <w:sz w:val="28"/>
          <w:szCs w:val="28"/>
        </w:rPr>
        <w:lastRenderedPageBreak/>
        <w:t xml:space="preserve">Плоды созревают в августе-сентябре. Плодоносит обильно и ежегодно. Встречаются на различных почвах, отличаются зимостойкостью. Является теневыносливой породой, живет 300-400 лет. Хороший спутник для других пород обогащает почву известью, восстанавливает структуру, повышает плодородие за счет </w:t>
      </w:r>
      <w:proofErr w:type="spellStart"/>
      <w:r w:rsidR="00B4797D" w:rsidRPr="00BA53AE">
        <w:rPr>
          <w:rFonts w:ascii="Comic Sans MS" w:hAnsi="Comic Sans MS"/>
          <w:sz w:val="28"/>
          <w:szCs w:val="28"/>
        </w:rPr>
        <w:t>опада</w:t>
      </w:r>
      <w:proofErr w:type="spellEnd"/>
      <w:r w:rsidR="00B4797D" w:rsidRPr="00BA53AE">
        <w:rPr>
          <w:rFonts w:ascii="Comic Sans MS" w:hAnsi="Comic Sans MS"/>
          <w:sz w:val="28"/>
          <w:szCs w:val="28"/>
        </w:rPr>
        <w:t xml:space="preserve"> листвы. Древесина мягкая, легкая, прочная, находит большое применение в производстве мебели, фанеры, резных изделий</w:t>
      </w:r>
      <w:r w:rsidR="00A41356" w:rsidRPr="00BA53AE">
        <w:rPr>
          <w:rFonts w:ascii="Comic Sans MS" w:hAnsi="Comic Sans MS"/>
          <w:sz w:val="28"/>
          <w:szCs w:val="28"/>
        </w:rPr>
        <w:t xml:space="preserve"> и детских игрушек. Луб идет на изготовление мочала, молодые ветви на корм животным, липовые цветки в медицине.</w:t>
      </w:r>
      <w:r w:rsidR="00FA5D31" w:rsidRPr="00FA5D31">
        <w:rPr>
          <w:rFonts w:ascii="Comic Sans MS" w:hAnsi="Comic Sans MS"/>
          <w:noProof/>
          <w:sz w:val="28"/>
          <w:szCs w:val="28"/>
          <w:lang w:eastAsia="ru-RU"/>
        </w:rPr>
        <w:t xml:space="preserve"> </w:t>
      </w:r>
      <w:r w:rsidR="00FA5D31">
        <w:rPr>
          <w:rFonts w:ascii="Comic Sans MS" w:hAnsi="Comic Sans MS"/>
          <w:noProof/>
          <w:sz w:val="28"/>
          <w:szCs w:val="28"/>
          <w:lang w:eastAsia="ru-RU"/>
        </w:rPr>
        <w:drawing>
          <wp:inline distT="0" distB="0" distL="0" distR="0" wp14:anchorId="5881EB08" wp14:editId="0B226C33">
            <wp:extent cx="4332420" cy="488731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па мелколистная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1600" cy="4897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44E" w:rsidRPr="00BA53AE" w:rsidRDefault="003C244E" w:rsidP="00AE3FBB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</w:p>
    <w:p w:rsidR="00A41356" w:rsidRDefault="00A41356" w:rsidP="00AE3FBB">
      <w:pPr>
        <w:pStyle w:val="a5"/>
        <w:tabs>
          <w:tab w:val="left" w:pos="851"/>
        </w:tabs>
        <w:ind w:firstLine="131"/>
        <w:rPr>
          <w:rFonts w:ascii="Garamond" w:hAnsi="Garamond"/>
          <w:sz w:val="32"/>
        </w:rPr>
      </w:pPr>
    </w:p>
    <w:p w:rsidR="003C244E" w:rsidRDefault="003C244E" w:rsidP="00A41356">
      <w:pPr>
        <w:pStyle w:val="a5"/>
        <w:tabs>
          <w:tab w:val="left" w:pos="851"/>
        </w:tabs>
        <w:ind w:firstLine="131"/>
        <w:jc w:val="center"/>
        <w:rPr>
          <w:rFonts w:ascii="Monotype Corsiva" w:hAnsi="Monotype Corsiva"/>
          <w:b/>
          <w:sz w:val="96"/>
          <w:u w:val="single"/>
        </w:rPr>
      </w:pPr>
    </w:p>
    <w:p w:rsidR="00A41356" w:rsidRPr="00317F6E" w:rsidRDefault="00A41356" w:rsidP="00A41356">
      <w:pPr>
        <w:pStyle w:val="a5"/>
        <w:tabs>
          <w:tab w:val="left" w:pos="851"/>
        </w:tabs>
        <w:ind w:firstLine="131"/>
        <w:jc w:val="center"/>
        <w:rPr>
          <w:rFonts w:ascii="Monotype Corsiva" w:hAnsi="Monotype Corsiva"/>
          <w:b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Виды лесных пользований</w:t>
      </w:r>
    </w:p>
    <w:p w:rsidR="00A41356" w:rsidRPr="00BA53AE" w:rsidRDefault="00A41356" w:rsidP="00A41356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proofErr w:type="gramStart"/>
      <w:r w:rsidRPr="00BA53AE">
        <w:rPr>
          <w:rFonts w:ascii="Comic Sans MS" w:hAnsi="Comic Sans MS"/>
          <w:sz w:val="28"/>
          <w:szCs w:val="28"/>
        </w:rPr>
        <w:t>На землях гослесфонда осуществляются следующие виды лесных пользований: заготовка древесины, живицы, второстепенных лесных материалов (пней, луба, коры и т. п.); побочные лесные</w:t>
      </w:r>
      <w:r w:rsidR="00847ABD" w:rsidRPr="00BA53AE">
        <w:rPr>
          <w:rFonts w:ascii="Comic Sans MS" w:hAnsi="Comic Sans MS"/>
          <w:sz w:val="28"/>
          <w:szCs w:val="28"/>
        </w:rPr>
        <w:t xml:space="preserve"> пользования – сенокошение, пастьба скота, размещение ульев и пасек, заготовка древесных соков, дикорастущих плодов, орехов, грибов, ягод, лекарственных растений и технического сырья; пользование лесом в научно-исследовательских и культурно-оздоровительных целях, а также для нужд охотничьего хозяйства.</w:t>
      </w:r>
      <w:proofErr w:type="gramEnd"/>
    </w:p>
    <w:p w:rsidR="00847ABD" w:rsidRPr="00BA53AE" w:rsidRDefault="00847ABD" w:rsidP="00A41356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Заготовка древесины в лесах осуществляется в порядке рубок главного пользования, рубок промежуточного пользования, а также при проведении прочих рубок. Заготовка древесины </w:t>
      </w:r>
      <w:proofErr w:type="gramStart"/>
      <w:r w:rsidRPr="00BA53AE">
        <w:rPr>
          <w:rFonts w:ascii="Comic Sans MS" w:hAnsi="Comic Sans MS"/>
          <w:sz w:val="28"/>
          <w:szCs w:val="28"/>
        </w:rPr>
        <w:t>при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 </w:t>
      </w:r>
      <w:proofErr w:type="gramStart"/>
      <w:r w:rsidRPr="00BA53AE">
        <w:rPr>
          <w:rFonts w:ascii="Comic Sans MS" w:hAnsi="Comic Sans MS"/>
          <w:sz w:val="28"/>
          <w:szCs w:val="28"/>
        </w:rPr>
        <w:t>проведение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 рубок</w:t>
      </w:r>
      <w:r w:rsidR="00DB76C0" w:rsidRPr="00BA53AE">
        <w:rPr>
          <w:rFonts w:ascii="Comic Sans MS" w:hAnsi="Comic Sans MS"/>
          <w:sz w:val="28"/>
          <w:szCs w:val="28"/>
        </w:rPr>
        <w:t xml:space="preserve"> промежуточного пользования и прочих рубок осуществляется в лесах всех групп.</w:t>
      </w:r>
    </w:p>
    <w:p w:rsidR="00DB76C0" w:rsidRPr="00BA53AE" w:rsidRDefault="00DB76C0" w:rsidP="00A41356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В лесах 1 группы проводятся только лесовосстановительные рубки, причем в лесах заповедников, национальных и природных парков, лесопарков, в особо ценных лесных массивах и в лесах некоторых других категорий </w:t>
      </w:r>
      <w:proofErr w:type="spellStart"/>
      <w:r w:rsidRPr="00BA53AE">
        <w:rPr>
          <w:rFonts w:ascii="Comic Sans MS" w:hAnsi="Comic Sans MS"/>
          <w:sz w:val="28"/>
          <w:szCs w:val="28"/>
        </w:rPr>
        <w:t>защитности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допускаются только рубки ухода и санитарные рубки. При этом лесовосстановительные рубки проводятся способами, направленными на улучшение лесной среды, состояние древостоев, </w:t>
      </w:r>
      <w:proofErr w:type="spellStart"/>
      <w:r w:rsidRPr="00BA53AE">
        <w:rPr>
          <w:rFonts w:ascii="Comic Sans MS" w:hAnsi="Comic Sans MS"/>
          <w:sz w:val="28"/>
          <w:szCs w:val="28"/>
        </w:rPr>
        <w:t>водохранных</w:t>
      </w:r>
      <w:proofErr w:type="spellEnd"/>
      <w:r w:rsidRPr="00BA53AE">
        <w:rPr>
          <w:rFonts w:ascii="Comic Sans MS" w:hAnsi="Comic Sans MS"/>
          <w:sz w:val="28"/>
          <w:szCs w:val="28"/>
        </w:rPr>
        <w:t>, защитных, санитарно-гигиенических, оздоровительных и иных полезных свойств леса, а также</w:t>
      </w:r>
      <w:r w:rsidR="0099211A" w:rsidRPr="00BA53AE">
        <w:rPr>
          <w:rFonts w:ascii="Comic Sans MS" w:hAnsi="Comic Sans MS"/>
          <w:sz w:val="28"/>
          <w:szCs w:val="28"/>
        </w:rPr>
        <w:t xml:space="preserve"> </w:t>
      </w:r>
      <w:r w:rsidRPr="00BA53AE">
        <w:rPr>
          <w:rFonts w:ascii="Comic Sans MS" w:hAnsi="Comic Sans MS"/>
          <w:sz w:val="28"/>
          <w:szCs w:val="28"/>
        </w:rPr>
        <w:t>на своевременное и рациональное использование спелой древесины.</w:t>
      </w:r>
    </w:p>
    <w:p w:rsidR="0099211A" w:rsidRPr="00BA53AE" w:rsidRDefault="0099211A" w:rsidP="00A41356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В лесах 2 группы рубки главного пользования проводятся способами, направленными на восстановление лесов </w:t>
      </w:r>
      <w:r w:rsidRPr="00BA53AE">
        <w:rPr>
          <w:rFonts w:ascii="Comic Sans MS" w:hAnsi="Comic Sans MS"/>
          <w:sz w:val="28"/>
          <w:szCs w:val="28"/>
        </w:rPr>
        <w:lastRenderedPageBreak/>
        <w:t xml:space="preserve">хозяйственно ценными древесными породами, сохранение защитных свойств лесов и </w:t>
      </w:r>
      <w:proofErr w:type="spellStart"/>
      <w:r w:rsidRPr="00BA53AE">
        <w:rPr>
          <w:rFonts w:ascii="Comic Sans MS" w:hAnsi="Comic Sans MS"/>
          <w:sz w:val="28"/>
          <w:szCs w:val="28"/>
        </w:rPr>
        <w:t>водохранных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свойств лесов и позволяющими при этом вести их эффективную эксплуатацию.</w:t>
      </w:r>
    </w:p>
    <w:p w:rsidR="0099211A" w:rsidRPr="00BA53AE" w:rsidRDefault="0099211A" w:rsidP="00A41356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В лесах 3 группы рубки главного пользования проводятся способами,  направленными на эффективную эксплуатацию лесов и способствующими восстановлению их хозяйственно ценными древесными породами.</w:t>
      </w:r>
    </w:p>
    <w:p w:rsidR="0099211A" w:rsidRPr="00BA53AE" w:rsidRDefault="0099211A" w:rsidP="0099211A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Запасы спелых древостоев, предназначенных для заготовки древесины, образует лесосечный фонд, который передается лесозаготовителям в пределах расчетной лесосеке, т.е. обоснованного размера </w:t>
      </w:r>
      <w:proofErr w:type="spellStart"/>
      <w:r w:rsidRPr="00BA53AE">
        <w:rPr>
          <w:rFonts w:ascii="Comic Sans MS" w:hAnsi="Comic Sans MS"/>
          <w:sz w:val="28"/>
          <w:szCs w:val="28"/>
        </w:rPr>
        <w:t>лесоэксплуатации</w:t>
      </w:r>
      <w:proofErr w:type="spellEnd"/>
      <w:r w:rsidRPr="00BA53AE">
        <w:rPr>
          <w:rFonts w:ascii="Comic Sans MS" w:hAnsi="Comic Sans MS"/>
          <w:sz w:val="28"/>
          <w:szCs w:val="28"/>
        </w:rPr>
        <w:t>.</w:t>
      </w:r>
    </w:p>
    <w:p w:rsidR="0099211A" w:rsidRDefault="0099211A" w:rsidP="0099211A">
      <w:pPr>
        <w:pStyle w:val="a5"/>
        <w:tabs>
          <w:tab w:val="left" w:pos="851"/>
        </w:tabs>
        <w:ind w:firstLine="131"/>
        <w:rPr>
          <w:rFonts w:ascii="Garamond" w:hAnsi="Garamond"/>
          <w:b/>
          <w:sz w:val="32"/>
        </w:rPr>
      </w:pPr>
    </w:p>
    <w:p w:rsidR="0099211A" w:rsidRPr="00317F6E" w:rsidRDefault="0099211A" w:rsidP="0099211A">
      <w:pPr>
        <w:pStyle w:val="a5"/>
        <w:tabs>
          <w:tab w:val="left" w:pos="851"/>
        </w:tabs>
        <w:ind w:firstLine="131"/>
        <w:jc w:val="center"/>
        <w:rPr>
          <w:rFonts w:ascii="Monotype Corsiva" w:hAnsi="Monotype Corsiva"/>
          <w:b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Повышение продуктивности лесов.</w:t>
      </w:r>
    </w:p>
    <w:p w:rsidR="0099211A" w:rsidRPr="00BA53AE" w:rsidRDefault="0099211A" w:rsidP="0099211A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Одной из важнейших задач современной лесохозяйственной науки и практики</w:t>
      </w:r>
      <w:r w:rsidR="00741A0A" w:rsidRPr="00BA53AE">
        <w:rPr>
          <w:rFonts w:ascii="Comic Sans MS" w:hAnsi="Comic Sans MS"/>
          <w:sz w:val="28"/>
          <w:szCs w:val="28"/>
        </w:rPr>
        <w:t xml:space="preserve"> является повышение продуктивности лесов, на выполнение, которой направлены по существу, все лесохозяйственные мероприятия. Значительно повышается роль защитных и социальных функций леса в связи с более широким использованием лесов для борьбы с водной и ветровой эрозией почв, защиты рек от обмеления, берегов водохранилищ от разрушения, а также в качестве мест массового отдыха населения.</w:t>
      </w:r>
    </w:p>
    <w:p w:rsidR="00741A0A" w:rsidRPr="00BA53AE" w:rsidRDefault="00741A0A" w:rsidP="0099211A">
      <w:pPr>
        <w:pStyle w:val="a5"/>
        <w:tabs>
          <w:tab w:val="left" w:pos="851"/>
        </w:tabs>
        <w:ind w:firstLine="131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Продуктивность леса обусловлена следующими основными группами факторов: производительными силами природы, т.е. лесорастительными условиями; степенью результативности </w:t>
      </w:r>
      <w:proofErr w:type="spellStart"/>
      <w:r w:rsidRPr="00BA53AE">
        <w:rPr>
          <w:rFonts w:ascii="Comic Sans MS" w:hAnsi="Comic Sans MS"/>
          <w:sz w:val="28"/>
          <w:szCs w:val="28"/>
        </w:rPr>
        <w:t>лесоводственного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воздействия на природу леса; эффективностью использования всех полезных свойств леса (уменьшение потерь древесины на всех этапах </w:t>
      </w:r>
      <w:proofErr w:type="spellStart"/>
      <w:r w:rsidRPr="00BA53AE">
        <w:rPr>
          <w:rFonts w:ascii="Comic Sans MS" w:hAnsi="Comic Sans MS"/>
          <w:sz w:val="28"/>
          <w:szCs w:val="28"/>
        </w:rPr>
        <w:t>лесовыращивания</w:t>
      </w:r>
      <w:proofErr w:type="spellEnd"/>
      <w:r w:rsidR="00F05829" w:rsidRPr="00BA53AE">
        <w:rPr>
          <w:rFonts w:ascii="Comic Sans MS" w:hAnsi="Comic Sans MS"/>
          <w:sz w:val="28"/>
          <w:szCs w:val="28"/>
        </w:rPr>
        <w:t xml:space="preserve"> и лесозаготовок, увеличение количества </w:t>
      </w:r>
      <w:proofErr w:type="spellStart"/>
      <w:r w:rsidR="00F05829" w:rsidRPr="00BA53AE">
        <w:rPr>
          <w:rFonts w:ascii="Comic Sans MS" w:hAnsi="Comic Sans MS"/>
          <w:sz w:val="28"/>
          <w:szCs w:val="28"/>
        </w:rPr>
        <w:t>недревесной</w:t>
      </w:r>
      <w:proofErr w:type="spellEnd"/>
      <w:r w:rsidR="00F05829" w:rsidRPr="00BA53AE">
        <w:rPr>
          <w:rFonts w:ascii="Comic Sans MS" w:hAnsi="Comic Sans MS"/>
          <w:sz w:val="28"/>
          <w:szCs w:val="28"/>
        </w:rPr>
        <w:t xml:space="preserve"> продукции леса и повышением </w:t>
      </w:r>
      <w:proofErr w:type="spellStart"/>
      <w:r w:rsidR="00F05829" w:rsidRPr="00BA53AE">
        <w:rPr>
          <w:rFonts w:ascii="Comic Sans MS" w:hAnsi="Comic Sans MS"/>
          <w:sz w:val="28"/>
          <w:szCs w:val="28"/>
        </w:rPr>
        <w:t>водохранных</w:t>
      </w:r>
      <w:proofErr w:type="spellEnd"/>
      <w:r w:rsidR="00F05829" w:rsidRPr="00BA53AE">
        <w:rPr>
          <w:rFonts w:ascii="Comic Sans MS" w:hAnsi="Comic Sans MS"/>
          <w:sz w:val="28"/>
          <w:szCs w:val="28"/>
        </w:rPr>
        <w:t xml:space="preserve">, </w:t>
      </w:r>
      <w:r w:rsidR="00F05829" w:rsidRPr="00BA53AE">
        <w:rPr>
          <w:rFonts w:ascii="Comic Sans MS" w:hAnsi="Comic Sans MS"/>
          <w:sz w:val="28"/>
          <w:szCs w:val="28"/>
        </w:rPr>
        <w:lastRenderedPageBreak/>
        <w:t>санитарно-гигиенических, рекреационных других функций леса</w:t>
      </w:r>
      <w:r w:rsidRPr="00BA53AE">
        <w:rPr>
          <w:rFonts w:ascii="Comic Sans MS" w:hAnsi="Comic Sans MS"/>
          <w:sz w:val="28"/>
          <w:szCs w:val="28"/>
        </w:rPr>
        <w:t>)</w:t>
      </w:r>
      <w:r w:rsidR="00F05829" w:rsidRPr="00BA53AE">
        <w:rPr>
          <w:rFonts w:ascii="Comic Sans MS" w:hAnsi="Comic Sans MS"/>
          <w:sz w:val="28"/>
          <w:szCs w:val="28"/>
        </w:rPr>
        <w:t>.</w:t>
      </w:r>
    </w:p>
    <w:p w:rsidR="00F05829" w:rsidRPr="00BA53AE" w:rsidRDefault="00F05829" w:rsidP="0099211A">
      <w:pPr>
        <w:pStyle w:val="a5"/>
        <w:tabs>
          <w:tab w:val="left" w:pos="851"/>
        </w:tabs>
        <w:ind w:firstLine="131"/>
        <w:rPr>
          <w:rFonts w:ascii="Comic Sans MS" w:hAnsi="Comic Sans MS"/>
          <w:b/>
          <w:sz w:val="28"/>
          <w:szCs w:val="28"/>
          <w:u w:val="single"/>
        </w:rPr>
      </w:pPr>
      <w:r w:rsidRPr="00BA53AE">
        <w:rPr>
          <w:rFonts w:ascii="Comic Sans MS" w:hAnsi="Comic Sans MS"/>
          <w:sz w:val="28"/>
          <w:szCs w:val="28"/>
        </w:rPr>
        <w:t xml:space="preserve">Для повышения продуктивности лесов страны необходимо планомерно осуществлять научно-обоснованную программу действий. </w:t>
      </w:r>
      <w:r w:rsidRPr="00BA53AE">
        <w:rPr>
          <w:rFonts w:ascii="Comic Sans MS" w:hAnsi="Comic Sans MS"/>
          <w:b/>
          <w:sz w:val="28"/>
          <w:szCs w:val="28"/>
          <w:u w:val="single"/>
        </w:rPr>
        <w:t xml:space="preserve">Руководящей основой в этом </w:t>
      </w:r>
      <w:r w:rsidR="001E30A5" w:rsidRPr="00BA53AE">
        <w:rPr>
          <w:rFonts w:ascii="Comic Sans MS" w:hAnsi="Comic Sans MS"/>
          <w:b/>
          <w:sz w:val="28"/>
          <w:szCs w:val="28"/>
          <w:u w:val="single"/>
        </w:rPr>
        <w:t xml:space="preserve">генеральном направлении является система мероприятий, предложенным академиком </w:t>
      </w:r>
      <w:proofErr w:type="spellStart"/>
      <w:r w:rsidR="001E30A5" w:rsidRPr="00BA53AE">
        <w:rPr>
          <w:rFonts w:ascii="Comic Sans MS" w:hAnsi="Comic Sans MS"/>
          <w:b/>
          <w:sz w:val="28"/>
          <w:szCs w:val="28"/>
          <w:u w:val="single"/>
        </w:rPr>
        <w:t>И.С.Мелеховым</w:t>
      </w:r>
      <w:proofErr w:type="spellEnd"/>
      <w:r w:rsidR="001E30A5" w:rsidRPr="00BA53AE">
        <w:rPr>
          <w:rFonts w:ascii="Comic Sans MS" w:hAnsi="Comic Sans MS"/>
          <w:b/>
          <w:sz w:val="28"/>
          <w:szCs w:val="28"/>
          <w:u w:val="single"/>
        </w:rPr>
        <w:t>.</w:t>
      </w:r>
    </w:p>
    <w:p w:rsidR="001E30A5" w:rsidRDefault="001E30A5" w:rsidP="0099211A">
      <w:pPr>
        <w:pStyle w:val="a5"/>
        <w:tabs>
          <w:tab w:val="left" w:pos="851"/>
        </w:tabs>
        <w:ind w:firstLine="131"/>
        <w:rPr>
          <w:rFonts w:ascii="Garamond" w:hAnsi="Garamond"/>
          <w:b/>
          <w:sz w:val="32"/>
        </w:rPr>
      </w:pPr>
    </w:p>
    <w:p w:rsidR="001E30A5" w:rsidRPr="00317F6E" w:rsidRDefault="001E30A5" w:rsidP="001E30A5">
      <w:pPr>
        <w:pStyle w:val="a5"/>
        <w:tabs>
          <w:tab w:val="left" w:pos="851"/>
        </w:tabs>
        <w:ind w:firstLine="131"/>
        <w:jc w:val="center"/>
        <w:rPr>
          <w:rFonts w:ascii="Monotype Corsiva" w:hAnsi="Monotype Corsiva"/>
          <w:b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t>Система состоит из четырех групп мероприятий.</w:t>
      </w:r>
    </w:p>
    <w:p w:rsidR="001E30A5" w:rsidRPr="00BA53AE" w:rsidRDefault="001E30A5" w:rsidP="001E30A5">
      <w:pPr>
        <w:pStyle w:val="a5"/>
        <w:numPr>
          <w:ilvl w:val="0"/>
          <w:numId w:val="5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Рациональное использование лесов и борьба с потерями в лесном хозяйстве:</w:t>
      </w:r>
    </w:p>
    <w:p w:rsidR="00741A0A" w:rsidRPr="00BA53AE" w:rsidRDefault="001E30A5" w:rsidP="001E30A5">
      <w:pPr>
        <w:pStyle w:val="a5"/>
        <w:numPr>
          <w:ilvl w:val="1"/>
          <w:numId w:val="5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Комплексное, своевременное и более полное использование лесов.</w:t>
      </w:r>
    </w:p>
    <w:p w:rsidR="001E30A5" w:rsidRPr="00BA53AE" w:rsidRDefault="001E30A5" w:rsidP="001E30A5">
      <w:pPr>
        <w:pStyle w:val="a5"/>
        <w:numPr>
          <w:ilvl w:val="1"/>
          <w:numId w:val="5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Перевод дровяной древесины в технологическое сырье.</w:t>
      </w:r>
    </w:p>
    <w:p w:rsidR="001E30A5" w:rsidRPr="00BA53AE" w:rsidRDefault="001E30A5" w:rsidP="001E30A5">
      <w:pPr>
        <w:pStyle w:val="a5"/>
        <w:numPr>
          <w:ilvl w:val="1"/>
          <w:numId w:val="5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Уменьшение потерь </w:t>
      </w:r>
      <w:proofErr w:type="gramStart"/>
      <w:r w:rsidRPr="00BA53AE">
        <w:rPr>
          <w:rFonts w:ascii="Comic Sans MS" w:hAnsi="Comic Sans MS"/>
          <w:sz w:val="28"/>
          <w:szCs w:val="28"/>
        </w:rPr>
        <w:t>при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 </w:t>
      </w:r>
      <w:proofErr w:type="gramStart"/>
      <w:r w:rsidRPr="00BA53AE">
        <w:rPr>
          <w:rFonts w:ascii="Comic Sans MS" w:hAnsi="Comic Sans MS"/>
          <w:sz w:val="28"/>
          <w:szCs w:val="28"/>
        </w:rPr>
        <w:t>транспортировки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 и переработке древесины.</w:t>
      </w:r>
    </w:p>
    <w:p w:rsidR="001E30A5" w:rsidRPr="00BA53AE" w:rsidRDefault="001E30A5" w:rsidP="001E30A5">
      <w:pPr>
        <w:pStyle w:val="a5"/>
        <w:numPr>
          <w:ilvl w:val="1"/>
          <w:numId w:val="5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Активная охрана лесов от пожаров.</w:t>
      </w:r>
    </w:p>
    <w:p w:rsidR="001E30A5" w:rsidRPr="00BA53AE" w:rsidRDefault="001E30A5" w:rsidP="001E30A5">
      <w:pPr>
        <w:pStyle w:val="a5"/>
        <w:numPr>
          <w:ilvl w:val="1"/>
          <w:numId w:val="5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Борьба с потерями, </w:t>
      </w:r>
      <w:proofErr w:type="gramStart"/>
      <w:r w:rsidRPr="00BA53AE">
        <w:rPr>
          <w:rFonts w:ascii="Comic Sans MS" w:hAnsi="Comic Sans MS"/>
          <w:sz w:val="28"/>
          <w:szCs w:val="28"/>
        </w:rPr>
        <w:t>причиняемые</w:t>
      </w:r>
      <w:proofErr w:type="gramEnd"/>
      <w:r w:rsidRPr="00BA53AE">
        <w:rPr>
          <w:rFonts w:ascii="Comic Sans MS" w:hAnsi="Comic Sans MS"/>
          <w:sz w:val="28"/>
          <w:szCs w:val="28"/>
        </w:rPr>
        <w:t xml:space="preserve"> вредными насекомыми и грибными болезнями, от повреждений ветром.</w:t>
      </w:r>
    </w:p>
    <w:p w:rsidR="001E30A5" w:rsidRPr="00BA53AE" w:rsidRDefault="001E30A5" w:rsidP="001E30A5">
      <w:pPr>
        <w:pStyle w:val="a5"/>
        <w:numPr>
          <w:ilvl w:val="0"/>
          <w:numId w:val="5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Воздействие на природные условия произрастания леса:</w:t>
      </w:r>
    </w:p>
    <w:p w:rsidR="00036F1F" w:rsidRPr="00BA53AE" w:rsidRDefault="00036F1F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2.1. Лесоосушительные мелиорации.</w:t>
      </w:r>
    </w:p>
    <w:p w:rsidR="00036F1F" w:rsidRPr="00BA53AE" w:rsidRDefault="00036F1F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2.2. Введение почво</w:t>
      </w:r>
      <w:r w:rsidR="00497C8E" w:rsidRPr="00BA53AE">
        <w:rPr>
          <w:rFonts w:ascii="Comic Sans MS" w:hAnsi="Comic Sans MS"/>
          <w:sz w:val="28"/>
          <w:szCs w:val="28"/>
        </w:rPr>
        <w:t>улучшающих древесных, кустарниковых и травянистых растений.</w:t>
      </w:r>
    </w:p>
    <w:p w:rsidR="00497C8E" w:rsidRPr="00BA53AE" w:rsidRDefault="00497C8E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2.3. Использование смены пород.</w:t>
      </w:r>
    </w:p>
    <w:p w:rsidR="00497C8E" w:rsidRPr="00BA53AE" w:rsidRDefault="00497C8E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2.4. Применение удобрений.</w:t>
      </w:r>
    </w:p>
    <w:p w:rsidR="00497C8E" w:rsidRPr="00BA53AE" w:rsidRDefault="00497C8E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2.5. использование рубок для улучшения микроклимата насаждений и почвенных условий.</w:t>
      </w:r>
    </w:p>
    <w:p w:rsidR="00497C8E" w:rsidRPr="00BA53AE" w:rsidRDefault="00497C8E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3. Ускорение восстановления и формирования леса:</w:t>
      </w:r>
    </w:p>
    <w:p w:rsidR="00497C8E" w:rsidRPr="00BA53AE" w:rsidRDefault="00497C8E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lastRenderedPageBreak/>
        <w:t>3.1. Сохранение подроста и молодняка при лесозаготовках и меры по улучшению его роста.</w:t>
      </w:r>
    </w:p>
    <w:p w:rsidR="00497C8E" w:rsidRPr="00BA53AE" w:rsidRDefault="00497C8E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3.2. Подбор главных работ в соответствии с их биологией и условиями среды.</w:t>
      </w:r>
    </w:p>
    <w:p w:rsidR="00497C8E" w:rsidRPr="00BA53AE" w:rsidRDefault="00497C8E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3.3. Применение способов рубки, обеспечивающих</w:t>
      </w:r>
      <w:r w:rsidR="00B56FA4" w:rsidRPr="00BA53AE">
        <w:rPr>
          <w:rFonts w:ascii="Comic Sans MS" w:hAnsi="Comic Sans MS"/>
          <w:sz w:val="28"/>
          <w:szCs w:val="28"/>
        </w:rPr>
        <w:t xml:space="preserve"> быстрейшее  возобновление главной породы.</w:t>
      </w:r>
    </w:p>
    <w:p w:rsidR="00B56FA4" w:rsidRPr="00BA53AE" w:rsidRDefault="00B56FA4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3.4. Своевременное облесение вырубок, гарей, пустырей с учетом их лесорастительных условий.</w:t>
      </w:r>
    </w:p>
    <w:p w:rsidR="00B56FA4" w:rsidRPr="00BA53AE" w:rsidRDefault="00B56FA4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4. Обновление и улучшение состава лесов путем внедрения быстрорастущих и высокопродуктивных пород:</w:t>
      </w:r>
    </w:p>
    <w:p w:rsidR="00B56FA4" w:rsidRPr="00BA53AE" w:rsidRDefault="00B56FA4" w:rsidP="00036F1F">
      <w:pPr>
        <w:tabs>
          <w:tab w:val="left" w:pos="851"/>
        </w:tabs>
        <w:ind w:left="429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4.1. Внедрение быстрорастущих </w:t>
      </w:r>
      <w:proofErr w:type="spellStart"/>
      <w:r w:rsidRPr="00BA53AE">
        <w:rPr>
          <w:rFonts w:ascii="Comic Sans MS" w:hAnsi="Comic Sans MS"/>
          <w:sz w:val="28"/>
          <w:szCs w:val="28"/>
        </w:rPr>
        <w:t>инорайонных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и местных древесных пород с учетом:</w:t>
      </w:r>
    </w:p>
    <w:p w:rsidR="00B56FA4" w:rsidRPr="00BA53AE" w:rsidRDefault="00B56FA4" w:rsidP="00B56FA4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а) внутривидового разнообразия (быстрорастущие, морозостойкие, засухоустойчивые, солеустойчивые, </w:t>
      </w:r>
      <w:proofErr w:type="spellStart"/>
      <w:r w:rsidRPr="00BA53AE">
        <w:rPr>
          <w:rFonts w:ascii="Comic Sans MS" w:hAnsi="Comic Sans MS"/>
          <w:sz w:val="28"/>
          <w:szCs w:val="28"/>
        </w:rPr>
        <w:t>смолопродуктивные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формы, мало подверженные загниванию, виды и формы с высокими механическими свойствами древесины);</w:t>
      </w:r>
    </w:p>
    <w:p w:rsidR="00B56FA4" w:rsidRPr="00BA53AE" w:rsidRDefault="00B56FA4" w:rsidP="00B56FA4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б) современной и потенциальной значимости.</w:t>
      </w:r>
    </w:p>
    <w:p w:rsidR="00B56FA4" w:rsidRPr="00BA53AE" w:rsidRDefault="00B56FA4" w:rsidP="00B56FA4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28"/>
          <w:szCs w:val="28"/>
        </w:rPr>
      </w:pPr>
    </w:p>
    <w:p w:rsidR="00D22C84" w:rsidRPr="00BA53AE" w:rsidRDefault="00D22C84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Практическое применение того или иного комплекса мероприятий зависит от конкретных лесорастительных и </w:t>
      </w:r>
      <w:r w:rsidR="007E0EE9" w:rsidRPr="00BA53AE">
        <w:rPr>
          <w:rFonts w:ascii="Comic Sans MS" w:hAnsi="Comic Sans MS"/>
          <w:sz w:val="28"/>
          <w:szCs w:val="28"/>
        </w:rPr>
        <w:t>экономических</w:t>
      </w:r>
      <w:r w:rsidRPr="00BA53AE">
        <w:rPr>
          <w:rFonts w:ascii="Comic Sans MS" w:hAnsi="Comic Sans MS"/>
          <w:sz w:val="28"/>
          <w:szCs w:val="28"/>
        </w:rPr>
        <w:t xml:space="preserve"> условий.</w:t>
      </w: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7E0EE9" w:rsidRDefault="007E0EE9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BA53AE" w:rsidRDefault="00BA53AE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DE14B3" w:rsidRDefault="00DE14B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207CE3" w:rsidRDefault="00207CE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</w:p>
    <w:p w:rsidR="00207CE3" w:rsidRDefault="00207CE3" w:rsidP="007E0EE9">
      <w:pPr>
        <w:pStyle w:val="a5"/>
        <w:tabs>
          <w:tab w:val="left" w:pos="851"/>
        </w:tabs>
        <w:ind w:left="1440" w:hanging="22"/>
        <w:rPr>
          <w:rFonts w:ascii="Comic Sans MS" w:hAnsi="Comic Sans MS"/>
          <w:sz w:val="32"/>
        </w:rPr>
      </w:pPr>
      <w:bookmarkStart w:id="0" w:name="_GoBack"/>
      <w:bookmarkEnd w:id="0"/>
    </w:p>
    <w:p w:rsidR="00EF725C" w:rsidRPr="00317F6E" w:rsidRDefault="00435133" w:rsidP="00A52493">
      <w:pPr>
        <w:tabs>
          <w:tab w:val="left" w:pos="851"/>
        </w:tabs>
        <w:jc w:val="center"/>
        <w:rPr>
          <w:rFonts w:ascii="Monotype Corsiva" w:hAnsi="Monotype Corsiva"/>
          <w:b/>
          <w:color w:val="00FF00"/>
          <w:sz w:val="32"/>
          <w:szCs w:val="32"/>
          <w:u w:val="single"/>
        </w:rPr>
      </w:pPr>
      <w:r w:rsidRPr="00317F6E">
        <w:rPr>
          <w:rFonts w:ascii="Monotype Corsiva" w:hAnsi="Monotype Corsiva"/>
          <w:b/>
          <w:color w:val="00FF00"/>
          <w:sz w:val="32"/>
          <w:szCs w:val="32"/>
          <w:u w:val="single"/>
        </w:rPr>
        <w:lastRenderedPageBreak/>
        <w:t>Список используемой литературы.</w:t>
      </w:r>
    </w:p>
    <w:p w:rsidR="00435133" w:rsidRPr="00BA53AE" w:rsidRDefault="00435133" w:rsidP="00435133">
      <w:pPr>
        <w:pStyle w:val="a5"/>
        <w:numPr>
          <w:ilvl w:val="0"/>
          <w:numId w:val="8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Антрохин В.Г. Лесоводство. М. Лесная промышленность, 1983 г.</w:t>
      </w:r>
    </w:p>
    <w:p w:rsidR="00435133" w:rsidRPr="00BA53AE" w:rsidRDefault="00435133" w:rsidP="00435133">
      <w:pPr>
        <w:pStyle w:val="a5"/>
        <w:numPr>
          <w:ilvl w:val="0"/>
          <w:numId w:val="8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proofErr w:type="spellStart"/>
      <w:r w:rsidRPr="00BA53AE">
        <w:rPr>
          <w:rFonts w:ascii="Comic Sans MS" w:hAnsi="Comic Sans MS"/>
          <w:sz w:val="28"/>
          <w:szCs w:val="28"/>
        </w:rPr>
        <w:t>Верхунов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П.М., Дворецкий М.Л. </w:t>
      </w:r>
      <w:proofErr w:type="spellStart"/>
      <w:r w:rsidRPr="00BA53AE">
        <w:rPr>
          <w:rFonts w:ascii="Comic Sans MS" w:hAnsi="Comic Sans MS"/>
          <w:sz w:val="28"/>
          <w:szCs w:val="28"/>
        </w:rPr>
        <w:t>Лесоводственные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 признаки и таксационные показатели древостоя. Горький, Госуниверситет, 1979 г.</w:t>
      </w:r>
    </w:p>
    <w:p w:rsidR="00435133" w:rsidRPr="00BA53AE" w:rsidRDefault="00435133" w:rsidP="00435133">
      <w:pPr>
        <w:pStyle w:val="a5"/>
        <w:numPr>
          <w:ilvl w:val="0"/>
          <w:numId w:val="8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Горюнов А.К., Садовничий В.П. </w:t>
      </w:r>
      <w:proofErr w:type="spellStart"/>
      <w:r w:rsidRPr="00BA53AE">
        <w:rPr>
          <w:rFonts w:ascii="Comic Sans MS" w:hAnsi="Comic Sans MS"/>
          <w:sz w:val="28"/>
          <w:szCs w:val="28"/>
        </w:rPr>
        <w:t>Лесоэксплуатация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и основа лесного товароведения. Лесная промышленность 1980 г.</w:t>
      </w:r>
    </w:p>
    <w:p w:rsidR="00435133" w:rsidRPr="00BA53AE" w:rsidRDefault="00435133" w:rsidP="00435133">
      <w:pPr>
        <w:pStyle w:val="a5"/>
        <w:numPr>
          <w:ilvl w:val="0"/>
          <w:numId w:val="8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 xml:space="preserve">Новосельцев В.Д., Справочник лесничего, </w:t>
      </w:r>
      <w:proofErr w:type="spellStart"/>
      <w:r w:rsidRPr="00BA53AE">
        <w:rPr>
          <w:rFonts w:ascii="Comic Sans MS" w:hAnsi="Comic Sans MS"/>
          <w:sz w:val="28"/>
          <w:szCs w:val="28"/>
        </w:rPr>
        <w:t>Агропромиздат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, </w:t>
      </w:r>
      <w:r w:rsidR="00A52493" w:rsidRPr="00BA53AE">
        <w:rPr>
          <w:rFonts w:ascii="Comic Sans MS" w:hAnsi="Comic Sans MS"/>
          <w:sz w:val="28"/>
          <w:szCs w:val="28"/>
        </w:rPr>
        <w:t xml:space="preserve"> 1988 г.</w:t>
      </w:r>
    </w:p>
    <w:p w:rsidR="00A52493" w:rsidRPr="00BA53AE" w:rsidRDefault="00A52493" w:rsidP="00435133">
      <w:pPr>
        <w:pStyle w:val="a5"/>
        <w:numPr>
          <w:ilvl w:val="0"/>
          <w:numId w:val="8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proofErr w:type="spellStart"/>
      <w:r w:rsidRPr="00BA53AE">
        <w:rPr>
          <w:rFonts w:ascii="Comic Sans MS" w:hAnsi="Comic Sans MS"/>
          <w:sz w:val="28"/>
          <w:szCs w:val="28"/>
        </w:rPr>
        <w:t>Рульков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В.В., Лесоводство и лесная таксация, </w:t>
      </w:r>
      <w:proofErr w:type="spellStart"/>
      <w:r w:rsidRPr="00BA53AE">
        <w:rPr>
          <w:rFonts w:ascii="Comic Sans MS" w:hAnsi="Comic Sans MS"/>
          <w:sz w:val="28"/>
          <w:szCs w:val="28"/>
        </w:rPr>
        <w:t>Агропромиздат</w:t>
      </w:r>
      <w:proofErr w:type="spellEnd"/>
      <w:r w:rsidRPr="00BA53AE">
        <w:rPr>
          <w:rFonts w:ascii="Comic Sans MS" w:hAnsi="Comic Sans MS"/>
          <w:sz w:val="28"/>
          <w:szCs w:val="28"/>
        </w:rPr>
        <w:t>, Москва, 1988 г.</w:t>
      </w:r>
    </w:p>
    <w:p w:rsidR="00A52493" w:rsidRPr="00BA53AE" w:rsidRDefault="00A52493" w:rsidP="00435133">
      <w:pPr>
        <w:pStyle w:val="a5"/>
        <w:numPr>
          <w:ilvl w:val="0"/>
          <w:numId w:val="8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proofErr w:type="spellStart"/>
      <w:r w:rsidRPr="00BA53AE">
        <w:rPr>
          <w:rFonts w:ascii="Comic Sans MS" w:hAnsi="Comic Sans MS"/>
          <w:sz w:val="28"/>
          <w:szCs w:val="28"/>
        </w:rPr>
        <w:t>Имщенецкая</w:t>
      </w:r>
      <w:proofErr w:type="spellEnd"/>
      <w:r w:rsidRPr="00BA53AE">
        <w:rPr>
          <w:rFonts w:ascii="Comic Sans MS" w:hAnsi="Comic Sans MS"/>
          <w:sz w:val="28"/>
          <w:szCs w:val="28"/>
        </w:rPr>
        <w:t xml:space="preserve"> Л.И. Мир растений. Москва 1984 г.</w:t>
      </w:r>
    </w:p>
    <w:p w:rsidR="00A52493" w:rsidRPr="00BA53AE" w:rsidRDefault="00A52493" w:rsidP="00435133">
      <w:pPr>
        <w:pStyle w:val="a5"/>
        <w:numPr>
          <w:ilvl w:val="0"/>
          <w:numId w:val="8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Иванова Р.Г.  Словарь справочник по флоре Татарстана. Казань, 1988 г.</w:t>
      </w:r>
    </w:p>
    <w:p w:rsidR="00A52493" w:rsidRPr="00BA53AE" w:rsidRDefault="00A52493" w:rsidP="00435133">
      <w:pPr>
        <w:pStyle w:val="a5"/>
        <w:numPr>
          <w:ilvl w:val="0"/>
          <w:numId w:val="8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Журнал «Биология в школе» №5, 2002 г, 2015 г.</w:t>
      </w:r>
    </w:p>
    <w:p w:rsidR="00A52493" w:rsidRDefault="00A52493" w:rsidP="00435133">
      <w:pPr>
        <w:pStyle w:val="a5"/>
        <w:numPr>
          <w:ilvl w:val="0"/>
          <w:numId w:val="8"/>
        </w:numPr>
        <w:tabs>
          <w:tab w:val="left" w:pos="851"/>
        </w:tabs>
        <w:rPr>
          <w:rFonts w:ascii="Comic Sans MS" w:hAnsi="Comic Sans MS"/>
          <w:sz w:val="28"/>
          <w:szCs w:val="28"/>
        </w:rPr>
      </w:pPr>
      <w:r w:rsidRPr="00BA53AE">
        <w:rPr>
          <w:rFonts w:ascii="Comic Sans MS" w:hAnsi="Comic Sans MS"/>
          <w:sz w:val="28"/>
          <w:szCs w:val="28"/>
        </w:rPr>
        <w:t>Красная Книга Республики Татарстан.</w:t>
      </w:r>
    </w:p>
    <w:p w:rsidR="00DE14B3" w:rsidRDefault="00DE14B3" w:rsidP="00DE14B3">
      <w:pPr>
        <w:tabs>
          <w:tab w:val="left" w:pos="851"/>
        </w:tabs>
        <w:rPr>
          <w:rFonts w:ascii="Comic Sans MS" w:hAnsi="Comic Sans MS"/>
          <w:sz w:val="28"/>
          <w:szCs w:val="28"/>
        </w:rPr>
      </w:pPr>
    </w:p>
    <w:p w:rsidR="00DE14B3" w:rsidRDefault="00DE14B3" w:rsidP="00DE14B3">
      <w:pPr>
        <w:tabs>
          <w:tab w:val="left" w:pos="851"/>
        </w:tabs>
        <w:rPr>
          <w:rFonts w:ascii="Comic Sans MS" w:hAnsi="Comic Sans MS"/>
          <w:sz w:val="28"/>
          <w:szCs w:val="28"/>
        </w:rPr>
      </w:pPr>
    </w:p>
    <w:p w:rsidR="00317F6E" w:rsidRDefault="00317F6E" w:rsidP="00DE14B3">
      <w:pPr>
        <w:tabs>
          <w:tab w:val="left" w:pos="851"/>
        </w:tabs>
        <w:rPr>
          <w:rFonts w:ascii="Comic Sans MS" w:hAnsi="Comic Sans MS"/>
          <w:sz w:val="28"/>
          <w:szCs w:val="28"/>
        </w:rPr>
      </w:pPr>
    </w:p>
    <w:p w:rsidR="00317F6E" w:rsidRDefault="00317F6E" w:rsidP="00DE14B3">
      <w:pPr>
        <w:tabs>
          <w:tab w:val="left" w:pos="851"/>
        </w:tabs>
        <w:rPr>
          <w:rFonts w:ascii="Comic Sans MS" w:hAnsi="Comic Sans MS"/>
          <w:sz w:val="28"/>
          <w:szCs w:val="28"/>
        </w:rPr>
      </w:pPr>
    </w:p>
    <w:p w:rsidR="00317F6E" w:rsidRDefault="00317F6E" w:rsidP="00DE14B3">
      <w:pPr>
        <w:tabs>
          <w:tab w:val="left" w:pos="851"/>
        </w:tabs>
        <w:rPr>
          <w:rFonts w:ascii="Comic Sans MS" w:hAnsi="Comic Sans MS"/>
          <w:sz w:val="28"/>
          <w:szCs w:val="28"/>
        </w:rPr>
      </w:pPr>
    </w:p>
    <w:p w:rsidR="00317F6E" w:rsidRDefault="00317F6E" w:rsidP="00DE14B3">
      <w:pPr>
        <w:tabs>
          <w:tab w:val="left" w:pos="851"/>
        </w:tabs>
        <w:rPr>
          <w:rFonts w:ascii="Comic Sans MS" w:hAnsi="Comic Sans MS"/>
          <w:sz w:val="28"/>
          <w:szCs w:val="28"/>
        </w:rPr>
      </w:pPr>
    </w:p>
    <w:p w:rsidR="00317F6E" w:rsidRDefault="00317F6E" w:rsidP="00DE14B3">
      <w:pPr>
        <w:tabs>
          <w:tab w:val="left" w:pos="851"/>
        </w:tabs>
        <w:rPr>
          <w:rFonts w:ascii="Comic Sans MS" w:hAnsi="Comic Sans MS"/>
          <w:sz w:val="28"/>
          <w:szCs w:val="28"/>
        </w:rPr>
      </w:pPr>
    </w:p>
    <w:p w:rsidR="00317F6E" w:rsidRDefault="00317F6E" w:rsidP="00DE14B3">
      <w:pPr>
        <w:tabs>
          <w:tab w:val="left" w:pos="851"/>
        </w:tabs>
        <w:rPr>
          <w:rFonts w:ascii="Comic Sans MS" w:hAnsi="Comic Sans MS"/>
          <w:sz w:val="28"/>
          <w:szCs w:val="28"/>
        </w:rPr>
      </w:pPr>
    </w:p>
    <w:p w:rsidR="00317F6E" w:rsidRDefault="00317F6E" w:rsidP="00317F6E">
      <w:pPr>
        <w:spacing w:before="100" w:beforeAutospacing="1" w:after="100" w:afterAutospacing="1"/>
        <w:rPr>
          <w:rFonts w:ascii="Comic Sans MS" w:hAnsi="Comic Sans MS"/>
          <w:sz w:val="28"/>
          <w:szCs w:val="28"/>
        </w:rPr>
      </w:pPr>
    </w:p>
    <w:p w:rsidR="00317F6E" w:rsidRDefault="00317F6E" w:rsidP="00317F6E">
      <w:pPr>
        <w:spacing w:before="100" w:beforeAutospacing="1" w:after="100" w:afterAutospacing="1"/>
        <w:rPr>
          <w:rFonts w:ascii="Comic Sans MS" w:hAnsi="Comic Sans MS"/>
          <w:sz w:val="28"/>
          <w:szCs w:val="28"/>
        </w:rPr>
      </w:pPr>
    </w:p>
    <w:p w:rsidR="00DE14B3" w:rsidRPr="00FA5D31" w:rsidRDefault="00DE14B3" w:rsidP="00317F6E">
      <w:pPr>
        <w:spacing w:before="100" w:beforeAutospacing="1" w:after="100" w:afterAutospacing="1"/>
        <w:rPr>
          <w:bCs/>
          <w:i/>
          <w:sz w:val="36"/>
          <w:szCs w:val="28"/>
        </w:rPr>
      </w:pPr>
      <w:r w:rsidRPr="00FA5D31">
        <w:rPr>
          <w:bCs/>
          <w:sz w:val="36"/>
          <w:szCs w:val="28"/>
        </w:rPr>
        <w:t>Заявка</w:t>
      </w:r>
    </w:p>
    <w:p w:rsidR="00DE14B3" w:rsidRPr="00FA5D31" w:rsidRDefault="00DE14B3" w:rsidP="003C244E">
      <w:pPr>
        <w:ind w:left="720"/>
        <w:jc w:val="center"/>
        <w:rPr>
          <w:rFonts w:eastAsia="Calibri"/>
          <w:sz w:val="36"/>
          <w:szCs w:val="28"/>
        </w:rPr>
      </w:pPr>
      <w:r w:rsidRPr="00FA5D31">
        <w:rPr>
          <w:bCs/>
          <w:sz w:val="36"/>
          <w:szCs w:val="28"/>
        </w:rPr>
        <w:t xml:space="preserve">Участника </w:t>
      </w:r>
      <w:r w:rsidRPr="00FA5D31">
        <w:rPr>
          <w:rFonts w:eastAsia="Calibri"/>
          <w:sz w:val="36"/>
          <w:szCs w:val="28"/>
        </w:rPr>
        <w:t xml:space="preserve">Межрегионального конкурса </w:t>
      </w:r>
      <w:proofErr w:type="gramStart"/>
      <w:r w:rsidRPr="00FA5D31">
        <w:rPr>
          <w:rFonts w:eastAsia="Calibri"/>
          <w:sz w:val="36"/>
          <w:szCs w:val="28"/>
        </w:rPr>
        <w:t>творческих</w:t>
      </w:r>
      <w:proofErr w:type="gramEnd"/>
    </w:p>
    <w:p w:rsidR="00DE14B3" w:rsidRPr="00FA5D31" w:rsidRDefault="00DE14B3" w:rsidP="003C244E">
      <w:pPr>
        <w:ind w:left="720"/>
        <w:jc w:val="center"/>
        <w:rPr>
          <w:rFonts w:eastAsia="Calibri"/>
          <w:sz w:val="36"/>
          <w:szCs w:val="28"/>
        </w:rPr>
      </w:pPr>
      <w:r w:rsidRPr="00FA5D31">
        <w:rPr>
          <w:rFonts w:eastAsia="Calibri"/>
          <w:sz w:val="36"/>
          <w:szCs w:val="28"/>
        </w:rPr>
        <w:t>и проектных работ «Династии России»</w:t>
      </w:r>
    </w:p>
    <w:p w:rsidR="00DE14B3" w:rsidRPr="00FA5D31" w:rsidRDefault="00DE14B3" w:rsidP="003C244E">
      <w:pPr>
        <w:ind w:left="720"/>
        <w:jc w:val="center"/>
        <w:rPr>
          <w:bCs/>
          <w:sz w:val="36"/>
          <w:szCs w:val="28"/>
        </w:rPr>
      </w:pPr>
    </w:p>
    <w:tbl>
      <w:tblPr>
        <w:tblW w:w="888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0"/>
        <w:gridCol w:w="4536"/>
      </w:tblGrid>
      <w:tr w:rsidR="00DE14B3" w:rsidRPr="00FA5D31" w:rsidTr="00317F6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Ф.И.О. автора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proofErr w:type="spellStart"/>
            <w:r w:rsidRPr="00FA5D31">
              <w:rPr>
                <w:bCs/>
                <w:sz w:val="36"/>
                <w:szCs w:val="28"/>
              </w:rPr>
              <w:t>Мосяева</w:t>
            </w:r>
            <w:proofErr w:type="spellEnd"/>
            <w:r w:rsidRPr="00FA5D31">
              <w:rPr>
                <w:bCs/>
                <w:sz w:val="36"/>
                <w:szCs w:val="28"/>
              </w:rPr>
              <w:t xml:space="preserve"> Татьяна Николаевна</w:t>
            </w:r>
          </w:p>
        </w:tc>
      </w:tr>
      <w:tr w:rsidR="00DE14B3" w:rsidRPr="00FA5D31" w:rsidTr="00317F6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Город, район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proofErr w:type="spellStart"/>
            <w:r w:rsidRPr="00FA5D31">
              <w:rPr>
                <w:bCs/>
                <w:sz w:val="36"/>
                <w:szCs w:val="28"/>
              </w:rPr>
              <w:t>Новошешминский</w:t>
            </w:r>
            <w:proofErr w:type="spellEnd"/>
            <w:r w:rsidRPr="00FA5D31">
              <w:rPr>
                <w:bCs/>
                <w:sz w:val="36"/>
                <w:szCs w:val="28"/>
              </w:rPr>
              <w:t xml:space="preserve"> район</w:t>
            </w:r>
          </w:p>
        </w:tc>
      </w:tr>
      <w:tr w:rsidR="00DE14B3" w:rsidRPr="00FA5D31" w:rsidTr="00317F6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Полное наименование образовательного учреждения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МБОУ «Петро</w:t>
            </w:r>
            <w:r w:rsidR="00317F6E">
              <w:rPr>
                <w:bCs/>
                <w:sz w:val="36"/>
                <w:szCs w:val="28"/>
              </w:rPr>
              <w:t>павловская основная общеобразовательная</w:t>
            </w:r>
            <w:r w:rsidRPr="00FA5D31">
              <w:rPr>
                <w:bCs/>
                <w:sz w:val="36"/>
                <w:szCs w:val="28"/>
              </w:rPr>
              <w:t xml:space="preserve"> школа </w:t>
            </w:r>
            <w:proofErr w:type="spellStart"/>
            <w:r w:rsidRPr="00FA5D31">
              <w:rPr>
                <w:bCs/>
                <w:sz w:val="36"/>
                <w:szCs w:val="28"/>
              </w:rPr>
              <w:t>Новошешминского</w:t>
            </w:r>
            <w:proofErr w:type="spellEnd"/>
            <w:r w:rsidRPr="00FA5D31">
              <w:rPr>
                <w:bCs/>
                <w:sz w:val="36"/>
                <w:szCs w:val="28"/>
              </w:rPr>
              <w:t xml:space="preserve"> муниципального района РТ»</w:t>
            </w:r>
          </w:p>
        </w:tc>
      </w:tr>
      <w:tr w:rsidR="00DE14B3" w:rsidRPr="00FA5D31" w:rsidTr="00317F6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Класс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B3" w:rsidRPr="00FA5D31" w:rsidRDefault="0022716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 xml:space="preserve">9 </w:t>
            </w:r>
          </w:p>
        </w:tc>
      </w:tr>
      <w:tr w:rsidR="00DE14B3" w:rsidRPr="00FA5D31" w:rsidTr="00317F6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Название работы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«Жизнь в гармонии с природой»</w:t>
            </w:r>
          </w:p>
        </w:tc>
      </w:tr>
      <w:tr w:rsidR="00DE14B3" w:rsidRPr="00FA5D31" w:rsidTr="00317F6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Ф.И.О. научного руководителя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6E" w:rsidRPr="00FA5D31" w:rsidRDefault="00DE14B3" w:rsidP="00317F6E">
            <w:pPr>
              <w:spacing w:before="100" w:beforeAutospacing="1" w:after="100" w:afterAutospacing="1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Беляева Вера Анатольевна</w:t>
            </w:r>
          </w:p>
        </w:tc>
      </w:tr>
      <w:tr w:rsidR="00DE14B3" w:rsidRPr="00FA5D31" w:rsidTr="00317F6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Должность с указанием места работы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B3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Учитель географии и технологии</w:t>
            </w:r>
            <w:r w:rsidR="00227163" w:rsidRPr="00FA5D31">
              <w:rPr>
                <w:bCs/>
                <w:sz w:val="36"/>
                <w:szCs w:val="28"/>
              </w:rPr>
              <w:t>.</w:t>
            </w:r>
          </w:p>
          <w:p w:rsidR="00317F6E" w:rsidRPr="00FA5D31" w:rsidRDefault="00317F6E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>
              <w:rPr>
                <w:bCs/>
                <w:sz w:val="36"/>
                <w:szCs w:val="28"/>
              </w:rPr>
              <w:t xml:space="preserve">МБОУ  «Петропавловская основная общеобразовательная </w:t>
            </w:r>
            <w:r>
              <w:rPr>
                <w:bCs/>
                <w:sz w:val="36"/>
                <w:szCs w:val="28"/>
              </w:rPr>
              <w:lastRenderedPageBreak/>
              <w:t xml:space="preserve">школа </w:t>
            </w:r>
            <w:proofErr w:type="spellStart"/>
            <w:r>
              <w:rPr>
                <w:bCs/>
                <w:sz w:val="36"/>
                <w:szCs w:val="28"/>
              </w:rPr>
              <w:t>Новошешминского</w:t>
            </w:r>
            <w:proofErr w:type="spellEnd"/>
            <w:r>
              <w:rPr>
                <w:bCs/>
                <w:sz w:val="36"/>
                <w:szCs w:val="28"/>
              </w:rPr>
              <w:t xml:space="preserve"> муниципального района Республики Татарстан»</w:t>
            </w:r>
          </w:p>
        </w:tc>
      </w:tr>
      <w:tr w:rsidR="00DE14B3" w:rsidRPr="00FA5D31" w:rsidTr="00317F6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lastRenderedPageBreak/>
              <w:t>Телефон, электронный адрес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B3" w:rsidRPr="00FA5D31" w:rsidRDefault="00DE14B3" w:rsidP="003C244E">
            <w:pPr>
              <w:spacing w:before="100" w:beforeAutospacing="1" w:after="100" w:afterAutospacing="1"/>
              <w:jc w:val="center"/>
              <w:rPr>
                <w:bCs/>
                <w:sz w:val="36"/>
                <w:szCs w:val="28"/>
              </w:rPr>
            </w:pPr>
            <w:r w:rsidRPr="00FA5D31">
              <w:rPr>
                <w:bCs/>
                <w:sz w:val="36"/>
                <w:szCs w:val="28"/>
              </w:rPr>
              <w:t>Сот</w:t>
            </w:r>
            <w:proofErr w:type="gramStart"/>
            <w:r w:rsidRPr="00FA5D31">
              <w:rPr>
                <w:bCs/>
                <w:sz w:val="36"/>
                <w:szCs w:val="28"/>
              </w:rPr>
              <w:t xml:space="preserve"> .</w:t>
            </w:r>
            <w:proofErr w:type="gramEnd"/>
            <w:r w:rsidRPr="00FA5D31">
              <w:rPr>
                <w:bCs/>
                <w:sz w:val="36"/>
                <w:szCs w:val="28"/>
              </w:rPr>
              <w:t xml:space="preserve">тел.- 89625554331; Электронная  почта </w:t>
            </w:r>
            <w:proofErr w:type="spellStart"/>
            <w:r w:rsidRPr="00FA5D31">
              <w:rPr>
                <w:bCs/>
                <w:sz w:val="36"/>
                <w:szCs w:val="28"/>
                <w:lang w:val="en-US"/>
              </w:rPr>
              <w:t>vera</w:t>
            </w:r>
            <w:proofErr w:type="spellEnd"/>
            <w:r w:rsidRPr="00FA5D31">
              <w:rPr>
                <w:bCs/>
                <w:sz w:val="36"/>
                <w:szCs w:val="28"/>
              </w:rPr>
              <w:t>.</w:t>
            </w:r>
            <w:proofErr w:type="spellStart"/>
            <w:r w:rsidRPr="00FA5D31">
              <w:rPr>
                <w:bCs/>
                <w:sz w:val="36"/>
                <w:szCs w:val="28"/>
                <w:lang w:val="en-US"/>
              </w:rPr>
              <w:t>belyaeva</w:t>
            </w:r>
            <w:proofErr w:type="spellEnd"/>
            <w:r w:rsidRPr="00FA5D31">
              <w:rPr>
                <w:bCs/>
                <w:sz w:val="36"/>
                <w:szCs w:val="28"/>
              </w:rPr>
              <w:t>.1964@</w:t>
            </w:r>
            <w:proofErr w:type="spellStart"/>
            <w:r w:rsidRPr="00FA5D31">
              <w:rPr>
                <w:bCs/>
                <w:sz w:val="36"/>
                <w:szCs w:val="28"/>
                <w:lang w:val="en-US"/>
              </w:rPr>
              <w:t>mai</w:t>
            </w:r>
            <w:proofErr w:type="spellEnd"/>
            <w:r w:rsidRPr="00FA5D31">
              <w:rPr>
                <w:bCs/>
                <w:sz w:val="36"/>
                <w:szCs w:val="28"/>
              </w:rPr>
              <w:t>.</w:t>
            </w:r>
            <w:proofErr w:type="spellStart"/>
            <w:r w:rsidRPr="00FA5D31">
              <w:rPr>
                <w:bCs/>
                <w:sz w:val="36"/>
                <w:szCs w:val="28"/>
                <w:lang w:val="en-US"/>
              </w:rPr>
              <w:t>ru</w:t>
            </w:r>
            <w:proofErr w:type="spellEnd"/>
            <w:r w:rsidRPr="00FA5D31">
              <w:rPr>
                <w:bCs/>
                <w:sz w:val="36"/>
                <w:szCs w:val="28"/>
              </w:rPr>
              <w:t>.</w:t>
            </w:r>
          </w:p>
        </w:tc>
      </w:tr>
    </w:tbl>
    <w:p w:rsidR="00DE14B3" w:rsidRPr="00FA5D31" w:rsidRDefault="00DE14B3" w:rsidP="00DE14B3">
      <w:pPr>
        <w:rPr>
          <w:rFonts w:eastAsia="Calibri"/>
          <w:sz w:val="16"/>
          <w:szCs w:val="28"/>
        </w:rPr>
      </w:pPr>
    </w:p>
    <w:p w:rsidR="00DE14B3" w:rsidRPr="00FA5D31" w:rsidRDefault="00DE14B3" w:rsidP="00DE14B3">
      <w:pPr>
        <w:tabs>
          <w:tab w:val="left" w:pos="851"/>
        </w:tabs>
        <w:rPr>
          <w:rFonts w:ascii="Comic Sans MS" w:hAnsi="Comic Sans MS"/>
          <w:sz w:val="16"/>
          <w:szCs w:val="28"/>
        </w:rPr>
      </w:pPr>
    </w:p>
    <w:sectPr w:rsidR="00DE14B3" w:rsidRPr="00FA5D31" w:rsidSect="00FA5D31">
      <w:headerReference w:type="default" r:id="rId17"/>
      <w:footerReference w:type="even" r:id="rId18"/>
      <w:footerReference w:type="default" r:id="rId19"/>
      <w:pgSz w:w="11907" w:h="16839" w:code="9"/>
      <w:pgMar w:top="1134" w:right="850" w:bottom="1134" w:left="1701" w:header="708" w:footer="708" w:gutter="0"/>
      <w:pgBorders w:offsetFrom="page">
        <w:top w:val="triangleParty" w:sz="6" w:space="24" w:color="auto"/>
        <w:left w:val="triangleParty" w:sz="6" w:space="24" w:color="auto"/>
        <w:bottom w:val="triangleParty" w:sz="6" w:space="24" w:color="auto"/>
        <w:right w:val="triangleParty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C21" w:rsidRDefault="009B6C21" w:rsidP="00D22C84">
      <w:pPr>
        <w:spacing w:after="0" w:line="240" w:lineRule="auto"/>
      </w:pPr>
      <w:r>
        <w:separator/>
      </w:r>
    </w:p>
  </w:endnote>
  <w:endnote w:type="continuationSeparator" w:id="0">
    <w:p w:rsidR="009B6C21" w:rsidRDefault="009B6C21" w:rsidP="00D2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C0E" w:rsidRDefault="00E439D9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7AA" w:rsidRDefault="009B6C21" w:rsidP="00EF725C">
    <w:pPr>
      <w:pStyle w:val="ab"/>
    </w:pPr>
    <w:r>
      <w:rPr>
        <w:rFonts w:asciiTheme="majorHAnsi" w:eastAsiaTheme="majorEastAsia" w:hAnsiTheme="majorHAnsi" w:cstheme="majorBidi"/>
        <w:sz w:val="28"/>
        <w:szCs w:val="28"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-440.45pt;margin-top:1089.65pt;width:6pt;height:6pt;z-index:251660288;mso-position-horizontal-relative:right-margin-area;mso-position-vertical-relative:margin;mso-width-relative:margin;v-text-anchor:bottom" o:allowincell="f" fillcolor="white [3201]" strokecolor="black [3200]" strokeweight="1pt">
          <v:stroke dashstyle="dash"/>
          <v:shadow color="#868686"/>
          <v:textbox style="mso-next-textbox:#_x0000_s2050" inset="0,0,0,0">
            <w:txbxContent>
              <w:p w:rsidR="008977AA" w:rsidRPr="007E0EE9" w:rsidRDefault="00A41AB8">
                <w:pPr>
                  <w:pStyle w:val="ad"/>
                  <w:pBdr>
                    <w:top w:val="single" w:sz="24" w:space="8" w:color="9BBB59" w:themeColor="accent3"/>
                    <w:bottom w:val="single" w:sz="24" w:space="8" w:color="9BBB59" w:themeColor="accent3"/>
                  </w:pBdr>
                  <w:jc w:val="center"/>
                  <w:rPr>
                    <w:rFonts w:asciiTheme="majorHAnsi" w:hAnsiTheme="majorHAnsi"/>
                    <w:color w:val="000000" w:themeColor="text1"/>
                    <w:sz w:val="28"/>
                    <w:szCs w:val="28"/>
                  </w:rPr>
                </w:pPr>
                <w:r w:rsidRPr="007E0EE9">
                  <w:rPr>
                    <w:color w:val="000000" w:themeColor="text1"/>
                  </w:rPr>
                  <w:fldChar w:fldCharType="begin"/>
                </w:r>
                <w:r w:rsidR="008977AA" w:rsidRPr="007E0EE9">
                  <w:rPr>
                    <w:color w:val="000000" w:themeColor="text1"/>
                  </w:rPr>
                  <w:instrText xml:space="preserve"> PAGE   \* MERGEFORMAT </w:instrText>
                </w:r>
                <w:r w:rsidRPr="007E0EE9">
                  <w:rPr>
                    <w:color w:val="000000" w:themeColor="text1"/>
                  </w:rPr>
                  <w:fldChar w:fldCharType="separate"/>
                </w:r>
                <w:r w:rsidR="00207CE3" w:rsidRPr="00207CE3">
                  <w:rPr>
                    <w:rFonts w:asciiTheme="majorHAnsi" w:hAnsiTheme="majorHAnsi"/>
                    <w:noProof/>
                    <w:color w:val="000000" w:themeColor="text1"/>
                    <w:sz w:val="28"/>
                    <w:szCs w:val="28"/>
                  </w:rPr>
                  <w:t>25</w:t>
                </w:r>
                <w:r w:rsidRPr="007E0EE9">
                  <w:rPr>
                    <w:color w:val="000000" w:themeColor="text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C21" w:rsidRDefault="009B6C21" w:rsidP="00D22C84">
      <w:pPr>
        <w:spacing w:after="0" w:line="240" w:lineRule="auto"/>
      </w:pPr>
      <w:r>
        <w:separator/>
      </w:r>
    </w:p>
  </w:footnote>
  <w:footnote w:type="continuationSeparator" w:id="0">
    <w:p w:rsidR="009B6C21" w:rsidRDefault="009B6C21" w:rsidP="00D2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7AA" w:rsidRDefault="009B6C21" w:rsidP="00FC1B26">
    <w:pPr>
      <w:pStyle w:val="a9"/>
      <w:ind w:right="-576"/>
      <w:rPr>
        <w:rFonts w:asciiTheme="majorHAnsi" w:eastAsiaTheme="majorEastAsia" w:hAnsiTheme="majorHAnsi" w:cstheme="majorBidi"/>
        <w:sz w:val="28"/>
        <w:szCs w:val="28"/>
      </w:rPr>
    </w:pPr>
    <w:sdt>
      <w:sdtPr>
        <w:rPr>
          <w:rFonts w:ascii="Comic Sans MS" w:eastAsiaTheme="majorEastAsia" w:hAnsi="Comic Sans MS" w:cstheme="majorBidi"/>
          <w:color w:val="00FF00"/>
          <w:sz w:val="28"/>
          <w:szCs w:val="28"/>
        </w:rPr>
        <w:alias w:val="Заголовок"/>
        <w:id w:val="535617857"/>
        <w:placeholder>
          <w:docPart w:val="1113DBCD5CD44F359EC8E230A1A449B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FC1B26" w:rsidRPr="00FA5D31">
          <w:rPr>
            <w:rFonts w:ascii="Comic Sans MS" w:eastAsiaTheme="majorEastAsia" w:hAnsi="Comic Sans MS" w:cstheme="majorBidi"/>
            <w:color w:val="00FF00"/>
            <w:sz w:val="28"/>
            <w:szCs w:val="28"/>
          </w:rPr>
          <w:t xml:space="preserve">                                                                                                                          </w:t>
        </w:r>
        <w:r w:rsidR="007E0EE9" w:rsidRPr="00FA5D31">
          <w:rPr>
            <w:rFonts w:ascii="Comic Sans MS" w:eastAsiaTheme="majorEastAsia" w:hAnsi="Comic Sans MS" w:cstheme="majorBidi"/>
            <w:color w:val="00FF00"/>
            <w:sz w:val="28"/>
            <w:szCs w:val="28"/>
          </w:rPr>
          <w:t>Жизнь в гармонии с природой.</w:t>
        </w:r>
      </w:sdtContent>
    </w:sdt>
  </w:p>
  <w:p w:rsidR="008977AA" w:rsidRDefault="008977A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5pt;height:11.15pt" o:bullet="t">
        <v:imagedata r:id="rId1" o:title="BD14578_"/>
      </v:shape>
    </w:pict>
  </w:numPicBullet>
  <w:abstractNum w:abstractNumId="0">
    <w:nsid w:val="18940EF0"/>
    <w:multiLevelType w:val="hybridMultilevel"/>
    <w:tmpl w:val="8C82C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791973"/>
    <w:multiLevelType w:val="hybridMultilevel"/>
    <w:tmpl w:val="1B6A1F8A"/>
    <w:lvl w:ilvl="0" w:tplc="0DF4C7FA">
      <w:start w:val="1"/>
      <w:numFmt w:val="russianLower"/>
      <w:lvlText w:val="%1."/>
      <w:lvlJc w:val="left"/>
      <w:pPr>
        <w:ind w:left="1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9E7A29"/>
    <w:multiLevelType w:val="hybridMultilevel"/>
    <w:tmpl w:val="01CE95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B272B8"/>
    <w:multiLevelType w:val="hybridMultilevel"/>
    <w:tmpl w:val="AC6298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2E3490"/>
    <w:multiLevelType w:val="multilevel"/>
    <w:tmpl w:val="C6FC3246"/>
    <w:lvl w:ilvl="0">
      <w:start w:val="1"/>
      <w:numFmt w:val="decimal"/>
      <w:lvlText w:val="%1."/>
      <w:lvlJc w:val="left"/>
      <w:pPr>
        <w:ind w:left="789" w:hanging="360"/>
      </w:pPr>
    </w:lvl>
    <w:lvl w:ilvl="1">
      <w:start w:val="2"/>
      <w:numFmt w:val="decimal"/>
      <w:isLgl/>
      <w:lvlText w:val="%1.%2."/>
      <w:lvlJc w:val="left"/>
      <w:pPr>
        <w:ind w:left="1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9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9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9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9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9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9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9" w:hanging="2880"/>
      </w:pPr>
      <w:rPr>
        <w:rFonts w:hint="default"/>
      </w:rPr>
    </w:lvl>
  </w:abstractNum>
  <w:abstractNum w:abstractNumId="5">
    <w:nsid w:val="611D7183"/>
    <w:multiLevelType w:val="hybridMultilevel"/>
    <w:tmpl w:val="DF823C7E"/>
    <w:lvl w:ilvl="0" w:tplc="7EE0D0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FC35E3"/>
    <w:multiLevelType w:val="hybridMultilevel"/>
    <w:tmpl w:val="FF12199E"/>
    <w:lvl w:ilvl="0" w:tplc="E8F8063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B21CA5"/>
    <w:multiLevelType w:val="hybridMultilevel"/>
    <w:tmpl w:val="5590D5A0"/>
    <w:lvl w:ilvl="0" w:tplc="5BCC02BA">
      <w:start w:val="1"/>
      <w:numFmt w:val="russianLower"/>
      <w:lvlText w:val="%1)"/>
      <w:lvlJc w:val="left"/>
      <w:pPr>
        <w:ind w:left="22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>
      <o:colormru v:ext="edit" colors="#ff0909,#14ca14,#2eea2e,red,#f6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4845"/>
    <w:rsid w:val="00000D0E"/>
    <w:rsid w:val="000021AA"/>
    <w:rsid w:val="000069CE"/>
    <w:rsid w:val="00014A60"/>
    <w:rsid w:val="0001565F"/>
    <w:rsid w:val="000176C2"/>
    <w:rsid w:val="0002404C"/>
    <w:rsid w:val="00025052"/>
    <w:rsid w:val="0002779F"/>
    <w:rsid w:val="000321BA"/>
    <w:rsid w:val="00036D2C"/>
    <w:rsid w:val="00036F1F"/>
    <w:rsid w:val="00036FF8"/>
    <w:rsid w:val="00037B02"/>
    <w:rsid w:val="000471BF"/>
    <w:rsid w:val="000503E1"/>
    <w:rsid w:val="00054F37"/>
    <w:rsid w:val="000558D4"/>
    <w:rsid w:val="00063B2C"/>
    <w:rsid w:val="000658D2"/>
    <w:rsid w:val="00071E25"/>
    <w:rsid w:val="00072841"/>
    <w:rsid w:val="000756F8"/>
    <w:rsid w:val="000869D6"/>
    <w:rsid w:val="00093695"/>
    <w:rsid w:val="000A0F84"/>
    <w:rsid w:val="000A11BD"/>
    <w:rsid w:val="000A52C4"/>
    <w:rsid w:val="000A5B90"/>
    <w:rsid w:val="000A5DF8"/>
    <w:rsid w:val="000A70EB"/>
    <w:rsid w:val="000B3D52"/>
    <w:rsid w:val="000B552A"/>
    <w:rsid w:val="000B6E63"/>
    <w:rsid w:val="000C1075"/>
    <w:rsid w:val="000C1D27"/>
    <w:rsid w:val="000C1E72"/>
    <w:rsid w:val="000C2BB2"/>
    <w:rsid w:val="000C60B5"/>
    <w:rsid w:val="000D3530"/>
    <w:rsid w:val="000E1180"/>
    <w:rsid w:val="000E3181"/>
    <w:rsid w:val="000E42C3"/>
    <w:rsid w:val="000F3C49"/>
    <w:rsid w:val="000F60DC"/>
    <w:rsid w:val="000F751C"/>
    <w:rsid w:val="00101AC1"/>
    <w:rsid w:val="001029DE"/>
    <w:rsid w:val="00105D66"/>
    <w:rsid w:val="00114655"/>
    <w:rsid w:val="00116EEF"/>
    <w:rsid w:val="00117EB9"/>
    <w:rsid w:val="00125051"/>
    <w:rsid w:val="00132369"/>
    <w:rsid w:val="001346E1"/>
    <w:rsid w:val="00134E57"/>
    <w:rsid w:val="00136B2F"/>
    <w:rsid w:val="001374AE"/>
    <w:rsid w:val="00140114"/>
    <w:rsid w:val="001422D7"/>
    <w:rsid w:val="00145020"/>
    <w:rsid w:val="0015173D"/>
    <w:rsid w:val="00161EE9"/>
    <w:rsid w:val="0016446C"/>
    <w:rsid w:val="00165A34"/>
    <w:rsid w:val="001663FD"/>
    <w:rsid w:val="001704F1"/>
    <w:rsid w:val="00174299"/>
    <w:rsid w:val="0017578C"/>
    <w:rsid w:val="00184329"/>
    <w:rsid w:val="00184540"/>
    <w:rsid w:val="001846C3"/>
    <w:rsid w:val="001868F4"/>
    <w:rsid w:val="0018727B"/>
    <w:rsid w:val="00187F62"/>
    <w:rsid w:val="00190D54"/>
    <w:rsid w:val="0019187C"/>
    <w:rsid w:val="001A0C9D"/>
    <w:rsid w:val="001A1B19"/>
    <w:rsid w:val="001A1CC5"/>
    <w:rsid w:val="001A234B"/>
    <w:rsid w:val="001A51F6"/>
    <w:rsid w:val="001A611D"/>
    <w:rsid w:val="001B389D"/>
    <w:rsid w:val="001B5A1D"/>
    <w:rsid w:val="001B5AC2"/>
    <w:rsid w:val="001B5E69"/>
    <w:rsid w:val="001B5FD1"/>
    <w:rsid w:val="001C4862"/>
    <w:rsid w:val="001C59FC"/>
    <w:rsid w:val="001C7C1A"/>
    <w:rsid w:val="001C7D47"/>
    <w:rsid w:val="001D7272"/>
    <w:rsid w:val="001E30A5"/>
    <w:rsid w:val="001E6165"/>
    <w:rsid w:val="001E7F9F"/>
    <w:rsid w:val="001F7BD7"/>
    <w:rsid w:val="00201723"/>
    <w:rsid w:val="00202695"/>
    <w:rsid w:val="00204ECA"/>
    <w:rsid w:val="00206287"/>
    <w:rsid w:val="00207CE3"/>
    <w:rsid w:val="00211660"/>
    <w:rsid w:val="00211919"/>
    <w:rsid w:val="0021253C"/>
    <w:rsid w:val="00214CFE"/>
    <w:rsid w:val="00216513"/>
    <w:rsid w:val="002214F3"/>
    <w:rsid w:val="00221679"/>
    <w:rsid w:val="00222EC4"/>
    <w:rsid w:val="0022501E"/>
    <w:rsid w:val="002253DF"/>
    <w:rsid w:val="00227163"/>
    <w:rsid w:val="0023123A"/>
    <w:rsid w:val="00232518"/>
    <w:rsid w:val="00234F50"/>
    <w:rsid w:val="00235934"/>
    <w:rsid w:val="00236AF8"/>
    <w:rsid w:val="00236E9A"/>
    <w:rsid w:val="00237866"/>
    <w:rsid w:val="002436F4"/>
    <w:rsid w:val="00245215"/>
    <w:rsid w:val="0024579A"/>
    <w:rsid w:val="00245A98"/>
    <w:rsid w:val="00246005"/>
    <w:rsid w:val="002503FA"/>
    <w:rsid w:val="0025275C"/>
    <w:rsid w:val="0025430C"/>
    <w:rsid w:val="00254830"/>
    <w:rsid w:val="00260E80"/>
    <w:rsid w:val="002617FC"/>
    <w:rsid w:val="00262000"/>
    <w:rsid w:val="002672EF"/>
    <w:rsid w:val="00270008"/>
    <w:rsid w:val="00270837"/>
    <w:rsid w:val="002726C0"/>
    <w:rsid w:val="002748F5"/>
    <w:rsid w:val="002868F3"/>
    <w:rsid w:val="00287668"/>
    <w:rsid w:val="002902C1"/>
    <w:rsid w:val="002907AE"/>
    <w:rsid w:val="0029153B"/>
    <w:rsid w:val="00294C51"/>
    <w:rsid w:val="002957C2"/>
    <w:rsid w:val="00295FAB"/>
    <w:rsid w:val="002A23A0"/>
    <w:rsid w:val="002A3BF6"/>
    <w:rsid w:val="002A5370"/>
    <w:rsid w:val="002A7EE7"/>
    <w:rsid w:val="002B0CA8"/>
    <w:rsid w:val="002B0E60"/>
    <w:rsid w:val="002B16E6"/>
    <w:rsid w:val="002B1A9A"/>
    <w:rsid w:val="002C1A77"/>
    <w:rsid w:val="002C2E3B"/>
    <w:rsid w:val="002D2446"/>
    <w:rsid w:val="002D4125"/>
    <w:rsid w:val="002E0AB4"/>
    <w:rsid w:val="002E0B35"/>
    <w:rsid w:val="002E357E"/>
    <w:rsid w:val="002E42BC"/>
    <w:rsid w:val="002F2EC4"/>
    <w:rsid w:val="002F3506"/>
    <w:rsid w:val="002F628B"/>
    <w:rsid w:val="002F62E6"/>
    <w:rsid w:val="002F6CF4"/>
    <w:rsid w:val="002F6E23"/>
    <w:rsid w:val="002F7D93"/>
    <w:rsid w:val="003134D1"/>
    <w:rsid w:val="0031514D"/>
    <w:rsid w:val="00315BE2"/>
    <w:rsid w:val="00317F6E"/>
    <w:rsid w:val="00325B5E"/>
    <w:rsid w:val="0033252D"/>
    <w:rsid w:val="0034394A"/>
    <w:rsid w:val="003542E2"/>
    <w:rsid w:val="00354753"/>
    <w:rsid w:val="003551BE"/>
    <w:rsid w:val="0036429E"/>
    <w:rsid w:val="00364A5B"/>
    <w:rsid w:val="00364D47"/>
    <w:rsid w:val="00367EDC"/>
    <w:rsid w:val="00370083"/>
    <w:rsid w:val="0037177D"/>
    <w:rsid w:val="00372B80"/>
    <w:rsid w:val="00372E18"/>
    <w:rsid w:val="003745C2"/>
    <w:rsid w:val="00375DA8"/>
    <w:rsid w:val="00376C03"/>
    <w:rsid w:val="00377E4D"/>
    <w:rsid w:val="00380DFE"/>
    <w:rsid w:val="00384649"/>
    <w:rsid w:val="00386720"/>
    <w:rsid w:val="00393777"/>
    <w:rsid w:val="00393C31"/>
    <w:rsid w:val="00394DAD"/>
    <w:rsid w:val="00397BDF"/>
    <w:rsid w:val="003A0C6E"/>
    <w:rsid w:val="003A4840"/>
    <w:rsid w:val="003A512E"/>
    <w:rsid w:val="003A7F61"/>
    <w:rsid w:val="003B1DC3"/>
    <w:rsid w:val="003B249F"/>
    <w:rsid w:val="003C037D"/>
    <w:rsid w:val="003C0F84"/>
    <w:rsid w:val="003C244E"/>
    <w:rsid w:val="003C6275"/>
    <w:rsid w:val="003D555A"/>
    <w:rsid w:val="003E1815"/>
    <w:rsid w:val="003E2CCE"/>
    <w:rsid w:val="003E4C9C"/>
    <w:rsid w:val="003F1C07"/>
    <w:rsid w:val="003F3413"/>
    <w:rsid w:val="004026BA"/>
    <w:rsid w:val="00406DB0"/>
    <w:rsid w:val="00406E7F"/>
    <w:rsid w:val="0041183D"/>
    <w:rsid w:val="00414EC7"/>
    <w:rsid w:val="004215D3"/>
    <w:rsid w:val="00421695"/>
    <w:rsid w:val="00425958"/>
    <w:rsid w:val="00426A56"/>
    <w:rsid w:val="00427743"/>
    <w:rsid w:val="00430495"/>
    <w:rsid w:val="00430D7B"/>
    <w:rsid w:val="004316B6"/>
    <w:rsid w:val="00435133"/>
    <w:rsid w:val="0044626D"/>
    <w:rsid w:val="0045470E"/>
    <w:rsid w:val="00455E09"/>
    <w:rsid w:val="00460A5E"/>
    <w:rsid w:val="00471EB0"/>
    <w:rsid w:val="004838CB"/>
    <w:rsid w:val="00483C31"/>
    <w:rsid w:val="00484DA4"/>
    <w:rsid w:val="0049084B"/>
    <w:rsid w:val="00495BAE"/>
    <w:rsid w:val="00497C8E"/>
    <w:rsid w:val="004A0F6D"/>
    <w:rsid w:val="004A11ED"/>
    <w:rsid w:val="004A3FD8"/>
    <w:rsid w:val="004A4F40"/>
    <w:rsid w:val="004A608F"/>
    <w:rsid w:val="004A7E6A"/>
    <w:rsid w:val="004B22A2"/>
    <w:rsid w:val="004B305A"/>
    <w:rsid w:val="004B3643"/>
    <w:rsid w:val="004B6CCE"/>
    <w:rsid w:val="004B7797"/>
    <w:rsid w:val="004C1E74"/>
    <w:rsid w:val="004C3004"/>
    <w:rsid w:val="004C3D6E"/>
    <w:rsid w:val="004C7CC7"/>
    <w:rsid w:val="004D095B"/>
    <w:rsid w:val="004D3E4D"/>
    <w:rsid w:val="004D430C"/>
    <w:rsid w:val="004D6EE4"/>
    <w:rsid w:val="004E0072"/>
    <w:rsid w:val="004E6EBE"/>
    <w:rsid w:val="004F1D46"/>
    <w:rsid w:val="004F1F49"/>
    <w:rsid w:val="004F30B4"/>
    <w:rsid w:val="004F7F64"/>
    <w:rsid w:val="00503A96"/>
    <w:rsid w:val="00506CB3"/>
    <w:rsid w:val="00507F9C"/>
    <w:rsid w:val="0051027C"/>
    <w:rsid w:val="00510A04"/>
    <w:rsid w:val="0051197E"/>
    <w:rsid w:val="00514007"/>
    <w:rsid w:val="00522748"/>
    <w:rsid w:val="00525359"/>
    <w:rsid w:val="0053470A"/>
    <w:rsid w:val="00535823"/>
    <w:rsid w:val="00536585"/>
    <w:rsid w:val="00536D36"/>
    <w:rsid w:val="00542AA4"/>
    <w:rsid w:val="00544064"/>
    <w:rsid w:val="00544E45"/>
    <w:rsid w:val="005476F0"/>
    <w:rsid w:val="00552EFA"/>
    <w:rsid w:val="00554946"/>
    <w:rsid w:val="0055573E"/>
    <w:rsid w:val="00555944"/>
    <w:rsid w:val="005639D0"/>
    <w:rsid w:val="00563FFA"/>
    <w:rsid w:val="00565C05"/>
    <w:rsid w:val="00574504"/>
    <w:rsid w:val="00574893"/>
    <w:rsid w:val="00584450"/>
    <w:rsid w:val="00585F36"/>
    <w:rsid w:val="0059508E"/>
    <w:rsid w:val="00597628"/>
    <w:rsid w:val="005A01AF"/>
    <w:rsid w:val="005A1F4C"/>
    <w:rsid w:val="005A3160"/>
    <w:rsid w:val="005A3D5D"/>
    <w:rsid w:val="005A59D4"/>
    <w:rsid w:val="005A5E72"/>
    <w:rsid w:val="005A68D4"/>
    <w:rsid w:val="005B1694"/>
    <w:rsid w:val="005B2E4B"/>
    <w:rsid w:val="005B4928"/>
    <w:rsid w:val="005B52A1"/>
    <w:rsid w:val="005B5E97"/>
    <w:rsid w:val="005B6AB6"/>
    <w:rsid w:val="005C2FBF"/>
    <w:rsid w:val="005C4CC6"/>
    <w:rsid w:val="005C568B"/>
    <w:rsid w:val="005C6B77"/>
    <w:rsid w:val="005D2AFF"/>
    <w:rsid w:val="005D2D82"/>
    <w:rsid w:val="005D3F3D"/>
    <w:rsid w:val="005E269F"/>
    <w:rsid w:val="005E530F"/>
    <w:rsid w:val="005E64F3"/>
    <w:rsid w:val="005E700D"/>
    <w:rsid w:val="005E716A"/>
    <w:rsid w:val="005F12FE"/>
    <w:rsid w:val="005F1F53"/>
    <w:rsid w:val="005F2488"/>
    <w:rsid w:val="005F2A72"/>
    <w:rsid w:val="005F37C0"/>
    <w:rsid w:val="005F45AC"/>
    <w:rsid w:val="005F78A4"/>
    <w:rsid w:val="005F7998"/>
    <w:rsid w:val="00601260"/>
    <w:rsid w:val="0060315C"/>
    <w:rsid w:val="0060385A"/>
    <w:rsid w:val="00604A9F"/>
    <w:rsid w:val="006063F4"/>
    <w:rsid w:val="00606FFF"/>
    <w:rsid w:val="00610163"/>
    <w:rsid w:val="00612FEB"/>
    <w:rsid w:val="00614065"/>
    <w:rsid w:val="00615B1B"/>
    <w:rsid w:val="006200CB"/>
    <w:rsid w:val="00620A60"/>
    <w:rsid w:val="00621747"/>
    <w:rsid w:val="00634221"/>
    <w:rsid w:val="006344C0"/>
    <w:rsid w:val="00636DB9"/>
    <w:rsid w:val="00642367"/>
    <w:rsid w:val="00642DD5"/>
    <w:rsid w:val="0065307E"/>
    <w:rsid w:val="00654143"/>
    <w:rsid w:val="006546CB"/>
    <w:rsid w:val="00655F3D"/>
    <w:rsid w:val="00661D9E"/>
    <w:rsid w:val="006642C5"/>
    <w:rsid w:val="00667487"/>
    <w:rsid w:val="006718DC"/>
    <w:rsid w:val="006744CC"/>
    <w:rsid w:val="0068049B"/>
    <w:rsid w:val="00680837"/>
    <w:rsid w:val="00680B0E"/>
    <w:rsid w:val="006828AB"/>
    <w:rsid w:val="0068539D"/>
    <w:rsid w:val="00686E2B"/>
    <w:rsid w:val="00687C01"/>
    <w:rsid w:val="00690387"/>
    <w:rsid w:val="00690928"/>
    <w:rsid w:val="006A08E8"/>
    <w:rsid w:val="006A4B2E"/>
    <w:rsid w:val="006A69FF"/>
    <w:rsid w:val="006B2B1D"/>
    <w:rsid w:val="006B382A"/>
    <w:rsid w:val="006B6776"/>
    <w:rsid w:val="006B7F47"/>
    <w:rsid w:val="006C00F3"/>
    <w:rsid w:val="006C0627"/>
    <w:rsid w:val="006C2998"/>
    <w:rsid w:val="006D0896"/>
    <w:rsid w:val="006D1FD7"/>
    <w:rsid w:val="006D3353"/>
    <w:rsid w:val="006E0037"/>
    <w:rsid w:val="006E0EC1"/>
    <w:rsid w:val="006E204D"/>
    <w:rsid w:val="006E4751"/>
    <w:rsid w:val="006E642C"/>
    <w:rsid w:val="006F24AC"/>
    <w:rsid w:val="006F3A70"/>
    <w:rsid w:val="006F4B08"/>
    <w:rsid w:val="00700660"/>
    <w:rsid w:val="00700E81"/>
    <w:rsid w:val="0070200E"/>
    <w:rsid w:val="007023D6"/>
    <w:rsid w:val="0070538C"/>
    <w:rsid w:val="00706173"/>
    <w:rsid w:val="00707B60"/>
    <w:rsid w:val="00714FC7"/>
    <w:rsid w:val="00726707"/>
    <w:rsid w:val="00731207"/>
    <w:rsid w:val="00741A0A"/>
    <w:rsid w:val="0074563E"/>
    <w:rsid w:val="00746B51"/>
    <w:rsid w:val="00750651"/>
    <w:rsid w:val="0075285F"/>
    <w:rsid w:val="0075495F"/>
    <w:rsid w:val="00757D3B"/>
    <w:rsid w:val="007657A8"/>
    <w:rsid w:val="007659AD"/>
    <w:rsid w:val="00766C67"/>
    <w:rsid w:val="00767FEB"/>
    <w:rsid w:val="00771F2D"/>
    <w:rsid w:val="00774F85"/>
    <w:rsid w:val="0077507A"/>
    <w:rsid w:val="00775385"/>
    <w:rsid w:val="00777575"/>
    <w:rsid w:val="00780D65"/>
    <w:rsid w:val="007817B2"/>
    <w:rsid w:val="00787905"/>
    <w:rsid w:val="00792580"/>
    <w:rsid w:val="00793967"/>
    <w:rsid w:val="00797C3D"/>
    <w:rsid w:val="007A20FC"/>
    <w:rsid w:val="007A210B"/>
    <w:rsid w:val="007A40A5"/>
    <w:rsid w:val="007A4680"/>
    <w:rsid w:val="007A7D24"/>
    <w:rsid w:val="007B018F"/>
    <w:rsid w:val="007B10E4"/>
    <w:rsid w:val="007B3651"/>
    <w:rsid w:val="007B3C58"/>
    <w:rsid w:val="007B4E86"/>
    <w:rsid w:val="007C7148"/>
    <w:rsid w:val="007C76B4"/>
    <w:rsid w:val="007D32A7"/>
    <w:rsid w:val="007D3336"/>
    <w:rsid w:val="007D4A90"/>
    <w:rsid w:val="007D4CFB"/>
    <w:rsid w:val="007D79F3"/>
    <w:rsid w:val="007E0388"/>
    <w:rsid w:val="007E07E7"/>
    <w:rsid w:val="007E0EE9"/>
    <w:rsid w:val="007E3661"/>
    <w:rsid w:val="007E41AB"/>
    <w:rsid w:val="007E522B"/>
    <w:rsid w:val="007E5CC1"/>
    <w:rsid w:val="007E7682"/>
    <w:rsid w:val="007F1FCF"/>
    <w:rsid w:val="007F2119"/>
    <w:rsid w:val="007F3042"/>
    <w:rsid w:val="008005DC"/>
    <w:rsid w:val="008006B4"/>
    <w:rsid w:val="00801335"/>
    <w:rsid w:val="00802312"/>
    <w:rsid w:val="00804B94"/>
    <w:rsid w:val="00806017"/>
    <w:rsid w:val="00806822"/>
    <w:rsid w:val="00807471"/>
    <w:rsid w:val="008303AB"/>
    <w:rsid w:val="00833199"/>
    <w:rsid w:val="008331C7"/>
    <w:rsid w:val="00833C27"/>
    <w:rsid w:val="00840C95"/>
    <w:rsid w:val="00841BE5"/>
    <w:rsid w:val="008420BD"/>
    <w:rsid w:val="00847ABD"/>
    <w:rsid w:val="0085266C"/>
    <w:rsid w:val="00854653"/>
    <w:rsid w:val="008547B7"/>
    <w:rsid w:val="008578DB"/>
    <w:rsid w:val="00860A0A"/>
    <w:rsid w:val="00861489"/>
    <w:rsid w:val="00863DE1"/>
    <w:rsid w:val="008650A8"/>
    <w:rsid w:val="0087024A"/>
    <w:rsid w:val="008706FA"/>
    <w:rsid w:val="0087143A"/>
    <w:rsid w:val="00874562"/>
    <w:rsid w:val="00874F37"/>
    <w:rsid w:val="008753B4"/>
    <w:rsid w:val="00877139"/>
    <w:rsid w:val="00882F12"/>
    <w:rsid w:val="00882FAC"/>
    <w:rsid w:val="00883682"/>
    <w:rsid w:val="00895939"/>
    <w:rsid w:val="00896190"/>
    <w:rsid w:val="008977AA"/>
    <w:rsid w:val="008A0C71"/>
    <w:rsid w:val="008A2043"/>
    <w:rsid w:val="008A359A"/>
    <w:rsid w:val="008A650B"/>
    <w:rsid w:val="008B13F7"/>
    <w:rsid w:val="008B2D97"/>
    <w:rsid w:val="008B4FF7"/>
    <w:rsid w:val="008B655B"/>
    <w:rsid w:val="008B6938"/>
    <w:rsid w:val="008C0C79"/>
    <w:rsid w:val="008C21A2"/>
    <w:rsid w:val="008C5B50"/>
    <w:rsid w:val="008D0756"/>
    <w:rsid w:val="008D22FE"/>
    <w:rsid w:val="008D4557"/>
    <w:rsid w:val="008D70C4"/>
    <w:rsid w:val="008E02C4"/>
    <w:rsid w:val="008F2184"/>
    <w:rsid w:val="008F22C0"/>
    <w:rsid w:val="008F2AC5"/>
    <w:rsid w:val="008F2D32"/>
    <w:rsid w:val="008F35F9"/>
    <w:rsid w:val="008F3CD8"/>
    <w:rsid w:val="008F3FB9"/>
    <w:rsid w:val="009001B3"/>
    <w:rsid w:val="00901387"/>
    <w:rsid w:val="009023DF"/>
    <w:rsid w:val="009033B5"/>
    <w:rsid w:val="009050F5"/>
    <w:rsid w:val="009079CF"/>
    <w:rsid w:val="00910539"/>
    <w:rsid w:val="009114E8"/>
    <w:rsid w:val="009120EE"/>
    <w:rsid w:val="0091429D"/>
    <w:rsid w:val="00914457"/>
    <w:rsid w:val="00915202"/>
    <w:rsid w:val="00920295"/>
    <w:rsid w:val="009216FE"/>
    <w:rsid w:val="009255B7"/>
    <w:rsid w:val="009308B2"/>
    <w:rsid w:val="00930D9A"/>
    <w:rsid w:val="00930E2F"/>
    <w:rsid w:val="009320A0"/>
    <w:rsid w:val="00933E6D"/>
    <w:rsid w:val="00934413"/>
    <w:rsid w:val="0093571D"/>
    <w:rsid w:val="00935F10"/>
    <w:rsid w:val="00936FCA"/>
    <w:rsid w:val="00940897"/>
    <w:rsid w:val="009409BB"/>
    <w:rsid w:val="009425F7"/>
    <w:rsid w:val="00943468"/>
    <w:rsid w:val="00945A4D"/>
    <w:rsid w:val="00947EE8"/>
    <w:rsid w:val="00953CD4"/>
    <w:rsid w:val="00960DFA"/>
    <w:rsid w:val="0096576D"/>
    <w:rsid w:val="009665AA"/>
    <w:rsid w:val="00967A89"/>
    <w:rsid w:val="00972BD4"/>
    <w:rsid w:val="00973C8C"/>
    <w:rsid w:val="0097631A"/>
    <w:rsid w:val="009848B3"/>
    <w:rsid w:val="00986567"/>
    <w:rsid w:val="00987F50"/>
    <w:rsid w:val="00990194"/>
    <w:rsid w:val="009916D9"/>
    <w:rsid w:val="00991D7F"/>
    <w:rsid w:val="0099211A"/>
    <w:rsid w:val="00994FF5"/>
    <w:rsid w:val="009A37CA"/>
    <w:rsid w:val="009A5AC4"/>
    <w:rsid w:val="009A7B0B"/>
    <w:rsid w:val="009B20B1"/>
    <w:rsid w:val="009B26EA"/>
    <w:rsid w:val="009B6C21"/>
    <w:rsid w:val="009C39F0"/>
    <w:rsid w:val="009C749E"/>
    <w:rsid w:val="009D072C"/>
    <w:rsid w:val="009D20E4"/>
    <w:rsid w:val="009D2E57"/>
    <w:rsid w:val="009E0787"/>
    <w:rsid w:val="009E52EC"/>
    <w:rsid w:val="009E5717"/>
    <w:rsid w:val="009F0FDD"/>
    <w:rsid w:val="009F1DCC"/>
    <w:rsid w:val="009F28AB"/>
    <w:rsid w:val="009F3657"/>
    <w:rsid w:val="009F437D"/>
    <w:rsid w:val="00A00492"/>
    <w:rsid w:val="00A01E11"/>
    <w:rsid w:val="00A03313"/>
    <w:rsid w:val="00A07FC2"/>
    <w:rsid w:val="00A14A12"/>
    <w:rsid w:val="00A209A7"/>
    <w:rsid w:val="00A261EA"/>
    <w:rsid w:val="00A34C4D"/>
    <w:rsid w:val="00A35771"/>
    <w:rsid w:val="00A40CF3"/>
    <w:rsid w:val="00A41356"/>
    <w:rsid w:val="00A41AB8"/>
    <w:rsid w:val="00A46DCA"/>
    <w:rsid w:val="00A52493"/>
    <w:rsid w:val="00A53C3D"/>
    <w:rsid w:val="00A54066"/>
    <w:rsid w:val="00A56FDF"/>
    <w:rsid w:val="00A57573"/>
    <w:rsid w:val="00A61C21"/>
    <w:rsid w:val="00A6471D"/>
    <w:rsid w:val="00A705BB"/>
    <w:rsid w:val="00A70EA7"/>
    <w:rsid w:val="00A72342"/>
    <w:rsid w:val="00A724BD"/>
    <w:rsid w:val="00A73766"/>
    <w:rsid w:val="00A761D5"/>
    <w:rsid w:val="00A81B13"/>
    <w:rsid w:val="00A84D20"/>
    <w:rsid w:val="00A85F00"/>
    <w:rsid w:val="00A86A52"/>
    <w:rsid w:val="00A86BCB"/>
    <w:rsid w:val="00A87498"/>
    <w:rsid w:val="00A87725"/>
    <w:rsid w:val="00A908D1"/>
    <w:rsid w:val="00A90AB0"/>
    <w:rsid w:val="00A921EE"/>
    <w:rsid w:val="00A92FD9"/>
    <w:rsid w:val="00A94710"/>
    <w:rsid w:val="00A965B0"/>
    <w:rsid w:val="00A9769D"/>
    <w:rsid w:val="00AA0F38"/>
    <w:rsid w:val="00AA4005"/>
    <w:rsid w:val="00AA562C"/>
    <w:rsid w:val="00AA6C31"/>
    <w:rsid w:val="00AB29EF"/>
    <w:rsid w:val="00AB388D"/>
    <w:rsid w:val="00AB77B2"/>
    <w:rsid w:val="00AB7B0C"/>
    <w:rsid w:val="00AC53EB"/>
    <w:rsid w:val="00AC77A8"/>
    <w:rsid w:val="00AC783F"/>
    <w:rsid w:val="00AD0016"/>
    <w:rsid w:val="00AE09E8"/>
    <w:rsid w:val="00AE1F93"/>
    <w:rsid w:val="00AE3FBB"/>
    <w:rsid w:val="00AE6423"/>
    <w:rsid w:val="00AE7EF3"/>
    <w:rsid w:val="00AF2169"/>
    <w:rsid w:val="00AF23E4"/>
    <w:rsid w:val="00AF33A2"/>
    <w:rsid w:val="00AF46E4"/>
    <w:rsid w:val="00AF4DF4"/>
    <w:rsid w:val="00AF6327"/>
    <w:rsid w:val="00B03154"/>
    <w:rsid w:val="00B037C9"/>
    <w:rsid w:val="00B051E2"/>
    <w:rsid w:val="00B11086"/>
    <w:rsid w:val="00B11517"/>
    <w:rsid w:val="00B12C0C"/>
    <w:rsid w:val="00B22A07"/>
    <w:rsid w:val="00B22E52"/>
    <w:rsid w:val="00B315B8"/>
    <w:rsid w:val="00B31C2F"/>
    <w:rsid w:val="00B34716"/>
    <w:rsid w:val="00B34845"/>
    <w:rsid w:val="00B37C35"/>
    <w:rsid w:val="00B41962"/>
    <w:rsid w:val="00B425F1"/>
    <w:rsid w:val="00B4377C"/>
    <w:rsid w:val="00B441A2"/>
    <w:rsid w:val="00B4797D"/>
    <w:rsid w:val="00B47F61"/>
    <w:rsid w:val="00B5606A"/>
    <w:rsid w:val="00B56FA4"/>
    <w:rsid w:val="00B57D7F"/>
    <w:rsid w:val="00B61A8B"/>
    <w:rsid w:val="00B645B7"/>
    <w:rsid w:val="00B64AFF"/>
    <w:rsid w:val="00B70A7E"/>
    <w:rsid w:val="00B757E9"/>
    <w:rsid w:val="00B76EEA"/>
    <w:rsid w:val="00B80B69"/>
    <w:rsid w:val="00B814DB"/>
    <w:rsid w:val="00B816F8"/>
    <w:rsid w:val="00B81D34"/>
    <w:rsid w:val="00B8608A"/>
    <w:rsid w:val="00B92CB7"/>
    <w:rsid w:val="00B9681E"/>
    <w:rsid w:val="00B97342"/>
    <w:rsid w:val="00BA03CD"/>
    <w:rsid w:val="00BA0F7B"/>
    <w:rsid w:val="00BA155C"/>
    <w:rsid w:val="00BA4C0E"/>
    <w:rsid w:val="00BA53AE"/>
    <w:rsid w:val="00BA5EC6"/>
    <w:rsid w:val="00BA6800"/>
    <w:rsid w:val="00BB2248"/>
    <w:rsid w:val="00BB2DD9"/>
    <w:rsid w:val="00BB42EA"/>
    <w:rsid w:val="00BC2C5C"/>
    <w:rsid w:val="00BC5B12"/>
    <w:rsid w:val="00BD181E"/>
    <w:rsid w:val="00BD5535"/>
    <w:rsid w:val="00BD5C1C"/>
    <w:rsid w:val="00BD657E"/>
    <w:rsid w:val="00BE1E4A"/>
    <w:rsid w:val="00BE4215"/>
    <w:rsid w:val="00BE4224"/>
    <w:rsid w:val="00BE74A1"/>
    <w:rsid w:val="00BE780F"/>
    <w:rsid w:val="00BF0CD0"/>
    <w:rsid w:val="00BF674A"/>
    <w:rsid w:val="00BF76FC"/>
    <w:rsid w:val="00BF7B10"/>
    <w:rsid w:val="00C04238"/>
    <w:rsid w:val="00C05353"/>
    <w:rsid w:val="00C07B9D"/>
    <w:rsid w:val="00C12D28"/>
    <w:rsid w:val="00C159B7"/>
    <w:rsid w:val="00C1742E"/>
    <w:rsid w:val="00C1751E"/>
    <w:rsid w:val="00C214FF"/>
    <w:rsid w:val="00C22845"/>
    <w:rsid w:val="00C25F44"/>
    <w:rsid w:val="00C40B34"/>
    <w:rsid w:val="00C43B5F"/>
    <w:rsid w:val="00C454F7"/>
    <w:rsid w:val="00C5269F"/>
    <w:rsid w:val="00C530AD"/>
    <w:rsid w:val="00C5397F"/>
    <w:rsid w:val="00C53B09"/>
    <w:rsid w:val="00C546C5"/>
    <w:rsid w:val="00C57418"/>
    <w:rsid w:val="00C63755"/>
    <w:rsid w:val="00C71A00"/>
    <w:rsid w:val="00C71F22"/>
    <w:rsid w:val="00C71F50"/>
    <w:rsid w:val="00C75CA2"/>
    <w:rsid w:val="00C76623"/>
    <w:rsid w:val="00C76AD2"/>
    <w:rsid w:val="00C8006A"/>
    <w:rsid w:val="00C82FD5"/>
    <w:rsid w:val="00C86FE8"/>
    <w:rsid w:val="00C95A2D"/>
    <w:rsid w:val="00CA73F7"/>
    <w:rsid w:val="00CB6C4F"/>
    <w:rsid w:val="00CB7144"/>
    <w:rsid w:val="00CC014E"/>
    <w:rsid w:val="00CC28AB"/>
    <w:rsid w:val="00CC2C01"/>
    <w:rsid w:val="00CC3C26"/>
    <w:rsid w:val="00CC41CE"/>
    <w:rsid w:val="00CD27CF"/>
    <w:rsid w:val="00CD48B5"/>
    <w:rsid w:val="00CD5AC5"/>
    <w:rsid w:val="00CD6AF8"/>
    <w:rsid w:val="00CE25AC"/>
    <w:rsid w:val="00D00541"/>
    <w:rsid w:val="00D03BAD"/>
    <w:rsid w:val="00D055CF"/>
    <w:rsid w:val="00D057CE"/>
    <w:rsid w:val="00D1312F"/>
    <w:rsid w:val="00D15C6B"/>
    <w:rsid w:val="00D22C84"/>
    <w:rsid w:val="00D233A1"/>
    <w:rsid w:val="00D24FD6"/>
    <w:rsid w:val="00D27613"/>
    <w:rsid w:val="00D30DB7"/>
    <w:rsid w:val="00D316A6"/>
    <w:rsid w:val="00D35E85"/>
    <w:rsid w:val="00D4549E"/>
    <w:rsid w:val="00D54BFD"/>
    <w:rsid w:val="00D66E59"/>
    <w:rsid w:val="00D72238"/>
    <w:rsid w:val="00D73523"/>
    <w:rsid w:val="00D73C18"/>
    <w:rsid w:val="00D75C04"/>
    <w:rsid w:val="00D93E3A"/>
    <w:rsid w:val="00D94B53"/>
    <w:rsid w:val="00DA3CC3"/>
    <w:rsid w:val="00DB1C6F"/>
    <w:rsid w:val="00DB2577"/>
    <w:rsid w:val="00DB2ABF"/>
    <w:rsid w:val="00DB3C43"/>
    <w:rsid w:val="00DB4E77"/>
    <w:rsid w:val="00DB76C0"/>
    <w:rsid w:val="00DB7E45"/>
    <w:rsid w:val="00DB7F36"/>
    <w:rsid w:val="00DC502D"/>
    <w:rsid w:val="00DC50B5"/>
    <w:rsid w:val="00DC61FD"/>
    <w:rsid w:val="00DC7602"/>
    <w:rsid w:val="00DD46D2"/>
    <w:rsid w:val="00DD6BD2"/>
    <w:rsid w:val="00DD7EE3"/>
    <w:rsid w:val="00DE14B3"/>
    <w:rsid w:val="00DE2B1C"/>
    <w:rsid w:val="00DE2F27"/>
    <w:rsid w:val="00DE40C8"/>
    <w:rsid w:val="00DE6F3B"/>
    <w:rsid w:val="00DE70FA"/>
    <w:rsid w:val="00DE79BD"/>
    <w:rsid w:val="00DE7B52"/>
    <w:rsid w:val="00DF32AF"/>
    <w:rsid w:val="00DF6253"/>
    <w:rsid w:val="00DF6DCA"/>
    <w:rsid w:val="00DF7724"/>
    <w:rsid w:val="00E0482A"/>
    <w:rsid w:val="00E11BE0"/>
    <w:rsid w:val="00E12C5C"/>
    <w:rsid w:val="00E1655F"/>
    <w:rsid w:val="00E22A70"/>
    <w:rsid w:val="00E274A8"/>
    <w:rsid w:val="00E27D8B"/>
    <w:rsid w:val="00E332A7"/>
    <w:rsid w:val="00E33E40"/>
    <w:rsid w:val="00E439D9"/>
    <w:rsid w:val="00E44293"/>
    <w:rsid w:val="00E46039"/>
    <w:rsid w:val="00E472A4"/>
    <w:rsid w:val="00E504E5"/>
    <w:rsid w:val="00E53306"/>
    <w:rsid w:val="00E542F0"/>
    <w:rsid w:val="00E62BA1"/>
    <w:rsid w:val="00E66D9B"/>
    <w:rsid w:val="00E743FE"/>
    <w:rsid w:val="00E77D9A"/>
    <w:rsid w:val="00E83D25"/>
    <w:rsid w:val="00E86847"/>
    <w:rsid w:val="00E87D4B"/>
    <w:rsid w:val="00E9046D"/>
    <w:rsid w:val="00E90882"/>
    <w:rsid w:val="00EA2BDA"/>
    <w:rsid w:val="00EA4E4A"/>
    <w:rsid w:val="00EA5E77"/>
    <w:rsid w:val="00EB0226"/>
    <w:rsid w:val="00EB2436"/>
    <w:rsid w:val="00EB78AB"/>
    <w:rsid w:val="00EC1C18"/>
    <w:rsid w:val="00EC6480"/>
    <w:rsid w:val="00ED0368"/>
    <w:rsid w:val="00ED15DF"/>
    <w:rsid w:val="00ED4753"/>
    <w:rsid w:val="00ED5DE8"/>
    <w:rsid w:val="00EE142A"/>
    <w:rsid w:val="00EE1717"/>
    <w:rsid w:val="00EE3AA4"/>
    <w:rsid w:val="00EE4115"/>
    <w:rsid w:val="00EE51DE"/>
    <w:rsid w:val="00EE547B"/>
    <w:rsid w:val="00EF4F30"/>
    <w:rsid w:val="00EF70B0"/>
    <w:rsid w:val="00EF725C"/>
    <w:rsid w:val="00F00C93"/>
    <w:rsid w:val="00F05829"/>
    <w:rsid w:val="00F1327A"/>
    <w:rsid w:val="00F167A2"/>
    <w:rsid w:val="00F1799B"/>
    <w:rsid w:val="00F304D2"/>
    <w:rsid w:val="00F311F8"/>
    <w:rsid w:val="00F31893"/>
    <w:rsid w:val="00F324CB"/>
    <w:rsid w:val="00F33315"/>
    <w:rsid w:val="00F3335A"/>
    <w:rsid w:val="00F361BB"/>
    <w:rsid w:val="00F52DEF"/>
    <w:rsid w:val="00F53F10"/>
    <w:rsid w:val="00F54E62"/>
    <w:rsid w:val="00F573FD"/>
    <w:rsid w:val="00F64B24"/>
    <w:rsid w:val="00F67FF7"/>
    <w:rsid w:val="00F73B67"/>
    <w:rsid w:val="00F7587C"/>
    <w:rsid w:val="00F75C0E"/>
    <w:rsid w:val="00F813C8"/>
    <w:rsid w:val="00F869C6"/>
    <w:rsid w:val="00F9382F"/>
    <w:rsid w:val="00F96271"/>
    <w:rsid w:val="00FA296C"/>
    <w:rsid w:val="00FA38F9"/>
    <w:rsid w:val="00FA5D31"/>
    <w:rsid w:val="00FA6D46"/>
    <w:rsid w:val="00FB1646"/>
    <w:rsid w:val="00FB1ED4"/>
    <w:rsid w:val="00FB2C0C"/>
    <w:rsid w:val="00FB4354"/>
    <w:rsid w:val="00FB59A9"/>
    <w:rsid w:val="00FC1B26"/>
    <w:rsid w:val="00FC37FE"/>
    <w:rsid w:val="00FC421A"/>
    <w:rsid w:val="00FC58D9"/>
    <w:rsid w:val="00FC793F"/>
    <w:rsid w:val="00FC7FB9"/>
    <w:rsid w:val="00FD1D34"/>
    <w:rsid w:val="00FD33C4"/>
    <w:rsid w:val="00FE20AD"/>
    <w:rsid w:val="00FE27D7"/>
    <w:rsid w:val="00FE5105"/>
    <w:rsid w:val="00FE61E7"/>
    <w:rsid w:val="00FE6EC0"/>
    <w:rsid w:val="00FF07F8"/>
    <w:rsid w:val="00FF15A0"/>
    <w:rsid w:val="00FF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ff0909,#14ca14,#2eea2e,red,#f6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1180"/>
    <w:pPr>
      <w:ind w:left="720"/>
      <w:contextualSpacing/>
    </w:pPr>
  </w:style>
  <w:style w:type="character" w:styleId="a6">
    <w:name w:val="line number"/>
    <w:basedOn w:val="a0"/>
    <w:uiPriority w:val="99"/>
    <w:semiHidden/>
    <w:unhideWhenUsed/>
    <w:rsid w:val="00D22C84"/>
  </w:style>
  <w:style w:type="paragraph" w:styleId="a7">
    <w:name w:val="Document Map"/>
    <w:basedOn w:val="a"/>
    <w:link w:val="a8"/>
    <w:uiPriority w:val="99"/>
    <w:semiHidden/>
    <w:unhideWhenUsed/>
    <w:rsid w:val="00D22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22C8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22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2C84"/>
  </w:style>
  <w:style w:type="paragraph" w:styleId="ab">
    <w:name w:val="footer"/>
    <w:basedOn w:val="a"/>
    <w:link w:val="ac"/>
    <w:uiPriority w:val="99"/>
    <w:unhideWhenUsed/>
    <w:rsid w:val="00D22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2C84"/>
  </w:style>
  <w:style w:type="paragraph" w:styleId="ad">
    <w:name w:val="No Spacing"/>
    <w:link w:val="ae"/>
    <w:uiPriority w:val="1"/>
    <w:qFormat/>
    <w:rsid w:val="008977AA"/>
    <w:pPr>
      <w:spacing w:after="0" w:line="240" w:lineRule="auto"/>
    </w:pPr>
    <w:rPr>
      <w:rFonts w:eastAsiaTheme="minorEastAsia"/>
    </w:rPr>
  </w:style>
  <w:style w:type="character" w:customStyle="1" w:styleId="ae">
    <w:name w:val="Без интервала Знак"/>
    <w:basedOn w:val="a0"/>
    <w:link w:val="ad"/>
    <w:uiPriority w:val="1"/>
    <w:rsid w:val="008977AA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image" Target="media/image5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113DBCD5CD44F359EC8E230A1A449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9FD29B-9BD5-450D-934D-641852BC3C52}"/>
      </w:docPartPr>
      <w:docPartBody>
        <w:p w:rsidR="001F70EE" w:rsidRDefault="00374EE1" w:rsidP="00374EE1">
          <w:pPr>
            <w:pStyle w:val="1113DBCD5CD44F359EC8E230A1A449B5"/>
          </w:pPr>
          <w:r>
            <w:rPr>
              <w:rFonts w:asciiTheme="majorHAnsi" w:eastAsiaTheme="majorEastAsia" w:hAnsiTheme="majorHAnsi" w:cstheme="majorBidi"/>
            </w:rPr>
            <w:t>[Введите название организации]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4EE1"/>
    <w:rsid w:val="001F70EE"/>
    <w:rsid w:val="00374EE1"/>
    <w:rsid w:val="004A091A"/>
    <w:rsid w:val="0052422A"/>
    <w:rsid w:val="00645CA8"/>
    <w:rsid w:val="00A50DD8"/>
    <w:rsid w:val="00AE4E39"/>
    <w:rsid w:val="00B92225"/>
    <w:rsid w:val="00D83261"/>
    <w:rsid w:val="00F65006"/>
    <w:rsid w:val="00FA157F"/>
    <w:rsid w:val="00FF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0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58605E4EE54C509BDDA27BD991649C">
    <w:name w:val="2258605E4EE54C509BDDA27BD991649C"/>
    <w:rsid w:val="00374EE1"/>
  </w:style>
  <w:style w:type="paragraph" w:customStyle="1" w:styleId="EA6A01A041564E27B4F52A89D9F2A8F7">
    <w:name w:val="EA6A01A041564E27B4F52A89D9F2A8F7"/>
    <w:rsid w:val="00374EE1"/>
  </w:style>
  <w:style w:type="paragraph" w:customStyle="1" w:styleId="F67CB01557894A0B95666F6F26134F81">
    <w:name w:val="F67CB01557894A0B95666F6F26134F81"/>
    <w:rsid w:val="00374EE1"/>
  </w:style>
  <w:style w:type="paragraph" w:customStyle="1" w:styleId="E27BEE663E4C45369E43B11AA464F6E3">
    <w:name w:val="E27BEE663E4C45369E43B11AA464F6E3"/>
    <w:rsid w:val="00374EE1"/>
  </w:style>
  <w:style w:type="paragraph" w:customStyle="1" w:styleId="FD0E8B1CA5A244BBA5546A86BEE08F57">
    <w:name w:val="FD0E8B1CA5A244BBA5546A86BEE08F57"/>
    <w:rsid w:val="00374EE1"/>
  </w:style>
  <w:style w:type="paragraph" w:customStyle="1" w:styleId="C2E254A8EDF14C3491BA7AF338DAB23A">
    <w:name w:val="C2E254A8EDF14C3491BA7AF338DAB23A"/>
    <w:rsid w:val="00374EE1"/>
  </w:style>
  <w:style w:type="paragraph" w:customStyle="1" w:styleId="A0E93D9E2ED64177A1EDC9B98DC4189C">
    <w:name w:val="A0E93D9E2ED64177A1EDC9B98DC4189C"/>
    <w:rsid w:val="00374EE1"/>
  </w:style>
  <w:style w:type="paragraph" w:customStyle="1" w:styleId="3332116DA71F4A2A9193DF6EFD512FA1">
    <w:name w:val="3332116DA71F4A2A9193DF6EFD512FA1"/>
    <w:rsid w:val="00374EE1"/>
  </w:style>
  <w:style w:type="paragraph" w:customStyle="1" w:styleId="F7890F4E9A234532A7EB39B1F4EC2284">
    <w:name w:val="F7890F4E9A234532A7EB39B1F4EC2284"/>
    <w:rsid w:val="00374EE1"/>
  </w:style>
  <w:style w:type="paragraph" w:customStyle="1" w:styleId="B28596B656AD4D6C9FAC5CE979FA65BB">
    <w:name w:val="B28596B656AD4D6C9FAC5CE979FA65BB"/>
    <w:rsid w:val="00374EE1"/>
  </w:style>
  <w:style w:type="paragraph" w:customStyle="1" w:styleId="D0F38D9E541642ACAF76973623B10774">
    <w:name w:val="D0F38D9E541642ACAF76973623B10774"/>
    <w:rsid w:val="00374EE1"/>
  </w:style>
  <w:style w:type="paragraph" w:customStyle="1" w:styleId="94877F806405413594CA71EC3BA612C5">
    <w:name w:val="94877F806405413594CA71EC3BA612C5"/>
    <w:rsid w:val="00374EE1"/>
  </w:style>
  <w:style w:type="paragraph" w:customStyle="1" w:styleId="D63F621ED2A246A59A1F94ABE27AF7F7">
    <w:name w:val="D63F621ED2A246A59A1F94ABE27AF7F7"/>
    <w:rsid w:val="00374EE1"/>
  </w:style>
  <w:style w:type="paragraph" w:customStyle="1" w:styleId="8C73A7ED5E8F4FE19136DE65B9259590">
    <w:name w:val="8C73A7ED5E8F4FE19136DE65B9259590"/>
    <w:rsid w:val="00374EE1"/>
  </w:style>
  <w:style w:type="paragraph" w:customStyle="1" w:styleId="EB0BA3C723A845D185DB7447D51A3CD7">
    <w:name w:val="EB0BA3C723A845D185DB7447D51A3CD7"/>
    <w:rsid w:val="00374EE1"/>
  </w:style>
  <w:style w:type="paragraph" w:customStyle="1" w:styleId="AF0583A74745437782EFD5DD740F2156">
    <w:name w:val="AF0583A74745437782EFD5DD740F2156"/>
    <w:rsid w:val="00374EE1"/>
  </w:style>
  <w:style w:type="paragraph" w:customStyle="1" w:styleId="1113DBCD5CD44F359EC8E230A1A449B5">
    <w:name w:val="1113DBCD5CD44F359EC8E230A1A449B5"/>
    <w:rsid w:val="00374EE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11A0C8-0761-43FC-8E83-26C6D86B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3567</Words>
  <Characters>20338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Жизнь в гармонии с природой.</vt:lpstr>
    </vt:vector>
  </TitlesOfParts>
  <Company>Microsoft</Company>
  <LinksUpToDate>false</LinksUpToDate>
  <CharactersWithSpaces>23858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Жизнь в гармонии с природой.</dc:title>
  <dc:creator>User</dc:creator>
  <cp:lastModifiedBy>Елена</cp:lastModifiedBy>
  <cp:revision>26</cp:revision>
  <cp:lastPrinted>2017-02-13T08:47:00Z</cp:lastPrinted>
  <dcterms:created xsi:type="dcterms:W3CDTF">2017-01-17T15:26:00Z</dcterms:created>
  <dcterms:modified xsi:type="dcterms:W3CDTF">2017-02-16T10:32:00Z</dcterms:modified>
</cp:coreProperties>
</file>