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D56" w:rsidRPr="002E1D56" w:rsidRDefault="002E1D56" w:rsidP="00376D5B">
      <w:pPr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4"/>
          <w:shd w:val="clear" w:color="auto" w:fill="FFFFFF"/>
          <w:lang w:eastAsia="ru-RU"/>
        </w:rPr>
      </w:pPr>
      <w:r w:rsidRPr="002E1D56">
        <w:rPr>
          <w:rFonts w:ascii="Times New Roman" w:eastAsia="Times New Roman" w:hAnsi="Times New Roman" w:cs="Times New Roman"/>
          <w:b/>
          <w:sz w:val="28"/>
          <w:szCs w:val="24"/>
          <w:shd w:val="clear" w:color="auto" w:fill="FFFFFF"/>
          <w:lang w:eastAsia="ru-RU"/>
        </w:rPr>
        <w:t>СОВРЕМЕННЫЕ ОБРАЗОВАТЕЛЬНЫЕ ТЕХНОЛОГИИ</w:t>
      </w:r>
    </w:p>
    <w:p w:rsidR="002E1D56" w:rsidRPr="002E1D56" w:rsidRDefault="002E1D56" w:rsidP="002E1D56">
      <w:pPr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D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Для реализации познавательной и творческой активности школьника в учебном пр</w:t>
      </w:r>
      <w:r w:rsidRPr="002E1D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</w:t>
      </w:r>
      <w:r w:rsidRPr="002E1D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цессе используются современные образовательные технологии, дающие возможность п</w:t>
      </w:r>
      <w:r w:rsidRPr="002E1D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</w:t>
      </w:r>
      <w:r w:rsidRPr="002E1D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вышать качество образования, более эффективно использовать учебное время и снижать долю репродуктивной деятельности учащихся за счет снижения времени, отведенного на выполнение домашнего задания. В школе представлен широкий спектр образовательных педагогических технологий, которые применяются в учебном процессе.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631"/>
        <w:gridCol w:w="6882"/>
      </w:tblGrid>
      <w:tr w:rsidR="002E1D56" w:rsidRPr="002E1D56" w:rsidTr="002E1D56">
        <w:trPr>
          <w:jc w:val="center"/>
        </w:trPr>
        <w:tc>
          <w:tcPr>
            <w:tcW w:w="2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vAlign w:val="center"/>
            <w:hideMark/>
          </w:tcPr>
          <w:p w:rsidR="002E1D56" w:rsidRPr="002E1D56" w:rsidRDefault="002E1D56" w:rsidP="002E1D5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Пед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Pr="002E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технологии</w:t>
            </w:r>
            <w:proofErr w:type="spellEnd"/>
          </w:p>
        </w:tc>
        <w:tc>
          <w:tcPr>
            <w:tcW w:w="6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vAlign w:val="center"/>
            <w:hideMark/>
          </w:tcPr>
          <w:p w:rsidR="002E1D56" w:rsidRPr="002E1D56" w:rsidRDefault="002E1D56" w:rsidP="002E1D5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Достигаемые результаты</w:t>
            </w:r>
          </w:p>
        </w:tc>
      </w:tr>
      <w:tr w:rsidR="002E1D56" w:rsidRPr="002E1D56" w:rsidTr="002E1D56">
        <w:trPr>
          <w:jc w:val="center"/>
        </w:trPr>
        <w:tc>
          <w:tcPr>
            <w:tcW w:w="2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vAlign w:val="center"/>
            <w:hideMark/>
          </w:tcPr>
          <w:p w:rsidR="002E1D56" w:rsidRDefault="002E1D56" w:rsidP="002E1D5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Проблемное </w:t>
            </w:r>
          </w:p>
          <w:p w:rsidR="002E1D56" w:rsidRPr="002E1D56" w:rsidRDefault="002E1D56" w:rsidP="002E1D5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</w:p>
        </w:tc>
        <w:tc>
          <w:tcPr>
            <w:tcW w:w="6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hideMark/>
          </w:tcPr>
          <w:p w:rsidR="002E1D56" w:rsidRPr="002E1D56" w:rsidRDefault="002E1D56" w:rsidP="002E1D56">
            <w:pPr>
              <w:spacing w:after="0"/>
              <w:ind w:firstLine="28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   в учебной деятельности  проблемных ситуаций  и организация активной самостоятельной деятельности учащихся по  их разрешению, в результате чего происходит творческое о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ладение знаниями, умениями, навыками, развиваются мысл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тельные способности.</w:t>
            </w:r>
          </w:p>
        </w:tc>
      </w:tr>
      <w:tr w:rsidR="002E1D56" w:rsidRPr="002E1D56" w:rsidTr="002E1D56">
        <w:trPr>
          <w:jc w:val="center"/>
        </w:trPr>
        <w:tc>
          <w:tcPr>
            <w:tcW w:w="2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vAlign w:val="center"/>
            <w:hideMark/>
          </w:tcPr>
          <w:p w:rsidR="002E1D56" w:rsidRDefault="002E1D56" w:rsidP="002E1D5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Разноуровневое</w:t>
            </w:r>
            <w:proofErr w:type="spellEnd"/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E1D56" w:rsidRPr="002E1D56" w:rsidRDefault="002E1D56" w:rsidP="002E1D5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</w:p>
        </w:tc>
        <w:tc>
          <w:tcPr>
            <w:tcW w:w="6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hideMark/>
          </w:tcPr>
          <w:p w:rsidR="002E1D56" w:rsidRPr="002E1D56" w:rsidRDefault="002E1D56" w:rsidP="002E1D56">
            <w:pPr>
              <w:spacing w:after="0"/>
              <w:ind w:firstLine="28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учителя появляется возможность помогать слабому, уделять внимание сильному, реализуется желание сильных учащихся быстрее и глубже продвигаться в образовании. Сильные учащи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утверждаются в своих способностях, слабые получают во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можность испытывать учебный успех, повышается уровень м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тивации ученья.</w:t>
            </w:r>
          </w:p>
        </w:tc>
      </w:tr>
      <w:tr w:rsidR="002E1D56" w:rsidRPr="002E1D56" w:rsidTr="002E1D56">
        <w:trPr>
          <w:jc w:val="center"/>
        </w:trPr>
        <w:tc>
          <w:tcPr>
            <w:tcW w:w="2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vAlign w:val="center"/>
            <w:hideMark/>
          </w:tcPr>
          <w:p w:rsidR="002E1D56" w:rsidRPr="002E1D56" w:rsidRDefault="002E1D56" w:rsidP="002E1D5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Проектные методы обучения</w:t>
            </w:r>
          </w:p>
        </w:tc>
        <w:tc>
          <w:tcPr>
            <w:tcW w:w="6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hideMark/>
          </w:tcPr>
          <w:p w:rsidR="002E1D56" w:rsidRPr="002E1D56" w:rsidRDefault="002E1D56" w:rsidP="002E1D56">
            <w:pPr>
              <w:spacing w:after="0"/>
              <w:ind w:firstLine="28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данной методике дает возможность развивать инд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видуальные творческие способности учащихся, более осознанно подходить к профессиональному и социальному самоопредел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нию.</w:t>
            </w:r>
          </w:p>
        </w:tc>
      </w:tr>
      <w:tr w:rsidR="002E1D56" w:rsidRPr="002E1D56" w:rsidTr="002E1D56">
        <w:trPr>
          <w:jc w:val="center"/>
        </w:trPr>
        <w:tc>
          <w:tcPr>
            <w:tcW w:w="2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vAlign w:val="center"/>
            <w:hideMark/>
          </w:tcPr>
          <w:p w:rsidR="002E1D56" w:rsidRPr="002E1D56" w:rsidRDefault="002E1D56" w:rsidP="002E1D5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Исследовательские методы в обучении</w:t>
            </w:r>
          </w:p>
        </w:tc>
        <w:tc>
          <w:tcPr>
            <w:tcW w:w="6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hideMark/>
          </w:tcPr>
          <w:p w:rsidR="002E1D56" w:rsidRPr="002E1D56" w:rsidRDefault="002E1D56" w:rsidP="002E1D56">
            <w:pPr>
              <w:spacing w:after="0"/>
              <w:ind w:firstLine="28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Дает возможность учащимся самостоятельно пополнять свои знания, глубоко вникать в изучаемую проблему и предполагать пути ее решения, что важно при формировании мировоззрения. Это важно для определения индивидуальной траектории разв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каждого школьника.</w:t>
            </w:r>
          </w:p>
        </w:tc>
      </w:tr>
      <w:tr w:rsidR="002E1D56" w:rsidRPr="002E1D56" w:rsidTr="002E1D56">
        <w:trPr>
          <w:jc w:val="center"/>
        </w:trPr>
        <w:tc>
          <w:tcPr>
            <w:tcW w:w="2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vAlign w:val="center"/>
            <w:hideMark/>
          </w:tcPr>
          <w:p w:rsidR="002E1D56" w:rsidRPr="002E1D56" w:rsidRDefault="002E1D56" w:rsidP="002E1D5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Лекционно-семинарско-зачетная</w:t>
            </w:r>
            <w:proofErr w:type="spellEnd"/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система</w:t>
            </w:r>
          </w:p>
        </w:tc>
        <w:tc>
          <w:tcPr>
            <w:tcW w:w="6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hideMark/>
          </w:tcPr>
          <w:p w:rsidR="002E1D56" w:rsidRPr="002E1D56" w:rsidRDefault="002E1D56" w:rsidP="002E1D56">
            <w:pPr>
              <w:spacing w:after="0"/>
              <w:ind w:firstLine="28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Данная система используется в основном в старшей школе, т.к. это помогает учащимся подготовиться к обучению в ВУЗах. Дает возможность сконцентрировать материал в блоки и пр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подносить его как единое целое, а контроль проводить по пре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варительной подготовке учащихся.</w:t>
            </w:r>
          </w:p>
        </w:tc>
      </w:tr>
      <w:tr w:rsidR="002E1D56" w:rsidRPr="002E1D56" w:rsidTr="002E1D56">
        <w:trPr>
          <w:jc w:val="center"/>
        </w:trPr>
        <w:tc>
          <w:tcPr>
            <w:tcW w:w="2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vAlign w:val="center"/>
            <w:hideMark/>
          </w:tcPr>
          <w:p w:rsidR="002E1D56" w:rsidRDefault="002E1D56" w:rsidP="002E1D5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гровы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метод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</w:p>
          <w:p w:rsidR="002E1D56" w:rsidRPr="002E1D56" w:rsidRDefault="002E1D56" w:rsidP="002E1D5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роле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вые</w:t>
            </w: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деловы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е,</w:t>
            </w: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др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обучающих игр</w:t>
            </w:r>
          </w:p>
        </w:tc>
        <w:tc>
          <w:tcPr>
            <w:tcW w:w="6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hideMark/>
          </w:tcPr>
          <w:p w:rsidR="002E1D56" w:rsidRPr="002E1D56" w:rsidRDefault="002E1D56" w:rsidP="002E1D56">
            <w:pPr>
              <w:spacing w:after="0"/>
              <w:ind w:firstLine="28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кругозора, развитие познавательной деятельн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сти, формирование определенных умений и навыков, необход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мых в практической деятельности, .развитие </w:t>
            </w:r>
            <w:proofErr w:type="spellStart"/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общеучебных</w:t>
            </w:r>
            <w:proofErr w:type="spellEnd"/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и навыков.</w:t>
            </w:r>
          </w:p>
        </w:tc>
      </w:tr>
      <w:tr w:rsidR="002E1D56" w:rsidRPr="002E1D56" w:rsidTr="002E1D56">
        <w:trPr>
          <w:jc w:val="center"/>
        </w:trPr>
        <w:tc>
          <w:tcPr>
            <w:tcW w:w="2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vAlign w:val="center"/>
            <w:hideMark/>
          </w:tcPr>
          <w:p w:rsidR="002E1D56" w:rsidRPr="002E1D56" w:rsidRDefault="002E1D56" w:rsidP="002E1D5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 в сотрудн</w:t>
            </w: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честве (командная, групповая работа)</w:t>
            </w:r>
          </w:p>
        </w:tc>
        <w:tc>
          <w:tcPr>
            <w:tcW w:w="6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hideMark/>
          </w:tcPr>
          <w:p w:rsidR="002E1D56" w:rsidRPr="002E1D56" w:rsidRDefault="002E1D56" w:rsidP="002E1D56">
            <w:pPr>
              <w:spacing w:after="0"/>
              <w:ind w:firstLine="28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Сотрудничество трактуется как идея совместной развива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щей деятельности взрослых и детей, Суть индивидуального по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  в том, чтобы идти не от учебного предмета, а от ребенка к предмету, идти от тех возможностей, которыми располагает р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бенок,  применять психолого-педагогические диагностики ли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ности.</w:t>
            </w:r>
          </w:p>
        </w:tc>
      </w:tr>
      <w:tr w:rsidR="002E1D56" w:rsidRPr="002E1D56" w:rsidTr="002E1D56">
        <w:trPr>
          <w:jc w:val="center"/>
        </w:trPr>
        <w:tc>
          <w:tcPr>
            <w:tcW w:w="2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vAlign w:val="center"/>
            <w:hideMark/>
          </w:tcPr>
          <w:p w:rsidR="002E1D56" w:rsidRPr="002E1D56" w:rsidRDefault="002E1D56" w:rsidP="002E1D5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Информационно-коммуникационные технологии</w:t>
            </w:r>
          </w:p>
        </w:tc>
        <w:tc>
          <w:tcPr>
            <w:tcW w:w="6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hideMark/>
          </w:tcPr>
          <w:p w:rsidR="002E1D56" w:rsidRPr="002E1D56" w:rsidRDefault="002E1D56" w:rsidP="002E1D56">
            <w:pPr>
              <w:spacing w:after="0"/>
              <w:ind w:firstLine="28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и неограниченное обогащение содержания образ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вания, использование интегрированных курсов, доступ в И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ТЕРНЕТ.</w:t>
            </w:r>
          </w:p>
        </w:tc>
      </w:tr>
      <w:tr w:rsidR="002E1D56" w:rsidRPr="002E1D56" w:rsidTr="002E1D56">
        <w:trPr>
          <w:jc w:val="center"/>
        </w:trPr>
        <w:tc>
          <w:tcPr>
            <w:tcW w:w="2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vAlign w:val="center"/>
            <w:hideMark/>
          </w:tcPr>
          <w:p w:rsidR="002E1D56" w:rsidRPr="002E1D56" w:rsidRDefault="002E1D56" w:rsidP="002E1D5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Здоровьесберегающие</w:t>
            </w:r>
            <w:proofErr w:type="spellEnd"/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технологии</w:t>
            </w:r>
          </w:p>
        </w:tc>
        <w:tc>
          <w:tcPr>
            <w:tcW w:w="6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hideMark/>
          </w:tcPr>
          <w:p w:rsidR="002E1D56" w:rsidRPr="002E1D56" w:rsidRDefault="002E1D56" w:rsidP="002E1D56">
            <w:pPr>
              <w:spacing w:after="0"/>
              <w:ind w:firstLine="28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данных технологий позволяют равномерно во время урока распределять различные виды заданий, чередовать мыслительную деятельность с </w:t>
            </w:r>
            <w:proofErr w:type="spellStart"/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физминутками</w:t>
            </w:r>
            <w:proofErr w:type="spellEnd"/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определять время подачи сложного учебного материала, выделять время на пров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самостоятельных работ, нормативно применять ТСО, что дает положительные результаты в обучении.</w:t>
            </w:r>
          </w:p>
        </w:tc>
      </w:tr>
      <w:tr w:rsidR="002E1D56" w:rsidRPr="002E1D56" w:rsidTr="002E1D56">
        <w:trPr>
          <w:jc w:val="center"/>
        </w:trPr>
        <w:tc>
          <w:tcPr>
            <w:tcW w:w="2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vAlign w:val="center"/>
            <w:hideMark/>
          </w:tcPr>
          <w:p w:rsidR="002E1D56" w:rsidRDefault="002E1D56" w:rsidP="002E1D5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Систем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инновацио</w:t>
            </w: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ной оценки </w:t>
            </w:r>
          </w:p>
          <w:p w:rsidR="002E1D56" w:rsidRPr="002E1D56" w:rsidRDefault="002E1D56" w:rsidP="002E1D5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портфолио</w:t>
            </w:r>
            <w:proofErr w:type="spellEnd"/>
            <w:r w:rsidRPr="002E1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0" w:type="dxa"/>
              <w:bottom w:w="60" w:type="dxa"/>
              <w:right w:w="150" w:type="dxa"/>
            </w:tcMar>
            <w:hideMark/>
          </w:tcPr>
          <w:p w:rsidR="002E1D56" w:rsidRPr="002E1D56" w:rsidRDefault="002E1D56" w:rsidP="002E1D56">
            <w:pPr>
              <w:spacing w:after="0"/>
              <w:ind w:firstLine="28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персонифицированного учета достижений ученика как инструмента педагогической поддержки социальн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E1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самоопределения, определения траектории индивидуального развития личности.</w:t>
            </w:r>
          </w:p>
        </w:tc>
      </w:tr>
    </w:tbl>
    <w:p w:rsidR="002E1D56" w:rsidRPr="002E1D56" w:rsidRDefault="002E1D56" w:rsidP="002E1D56">
      <w:pPr>
        <w:spacing w:after="0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D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E1D56" w:rsidRPr="002E1D56" w:rsidRDefault="002E1D56" w:rsidP="002E1D56">
      <w:pPr>
        <w:spacing w:after="0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D5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широкого спектра педагогических технологий дает возможность пед</w:t>
      </w:r>
      <w:r w:rsidRPr="002E1D5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E1D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гогическому коллективу продуктивно использовать учебное время и добиваться высоких результатов </w:t>
      </w:r>
      <w:proofErr w:type="spellStart"/>
      <w:r w:rsidRPr="002E1D5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обученности</w:t>
      </w:r>
      <w:proofErr w:type="spellEnd"/>
      <w:r w:rsidRPr="002E1D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учащихся.</w:t>
      </w:r>
    </w:p>
    <w:p w:rsidR="003B1681" w:rsidRDefault="00376D5B" w:rsidP="002E1D56">
      <w:pPr>
        <w:spacing w:after="0"/>
      </w:pPr>
    </w:p>
    <w:sectPr w:rsidR="003B1681" w:rsidSect="00DF2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2E1D56"/>
    <w:rsid w:val="00046EF3"/>
    <w:rsid w:val="002E1D56"/>
    <w:rsid w:val="00376D5B"/>
    <w:rsid w:val="00BC0E13"/>
    <w:rsid w:val="00C55044"/>
    <w:rsid w:val="00DF2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1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5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524</Words>
  <Characters>2993</Characters>
  <Application>Microsoft Office Word</Application>
  <DocSecurity>0</DocSecurity>
  <Lines>24</Lines>
  <Paragraphs>7</Paragraphs>
  <ScaleCrop>false</ScaleCrop>
  <Company>Microsoft</Company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Катерина</cp:lastModifiedBy>
  <cp:revision>3</cp:revision>
  <dcterms:created xsi:type="dcterms:W3CDTF">2016-10-22T01:55:00Z</dcterms:created>
  <dcterms:modified xsi:type="dcterms:W3CDTF">2017-03-13T11:28:00Z</dcterms:modified>
</cp:coreProperties>
</file>