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Технологическая карта организованной учебной деятельности.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sz w:val="21"/>
          <w:szCs w:val="21"/>
          <w:lang w:eastAsia="ru-RU"/>
        </w:rPr>
        <w:t>Образовательная область: Познание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sz w:val="21"/>
          <w:szCs w:val="21"/>
          <w:lang w:eastAsia="ru-RU"/>
        </w:rPr>
        <w:t>Раздел: ФЭМП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sz w:val="21"/>
          <w:szCs w:val="21"/>
          <w:lang w:eastAsia="ru-RU"/>
        </w:rPr>
        <w:t>Тема: Сравнение чисел от 1 до10.Равенство и неравенство. Знаки</w:t>
      </w:r>
      <w:proofErr w:type="gram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 .</w:t>
      </w:r>
      <w:proofErr w:type="gramEnd"/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sz w:val="21"/>
          <w:szCs w:val="21"/>
          <w:lang w:eastAsia="ru-RU"/>
        </w:rPr>
        <w:t>Цель: повторить цифры, познакомить детей со знаками «»</w:t>
      </w:r>
      <w:proofErr w:type="gram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, «</w:t>
      </w:r>
      <w:proofErr w:type="gramEnd"/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sz w:val="21"/>
          <w:szCs w:val="21"/>
          <w:lang w:eastAsia="ru-RU"/>
        </w:rPr>
        <w:t>Воспитывать бережное отношение к раздаточному материалу. Воспитывать уважительное отношение к окружающим (не перебивать воспитателя и отвечающих товарищей, дать возможность ответить другим, не выкрикивать с места).</w:t>
      </w:r>
      <w:bookmarkStart w:id="0" w:name="_GoBack"/>
      <w:bookmarkEnd w:id="0"/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proofErr w:type="spell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Билингвальный</w:t>
      </w:r>
      <w:proofErr w:type="spell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 компонент: число-сан, кру</w:t>
      </w:r>
      <w:proofErr w:type="gram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г-</w:t>
      </w:r>
      <w:proofErr w:type="gram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proofErr w:type="spell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шенбер,треугольник</w:t>
      </w:r>
      <w:proofErr w:type="spell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- </w:t>
      </w:r>
      <w:proofErr w:type="spell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ушбұрыш</w:t>
      </w:r>
      <w:proofErr w:type="spell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, </w:t>
      </w:r>
      <w:proofErr w:type="spell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бір</w:t>
      </w:r>
      <w:proofErr w:type="spell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>-один</w:t>
      </w:r>
    </w:p>
    <w:tbl>
      <w:tblPr>
        <w:tblW w:w="110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23"/>
        <w:gridCol w:w="6712"/>
        <w:gridCol w:w="2420"/>
      </w:tblGrid>
      <w:tr w:rsidR="00C97227" w:rsidRPr="00C97227" w:rsidTr="00012D82">
        <w:trPr>
          <w:trHeight w:val="510"/>
        </w:trPr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Этапы деятельности</w:t>
            </w:r>
          </w:p>
        </w:tc>
        <w:tc>
          <w:tcPr>
            <w:tcW w:w="6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Действия воспитателя</w:t>
            </w:r>
          </w:p>
        </w:tc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Деятельность детей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</w:tr>
      <w:tr w:rsidR="00C97227" w:rsidRPr="00C97227" w:rsidTr="00012D82">
        <w:trPr>
          <w:trHeight w:val="3330"/>
        </w:trPr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Мотивационно-побудительный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6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-Ребята, сегодня утром на столе я нашла письмо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Давайте откроем его и посмотрим, что внутри. Письмо! Интересно, от кого оно? Давайте прочитаем его, и нам все станет ясно.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«Дорогие ребята, в нашем математическом королевстве случилась беда. Злой волшебник заколдовал всех жителей королевства – все числа перепутались в числовом ряду, а геометрические фигуры забыли свои имена, только вы можете снять колдовские чары, выполнив все задания. Королева Математики».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Ребята, мы поможем жителям математического королевства?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Тогда отправляемся путешествовать в математическую страну.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Ой, ребята, злой волшебник повесил огромный замок на воротах королевства.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Чтобы его открыть, нам нужно разгадать один секрет – догадаться какая из фигур лишняя.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Ребята, какие геометрические фигуры вы видите на замке? Есть ли здесь одинаковые фигуры? Сравните их, и скажите, чем они похожи, что есть общее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?(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сравнение по форме, цвету, величине)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Чем фигуры отличаются? Как вы считаете, какая фигура лишняя? </w:t>
            </w:r>
            <w:r w:rsidRPr="00C97227">
              <w:rPr>
                <w:rFonts w:ascii="Arial" w:eastAsia="Times New Roman" w:hAnsi="Arial" w:cs="Arial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7356CD3D" wp14:editId="640C9412">
                      <wp:extent cx="2524125" cy="1609725"/>
                      <wp:effectExtent l="0" t="0" r="0" b="0"/>
                      <wp:docPr id="3" name="AutoShape 3" descr="https://arhivurokov.ru/multiurok/f/f/e/ffef23b7de35cff3be470c19ffabc0473ca7b546/femp-v-podghotovitiel-noi-ghruppie_1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524125" cy="1609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3" o:spid="_x0000_s1026" alt="https://arhivurokov.ru/multiurok/f/f/e/ffef23b7de35cff3be470c19ffabc0473ca7b546/femp-v-podghotovitiel-noi-ghruppie_1.png" style="width:198.75pt;height:1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Молодцы, замок открыт, мы можем зайти в математическое </w:t>
            </w:r>
            <w:proofErr w:type="spell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королевство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.А</w:t>
            </w:r>
            <w:proofErr w:type="spellEnd"/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нас Ждет первое задание. Давайте сядем за столы.</w:t>
            </w:r>
          </w:p>
        </w:tc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Дети проявляют интерес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Слушают письмо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Изъявляют желание помочь Королеве Математики и с удовольствием отправляются путешествовать в математическую страну.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Называют геометрические фигуры.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Да. Прямоугольники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(круг – не имеет углов).</w:t>
            </w:r>
          </w:p>
        </w:tc>
      </w:tr>
      <w:tr w:rsidR="00C97227" w:rsidRPr="00C97227" w:rsidTr="00012D82">
        <w:trPr>
          <w:trHeight w:val="495"/>
        </w:trPr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Организационно-поисковый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</w:tc>
        <w:tc>
          <w:tcPr>
            <w:tcW w:w="6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u w:val="single"/>
                <w:lang w:eastAsia="ru-RU"/>
              </w:rPr>
              <w:t>Итак, 1-ое задание: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Злой волшебник заколдовал все числа, они забыли свои места и перепутались. Помогите каждому числу встать на своё место. Расставьте их по порядку 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от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меньшего к большему.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u w:val="single"/>
                <w:lang w:eastAsia="ru-RU"/>
              </w:rPr>
              <w:t>2-ое задание: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Математические знаки просят помощи. Они 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забыли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 зачем они нужны? Помогите, что показывают эти знаки? Как они называются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? () 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 вас на столах карточки, вам нужно сравнить числа и поставить в клеточках нужные знаки.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Нас ждет </w:t>
            </w:r>
            <w:proofErr w:type="spell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физминутка</w:t>
            </w:r>
            <w:proofErr w:type="spell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!!!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Быстро встаньте, улыбнитесь,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Выше, выше потянитесь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Ну-ка, плечи распрямите,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Поднимите, опустите,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Влево, вправо повернитесь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Пола ручками коснитесь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Сели-встали, сели – встали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 на месте поскакали.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u w:val="single"/>
                <w:lang w:eastAsia="ru-RU"/>
              </w:rPr>
              <w:t>3-ое задание: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Эта игра - испытание «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Верно-неверно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» поможет исправить ошибки, которые злой колдун специально кое-где оставил.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утром солнышко встает;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по утрам нужно делать зарядку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нельзя умываться по утрам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днем ярко светит луна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утром дети идут в детский сад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ночью люди обедают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вечером вся семья собирается дома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В неделе 7 дней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За понедельником следует среда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после субботы идет воскресение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перед пятницей стоит четверг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всего 5 времен года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Весна наступает после лета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u w:val="single"/>
                <w:lang w:eastAsia="ru-RU"/>
              </w:rPr>
              <w:t>4-ое задание: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Злой волшебник заколдовал жителей математического королевства при помощи магического круга. Если мы, ребята, разделим магический круг на равные части, колдун больше не сможет </w:t>
            </w:r>
            <w:proofErr w:type="gram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пакостить</w:t>
            </w:r>
            <w:proofErr w:type="gram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 и превратиться в доброго волшебника. У вас на столах разноцветные круги – сложите свой круг на 2 равные части. Как нужно складывать, чтобы части были одинаковые? Как можно назвать каждую из частей?   А теперь сложите ещё раз пополам? Как теперь называется полученная часть круга? Молодцы, злые чары сняты!!!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 давайте сделаем для нашего уже доброго волшебника один большой красивый ковер, выложив узор из разноцветных кругов. С этим ковром волшебник будет творить только добрые чудеса.</w:t>
            </w:r>
          </w:p>
        </w:tc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Выполняют задание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каждый ребенок индивидуально выкладывает числовой ряд при помощи деревянных цифр от 1 до 10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нужны, чтобы сравнивать числа, а называются знаки - </w:t>
            </w: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больше, меньше, равно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Выполняют </w:t>
            </w:r>
            <w:proofErr w:type="spellStart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физминутку</w:t>
            </w:r>
            <w:proofErr w:type="spellEnd"/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Выполняют движения согласно тексту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Играют в игру, если услышали то, что считают правильным, хлопают в ладоши, если же то, что не правильно – качают головой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(совмещать края)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½часть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¼.часть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Из геометрических фигур составляют узор для ковра</w:t>
            </w:r>
          </w:p>
        </w:tc>
      </w:tr>
      <w:tr w:rsidR="00C97227" w:rsidRPr="00C97227" w:rsidTr="00012D82">
        <w:trPr>
          <w:trHeight w:val="1050"/>
        </w:trPr>
        <w:tc>
          <w:tcPr>
            <w:tcW w:w="10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Рефлексивно-корригирующий</w:t>
            </w:r>
          </w:p>
        </w:tc>
        <w:tc>
          <w:tcPr>
            <w:tcW w:w="68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Ребята, вы выполнили все задания, навели порядок в математическом королевстве, а злого колдуна превратили в доброго волшебника. Королева вам очень благодарна за помощь.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- Ребята, а вам понравилось наше занятие? Что вам было особенно легко, что показалось трудным?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Сегодня все дети работали хорошо, но особенно активны были Артём и Настя.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 королева математики в благодарность вам за помощь оставила вот этот сундучок. Заглянем в него? Посмотрите, это сладкие гостинцы!!!</w:t>
            </w:r>
          </w:p>
        </w:tc>
        <w:tc>
          <w:tcPr>
            <w:tcW w:w="24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Дети говорят, что им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понравилось на занятии. Какие задания выполнить было легче, какие им показались трудными.</w:t>
            </w: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</w:p>
          <w:p w:rsidR="00012D82" w:rsidRPr="00C97227" w:rsidRDefault="00012D82" w:rsidP="00C97227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97227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Все угощаются конфетами из сундучка.</w:t>
            </w:r>
          </w:p>
        </w:tc>
      </w:tr>
    </w:tbl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Ожидаемый результат: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Знать</w:t>
      </w:r>
      <w:r w:rsidRPr="00C97227">
        <w:rPr>
          <w:rFonts w:ascii="Arial" w:eastAsia="Times New Roman" w:hAnsi="Arial" w:cs="Arial"/>
          <w:sz w:val="21"/>
          <w:szCs w:val="21"/>
          <w:lang w:eastAsia="ru-RU"/>
        </w:rPr>
        <w:t xml:space="preserve">: Знаки </w:t>
      </w:r>
      <w:proofErr w:type="gramStart"/>
      <w:r w:rsidRPr="00C97227">
        <w:rPr>
          <w:rFonts w:ascii="Arial" w:eastAsia="Times New Roman" w:hAnsi="Arial" w:cs="Arial"/>
          <w:sz w:val="21"/>
          <w:szCs w:val="21"/>
          <w:lang w:eastAsia="ru-RU"/>
        </w:rPr>
        <w:t>«»</w:t>
      </w:r>
      <w:proofErr w:type="gramEnd"/>
      <w:r w:rsidRPr="00C97227">
        <w:rPr>
          <w:rFonts w:ascii="Arial" w:eastAsia="Times New Roman" w:hAnsi="Arial" w:cs="Arial"/>
          <w:sz w:val="21"/>
          <w:szCs w:val="21"/>
          <w:lang w:eastAsia="ru-RU"/>
        </w:rPr>
        <w:t>.Геометрические фигуры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Иметь: </w:t>
      </w:r>
      <w:r w:rsidRPr="00C97227">
        <w:rPr>
          <w:rFonts w:ascii="Arial" w:eastAsia="Times New Roman" w:hAnsi="Arial" w:cs="Arial"/>
          <w:sz w:val="21"/>
          <w:szCs w:val="21"/>
          <w:lang w:eastAsia="ru-RU"/>
        </w:rPr>
        <w:t>интерес к математическим заданиям</w:t>
      </w:r>
    </w:p>
    <w:p w:rsidR="00012D82" w:rsidRPr="00C97227" w:rsidRDefault="00012D82" w:rsidP="00C9722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C97227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Уметь: </w:t>
      </w:r>
      <w:r w:rsidRPr="00C97227">
        <w:rPr>
          <w:rFonts w:ascii="Arial" w:eastAsia="Times New Roman" w:hAnsi="Arial" w:cs="Arial"/>
          <w:sz w:val="21"/>
          <w:szCs w:val="21"/>
          <w:lang w:eastAsia="ru-RU"/>
        </w:rPr>
        <w:t>сравнивать числа от 1 до 10, выполнять задания самостоятельно</w:t>
      </w:r>
    </w:p>
    <w:p w:rsidR="00FD1443" w:rsidRPr="00C97227" w:rsidRDefault="00C97227" w:rsidP="00C97227">
      <w:pPr>
        <w:spacing w:after="0"/>
      </w:pPr>
    </w:p>
    <w:sectPr w:rsidR="00FD1443" w:rsidRPr="00C97227" w:rsidSect="00C972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82"/>
    <w:rsid w:val="00012D82"/>
    <w:rsid w:val="00C87A68"/>
    <w:rsid w:val="00C97227"/>
    <w:rsid w:val="00CB1B61"/>
    <w:rsid w:val="00F8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3</cp:revision>
  <dcterms:created xsi:type="dcterms:W3CDTF">2017-02-28T17:01:00Z</dcterms:created>
  <dcterms:modified xsi:type="dcterms:W3CDTF">2017-02-28T18:08:00Z</dcterms:modified>
</cp:coreProperties>
</file>