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874" w:rsidRDefault="00D92AA4" w:rsidP="008D2AA7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-187036</wp:posOffset>
            </wp:positionH>
            <wp:positionV relativeFrom="paragraph">
              <wp:posOffset>-249382</wp:posOffset>
            </wp:positionV>
            <wp:extent cx="7045036" cy="10187047"/>
            <wp:effectExtent l="0" t="0" r="3810" b="5080"/>
            <wp:wrapNone/>
            <wp:docPr id="1" name="Рисунок 1" descr="http://subpic.ru/images/58185_konturnaya-ramka-dlya-fotosho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pic.ru/images/58185_konturnaya-ramka-dlya-fotoshopa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5036" cy="10187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874">
        <w:t>Муниципальное бюджетное общеобразовательное учреждение</w:t>
      </w:r>
    </w:p>
    <w:p w:rsidR="008B2874" w:rsidRDefault="008B2874" w:rsidP="008D2AA7">
      <w:pPr>
        <w:jc w:val="center"/>
      </w:pPr>
      <w:r>
        <w:t>«Енисейская средняя общеобразовательная школа»</w:t>
      </w:r>
    </w:p>
    <w:p w:rsidR="008B2874" w:rsidRDefault="008B2874"/>
    <w:p w:rsidR="008B2874" w:rsidRDefault="00D92AA4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2639291</wp:posOffset>
            </wp:positionH>
            <wp:positionV relativeFrom="paragraph">
              <wp:posOffset>14547</wp:posOffset>
            </wp:positionV>
            <wp:extent cx="1318805" cy="477982"/>
            <wp:effectExtent l="0" t="0" r="0" b="0"/>
            <wp:wrapNone/>
            <wp:docPr id="7" name="Рисунок 7" descr="http://403s.403school.ru/wp-content/uploads/2016/08/FG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403s.403school.ru/wp-content/uploads/2016/08/FGO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05" cy="477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2AA7" w:rsidRDefault="008D2AA7" w:rsidP="008D2AA7">
      <w:pPr>
        <w:jc w:val="center"/>
        <w:rPr>
          <w:sz w:val="28"/>
        </w:rPr>
      </w:pPr>
    </w:p>
    <w:p w:rsidR="008D2AA7" w:rsidRDefault="008D2AA7" w:rsidP="008D2AA7">
      <w:pPr>
        <w:jc w:val="center"/>
        <w:rPr>
          <w:sz w:val="28"/>
        </w:rPr>
      </w:pPr>
    </w:p>
    <w:p w:rsidR="008D2AA7" w:rsidRDefault="008D2AA7" w:rsidP="008D2AA7">
      <w:pPr>
        <w:jc w:val="center"/>
        <w:rPr>
          <w:sz w:val="28"/>
        </w:rPr>
      </w:pPr>
    </w:p>
    <w:p w:rsidR="00D92AA4" w:rsidRDefault="00D92AA4" w:rsidP="008D2AA7">
      <w:pPr>
        <w:jc w:val="center"/>
        <w:rPr>
          <w:sz w:val="28"/>
        </w:rPr>
      </w:pPr>
    </w:p>
    <w:p w:rsidR="00D92AA4" w:rsidRDefault="00D92AA4" w:rsidP="008D2AA7">
      <w:pPr>
        <w:jc w:val="center"/>
        <w:rPr>
          <w:sz w:val="28"/>
        </w:rPr>
      </w:pPr>
    </w:p>
    <w:p w:rsidR="008D2AA7" w:rsidRDefault="008D2AA7" w:rsidP="008D2AA7">
      <w:pPr>
        <w:jc w:val="center"/>
        <w:rPr>
          <w:sz w:val="28"/>
        </w:rPr>
      </w:pPr>
    </w:p>
    <w:p w:rsidR="008D2AA7" w:rsidRDefault="008D2AA7" w:rsidP="008D2AA7">
      <w:pPr>
        <w:jc w:val="center"/>
        <w:rPr>
          <w:sz w:val="28"/>
        </w:rPr>
      </w:pPr>
    </w:p>
    <w:p w:rsidR="008D2AA7" w:rsidRDefault="008D2AA7" w:rsidP="008D2AA7">
      <w:pPr>
        <w:jc w:val="center"/>
        <w:rPr>
          <w:sz w:val="28"/>
        </w:rPr>
      </w:pPr>
    </w:p>
    <w:p w:rsidR="008D2AA7" w:rsidRDefault="008D2AA7"/>
    <w:p w:rsidR="008D2AA7" w:rsidRDefault="008D2AA7"/>
    <w:p w:rsidR="008D2AA7" w:rsidRDefault="008D2AA7"/>
    <w:p w:rsidR="008D2AA7" w:rsidRDefault="008D2AA7"/>
    <w:p w:rsidR="008B2874" w:rsidRPr="008D2AA7" w:rsidRDefault="008B2874" w:rsidP="008D2AA7">
      <w:pPr>
        <w:jc w:val="center"/>
        <w:rPr>
          <w:b/>
          <w:sz w:val="36"/>
        </w:rPr>
      </w:pPr>
      <w:r w:rsidRPr="008D2AA7">
        <w:rPr>
          <w:b/>
          <w:sz w:val="36"/>
        </w:rPr>
        <w:t>Методическая разработка</w:t>
      </w:r>
    </w:p>
    <w:p w:rsidR="008B2874" w:rsidRPr="008D2AA7" w:rsidRDefault="008B2874" w:rsidP="008D2AA7">
      <w:pPr>
        <w:jc w:val="center"/>
        <w:rPr>
          <w:b/>
          <w:sz w:val="36"/>
        </w:rPr>
      </w:pPr>
    </w:p>
    <w:p w:rsidR="00C942A7" w:rsidRDefault="008B2874" w:rsidP="008D2AA7">
      <w:pPr>
        <w:jc w:val="center"/>
        <w:rPr>
          <w:b/>
          <w:sz w:val="36"/>
        </w:rPr>
      </w:pPr>
      <w:r w:rsidRPr="008D2AA7">
        <w:rPr>
          <w:b/>
          <w:sz w:val="36"/>
        </w:rPr>
        <w:t xml:space="preserve">Языковое портфолио как эффективный инструмент </w:t>
      </w:r>
      <w:r w:rsidR="008D2AA7" w:rsidRPr="008D2AA7">
        <w:rPr>
          <w:b/>
          <w:sz w:val="36"/>
        </w:rPr>
        <w:t>мониторинга образовательных</w:t>
      </w:r>
      <w:r w:rsidRPr="008D2AA7">
        <w:rPr>
          <w:b/>
          <w:sz w:val="36"/>
        </w:rPr>
        <w:t xml:space="preserve"> достижений </w:t>
      </w:r>
      <w:r w:rsidR="00C942A7" w:rsidRPr="008D2AA7">
        <w:rPr>
          <w:b/>
          <w:sz w:val="36"/>
        </w:rPr>
        <w:t xml:space="preserve">учащихся </w:t>
      </w:r>
    </w:p>
    <w:p w:rsidR="004E54BB" w:rsidRPr="008D2AA7" w:rsidRDefault="008B2874" w:rsidP="008D2AA7">
      <w:pPr>
        <w:jc w:val="center"/>
        <w:rPr>
          <w:b/>
          <w:sz w:val="36"/>
        </w:rPr>
      </w:pPr>
      <w:r w:rsidRPr="008D2AA7">
        <w:rPr>
          <w:b/>
          <w:sz w:val="36"/>
        </w:rPr>
        <w:t>при изучении английского языка в условиях ФГОС</w:t>
      </w:r>
    </w:p>
    <w:p w:rsidR="008B2874" w:rsidRDefault="008B2874"/>
    <w:p w:rsidR="008D2AA7" w:rsidRDefault="008D2AA7"/>
    <w:p w:rsidR="008D2AA7" w:rsidRDefault="008D2AA7"/>
    <w:p w:rsidR="008D2AA7" w:rsidRDefault="008D2AA7"/>
    <w:p w:rsidR="008D2AA7" w:rsidRDefault="008D2AA7"/>
    <w:p w:rsidR="008D2AA7" w:rsidRDefault="00D92AA4" w:rsidP="008D2AA7">
      <w:pPr>
        <w:ind w:left="5954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277437</wp:posOffset>
            </wp:positionH>
            <wp:positionV relativeFrom="paragraph">
              <wp:posOffset>84223</wp:posOffset>
            </wp:positionV>
            <wp:extent cx="3134338" cy="1762728"/>
            <wp:effectExtent l="228600" t="571500" r="238125" b="581025"/>
            <wp:wrapNone/>
            <wp:docPr id="2" name="Рисунок 2" descr="http://www.getmoneyrich.com/wp-content/uploads/2012/11/Portfol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etmoneyrich.com/wp-content/uploads/2012/11/Portfoli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42090">
                      <a:off x="0" y="0"/>
                      <a:ext cx="3134338" cy="1762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2874" w:rsidRPr="008D2AA7">
        <w:rPr>
          <w:sz w:val="28"/>
        </w:rPr>
        <w:t>Автор</w:t>
      </w:r>
      <w:r w:rsidR="008D2AA7">
        <w:rPr>
          <w:sz w:val="28"/>
        </w:rPr>
        <w:t>-разработчик</w:t>
      </w:r>
      <w:r w:rsidR="008B2874" w:rsidRPr="008D2AA7">
        <w:rPr>
          <w:sz w:val="28"/>
        </w:rPr>
        <w:t xml:space="preserve">: </w:t>
      </w:r>
    </w:p>
    <w:p w:rsidR="008B2874" w:rsidRPr="008D2AA7" w:rsidRDefault="008B2874" w:rsidP="008D2AA7">
      <w:pPr>
        <w:ind w:left="5954"/>
        <w:rPr>
          <w:sz w:val="28"/>
        </w:rPr>
      </w:pPr>
      <w:r w:rsidRPr="008D2AA7">
        <w:rPr>
          <w:sz w:val="28"/>
        </w:rPr>
        <w:t>учитель английского языка</w:t>
      </w:r>
    </w:p>
    <w:p w:rsidR="008B2874" w:rsidRPr="008D2AA7" w:rsidRDefault="008D2AA7" w:rsidP="008D2AA7">
      <w:pPr>
        <w:ind w:left="5954"/>
        <w:rPr>
          <w:sz w:val="28"/>
        </w:rPr>
      </w:pPr>
      <w:r w:rsidRPr="008D2AA7">
        <w:rPr>
          <w:sz w:val="28"/>
        </w:rPr>
        <w:t>первой квалификационной</w:t>
      </w:r>
      <w:r w:rsidR="008B2874" w:rsidRPr="008D2AA7">
        <w:rPr>
          <w:sz w:val="28"/>
        </w:rPr>
        <w:t xml:space="preserve"> категории</w:t>
      </w:r>
    </w:p>
    <w:p w:rsidR="008B2874" w:rsidRDefault="008B2874" w:rsidP="008D2AA7">
      <w:pPr>
        <w:ind w:left="5954"/>
        <w:rPr>
          <w:sz w:val="28"/>
        </w:rPr>
      </w:pPr>
      <w:r w:rsidRPr="008D2AA7">
        <w:rPr>
          <w:sz w:val="28"/>
        </w:rPr>
        <w:t>Шпомер Анна Александровна</w:t>
      </w:r>
    </w:p>
    <w:p w:rsidR="008D2AA7" w:rsidRDefault="008D2AA7" w:rsidP="008D2AA7">
      <w:pPr>
        <w:ind w:left="5954"/>
        <w:rPr>
          <w:sz w:val="28"/>
        </w:rPr>
      </w:pPr>
    </w:p>
    <w:p w:rsidR="008D2AA7" w:rsidRDefault="008D2AA7" w:rsidP="008D2AA7">
      <w:pPr>
        <w:ind w:left="5954"/>
        <w:rPr>
          <w:sz w:val="28"/>
        </w:rPr>
      </w:pPr>
    </w:p>
    <w:p w:rsidR="008D2AA7" w:rsidRDefault="008D2AA7" w:rsidP="008D2AA7">
      <w:pPr>
        <w:ind w:left="5954"/>
        <w:rPr>
          <w:sz w:val="28"/>
        </w:rPr>
      </w:pPr>
    </w:p>
    <w:p w:rsidR="008D2AA7" w:rsidRDefault="008D2AA7" w:rsidP="008D2AA7">
      <w:pPr>
        <w:ind w:left="5954"/>
        <w:rPr>
          <w:sz w:val="28"/>
        </w:rPr>
      </w:pPr>
    </w:p>
    <w:p w:rsidR="008D2AA7" w:rsidRDefault="008D2AA7" w:rsidP="008D2AA7">
      <w:pPr>
        <w:ind w:left="5954"/>
        <w:jc w:val="center"/>
        <w:rPr>
          <w:sz w:val="28"/>
        </w:rPr>
      </w:pPr>
    </w:p>
    <w:p w:rsidR="008D2AA7" w:rsidRDefault="008D2AA7" w:rsidP="008D2AA7">
      <w:pPr>
        <w:ind w:left="5954"/>
        <w:jc w:val="center"/>
        <w:rPr>
          <w:sz w:val="28"/>
        </w:rPr>
      </w:pPr>
    </w:p>
    <w:p w:rsidR="008D2AA7" w:rsidRDefault="008D2AA7" w:rsidP="008D2AA7">
      <w:pPr>
        <w:ind w:left="5954"/>
        <w:jc w:val="center"/>
        <w:rPr>
          <w:sz w:val="28"/>
        </w:rPr>
      </w:pPr>
    </w:p>
    <w:p w:rsidR="008D2AA7" w:rsidRDefault="008D2AA7" w:rsidP="008D2AA7">
      <w:pPr>
        <w:ind w:left="5954"/>
        <w:jc w:val="center"/>
        <w:rPr>
          <w:sz w:val="28"/>
        </w:rPr>
      </w:pPr>
    </w:p>
    <w:p w:rsidR="008D2AA7" w:rsidRDefault="008D2AA7" w:rsidP="00934A49">
      <w:pPr>
        <w:rPr>
          <w:sz w:val="28"/>
        </w:rPr>
      </w:pPr>
    </w:p>
    <w:p w:rsidR="008D2AA7" w:rsidRDefault="008D2AA7" w:rsidP="008D2AA7">
      <w:pPr>
        <w:ind w:left="5954"/>
        <w:jc w:val="center"/>
        <w:rPr>
          <w:sz w:val="28"/>
        </w:rPr>
      </w:pPr>
    </w:p>
    <w:p w:rsidR="008D2AA7" w:rsidRPr="008D2AA7" w:rsidRDefault="008D2AA7" w:rsidP="008D2AA7">
      <w:pPr>
        <w:ind w:left="5954"/>
        <w:rPr>
          <w:sz w:val="28"/>
        </w:rPr>
      </w:pPr>
    </w:p>
    <w:p w:rsidR="008D2AA7" w:rsidRDefault="008D2AA7"/>
    <w:p w:rsidR="008D2AA7" w:rsidRDefault="008D2AA7" w:rsidP="008D2AA7">
      <w:pPr>
        <w:jc w:val="center"/>
        <w:rPr>
          <w:sz w:val="28"/>
        </w:rPr>
      </w:pPr>
      <w:r w:rsidRPr="008D2AA7">
        <w:rPr>
          <w:sz w:val="28"/>
        </w:rPr>
        <w:t>2017</w:t>
      </w:r>
    </w:p>
    <w:p w:rsidR="0041535C" w:rsidRPr="008D2AA7" w:rsidRDefault="0041535C" w:rsidP="008D2AA7">
      <w:pPr>
        <w:jc w:val="center"/>
        <w:rPr>
          <w:sz w:val="28"/>
        </w:rPr>
      </w:pPr>
      <w:bookmarkStart w:id="0" w:name="_GoBack"/>
      <w:bookmarkEnd w:id="0"/>
    </w:p>
    <w:sdt>
      <w:sdtPr>
        <w:rPr>
          <w:rFonts w:ascii="Times New Roman" w:eastAsiaTheme="minorHAnsi" w:hAnsi="Times New Roman" w:cstheme="minorBidi"/>
          <w:color w:val="auto"/>
          <w:sz w:val="24"/>
          <w:szCs w:val="22"/>
        </w:rPr>
        <w:id w:val="-140722480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E22BF5" w:rsidRPr="00B21D00" w:rsidRDefault="00E95AE5" w:rsidP="00B21D00">
          <w:pPr>
            <w:pStyle w:val="a7"/>
            <w:jc w:val="center"/>
            <w:rPr>
              <w:rFonts w:ascii="Times New Roman" w:hAnsi="Times New Roman" w:cs="Times New Roman"/>
              <w:b/>
              <w:color w:val="auto"/>
              <w:sz w:val="28"/>
            </w:rPr>
          </w:pPr>
          <w:r w:rsidRPr="00B21D00">
            <w:rPr>
              <w:rFonts w:ascii="Times New Roman" w:eastAsiaTheme="minorHAnsi" w:hAnsi="Times New Roman" w:cs="Times New Roman"/>
              <w:b/>
              <w:color w:val="auto"/>
              <w:sz w:val="28"/>
            </w:rPr>
            <w:t>Оглавление</w:t>
          </w:r>
        </w:p>
        <w:p w:rsidR="00E95AE5" w:rsidRPr="00E95AE5" w:rsidRDefault="00E95AE5" w:rsidP="00E95AE5">
          <w:pPr>
            <w:rPr>
              <w:rFonts w:cs="Times New Roman"/>
              <w:b/>
              <w:sz w:val="28"/>
            </w:rPr>
          </w:pPr>
        </w:p>
        <w:p w:rsidR="00E22BF5" w:rsidRPr="00E22BF5" w:rsidRDefault="00E22BF5" w:rsidP="00E22BF5"/>
        <w:p w:rsidR="00E22BF5" w:rsidRPr="00E22BF5" w:rsidRDefault="00E22BF5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6497297" w:history="1">
            <w:r w:rsidRPr="00E22BF5">
              <w:rPr>
                <w:rStyle w:val="a6"/>
                <w:noProof/>
                <w:sz w:val="28"/>
              </w:rPr>
              <w:t>Актуальность темы</w:t>
            </w:r>
            <w:r w:rsidRPr="00E22BF5">
              <w:rPr>
                <w:noProof/>
                <w:webHidden/>
                <w:sz w:val="28"/>
              </w:rPr>
              <w:tab/>
            </w:r>
            <w:r w:rsidRPr="00E22BF5">
              <w:rPr>
                <w:noProof/>
                <w:webHidden/>
                <w:sz w:val="28"/>
              </w:rPr>
              <w:fldChar w:fldCharType="begin"/>
            </w:r>
            <w:r w:rsidRPr="00E22BF5">
              <w:rPr>
                <w:noProof/>
                <w:webHidden/>
                <w:sz w:val="28"/>
              </w:rPr>
              <w:instrText xml:space="preserve"> PAGEREF _Toc476497297 \h </w:instrText>
            </w:r>
            <w:r w:rsidRPr="00E22BF5">
              <w:rPr>
                <w:noProof/>
                <w:webHidden/>
                <w:sz w:val="28"/>
              </w:rPr>
            </w:r>
            <w:r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3</w:t>
            </w:r>
            <w:r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P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hyperlink w:anchor="_Toc476497298" w:history="1">
            <w:r w:rsidR="00E22BF5" w:rsidRPr="00E22BF5">
              <w:rPr>
                <w:rStyle w:val="a6"/>
                <w:noProof/>
                <w:sz w:val="28"/>
              </w:rPr>
              <w:t>Теоретические основы использования языкового портфолио при изучении иностранного языка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_Toc476497298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3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P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hyperlink w:anchor="_Toc476497299" w:history="1">
            <w:r w:rsidR="00E22BF5" w:rsidRPr="00E22BF5">
              <w:rPr>
                <w:rStyle w:val="a6"/>
                <w:noProof/>
                <w:sz w:val="28"/>
              </w:rPr>
              <w:t>Языковое портфолио учащихся как одно из перспективных средств обучения иностранному языку в школе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_Toc476497299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5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P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hyperlink w:anchor="_Toc476497300" w:history="1">
            <w:r w:rsidR="00E22BF5" w:rsidRPr="00E22BF5">
              <w:rPr>
                <w:rStyle w:val="a6"/>
                <w:noProof/>
                <w:sz w:val="28"/>
              </w:rPr>
              <w:t>Использование языкового портфолио, как значимого и эффективного компонента УМК «</w:t>
            </w:r>
            <w:r w:rsidR="00E22BF5" w:rsidRPr="00E22BF5">
              <w:rPr>
                <w:rStyle w:val="a6"/>
                <w:noProof/>
                <w:sz w:val="28"/>
                <w:lang w:val="en-US"/>
              </w:rPr>
              <w:t>Spotlight</w:t>
            </w:r>
            <w:r w:rsidR="00E22BF5" w:rsidRPr="00E22BF5">
              <w:rPr>
                <w:rStyle w:val="a6"/>
                <w:noProof/>
                <w:sz w:val="28"/>
              </w:rPr>
              <w:t>» в МБОУ «Енисейская СОШ»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_Toc476497300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6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P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hyperlink w:anchor="_Toc476497301" w:history="1">
            <w:r w:rsidR="00E22BF5" w:rsidRPr="00E22BF5">
              <w:rPr>
                <w:rStyle w:val="a6"/>
                <w:noProof/>
                <w:sz w:val="28"/>
              </w:rPr>
              <w:t>Результаты и перспективы работы с языковым портфолио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_Toc476497301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9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P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hyperlink w:anchor="_Toc476497302" w:history="1">
            <w:r w:rsidR="00E22BF5" w:rsidRPr="00E22BF5">
              <w:rPr>
                <w:rStyle w:val="a6"/>
                <w:noProof/>
                <w:sz w:val="28"/>
              </w:rPr>
              <w:t>Список использованных источников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_Toc476497302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11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P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</w:rPr>
          </w:pPr>
          <w:hyperlink w:anchor="_Toc476497304" w:history="1">
            <w:r w:rsidR="00E22BF5" w:rsidRPr="00E22BF5">
              <w:rPr>
                <w:rStyle w:val="a6"/>
                <w:noProof/>
                <w:sz w:val="28"/>
                <w:shd w:val="clear" w:color="auto" w:fill="FFFFFF"/>
              </w:rPr>
              <w:t>Приложение 1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_Toc476497304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13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Default="002541EF">
          <w:pPr>
            <w:pStyle w:val="11"/>
            <w:tabs>
              <w:tab w:val="right" w:leader="dot" w:pos="10456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476497305" w:history="1">
            <w:r w:rsidR="00E22BF5" w:rsidRPr="00E22BF5">
              <w:rPr>
                <w:rStyle w:val="a6"/>
                <w:noProof/>
                <w:sz w:val="28"/>
              </w:rPr>
              <w:t>Приложение 2</w:t>
            </w:r>
            <w:r w:rsidR="00E22BF5" w:rsidRPr="00E22BF5">
              <w:rPr>
                <w:noProof/>
                <w:webHidden/>
                <w:sz w:val="28"/>
              </w:rPr>
              <w:tab/>
            </w:r>
            <w:r w:rsidR="00E22BF5" w:rsidRPr="00E22BF5">
              <w:rPr>
                <w:noProof/>
                <w:webHidden/>
                <w:sz w:val="28"/>
              </w:rPr>
              <w:fldChar w:fldCharType="begin"/>
            </w:r>
            <w:r w:rsidR="00E22BF5" w:rsidRPr="00E22BF5">
              <w:rPr>
                <w:noProof/>
                <w:webHidden/>
                <w:sz w:val="28"/>
              </w:rPr>
              <w:instrText xml:space="preserve"> PAGEREF _Toc476497305 \h </w:instrText>
            </w:r>
            <w:r w:rsidR="00E22BF5" w:rsidRPr="00E22BF5">
              <w:rPr>
                <w:noProof/>
                <w:webHidden/>
                <w:sz w:val="28"/>
              </w:rPr>
            </w:r>
            <w:r w:rsidR="00E22BF5" w:rsidRPr="00E22BF5">
              <w:rPr>
                <w:noProof/>
                <w:webHidden/>
                <w:sz w:val="28"/>
              </w:rPr>
              <w:fldChar w:fldCharType="separate"/>
            </w:r>
            <w:r w:rsidR="00B21D00">
              <w:rPr>
                <w:noProof/>
                <w:webHidden/>
                <w:sz w:val="28"/>
              </w:rPr>
              <w:t>24</w:t>
            </w:r>
            <w:r w:rsidR="00E22BF5" w:rsidRPr="00E22BF5">
              <w:rPr>
                <w:noProof/>
                <w:webHidden/>
                <w:sz w:val="28"/>
              </w:rPr>
              <w:fldChar w:fldCharType="end"/>
            </w:r>
          </w:hyperlink>
        </w:p>
        <w:p w:rsidR="00E22BF5" w:rsidRDefault="00E22BF5">
          <w:r>
            <w:rPr>
              <w:b/>
              <w:bCs/>
            </w:rPr>
            <w:fldChar w:fldCharType="end"/>
          </w:r>
        </w:p>
      </w:sdtContent>
    </w:sdt>
    <w:p w:rsidR="008D2AA7" w:rsidRDefault="008D2AA7" w:rsidP="00B21D00">
      <w:pPr>
        <w:pStyle w:val="1"/>
      </w:pPr>
    </w:p>
    <w:p w:rsidR="008D2AA7" w:rsidRDefault="008D2AA7">
      <w:pPr>
        <w:spacing w:after="160" w:line="259" w:lineRule="auto"/>
        <w:jc w:val="left"/>
        <w:rPr>
          <w:rFonts w:eastAsia="Times New Roman"/>
          <w:b/>
          <w:bCs/>
          <w:kern w:val="32"/>
          <w:sz w:val="32"/>
          <w:szCs w:val="32"/>
        </w:rPr>
      </w:pPr>
      <w:r>
        <w:br w:type="page"/>
      </w:r>
    </w:p>
    <w:p w:rsidR="004935FA" w:rsidRDefault="004935FA" w:rsidP="00B21D00">
      <w:pPr>
        <w:pStyle w:val="1"/>
        <w:jc w:val="center"/>
      </w:pPr>
      <w:bookmarkStart w:id="1" w:name="_Toc476497297"/>
      <w:r w:rsidRPr="009F0C12">
        <w:lastRenderedPageBreak/>
        <w:t>Актуальность темы</w:t>
      </w:r>
      <w:bookmarkEnd w:id="1"/>
    </w:p>
    <w:p w:rsidR="005435F6" w:rsidRPr="005435F6" w:rsidRDefault="005435F6" w:rsidP="005435F6">
      <w:pPr>
        <w:ind w:left="7088"/>
        <w:rPr>
          <w:rFonts w:cs="Times New Roman"/>
          <w:i/>
          <w:iCs/>
          <w:sz w:val="28"/>
          <w:shd w:val="clear" w:color="auto" w:fill="FFFFFF"/>
        </w:rPr>
      </w:pPr>
      <w:r>
        <w:rPr>
          <w:rFonts w:cs="Times New Roman"/>
          <w:i/>
          <w:iCs/>
          <w:sz w:val="28"/>
          <w:shd w:val="clear" w:color="auto" w:fill="FFFFFF"/>
        </w:rPr>
        <w:t>«</w:t>
      </w:r>
      <w:r w:rsidRPr="005435F6">
        <w:rPr>
          <w:rFonts w:cs="Times New Roman"/>
          <w:i/>
          <w:iCs/>
          <w:sz w:val="28"/>
          <w:shd w:val="clear" w:color="auto" w:fill="FFFFFF"/>
        </w:rPr>
        <w:t>Всеми возможными способами нужно воспламенять в детях горячее стр</w:t>
      </w:r>
      <w:r>
        <w:rPr>
          <w:rFonts w:cs="Times New Roman"/>
          <w:i/>
          <w:iCs/>
          <w:sz w:val="28"/>
          <w:shd w:val="clear" w:color="auto" w:fill="FFFFFF"/>
        </w:rPr>
        <w:t>емление к знанию и к учению»</w:t>
      </w:r>
      <w:r w:rsidRPr="005435F6">
        <w:rPr>
          <w:rFonts w:cs="Times New Roman"/>
          <w:i/>
          <w:iCs/>
          <w:sz w:val="28"/>
          <w:shd w:val="clear" w:color="auto" w:fill="FFFFFF"/>
        </w:rPr>
        <w:t xml:space="preserve">.  </w:t>
      </w:r>
    </w:p>
    <w:p w:rsidR="005435F6" w:rsidRDefault="005435F6" w:rsidP="005435F6">
      <w:pPr>
        <w:ind w:left="7088"/>
        <w:rPr>
          <w:rFonts w:cs="Times New Roman"/>
          <w:i/>
          <w:iCs/>
          <w:sz w:val="28"/>
          <w:shd w:val="clear" w:color="auto" w:fill="FFFFFF"/>
        </w:rPr>
      </w:pPr>
      <w:r>
        <w:rPr>
          <w:rFonts w:cs="Times New Roman"/>
          <w:i/>
          <w:iCs/>
          <w:sz w:val="28"/>
          <w:shd w:val="clear" w:color="auto" w:fill="FFFFFF"/>
        </w:rPr>
        <w:t xml:space="preserve">                     </w:t>
      </w:r>
      <w:r w:rsidRPr="005435F6">
        <w:rPr>
          <w:rFonts w:cs="Times New Roman"/>
          <w:i/>
          <w:iCs/>
          <w:sz w:val="28"/>
          <w:shd w:val="clear" w:color="auto" w:fill="FFFFFF"/>
        </w:rPr>
        <w:t>Я.А. Каменский</w:t>
      </w:r>
    </w:p>
    <w:p w:rsidR="00921BD6" w:rsidRPr="005435F6" w:rsidRDefault="00921BD6" w:rsidP="005435F6">
      <w:pPr>
        <w:ind w:left="7088"/>
        <w:rPr>
          <w:rFonts w:cs="Times New Roman"/>
          <w:sz w:val="28"/>
        </w:rPr>
      </w:pPr>
    </w:p>
    <w:p w:rsidR="008D2AA7" w:rsidRPr="009F0C12" w:rsidRDefault="008D2AA7" w:rsidP="005435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 xml:space="preserve">Ведущей целью обучения иностранному языку в условиях современного </w:t>
      </w:r>
      <w:r w:rsidR="00555FDC" w:rsidRPr="009F0C12">
        <w:rPr>
          <w:color w:val="000000"/>
          <w:sz w:val="28"/>
          <w:szCs w:val="28"/>
        </w:rPr>
        <w:t xml:space="preserve">постоянно меняющегося </w:t>
      </w:r>
      <w:r w:rsidRPr="009F0C12">
        <w:rPr>
          <w:color w:val="000000"/>
          <w:sz w:val="28"/>
          <w:szCs w:val="28"/>
        </w:rPr>
        <w:t xml:space="preserve">мира и </w:t>
      </w:r>
      <w:r w:rsidR="00555FDC" w:rsidRPr="009F0C12">
        <w:rPr>
          <w:color w:val="000000"/>
          <w:sz w:val="28"/>
          <w:szCs w:val="28"/>
        </w:rPr>
        <w:t xml:space="preserve">в соответствии со внедрением ФГОС </w:t>
      </w:r>
      <w:r w:rsidRPr="009F0C12">
        <w:rPr>
          <w:color w:val="000000"/>
          <w:sz w:val="28"/>
          <w:szCs w:val="28"/>
        </w:rPr>
        <w:t>является практическая цель - формирование коммуникативной компетенции, которая включает в себя лингвистическую, речевую, социокультурную, учебно-познавательную и компенсаторную компетенции.</w:t>
      </w:r>
    </w:p>
    <w:p w:rsidR="004935FA" w:rsidRPr="00D92AA4" w:rsidRDefault="008D2AA7" w:rsidP="00D92AA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>Особенное значение в процессе коммуникативного обучения учащегося имеет способность и умение учащихся осуществлять адекватную самооценку и проводить самоконтроль в процессе овладения им коммуникативной компетенцией. Формированию необходимых навыков рефлексии и оценки результатов познавательной деятельности эффективно помогает</w:t>
      </w:r>
      <w:r w:rsidRPr="009F0C12">
        <w:rPr>
          <w:rStyle w:val="apple-converted-space"/>
          <w:color w:val="000000"/>
          <w:sz w:val="28"/>
          <w:szCs w:val="28"/>
        </w:rPr>
        <w:t> </w:t>
      </w:r>
      <w:r w:rsidRPr="008555CD">
        <w:rPr>
          <w:b/>
          <w:iCs/>
          <w:color w:val="000000"/>
          <w:sz w:val="28"/>
          <w:szCs w:val="28"/>
        </w:rPr>
        <w:t>языково</w:t>
      </w:r>
      <w:r w:rsidR="00813AB0" w:rsidRPr="008555CD">
        <w:rPr>
          <w:b/>
          <w:iCs/>
          <w:color w:val="000000"/>
          <w:sz w:val="28"/>
          <w:szCs w:val="28"/>
        </w:rPr>
        <w:t>е</w:t>
      </w:r>
      <w:r w:rsidRPr="008555CD">
        <w:rPr>
          <w:b/>
          <w:iCs/>
          <w:color w:val="000000"/>
          <w:sz w:val="28"/>
          <w:szCs w:val="28"/>
        </w:rPr>
        <w:t xml:space="preserve"> портфолио</w:t>
      </w:r>
      <w:r w:rsidRPr="009F0C12">
        <w:rPr>
          <w:i/>
          <w:iCs/>
          <w:color w:val="000000"/>
          <w:sz w:val="28"/>
          <w:szCs w:val="28"/>
        </w:rPr>
        <w:t>.</w:t>
      </w:r>
      <w:r w:rsidRPr="009F0C12">
        <w:rPr>
          <w:rStyle w:val="apple-converted-space"/>
          <w:color w:val="000000"/>
          <w:sz w:val="28"/>
          <w:szCs w:val="28"/>
        </w:rPr>
        <w:t> </w:t>
      </w:r>
      <w:r w:rsidRPr="009F0C12">
        <w:rPr>
          <w:color w:val="000000"/>
          <w:sz w:val="28"/>
          <w:szCs w:val="28"/>
        </w:rPr>
        <w:t>Портфолио является одним из самых современных и перспективных технологических средств и используется как инструмент, отражающий достижения учащегося при овладении иностранным языком.</w:t>
      </w:r>
    </w:p>
    <w:p w:rsidR="004935FA" w:rsidRDefault="00813AB0" w:rsidP="00B21D00">
      <w:pPr>
        <w:pStyle w:val="1"/>
        <w:jc w:val="center"/>
      </w:pPr>
      <w:bookmarkStart w:id="2" w:name="_Toc476497298"/>
      <w:r>
        <w:t>Теоретические основы использования языкового портфолио при изучении иностранного языка</w:t>
      </w:r>
      <w:bookmarkEnd w:id="2"/>
    </w:p>
    <w:p w:rsidR="008555CD" w:rsidRDefault="008555CD" w:rsidP="00B21D00">
      <w:pPr>
        <w:spacing w:line="330" w:lineRule="atLeast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8555CD" w:rsidRPr="00813AB0" w:rsidRDefault="008555CD" w:rsidP="00B21D00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>В раз</w:t>
      </w:r>
      <w:r>
        <w:rPr>
          <w:rFonts w:eastAsia="Times New Roman" w:cs="Times New Roman"/>
          <w:sz w:val="28"/>
          <w:szCs w:val="28"/>
        </w:rPr>
        <w:t>ных</w:t>
      </w:r>
      <w:r w:rsidRPr="00813AB0">
        <w:rPr>
          <w:rFonts w:eastAsia="Times New Roman" w:cs="Times New Roman"/>
          <w:sz w:val="28"/>
          <w:szCs w:val="28"/>
        </w:rPr>
        <w:t xml:space="preserve"> источниках </w:t>
      </w:r>
      <w:r>
        <w:rPr>
          <w:rFonts w:eastAsia="Times New Roman" w:cs="Times New Roman"/>
          <w:sz w:val="28"/>
          <w:szCs w:val="28"/>
        </w:rPr>
        <w:t xml:space="preserve">встречаем </w:t>
      </w:r>
      <w:r w:rsidRPr="00813AB0">
        <w:rPr>
          <w:rFonts w:eastAsia="Times New Roman" w:cs="Times New Roman"/>
          <w:sz w:val="28"/>
          <w:szCs w:val="28"/>
        </w:rPr>
        <w:t>слово «портфолио»</w:t>
      </w:r>
      <w:r>
        <w:rPr>
          <w:rFonts w:eastAsia="Times New Roman" w:cs="Times New Roman"/>
          <w:sz w:val="28"/>
          <w:szCs w:val="28"/>
        </w:rPr>
        <w:t>,</w:t>
      </w:r>
      <w:r w:rsidRPr="00813AB0">
        <w:rPr>
          <w:rFonts w:eastAsia="Times New Roman" w:cs="Times New Roman"/>
          <w:sz w:val="28"/>
          <w:szCs w:val="28"/>
        </w:rPr>
        <w:t xml:space="preserve"> употребляе</w:t>
      </w:r>
      <w:r>
        <w:rPr>
          <w:rFonts w:eastAsia="Times New Roman" w:cs="Times New Roman"/>
          <w:sz w:val="28"/>
          <w:szCs w:val="28"/>
        </w:rPr>
        <w:t xml:space="preserve">мое </w:t>
      </w:r>
      <w:r w:rsidRPr="00813AB0">
        <w:rPr>
          <w:rFonts w:eastAsia="Times New Roman" w:cs="Times New Roman"/>
          <w:sz w:val="28"/>
          <w:szCs w:val="28"/>
        </w:rPr>
        <w:t>как в мужском, так и в среднем роде. Во избежание путаницы в этом вопросе обра</w:t>
      </w:r>
      <w:r>
        <w:rPr>
          <w:rFonts w:eastAsia="Times New Roman" w:cs="Times New Roman"/>
          <w:sz w:val="28"/>
          <w:szCs w:val="28"/>
        </w:rPr>
        <w:t xml:space="preserve">тимся к </w:t>
      </w:r>
      <w:r w:rsidRPr="00813AB0">
        <w:rPr>
          <w:rFonts w:eastAsia="Times New Roman" w:cs="Times New Roman"/>
          <w:sz w:val="28"/>
          <w:szCs w:val="28"/>
        </w:rPr>
        <w:t>Русскому орфографическому словарю Российской академии наук (отв. ред. В.В.Лопатин). Там указан мужской и средний роды (т.е. допустимо говорить как </w:t>
      </w:r>
      <w:r w:rsidRPr="00813AB0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>«моё портфолио»</w:t>
      </w:r>
      <w:r w:rsidRPr="00813AB0">
        <w:rPr>
          <w:rFonts w:eastAsia="Times New Roman" w:cs="Times New Roman"/>
          <w:sz w:val="28"/>
          <w:szCs w:val="28"/>
        </w:rPr>
        <w:t>, так и </w:t>
      </w:r>
      <w:r w:rsidRPr="00813AB0">
        <w:rPr>
          <w:rFonts w:eastAsia="Times New Roman" w:cs="Times New Roman"/>
          <w:i/>
          <w:iCs/>
          <w:sz w:val="28"/>
          <w:szCs w:val="28"/>
          <w:bdr w:val="none" w:sz="0" w:space="0" w:color="auto" w:frame="1"/>
        </w:rPr>
        <w:t>«мой портфолио»</w:t>
      </w:r>
      <w:r w:rsidRPr="00813AB0">
        <w:rPr>
          <w:rFonts w:eastAsia="Times New Roman" w:cs="Times New Roman"/>
          <w:sz w:val="28"/>
          <w:szCs w:val="28"/>
        </w:rPr>
        <w:t>).</w:t>
      </w:r>
    </w:p>
    <w:p w:rsidR="008555CD" w:rsidRPr="005435F6" w:rsidRDefault="008555CD" w:rsidP="00B21D00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>В то же время в §149 </w:t>
      </w:r>
      <w:hyperlink r:id="rId12" w:history="1">
        <w:r w:rsidRPr="00813AB0">
          <w:rPr>
            <w:rFonts w:eastAsia="Times New Roman" w:cs="Times New Roman"/>
            <w:sz w:val="28"/>
            <w:szCs w:val="28"/>
            <w:bdr w:val="none" w:sz="0" w:space="0" w:color="auto" w:frame="1"/>
          </w:rPr>
          <w:t>Справочника по правописанию, произношению, литературному редактированию</w:t>
        </w:r>
      </w:hyperlink>
      <w:r w:rsidRPr="00813AB0">
        <w:rPr>
          <w:rFonts w:eastAsia="Times New Roman" w:cs="Times New Roman"/>
          <w:sz w:val="28"/>
          <w:szCs w:val="28"/>
        </w:rPr>
        <w:t> Д.Э.Розенталя отмечено, что «несклоняемые имена существительные иноязычного происхождения, обозначающие неодушевленные предметы, в своем большинстве относятся к среднему роду». На основании вышесказанного в данной работе слово «портфолио» в дальнейшем будет использоваться среднем роде.</w:t>
      </w:r>
    </w:p>
    <w:p w:rsidR="008555CD" w:rsidRPr="009F0C12" w:rsidRDefault="008555CD" w:rsidP="00B21D00">
      <w:pPr>
        <w:shd w:val="clear" w:color="auto" w:fill="FFFFFF"/>
        <w:ind w:firstLine="709"/>
        <w:textAlignment w:val="baseline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 xml:space="preserve">Само толкование слова «портфолио» широко и многообразно. В различных </w:t>
      </w:r>
      <w:r>
        <w:rPr>
          <w:rFonts w:eastAsia="Times New Roman" w:cs="Times New Roman"/>
          <w:color w:val="000000"/>
          <w:sz w:val="28"/>
          <w:szCs w:val="28"/>
        </w:rPr>
        <w:t>статьях и разработках</w:t>
      </w:r>
      <w:r w:rsidRPr="009F0C12">
        <w:rPr>
          <w:rFonts w:eastAsia="Times New Roman" w:cs="Times New Roman"/>
          <w:color w:val="000000"/>
          <w:sz w:val="28"/>
          <w:szCs w:val="28"/>
        </w:rPr>
        <w:t xml:space="preserve"> находим следующие толкования этого термина:</w:t>
      </w:r>
    </w:p>
    <w:p w:rsidR="008555CD" w:rsidRPr="009F0C12" w:rsidRDefault="008555CD" w:rsidP="00B21D00">
      <w:pPr>
        <w:pStyle w:val="a4"/>
        <w:numPr>
          <w:ilvl w:val="0"/>
          <w:numId w:val="1"/>
        </w:numPr>
        <w:ind w:left="0"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Портфолио или дневник – «это протокол (летопись) обучения, который характеризует работу обучающегося и его собственную оценку своей учебной деятельности».</w:t>
      </w:r>
    </w:p>
    <w:p w:rsidR="008555CD" w:rsidRPr="009F0C12" w:rsidRDefault="008555CD" w:rsidP="00B21D00">
      <w:pPr>
        <w:pStyle w:val="a4"/>
        <w:numPr>
          <w:ilvl w:val="0"/>
          <w:numId w:val="1"/>
        </w:numPr>
        <w:ind w:left="0"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Портфолио – «это инструмент самооценки собственного познавательного, творческого труда ученика, рефлексии его собственной деятельности. Это комплект документов, самостоятельных работ учащихся».</w:t>
      </w:r>
    </w:p>
    <w:p w:rsidR="008555CD" w:rsidRPr="009F0C12" w:rsidRDefault="008555CD" w:rsidP="00B21D00">
      <w:pPr>
        <w:pStyle w:val="a4"/>
        <w:numPr>
          <w:ilvl w:val="0"/>
          <w:numId w:val="1"/>
        </w:numPr>
        <w:ind w:left="0"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Портфолио – «это целенаправленное собрание работ учащихся, которые показывают усилия учащегося, его развития и достижения в одной или нескольких областях учебного плана».</w:t>
      </w:r>
    </w:p>
    <w:p w:rsidR="008555CD" w:rsidRPr="009F0C12" w:rsidRDefault="008555CD" w:rsidP="00B21D00">
      <w:pPr>
        <w:pStyle w:val="a4"/>
        <w:numPr>
          <w:ilvl w:val="0"/>
          <w:numId w:val="1"/>
        </w:numPr>
        <w:ind w:left="0"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lastRenderedPageBreak/>
        <w:t>Языково</w:t>
      </w:r>
      <w:r w:rsidR="005473FB">
        <w:rPr>
          <w:rFonts w:eastAsia="Times New Roman" w:cs="Times New Roman"/>
          <w:color w:val="000000"/>
          <w:sz w:val="28"/>
          <w:szCs w:val="28"/>
        </w:rPr>
        <w:t>е</w:t>
      </w:r>
      <w:r w:rsidRPr="009F0C12">
        <w:rPr>
          <w:rFonts w:eastAsia="Times New Roman" w:cs="Times New Roman"/>
          <w:color w:val="000000"/>
          <w:sz w:val="28"/>
          <w:szCs w:val="28"/>
        </w:rPr>
        <w:t xml:space="preserve"> портфолио – «гибкое учебное средство, которое может быть адаптировано практически к любой учебной ситуации, различающейся по цели обучения, возрасту обучаемых, этапу/уровню овладения ИЯ, условиям обучения, индивидуальным особенностям учащегося и индивидуальному стилю учебной деятельности, а также используемым методам и средствам обучения».</w:t>
      </w:r>
    </w:p>
    <w:p w:rsidR="008555CD" w:rsidRPr="009F0C12" w:rsidRDefault="008555CD" w:rsidP="00B21D00">
      <w:pPr>
        <w:pStyle w:val="a4"/>
        <w:numPr>
          <w:ilvl w:val="0"/>
          <w:numId w:val="1"/>
        </w:numPr>
        <w:ind w:left="0"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Языково</w:t>
      </w:r>
      <w:r w:rsidR="005473FB">
        <w:rPr>
          <w:rFonts w:eastAsia="Times New Roman" w:cs="Times New Roman"/>
          <w:color w:val="000000"/>
          <w:sz w:val="28"/>
          <w:szCs w:val="28"/>
        </w:rPr>
        <w:t>е</w:t>
      </w:r>
      <w:r w:rsidRPr="009F0C12">
        <w:rPr>
          <w:rFonts w:eastAsia="Times New Roman" w:cs="Times New Roman"/>
          <w:color w:val="000000"/>
          <w:sz w:val="28"/>
          <w:szCs w:val="28"/>
        </w:rPr>
        <w:t xml:space="preserve"> портфолио – </w:t>
      </w:r>
      <w:r w:rsidRPr="009F0C12">
        <w:rPr>
          <w:rFonts w:eastAsia="Arial Unicode MS" w:cs="Times New Roman"/>
          <w:color w:val="000000"/>
          <w:sz w:val="28"/>
          <w:szCs w:val="28"/>
        </w:rPr>
        <w:t>«</w:t>
      </w:r>
      <w:r w:rsidRPr="009F0C12">
        <w:rPr>
          <w:rFonts w:eastAsia="Times New Roman" w:cs="Times New Roman"/>
          <w:color w:val="000000"/>
          <w:sz w:val="28"/>
          <w:szCs w:val="28"/>
        </w:rPr>
        <w:t>средство оценки познавательной деятельности школьников».</w:t>
      </w:r>
    </w:p>
    <w:p w:rsidR="008555CD" w:rsidRPr="00813AB0" w:rsidRDefault="008555CD" w:rsidP="00B21D00">
      <w:pPr>
        <w:ind w:firstLine="709"/>
        <w:rPr>
          <w:rFonts w:eastAsia="Times New Roman" w:cs="Times New Roman"/>
          <w:b/>
          <w:bCs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Несмотря на различные подходы к определению «портфолио», которые раскрывают разные стороны использования портфолио, </w:t>
      </w:r>
      <w:r w:rsidRPr="00813AB0">
        <w:rPr>
          <w:rFonts w:eastAsia="Times New Roman" w:cs="Times New Roman"/>
          <w:bCs/>
          <w:color w:val="000000"/>
          <w:sz w:val="28"/>
          <w:szCs w:val="28"/>
        </w:rPr>
        <w:t>конечная цель работы над портфолио сводится, прежде всего, к достижению прогресса в обучении.</w:t>
      </w:r>
    </w:p>
    <w:p w:rsidR="004935FA" w:rsidRPr="00813AB0" w:rsidRDefault="004935FA" w:rsidP="00B21D00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 xml:space="preserve">Первые попытки теоретического обоснования использования портфолио для изменения системы оценивания знаний школьников были предприняты в США в начале 80-х годов. В педагогических университетах штатов Южная Каролина (Т. М. Кьюз, Р. Л. Джонсон, С. А. Манро), Орегон (В. Спандел, Р. Килхан), Массачусетс (С. М. Глезер, С. Б. Браун), Нью-Гемпшир (Д. Х. Грейвес, Б. С. Сунстейн) и т. д. На начальном этапе стратегия портфолио подразумевала лишь целенаправленное собрание разноплановых работ учащихся, которое позволяло бы учителю поэтапно проследить динамику учебно-производительной деятельности ученика на основе анализа образцов и продуктов его труда. Уже изначально портфолио </w:t>
      </w:r>
      <w:r w:rsidR="005473FB">
        <w:rPr>
          <w:rFonts w:eastAsia="Times New Roman" w:cs="Times New Roman"/>
          <w:sz w:val="28"/>
          <w:szCs w:val="28"/>
        </w:rPr>
        <w:t xml:space="preserve">рассматривалось, </w:t>
      </w:r>
      <w:r w:rsidRPr="00813AB0">
        <w:rPr>
          <w:rFonts w:eastAsia="Times New Roman" w:cs="Times New Roman"/>
          <w:sz w:val="28"/>
          <w:szCs w:val="28"/>
        </w:rPr>
        <w:t>как открытая система, дающая возможность постоянного обновления за счет смены содержательного наполнения рубрик, замены работ на более удачные и качественные по мере повышения уровня знаний и умений ученика при изучении определенного тематического модуля или по истечении определенного промежутка времени.</w:t>
      </w:r>
    </w:p>
    <w:p w:rsidR="00813AB0" w:rsidRPr="00813AB0" w:rsidRDefault="004935FA" w:rsidP="005435F6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>Дальнейшее развитие системы портфолио выявило новые его возможности. Так в 1997 году Т. М. Кьюз, профессор университета Южной Каролины, опубликовала книгу «Мера для Меры», в которой представлен глубокий анализ разносторонних возможностей портфолио при изучении </w:t>
      </w:r>
      <w:hyperlink r:id="rId13" w:tooltip="Математика" w:history="1">
        <w:r w:rsidRPr="00813AB0">
          <w:rPr>
            <w:rFonts w:eastAsia="Times New Roman" w:cs="Times New Roman"/>
            <w:sz w:val="28"/>
            <w:szCs w:val="28"/>
            <w:bdr w:val="none" w:sz="0" w:space="0" w:color="auto" w:frame="1"/>
          </w:rPr>
          <w:t>математики</w:t>
        </w:r>
      </w:hyperlink>
      <w:r w:rsidRPr="00813AB0">
        <w:rPr>
          <w:rFonts w:eastAsia="Times New Roman" w:cs="Times New Roman"/>
          <w:sz w:val="28"/>
          <w:szCs w:val="28"/>
        </w:rPr>
        <w:t> и оценивании уровня знаний учащихся. Книга явилась результатом анализа многолетней </w:t>
      </w:r>
      <w:hyperlink r:id="rId14" w:tooltip="Практические работы" w:history="1">
        <w:r w:rsidRPr="00813AB0">
          <w:rPr>
            <w:rFonts w:eastAsia="Times New Roman" w:cs="Times New Roman"/>
            <w:sz w:val="28"/>
            <w:szCs w:val="28"/>
            <w:bdr w:val="none" w:sz="0" w:space="0" w:color="auto" w:frame="1"/>
          </w:rPr>
          <w:t>практической работы</w:t>
        </w:r>
      </w:hyperlink>
      <w:r w:rsidRPr="00813AB0">
        <w:rPr>
          <w:rFonts w:eastAsia="Times New Roman" w:cs="Times New Roman"/>
          <w:sz w:val="28"/>
          <w:szCs w:val="28"/>
        </w:rPr>
        <w:t> по исследованию портфолио. Опыт позволил автору говорить о разных типах портфолио в зависимости от его целенаправленности.</w:t>
      </w:r>
    </w:p>
    <w:p w:rsidR="004935FA" w:rsidRPr="00813AB0" w:rsidRDefault="00813AB0" w:rsidP="005435F6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 xml:space="preserve">В 1998-2000 </w:t>
      </w:r>
      <w:r w:rsidR="004935FA" w:rsidRPr="00813AB0">
        <w:rPr>
          <w:rFonts w:eastAsia="Times New Roman" w:cs="Times New Roman"/>
          <w:sz w:val="28"/>
          <w:szCs w:val="28"/>
        </w:rPr>
        <w:t>годах Отделом языковой политики при Совете Европы в Страсбурге был разработан и пилотирован Европейский языковой портфель как инструмент поддержки развития поликультурности и полиязычия. В основе Европейского Языкового Портфеля лежит документ «Общеевропейская шкала оценивания»  (“Common European Framework of Reference”) , который был принят Советом Европы в 1996 году в Страсбурге. Цель его заключается в том, чтобы описывать уровни владения тем или иным языком в соответствии с существующими международными стандартами и облегчить сопоставление разных систем </w:t>
      </w:r>
      <w:hyperlink r:id="rId15" w:history="1">
        <w:r w:rsidR="004935FA" w:rsidRPr="00813AB0">
          <w:rPr>
            <w:rFonts w:eastAsia="Times New Roman" w:cs="Times New Roman"/>
            <w:sz w:val="28"/>
            <w:szCs w:val="28"/>
            <w:bdr w:val="none" w:sz="0" w:space="0" w:color="auto" w:frame="1"/>
          </w:rPr>
          <w:t>квалификаций</w:t>
        </w:r>
      </w:hyperlink>
      <w:r w:rsidR="004935FA" w:rsidRPr="00813AB0">
        <w:rPr>
          <w:rFonts w:eastAsia="Times New Roman" w:cs="Times New Roman"/>
          <w:sz w:val="28"/>
          <w:szCs w:val="28"/>
        </w:rPr>
        <w:t>. Основная цель портфолио – развивать у учащихся навык самооценки при работе со шкалой уровней.</w:t>
      </w:r>
    </w:p>
    <w:p w:rsidR="004935FA" w:rsidRPr="00813AB0" w:rsidRDefault="004935FA" w:rsidP="005435F6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>Интерес к системе портфолио отмечен и в российском образовании. Член-корреспондент РАО, профессор М. Богуславский отмечает несомненный позитивный потенциал этого подхода к оцениванию </w:t>
      </w:r>
      <w:hyperlink r:id="rId16" w:tooltip="Образовательная деятельность" w:history="1">
        <w:r w:rsidRPr="00813AB0">
          <w:rPr>
            <w:rFonts w:eastAsia="Times New Roman" w:cs="Times New Roman"/>
            <w:sz w:val="28"/>
            <w:szCs w:val="28"/>
            <w:bdr w:val="none" w:sz="0" w:space="0" w:color="auto" w:frame="1"/>
          </w:rPr>
          <w:t>познавательной деятельности</w:t>
        </w:r>
      </w:hyperlink>
      <w:r w:rsidRPr="00813AB0">
        <w:rPr>
          <w:rFonts w:eastAsia="Times New Roman" w:cs="Times New Roman"/>
          <w:sz w:val="28"/>
          <w:szCs w:val="28"/>
        </w:rPr>
        <w:t xml:space="preserve"> школьников. М. А. Чошенов предлагает портфолио как альтернативную систему оценки. В 2003 году Министерство образования Российской Федерации на заседании Совета по профильному обучению под председательством Министра образования В. М. </w:t>
      </w:r>
      <w:r w:rsidRPr="00813AB0">
        <w:rPr>
          <w:rFonts w:eastAsia="Times New Roman" w:cs="Times New Roman"/>
          <w:sz w:val="28"/>
          <w:szCs w:val="28"/>
        </w:rPr>
        <w:lastRenderedPageBreak/>
        <w:t>Филиппова предложило провести эксперимент с целью апробации нескольких вариантов построения портфеля образовательных достижений.</w:t>
      </w:r>
    </w:p>
    <w:p w:rsidR="009A4AC5" w:rsidRPr="00D92AA4" w:rsidRDefault="004935FA" w:rsidP="00D92AA4">
      <w:pPr>
        <w:shd w:val="clear" w:color="auto" w:fill="FFFFFF"/>
        <w:ind w:firstLine="709"/>
        <w:textAlignment w:val="baseline"/>
        <w:rPr>
          <w:rFonts w:eastAsia="Times New Roman" w:cs="Times New Roman"/>
          <w:sz w:val="28"/>
          <w:szCs w:val="28"/>
        </w:rPr>
      </w:pPr>
      <w:r w:rsidRPr="00813AB0">
        <w:rPr>
          <w:rFonts w:eastAsia="Times New Roman" w:cs="Times New Roman"/>
          <w:sz w:val="28"/>
          <w:szCs w:val="28"/>
        </w:rPr>
        <w:t>Европейск</w:t>
      </w:r>
      <w:r w:rsidR="005473FB">
        <w:rPr>
          <w:rFonts w:eastAsia="Times New Roman" w:cs="Times New Roman"/>
          <w:sz w:val="28"/>
          <w:szCs w:val="28"/>
        </w:rPr>
        <w:t>ое</w:t>
      </w:r>
      <w:r w:rsidRPr="00813AB0">
        <w:rPr>
          <w:rFonts w:eastAsia="Times New Roman" w:cs="Times New Roman"/>
          <w:sz w:val="28"/>
          <w:szCs w:val="28"/>
        </w:rPr>
        <w:t xml:space="preserve"> языково</w:t>
      </w:r>
      <w:r w:rsidR="005473FB">
        <w:rPr>
          <w:rFonts w:eastAsia="Times New Roman" w:cs="Times New Roman"/>
          <w:sz w:val="28"/>
          <w:szCs w:val="28"/>
        </w:rPr>
        <w:t>е</w:t>
      </w:r>
      <w:r w:rsidRPr="00813AB0">
        <w:rPr>
          <w:rFonts w:eastAsia="Times New Roman" w:cs="Times New Roman"/>
          <w:sz w:val="28"/>
          <w:szCs w:val="28"/>
        </w:rPr>
        <w:t xml:space="preserve"> портф</w:t>
      </w:r>
      <w:r w:rsidR="005473FB">
        <w:rPr>
          <w:rFonts w:eastAsia="Times New Roman" w:cs="Times New Roman"/>
          <w:sz w:val="28"/>
          <w:szCs w:val="28"/>
        </w:rPr>
        <w:t>олио</w:t>
      </w:r>
      <w:r w:rsidRPr="00813AB0">
        <w:rPr>
          <w:rFonts w:eastAsia="Times New Roman" w:cs="Times New Roman"/>
          <w:sz w:val="28"/>
          <w:szCs w:val="28"/>
        </w:rPr>
        <w:t xml:space="preserve"> для России </w:t>
      </w:r>
      <w:r w:rsidR="005473FB">
        <w:rPr>
          <w:rFonts w:eastAsia="Times New Roman" w:cs="Times New Roman"/>
          <w:sz w:val="28"/>
          <w:szCs w:val="28"/>
        </w:rPr>
        <w:t>разработано</w:t>
      </w:r>
      <w:r w:rsidRPr="00813AB0">
        <w:rPr>
          <w:rFonts w:eastAsia="Times New Roman" w:cs="Times New Roman"/>
          <w:sz w:val="28"/>
          <w:szCs w:val="28"/>
        </w:rPr>
        <w:t xml:space="preserve"> в рамках </w:t>
      </w:r>
      <w:hyperlink r:id="rId17" w:history="1">
        <w:r w:rsidRPr="00813AB0">
          <w:rPr>
            <w:rFonts w:eastAsia="Times New Roman" w:cs="Times New Roman"/>
            <w:sz w:val="28"/>
            <w:szCs w:val="28"/>
            <w:bdr w:val="none" w:sz="0" w:space="0" w:color="auto" w:frame="1"/>
          </w:rPr>
          <w:t>проекта</w:t>
        </w:r>
      </w:hyperlink>
      <w:r w:rsidRPr="00813AB0">
        <w:rPr>
          <w:rFonts w:eastAsia="Times New Roman" w:cs="Times New Roman"/>
          <w:sz w:val="28"/>
          <w:szCs w:val="28"/>
        </w:rPr>
        <w:t xml:space="preserve"> Совета Европы Швейцарской модели Московским государственным лингвистическим университетом в 2001 году. </w:t>
      </w:r>
    </w:p>
    <w:p w:rsidR="009A4AC5" w:rsidRPr="009F0C12" w:rsidRDefault="009A4AC5" w:rsidP="00B21D00">
      <w:pPr>
        <w:pStyle w:val="1"/>
        <w:jc w:val="center"/>
      </w:pPr>
      <w:bookmarkStart w:id="3" w:name="_Toc476497299"/>
      <w:r w:rsidRPr="009F0C12">
        <w:t xml:space="preserve">Языковое портфолио </w:t>
      </w:r>
      <w:r w:rsidR="008555CD">
        <w:t xml:space="preserve">учащихся </w:t>
      </w:r>
      <w:r w:rsidRPr="009F0C12">
        <w:t>как одно из перспективных средств обучения иностранному языку в школе</w:t>
      </w:r>
      <w:bookmarkEnd w:id="3"/>
    </w:p>
    <w:p w:rsidR="009A4AC5" w:rsidRPr="009F0C12" w:rsidRDefault="009A4AC5" w:rsidP="008555CD">
      <w:pPr>
        <w:spacing w:line="330" w:lineRule="atLeast"/>
        <w:rPr>
          <w:rFonts w:eastAsia="Times New Roman" w:cs="Times New Roman"/>
          <w:b/>
          <w:bCs/>
          <w:color w:val="000000"/>
          <w:sz w:val="28"/>
          <w:szCs w:val="28"/>
        </w:rPr>
      </w:pPr>
    </w:p>
    <w:p w:rsidR="009A4AC5" w:rsidRPr="009F0C12" w:rsidRDefault="009A4AC5" w:rsidP="005435F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bCs/>
          <w:color w:val="000000"/>
          <w:sz w:val="28"/>
          <w:szCs w:val="28"/>
        </w:rPr>
        <w:t xml:space="preserve">Использование </w:t>
      </w:r>
      <w:r w:rsidRPr="009F0C12">
        <w:rPr>
          <w:rFonts w:eastAsia="Times New Roman" w:cs="Times New Roman"/>
          <w:color w:val="000000"/>
          <w:sz w:val="28"/>
          <w:szCs w:val="28"/>
        </w:rPr>
        <w:t>языкового портфолио в условиях школы актуально и оправданно, поскольку запросы современного общества вынуждают систему образования реформироваться, а, следовательно, изменяется процесс обучения. В связи со введением ФГОС возникают новые формы обучения, контроля и самоконтроля учащихся. Одним из них является языковое портфолио.</w:t>
      </w:r>
    </w:p>
    <w:p w:rsidR="009A4AC5" w:rsidRPr="009F0C12" w:rsidRDefault="009A4AC5" w:rsidP="005435F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Языковое портфолио в современных условиях определяется как пакет рабочих материалов, которые представляют тот или иной опыт результат учебной деятельности обучаемого по овладению иностранным языком. Такой пакет материалов дает обучаемому и преподавателю возможность по результату продукта учебной деятельности, представленному в папке достижений, самостоятельно или совместно анализировать и оценивать объем учебной работы и спектр достижений в области изучения языка и иноязычной культуры, динамику овладения изучаемым предметом в различных аспектах, а также опыт учебной деятельности в данной области.</w:t>
      </w:r>
    </w:p>
    <w:p w:rsidR="009A4AC5" w:rsidRPr="009F0C12" w:rsidRDefault="009A4AC5" w:rsidP="005435F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Технология языкового портфолио, фиксирующая причинно-следственные связи между этапами изучения иностранного языка, это способ проведения рефлексии текущей учебной работы, подготовки и обоснования будущей. Принимая непосредственное участие в планировании учебного процесса и оценке результатов собственной деятельности, дети помогают педагогу лучше спланировать процесс обучения.</w:t>
      </w:r>
    </w:p>
    <w:p w:rsidR="009A4AC5" w:rsidRPr="009F0C12" w:rsidRDefault="009A4AC5" w:rsidP="005435F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Дети должны воспринимать работу с языковым портф</w:t>
      </w:r>
      <w:r w:rsidR="005473FB">
        <w:rPr>
          <w:rFonts w:eastAsia="Times New Roman" w:cs="Times New Roman"/>
          <w:color w:val="000000"/>
          <w:sz w:val="28"/>
          <w:szCs w:val="28"/>
        </w:rPr>
        <w:t>олио</w:t>
      </w:r>
      <w:r w:rsidRPr="009F0C12">
        <w:rPr>
          <w:rFonts w:eastAsia="Times New Roman" w:cs="Times New Roman"/>
          <w:color w:val="000000"/>
          <w:sz w:val="28"/>
          <w:szCs w:val="28"/>
        </w:rPr>
        <w:t xml:space="preserve"> в этом возрасте как игру, постепенно и незаметно для себя приучаясь к анализу своих действий и своей языковой ситуации, что в дальнейшем будет способствовать развитию навыков рефлексии и определению целей в изучении иностранного языка и путей их достижения.</w:t>
      </w:r>
    </w:p>
    <w:p w:rsidR="009A4AC5" w:rsidRPr="009F0C12" w:rsidRDefault="009A4AC5" w:rsidP="005435F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9F0C12">
        <w:rPr>
          <w:rFonts w:eastAsia="Times New Roman" w:cs="Times New Roman"/>
          <w:color w:val="000000"/>
          <w:sz w:val="28"/>
          <w:szCs w:val="28"/>
        </w:rPr>
        <w:t>Языково</w:t>
      </w:r>
      <w:r w:rsidR="009666D5">
        <w:rPr>
          <w:rFonts w:eastAsia="Times New Roman" w:cs="Times New Roman"/>
          <w:color w:val="000000"/>
          <w:sz w:val="28"/>
          <w:szCs w:val="28"/>
        </w:rPr>
        <w:t>е</w:t>
      </w:r>
      <w:r w:rsidRPr="009F0C12">
        <w:rPr>
          <w:rFonts w:eastAsia="Times New Roman" w:cs="Times New Roman"/>
          <w:color w:val="000000"/>
          <w:sz w:val="28"/>
          <w:szCs w:val="28"/>
        </w:rPr>
        <w:t xml:space="preserve"> портф</w:t>
      </w:r>
      <w:r w:rsidR="009666D5">
        <w:rPr>
          <w:rFonts w:eastAsia="Times New Roman" w:cs="Times New Roman"/>
          <w:color w:val="000000"/>
          <w:sz w:val="28"/>
          <w:szCs w:val="28"/>
        </w:rPr>
        <w:t>олио</w:t>
      </w:r>
      <w:r w:rsidRPr="009F0C12">
        <w:rPr>
          <w:rFonts w:eastAsia="Times New Roman" w:cs="Times New Roman"/>
          <w:color w:val="000000"/>
          <w:sz w:val="28"/>
          <w:szCs w:val="28"/>
        </w:rPr>
        <w:t xml:space="preserve"> рассматривается в современной концепции обучения, как важнейший инструмент формирования автономности обучаемого. В основу идеи </w:t>
      </w:r>
      <w:r w:rsidR="009666D5">
        <w:rPr>
          <w:rFonts w:eastAsia="Times New Roman" w:cs="Times New Roman"/>
          <w:color w:val="000000"/>
          <w:sz w:val="28"/>
          <w:szCs w:val="28"/>
        </w:rPr>
        <w:t xml:space="preserve">его </w:t>
      </w:r>
      <w:r w:rsidRPr="009F0C12">
        <w:rPr>
          <w:rFonts w:eastAsia="Times New Roman" w:cs="Times New Roman"/>
          <w:color w:val="000000"/>
          <w:sz w:val="28"/>
          <w:szCs w:val="28"/>
        </w:rPr>
        <w:t>разработки заложено соотнесение российской системы требований к уровням владения иностранным языком с общеевропейскими системами, что является шагом, ведущим к созданию единого общеевропейского образовательного пространства.</w:t>
      </w:r>
    </w:p>
    <w:p w:rsidR="009A4AC5" w:rsidRPr="009F0C12" w:rsidRDefault="009666D5" w:rsidP="00D92AA4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Данная технология </w:t>
      </w:r>
      <w:r w:rsidR="009A4AC5" w:rsidRPr="009F0C12">
        <w:rPr>
          <w:rFonts w:eastAsia="Times New Roman" w:cs="Times New Roman"/>
          <w:color w:val="000000"/>
          <w:sz w:val="28"/>
          <w:szCs w:val="28"/>
        </w:rPr>
        <w:t xml:space="preserve">реализует инновационный подход к учебному процессу и является важным фактором развития способностей самостоятельной работы. При преподавании иностранного языка в школе, </w:t>
      </w:r>
      <w:r>
        <w:rPr>
          <w:rFonts w:eastAsia="Times New Roman" w:cs="Times New Roman"/>
          <w:color w:val="000000"/>
          <w:sz w:val="28"/>
          <w:szCs w:val="28"/>
        </w:rPr>
        <w:t xml:space="preserve">данную </w:t>
      </w:r>
      <w:r w:rsidR="009A4AC5" w:rsidRPr="009F0C12">
        <w:rPr>
          <w:rFonts w:eastAsia="Times New Roman" w:cs="Times New Roman"/>
          <w:color w:val="000000"/>
          <w:sz w:val="28"/>
          <w:szCs w:val="28"/>
        </w:rPr>
        <w:t xml:space="preserve">технологию можно рассматривать как инновационную, общеучебную технологию, основанную на развитии способности к самооценке. </w:t>
      </w:r>
      <w:r>
        <w:rPr>
          <w:rFonts w:eastAsia="Times New Roman" w:cs="Times New Roman"/>
          <w:color w:val="000000"/>
          <w:sz w:val="28"/>
          <w:szCs w:val="28"/>
        </w:rPr>
        <w:t>К</w:t>
      </w:r>
      <w:r w:rsidR="009A4AC5" w:rsidRPr="009F0C12">
        <w:rPr>
          <w:rFonts w:eastAsia="Times New Roman" w:cs="Times New Roman"/>
          <w:color w:val="000000"/>
          <w:sz w:val="28"/>
          <w:szCs w:val="28"/>
        </w:rPr>
        <w:t>роме того</w:t>
      </w:r>
      <w:r w:rsidR="005473FB">
        <w:rPr>
          <w:rFonts w:eastAsia="Times New Roman" w:cs="Times New Roman"/>
          <w:color w:val="000000"/>
          <w:sz w:val="28"/>
          <w:szCs w:val="28"/>
        </w:rPr>
        <w:t>,</w:t>
      </w:r>
      <w:r>
        <w:rPr>
          <w:rFonts w:eastAsia="Times New Roman" w:cs="Times New Roman"/>
          <w:color w:val="000000"/>
          <w:sz w:val="28"/>
          <w:szCs w:val="28"/>
        </w:rPr>
        <w:t xml:space="preserve"> она</w:t>
      </w:r>
      <w:r w:rsidR="009A4AC5" w:rsidRPr="009F0C12">
        <w:rPr>
          <w:rFonts w:eastAsia="Times New Roman" w:cs="Times New Roman"/>
          <w:color w:val="000000"/>
          <w:sz w:val="28"/>
          <w:szCs w:val="28"/>
        </w:rPr>
        <w:t xml:space="preserve">, обеспечивает способность и готовность обучаемого к самостоятельному автономному изучению языка на протяжении всей жизни и создает условия для </w:t>
      </w:r>
      <w:r>
        <w:rPr>
          <w:rFonts w:eastAsia="Times New Roman" w:cs="Times New Roman"/>
          <w:color w:val="000000"/>
          <w:sz w:val="28"/>
          <w:szCs w:val="28"/>
        </w:rPr>
        <w:t xml:space="preserve">дальнейшего </w:t>
      </w:r>
      <w:r w:rsidR="009A4AC5" w:rsidRPr="009F0C12">
        <w:rPr>
          <w:rFonts w:eastAsia="Times New Roman" w:cs="Times New Roman"/>
          <w:color w:val="000000"/>
          <w:sz w:val="28"/>
          <w:szCs w:val="28"/>
        </w:rPr>
        <w:t>непрерывного самостоятельного языкового образования.</w:t>
      </w:r>
    </w:p>
    <w:p w:rsidR="009A4AC5" w:rsidRDefault="009A4AC5" w:rsidP="00B21D00">
      <w:pPr>
        <w:pStyle w:val="1"/>
        <w:jc w:val="center"/>
      </w:pPr>
      <w:bookmarkStart w:id="4" w:name="_Toc476497300"/>
      <w:r w:rsidRPr="009666D5">
        <w:lastRenderedPageBreak/>
        <w:t xml:space="preserve">Использование </w:t>
      </w:r>
      <w:r w:rsidR="009666D5" w:rsidRPr="009666D5">
        <w:t>языкового портфолио, как значимого и эффективного компонента УМК «</w:t>
      </w:r>
      <w:r w:rsidR="009666D5" w:rsidRPr="009666D5">
        <w:rPr>
          <w:lang w:val="en-US"/>
        </w:rPr>
        <w:t>Spotlight</w:t>
      </w:r>
      <w:r w:rsidR="009666D5" w:rsidRPr="009666D5">
        <w:t>» в МБОУ «Енисейская СОШ»</w:t>
      </w:r>
      <w:bookmarkEnd w:id="4"/>
    </w:p>
    <w:p w:rsidR="009666D5" w:rsidRDefault="009666D5" w:rsidP="009666D5"/>
    <w:p w:rsidR="009666D5" w:rsidRPr="005435F6" w:rsidRDefault="009666D5" w:rsidP="005435F6">
      <w:p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 xml:space="preserve">Решение о введении </w:t>
      </w:r>
      <w:r w:rsidR="005435F6">
        <w:rPr>
          <w:rFonts w:cs="Times New Roman"/>
          <w:sz w:val="28"/>
          <w:szCs w:val="28"/>
        </w:rPr>
        <w:t xml:space="preserve">в Енисейской школе </w:t>
      </w:r>
      <w:r w:rsidRPr="005435F6">
        <w:rPr>
          <w:rFonts w:cs="Times New Roman"/>
          <w:sz w:val="28"/>
          <w:szCs w:val="28"/>
        </w:rPr>
        <w:t>языкового портфолио учащихся было принято на основании следующих документов:</w:t>
      </w:r>
    </w:p>
    <w:p w:rsidR="009666D5" w:rsidRPr="005435F6" w:rsidRDefault="009666D5" w:rsidP="005435F6">
      <w:pPr>
        <w:numPr>
          <w:ilvl w:val="0"/>
          <w:numId w:val="8"/>
        </w:numPr>
        <w:ind w:left="709" w:firstLine="709"/>
        <w:rPr>
          <w:rFonts w:eastAsia="Calibri" w:cs="Times New Roman"/>
          <w:sz w:val="28"/>
          <w:szCs w:val="28"/>
          <w:lang w:eastAsia="en-US"/>
        </w:rPr>
      </w:pPr>
      <w:r w:rsidRPr="005435F6">
        <w:rPr>
          <w:rFonts w:eastAsia="Calibri" w:cs="Times New Roman"/>
          <w:sz w:val="28"/>
          <w:szCs w:val="28"/>
          <w:lang w:eastAsia="en-US"/>
        </w:rPr>
        <w:t>приказ Министерства образования и науки Российской Федерации от 31 марта 2014 г. N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9666D5" w:rsidRPr="005435F6" w:rsidRDefault="009666D5" w:rsidP="005435F6">
      <w:pPr>
        <w:numPr>
          <w:ilvl w:val="0"/>
          <w:numId w:val="8"/>
        </w:numPr>
        <w:ind w:left="709" w:firstLine="709"/>
        <w:rPr>
          <w:rFonts w:eastAsia="Calibri" w:cs="Times New Roman"/>
          <w:sz w:val="28"/>
          <w:szCs w:val="28"/>
          <w:lang w:eastAsia="en-US"/>
        </w:rPr>
      </w:pPr>
      <w:r w:rsidRPr="005435F6">
        <w:rPr>
          <w:rFonts w:eastAsia="Calibri" w:cs="Times New Roman"/>
          <w:sz w:val="28"/>
          <w:szCs w:val="28"/>
          <w:lang w:eastAsia="en-US"/>
        </w:rPr>
        <w:t>Приказ Министерства образования и науки Российской Федерации № 1897 от 17 декабря 2010 года "Об утверждении федерального государственного образовательного стандарта основного общего образования".</w:t>
      </w:r>
    </w:p>
    <w:p w:rsidR="008555CD" w:rsidRPr="005435F6" w:rsidRDefault="008555CD" w:rsidP="005435F6">
      <w:pPr>
        <w:ind w:left="709" w:firstLine="709"/>
        <w:rPr>
          <w:rFonts w:eastAsia="Calibri" w:cs="Times New Roman"/>
          <w:sz w:val="28"/>
          <w:szCs w:val="28"/>
          <w:lang w:eastAsia="en-US"/>
        </w:rPr>
      </w:pPr>
    </w:p>
    <w:p w:rsidR="00BE41F8" w:rsidRPr="005435F6" w:rsidRDefault="009666D5" w:rsidP="005435F6">
      <w:pPr>
        <w:pStyle w:val="a5"/>
        <w:ind w:firstLine="709"/>
        <w:rPr>
          <w:sz w:val="28"/>
          <w:szCs w:val="28"/>
        </w:rPr>
      </w:pPr>
      <w:r w:rsidRPr="005435F6">
        <w:rPr>
          <w:sz w:val="28"/>
          <w:szCs w:val="28"/>
        </w:rPr>
        <w:t>Иными словами, программа «</w:t>
      </w:r>
      <w:r w:rsidRPr="005435F6">
        <w:rPr>
          <w:sz w:val="28"/>
          <w:szCs w:val="28"/>
          <w:lang w:val="en-US"/>
        </w:rPr>
        <w:t>New</w:t>
      </w:r>
      <w:r w:rsidRPr="005435F6">
        <w:rPr>
          <w:sz w:val="28"/>
          <w:szCs w:val="28"/>
        </w:rPr>
        <w:t xml:space="preserve"> </w:t>
      </w:r>
      <w:r w:rsidR="004E2DA9" w:rsidRPr="005435F6">
        <w:rPr>
          <w:sz w:val="28"/>
          <w:szCs w:val="28"/>
          <w:lang w:val="en-US"/>
        </w:rPr>
        <w:t>Millennium</w:t>
      </w:r>
      <w:r w:rsidRPr="005435F6">
        <w:rPr>
          <w:sz w:val="28"/>
          <w:szCs w:val="28"/>
        </w:rPr>
        <w:t xml:space="preserve"> </w:t>
      </w:r>
      <w:r w:rsidRPr="005435F6">
        <w:rPr>
          <w:sz w:val="28"/>
          <w:szCs w:val="28"/>
          <w:lang w:val="en-US"/>
        </w:rPr>
        <w:t>English</w:t>
      </w:r>
      <w:r w:rsidRPr="005435F6">
        <w:rPr>
          <w:sz w:val="28"/>
          <w:szCs w:val="28"/>
        </w:rPr>
        <w:t>» уже не отвечала требованиям, предъявляемым к изучению английского языка в условиях перехода</w:t>
      </w:r>
      <w:r w:rsidR="009A6CE0" w:rsidRPr="005435F6">
        <w:rPr>
          <w:sz w:val="28"/>
          <w:szCs w:val="28"/>
        </w:rPr>
        <w:t xml:space="preserve"> на ФГОС и учебники не входили в состав федерального перечня. Вследствие чего была выбрана новая программа по английскому языку «</w:t>
      </w:r>
      <w:r w:rsidR="009A6CE0" w:rsidRPr="005435F6">
        <w:rPr>
          <w:sz w:val="28"/>
          <w:szCs w:val="28"/>
          <w:lang w:val="en-US"/>
        </w:rPr>
        <w:t>Spotlight</w:t>
      </w:r>
      <w:r w:rsidR="009A6CE0" w:rsidRPr="005435F6">
        <w:rPr>
          <w:sz w:val="28"/>
          <w:szCs w:val="28"/>
        </w:rPr>
        <w:t>». Выбор данной программы и учебно-методического комплекса обусловлен тем, что методическая система, реализованная в программе и УМК, позволяет использовать педагогические технологии, развивающие систему универсальных учебных действий, сформированных в начальной школе, создаёт механизмы реализации требований ФГОС и воспитания личности, отвечающей на вызовы сегодняшнего дня и имеющей надёжный потенциал для завтрашнего дня.</w:t>
      </w:r>
      <w:r w:rsidR="0040374A" w:rsidRPr="005435F6">
        <w:rPr>
          <w:sz w:val="28"/>
          <w:szCs w:val="28"/>
        </w:rPr>
        <w:t xml:space="preserve"> Спектр компонентов УМК программы «</w:t>
      </w:r>
      <w:r w:rsidR="0040374A" w:rsidRPr="005435F6">
        <w:rPr>
          <w:sz w:val="28"/>
          <w:szCs w:val="28"/>
          <w:lang w:val="en-US"/>
        </w:rPr>
        <w:t>Spotlight</w:t>
      </w:r>
      <w:r w:rsidR="0040374A" w:rsidRPr="005435F6">
        <w:rPr>
          <w:sz w:val="28"/>
          <w:szCs w:val="28"/>
        </w:rPr>
        <w:t>» также весьма широк: кроме традиционной рабочей тетради имеются тренировочные задания в формате ГИА, книга для чтения, языковой портфель, аудиоприожения. При осуществлении функции контроля уже недостаточно обычных тетрадей для написания контрольных работ, т.к. контрольные задания также выпускаются отдельным компонентом УМК</w:t>
      </w:r>
      <w:r w:rsidR="005B75C8" w:rsidRPr="005435F6">
        <w:rPr>
          <w:sz w:val="28"/>
          <w:szCs w:val="28"/>
        </w:rPr>
        <w:t>, где и подразумевается</w:t>
      </w:r>
      <w:r w:rsidR="0040374A" w:rsidRPr="005435F6">
        <w:rPr>
          <w:sz w:val="28"/>
          <w:szCs w:val="28"/>
        </w:rPr>
        <w:t xml:space="preserve"> их выполнение.</w:t>
      </w:r>
      <w:r w:rsidR="005B75C8" w:rsidRPr="005435F6">
        <w:rPr>
          <w:sz w:val="28"/>
          <w:szCs w:val="28"/>
        </w:rPr>
        <w:t xml:space="preserve"> Но в связи с высокой стоимостью пособия «Контрольные задания к учебнику английского языка» мною делаются ксерокопии отдельных контрольных работ, выполняемых учащимися по мере изучения предмета. </w:t>
      </w:r>
      <w:r w:rsidR="00E005EC" w:rsidRPr="005435F6">
        <w:rPr>
          <w:sz w:val="28"/>
          <w:szCs w:val="28"/>
        </w:rPr>
        <w:t xml:space="preserve">Кроме того, программа предполагает большое количество творческих и проектных работ, которые также нужно где-то хранить. </w:t>
      </w:r>
      <w:r w:rsidR="00BE41F8" w:rsidRPr="005435F6">
        <w:rPr>
          <w:sz w:val="28"/>
          <w:szCs w:val="28"/>
        </w:rPr>
        <w:t xml:space="preserve">В связи с </w:t>
      </w:r>
      <w:r w:rsidR="00E005EC" w:rsidRPr="005435F6">
        <w:rPr>
          <w:sz w:val="28"/>
          <w:szCs w:val="28"/>
        </w:rPr>
        <w:t>вышеизложенным</w:t>
      </w:r>
      <w:r w:rsidR="00BE41F8" w:rsidRPr="005435F6">
        <w:rPr>
          <w:sz w:val="28"/>
          <w:szCs w:val="28"/>
        </w:rPr>
        <w:t xml:space="preserve"> </w:t>
      </w:r>
      <w:r w:rsidR="004E2DA9">
        <w:rPr>
          <w:sz w:val="28"/>
          <w:szCs w:val="28"/>
        </w:rPr>
        <w:t xml:space="preserve">для адаптации новой программы в условиях Енисейской средней школы нами была начата работа над языковым портфолио, т.е. </w:t>
      </w:r>
      <w:r w:rsidR="00BE41F8" w:rsidRPr="005435F6">
        <w:rPr>
          <w:sz w:val="28"/>
          <w:szCs w:val="28"/>
        </w:rPr>
        <w:t>были заведены портфолио индивидуальных достижени</w:t>
      </w:r>
      <w:r w:rsidR="00E005EC" w:rsidRPr="005435F6">
        <w:rPr>
          <w:sz w:val="28"/>
          <w:szCs w:val="28"/>
        </w:rPr>
        <w:t>й учащихся по английскому языку</w:t>
      </w:r>
      <w:r w:rsidR="00BE41F8" w:rsidRPr="005435F6">
        <w:rPr>
          <w:sz w:val="28"/>
          <w:szCs w:val="28"/>
        </w:rPr>
        <w:t xml:space="preserve">. </w:t>
      </w:r>
      <w:r w:rsidR="00E005EC" w:rsidRPr="005435F6">
        <w:rPr>
          <w:sz w:val="28"/>
          <w:szCs w:val="28"/>
        </w:rPr>
        <w:t xml:space="preserve">Работа проводилась постепенно. </w:t>
      </w:r>
      <w:r w:rsidR="00BE41F8" w:rsidRPr="005435F6">
        <w:rPr>
          <w:sz w:val="28"/>
          <w:szCs w:val="28"/>
        </w:rPr>
        <w:t xml:space="preserve">В 2015-2016 году были созданы портфолио для 2, 5 классов; в 2016-2017 уч.году уже четыре класса – 2,3,5,6 имеют регулярно обновляемое и пополняемое портфолио. Все портфолио хранятся в кабинете иностранного языка. </w:t>
      </w:r>
    </w:p>
    <w:p w:rsidR="00BE41F8" w:rsidRPr="005435F6" w:rsidRDefault="00BE41F8" w:rsidP="005435F6">
      <w:pPr>
        <w:ind w:firstLine="709"/>
        <w:rPr>
          <w:rFonts w:cs="Times New Roman"/>
          <w:sz w:val="28"/>
          <w:szCs w:val="28"/>
        </w:rPr>
      </w:pPr>
    </w:p>
    <w:p w:rsidR="00E005EC" w:rsidRPr="005435F6" w:rsidRDefault="00E005EC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На мой взгляд, портфолио долж</w:t>
      </w:r>
      <w:r w:rsidR="005473FB">
        <w:rPr>
          <w:rFonts w:eastAsia="Times New Roman" w:cs="Times New Roman"/>
          <w:sz w:val="28"/>
          <w:szCs w:val="28"/>
        </w:rPr>
        <w:t>но</w:t>
      </w:r>
      <w:r w:rsidRPr="005435F6">
        <w:rPr>
          <w:rFonts w:eastAsia="Times New Roman" w:cs="Times New Roman"/>
          <w:sz w:val="28"/>
          <w:szCs w:val="28"/>
        </w:rPr>
        <w:t xml:space="preserve"> быть прост</w:t>
      </w:r>
      <w:r w:rsidR="005473FB">
        <w:rPr>
          <w:rFonts w:eastAsia="Times New Roman" w:cs="Times New Roman"/>
          <w:sz w:val="28"/>
          <w:szCs w:val="28"/>
        </w:rPr>
        <w:t>ым</w:t>
      </w:r>
      <w:r w:rsidRPr="005435F6">
        <w:rPr>
          <w:rFonts w:eastAsia="Times New Roman" w:cs="Times New Roman"/>
          <w:sz w:val="28"/>
          <w:szCs w:val="28"/>
        </w:rPr>
        <w:t xml:space="preserve"> при работе с ним, конкретен</w:t>
      </w:r>
      <w:r w:rsidR="005473FB">
        <w:rPr>
          <w:rFonts w:eastAsia="Times New Roman" w:cs="Times New Roman"/>
          <w:sz w:val="28"/>
          <w:szCs w:val="28"/>
        </w:rPr>
        <w:t>ым, функциональ</w:t>
      </w:r>
      <w:r w:rsidRPr="005435F6">
        <w:rPr>
          <w:rFonts w:eastAsia="Times New Roman" w:cs="Times New Roman"/>
          <w:sz w:val="28"/>
          <w:szCs w:val="28"/>
        </w:rPr>
        <w:t>н</w:t>
      </w:r>
      <w:r w:rsidR="005473FB">
        <w:rPr>
          <w:rFonts w:eastAsia="Times New Roman" w:cs="Times New Roman"/>
          <w:sz w:val="28"/>
          <w:szCs w:val="28"/>
        </w:rPr>
        <w:t>ым</w:t>
      </w:r>
      <w:r w:rsidRPr="005435F6">
        <w:rPr>
          <w:rFonts w:eastAsia="Times New Roman" w:cs="Times New Roman"/>
          <w:sz w:val="28"/>
          <w:szCs w:val="28"/>
        </w:rPr>
        <w:t>, должен</w:t>
      </w:r>
      <w:r w:rsidR="005473FB">
        <w:rPr>
          <w:rFonts w:eastAsia="Times New Roman" w:cs="Times New Roman"/>
          <w:sz w:val="28"/>
          <w:szCs w:val="28"/>
        </w:rPr>
        <w:t>о</w:t>
      </w:r>
      <w:r w:rsidRPr="005435F6">
        <w:rPr>
          <w:rFonts w:eastAsia="Times New Roman" w:cs="Times New Roman"/>
          <w:sz w:val="28"/>
          <w:szCs w:val="28"/>
        </w:rPr>
        <w:t xml:space="preserve"> выполнять роль помощника и консультанта. Основная причина такого видения с точки изучения зрения языка – это разные уровни владения языком, разные стили учения и восприятия языка, возрастные особенности целевой </w:t>
      </w:r>
      <w:r w:rsidRPr="005435F6">
        <w:rPr>
          <w:rFonts w:eastAsia="Times New Roman" w:cs="Times New Roman"/>
          <w:sz w:val="28"/>
          <w:szCs w:val="28"/>
        </w:rPr>
        <w:lastRenderedPageBreak/>
        <w:t>группы обучаемых. Поэтому поощряю творчество, индивидуальное видение портфолио, разумный выход за рамки при оформлении каждого портфолио.</w:t>
      </w:r>
    </w:p>
    <w:p w:rsidR="005435F6" w:rsidRDefault="005473FB" w:rsidP="005435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Языковое</w:t>
      </w:r>
      <w:r w:rsidR="00986A89" w:rsidRPr="005435F6">
        <w:rPr>
          <w:sz w:val="28"/>
          <w:szCs w:val="28"/>
        </w:rPr>
        <w:t xml:space="preserve"> портфолио выполняет различные функции: педагогическую, социальную</w:t>
      </w:r>
      <w:r>
        <w:rPr>
          <w:sz w:val="28"/>
          <w:szCs w:val="28"/>
        </w:rPr>
        <w:t>, информационную. Его использование</w:t>
      </w:r>
      <w:r w:rsidR="00986A89" w:rsidRPr="005435F6">
        <w:rPr>
          <w:sz w:val="28"/>
          <w:szCs w:val="28"/>
        </w:rPr>
        <w:t xml:space="preserve"> способствует развитию навыков самоконтроля и самооценки учащегося начальной и основной школы. </w:t>
      </w:r>
    </w:p>
    <w:p w:rsidR="005473FB" w:rsidRPr="005435F6" w:rsidRDefault="005473FB" w:rsidP="005435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86A89" w:rsidRPr="005435F6" w:rsidRDefault="00986A89" w:rsidP="005435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 xml:space="preserve">Основными </w:t>
      </w:r>
      <w:r w:rsidRPr="005435F6">
        <w:rPr>
          <w:b/>
          <w:sz w:val="28"/>
          <w:szCs w:val="28"/>
        </w:rPr>
        <w:t>принципами технологии языкового портфолио</w:t>
      </w:r>
      <w:r w:rsidRPr="005435F6">
        <w:rPr>
          <w:sz w:val="28"/>
          <w:szCs w:val="28"/>
        </w:rPr>
        <w:t xml:space="preserve"> являются:</w:t>
      </w:r>
    </w:p>
    <w:p w:rsidR="00986A89" w:rsidRPr="005435F6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Самооценка результатов</w:t>
      </w:r>
      <w:r w:rsidRPr="005435F6">
        <w:rPr>
          <w:rStyle w:val="apple-converted-space"/>
          <w:sz w:val="28"/>
          <w:szCs w:val="28"/>
        </w:rPr>
        <w:t> </w:t>
      </w:r>
      <w:r w:rsidRPr="005435F6">
        <w:rPr>
          <w:sz w:val="28"/>
          <w:szCs w:val="28"/>
        </w:rPr>
        <w:t xml:space="preserve">(входных, промежуточных, итоговых) овладения конкретными видами коммуникативной деятельности. Организация процесса обучения должна </w:t>
      </w:r>
      <w:r w:rsidR="002108DB">
        <w:rPr>
          <w:sz w:val="28"/>
          <w:szCs w:val="28"/>
        </w:rPr>
        <w:t xml:space="preserve">быть </w:t>
      </w:r>
      <w:r w:rsidRPr="005435F6">
        <w:rPr>
          <w:sz w:val="28"/>
          <w:szCs w:val="28"/>
        </w:rPr>
        <w:t>такова, чтобы ученик каждую самостоятельно выполненную работу может также самостоятельно оценить.</w:t>
      </w:r>
    </w:p>
    <w:p w:rsidR="00986A89" w:rsidRPr="005435F6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 xml:space="preserve">Систематичность и регулярность самомониторинга, который подразумевает необходимую коррекцию письменных работ, их анализ, отбор наиболее интересных с точки зрения ученика работ, краткую самооценку, а также, по возможности, свое мнение по поводу оценки учителя. </w:t>
      </w:r>
    </w:p>
    <w:p w:rsidR="00986A89" w:rsidRPr="005435F6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Самостоятельность мышления. Организация учебной деятельности ученика и всего учебного процесса стимулирует самостоятельное принятие решений учеником, принятие им на себя ответственности за результаты собственного учебного труда.</w:t>
      </w:r>
    </w:p>
    <w:p w:rsidR="00986A89" w:rsidRPr="005435F6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Ст</w:t>
      </w:r>
      <w:r w:rsidR="002108DB">
        <w:rPr>
          <w:sz w:val="28"/>
          <w:szCs w:val="28"/>
        </w:rPr>
        <w:t>руктуризация материалов портфолио</w:t>
      </w:r>
      <w:r w:rsidRPr="005435F6">
        <w:rPr>
          <w:sz w:val="28"/>
          <w:szCs w:val="28"/>
        </w:rPr>
        <w:t>, логичность и лаконичность</w:t>
      </w:r>
      <w:r w:rsidRPr="005435F6">
        <w:rPr>
          <w:rStyle w:val="apple-converted-space"/>
          <w:sz w:val="28"/>
          <w:szCs w:val="28"/>
        </w:rPr>
        <w:t> </w:t>
      </w:r>
      <w:r w:rsidRPr="005435F6">
        <w:rPr>
          <w:sz w:val="28"/>
          <w:szCs w:val="28"/>
        </w:rPr>
        <w:t>всех письменных пояснений</w:t>
      </w:r>
    </w:p>
    <w:p w:rsidR="00986A89" w:rsidRPr="005435F6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Целостность, тематическая завершенность представленных в портф</w:t>
      </w:r>
      <w:r w:rsidR="002108DB">
        <w:rPr>
          <w:sz w:val="28"/>
          <w:szCs w:val="28"/>
        </w:rPr>
        <w:t>олио</w:t>
      </w:r>
      <w:r w:rsidRPr="005435F6">
        <w:rPr>
          <w:sz w:val="28"/>
          <w:szCs w:val="28"/>
        </w:rPr>
        <w:t xml:space="preserve"> материалов.</w:t>
      </w:r>
    </w:p>
    <w:p w:rsidR="00986A89" w:rsidRPr="005435F6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Аккуратн</w:t>
      </w:r>
      <w:r w:rsidR="002108DB">
        <w:rPr>
          <w:sz w:val="28"/>
          <w:szCs w:val="28"/>
        </w:rPr>
        <w:t>ое и эстетичное оформление</w:t>
      </w:r>
      <w:r w:rsidRPr="005435F6">
        <w:rPr>
          <w:sz w:val="28"/>
          <w:szCs w:val="28"/>
        </w:rPr>
        <w:t>.</w:t>
      </w:r>
    </w:p>
    <w:p w:rsidR="00986A89" w:rsidRDefault="00986A89" w:rsidP="005435F6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Наглядность и обоснованность материалов, составляющих содержание портфолио ученика.</w:t>
      </w:r>
    </w:p>
    <w:p w:rsidR="005435F6" w:rsidRPr="005435F6" w:rsidRDefault="005435F6" w:rsidP="005435F6">
      <w:pPr>
        <w:pStyle w:val="a3"/>
        <w:spacing w:before="0" w:beforeAutospacing="0" w:after="0" w:afterAutospacing="0"/>
        <w:ind w:left="1429"/>
        <w:jc w:val="both"/>
        <w:rPr>
          <w:sz w:val="28"/>
          <w:szCs w:val="28"/>
        </w:rPr>
      </w:pPr>
    </w:p>
    <w:p w:rsidR="00BE41F8" w:rsidRPr="005435F6" w:rsidRDefault="00E005EC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bCs/>
          <w:sz w:val="28"/>
          <w:szCs w:val="28"/>
        </w:rPr>
        <w:t xml:space="preserve">Общая </w:t>
      </w:r>
      <w:r w:rsidRPr="005435F6">
        <w:rPr>
          <w:rFonts w:eastAsia="Times New Roman" w:cs="Times New Roman"/>
          <w:b/>
          <w:bCs/>
          <w:sz w:val="28"/>
          <w:szCs w:val="28"/>
        </w:rPr>
        <w:t>с</w:t>
      </w:r>
      <w:r w:rsidR="00BE41F8" w:rsidRPr="005435F6">
        <w:rPr>
          <w:rFonts w:eastAsia="Times New Roman" w:cs="Times New Roman"/>
          <w:b/>
          <w:bCs/>
          <w:sz w:val="28"/>
          <w:szCs w:val="28"/>
        </w:rPr>
        <w:t>труктура языкового портфолио</w:t>
      </w:r>
      <w:r w:rsidRPr="005435F6">
        <w:rPr>
          <w:rFonts w:eastAsia="Times New Roman" w:cs="Times New Roman"/>
          <w:bCs/>
          <w:sz w:val="28"/>
          <w:szCs w:val="28"/>
        </w:rPr>
        <w:t>, предлагаемая мною учащимся,</w:t>
      </w:r>
      <w:r w:rsidR="00BE41F8" w:rsidRPr="005435F6">
        <w:rPr>
          <w:rFonts w:eastAsia="Times New Roman" w:cs="Times New Roman"/>
          <w:bCs/>
          <w:sz w:val="28"/>
          <w:szCs w:val="28"/>
        </w:rPr>
        <w:t xml:space="preserve"> следующая:</w:t>
      </w:r>
    </w:p>
    <w:p w:rsidR="00E005EC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Обложка</w:t>
      </w:r>
    </w:p>
    <w:p w:rsidR="00E005EC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Разделы по годам изучения</w:t>
      </w:r>
    </w:p>
    <w:p w:rsidR="00E005EC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  <w:lang w:val="en-US"/>
        </w:rPr>
      </w:pPr>
      <w:r w:rsidRPr="005435F6">
        <w:rPr>
          <w:rFonts w:eastAsia="Times New Roman" w:cs="Times New Roman"/>
          <w:sz w:val="28"/>
          <w:szCs w:val="28"/>
        </w:rPr>
        <w:t>Анкета</w:t>
      </w:r>
      <w:r w:rsidRPr="005435F6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5435F6">
        <w:rPr>
          <w:rFonts w:eastAsia="Times New Roman" w:cs="Times New Roman"/>
          <w:sz w:val="28"/>
          <w:szCs w:val="28"/>
        </w:rPr>
        <w:t>учащегося</w:t>
      </w:r>
      <w:r w:rsidR="00B973A5" w:rsidRPr="005435F6">
        <w:rPr>
          <w:rFonts w:eastAsia="Times New Roman" w:cs="Times New Roman"/>
          <w:sz w:val="28"/>
          <w:szCs w:val="28"/>
          <w:lang w:val="en-US"/>
        </w:rPr>
        <w:t xml:space="preserve"> (All About Me)</w:t>
      </w:r>
    </w:p>
    <w:p w:rsidR="00B973A5" w:rsidRPr="005435F6" w:rsidRDefault="00B973A5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  <w:lang w:val="en-US"/>
        </w:rPr>
      </w:pPr>
      <w:r w:rsidRPr="005435F6">
        <w:rPr>
          <w:rFonts w:eastAsia="Times New Roman" w:cs="Times New Roman"/>
          <w:sz w:val="28"/>
          <w:szCs w:val="28"/>
        </w:rPr>
        <w:t>Языковой</w:t>
      </w:r>
      <w:r w:rsidRPr="005435F6">
        <w:rPr>
          <w:rFonts w:eastAsia="Times New Roman" w:cs="Times New Roman"/>
          <w:sz w:val="28"/>
          <w:szCs w:val="28"/>
          <w:lang w:val="en-US"/>
        </w:rPr>
        <w:t xml:space="preserve"> </w:t>
      </w:r>
      <w:r w:rsidRPr="005435F6">
        <w:rPr>
          <w:rFonts w:eastAsia="Times New Roman" w:cs="Times New Roman"/>
          <w:sz w:val="28"/>
          <w:szCs w:val="28"/>
        </w:rPr>
        <w:t>паспорт</w:t>
      </w:r>
      <w:r w:rsidRPr="005435F6">
        <w:rPr>
          <w:rFonts w:eastAsia="Times New Roman" w:cs="Times New Roman"/>
          <w:sz w:val="28"/>
          <w:szCs w:val="28"/>
          <w:lang w:val="en-US"/>
        </w:rPr>
        <w:t xml:space="preserve"> (My Language Passport)</w:t>
      </w:r>
    </w:p>
    <w:p w:rsidR="00BE41F8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 xml:space="preserve">Языковой </w:t>
      </w:r>
      <w:r w:rsidR="00BE41F8" w:rsidRPr="005435F6">
        <w:rPr>
          <w:rFonts w:eastAsia="Times New Roman" w:cs="Times New Roman"/>
          <w:sz w:val="28"/>
          <w:szCs w:val="28"/>
        </w:rPr>
        <w:t>портрет учащегося</w:t>
      </w:r>
      <w:r w:rsidR="00B973A5" w:rsidRPr="005435F6">
        <w:rPr>
          <w:rFonts w:eastAsia="Times New Roman" w:cs="Times New Roman"/>
          <w:sz w:val="28"/>
          <w:szCs w:val="28"/>
          <w:lang w:val="en-US"/>
        </w:rPr>
        <w:t xml:space="preserve"> (My Language Biography)</w:t>
      </w:r>
    </w:p>
    <w:p w:rsidR="00E005EC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Контрольные работы</w:t>
      </w:r>
      <w:r w:rsidR="00986A89" w:rsidRPr="005435F6">
        <w:rPr>
          <w:rFonts w:eastAsia="Times New Roman" w:cs="Times New Roman"/>
          <w:sz w:val="28"/>
          <w:szCs w:val="28"/>
        </w:rPr>
        <w:t xml:space="preserve"> </w:t>
      </w:r>
    </w:p>
    <w:p w:rsidR="00E005EC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Творческие и проектные работы</w:t>
      </w:r>
    </w:p>
    <w:p w:rsidR="00E005EC" w:rsidRPr="005435F6" w:rsidRDefault="00E005EC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Компоненты УМК (рабочие тетради, трени</w:t>
      </w:r>
      <w:r w:rsidR="002108DB">
        <w:rPr>
          <w:rFonts w:eastAsia="Times New Roman" w:cs="Times New Roman"/>
          <w:sz w:val="28"/>
          <w:szCs w:val="28"/>
        </w:rPr>
        <w:t xml:space="preserve">ровочные задания в формате ГИА и прочие материалы </w:t>
      </w:r>
      <w:r w:rsidRPr="005435F6">
        <w:rPr>
          <w:rFonts w:eastAsia="Times New Roman" w:cs="Times New Roman"/>
          <w:sz w:val="28"/>
          <w:szCs w:val="28"/>
        </w:rPr>
        <w:t>за прошлый год обучения)</w:t>
      </w:r>
    </w:p>
    <w:p w:rsidR="00986A89" w:rsidRPr="005435F6" w:rsidRDefault="008215D2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Наградные документы за участие в конкурсах по английскому языку</w:t>
      </w:r>
    </w:p>
    <w:p w:rsidR="008215D2" w:rsidRPr="005435F6" w:rsidRDefault="00986A89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 xml:space="preserve">Оценочные шкалы, </w:t>
      </w:r>
      <w:r w:rsidR="004E2DA9">
        <w:rPr>
          <w:rFonts w:eastAsia="Times New Roman" w:cs="Times New Roman"/>
          <w:sz w:val="28"/>
          <w:szCs w:val="28"/>
        </w:rPr>
        <w:t xml:space="preserve">листы целеполагания, </w:t>
      </w:r>
      <w:r w:rsidRPr="005435F6">
        <w:rPr>
          <w:rFonts w:eastAsia="Times New Roman" w:cs="Times New Roman"/>
          <w:sz w:val="28"/>
          <w:szCs w:val="28"/>
        </w:rPr>
        <w:t>контрольные листы самооценки</w:t>
      </w:r>
    </w:p>
    <w:p w:rsidR="00B973A5" w:rsidRDefault="00B973A5" w:rsidP="005435F6">
      <w:pPr>
        <w:numPr>
          <w:ilvl w:val="0"/>
          <w:numId w:val="4"/>
        </w:num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 xml:space="preserve">Дополнительные материалы </w:t>
      </w:r>
    </w:p>
    <w:p w:rsidR="005435F6" w:rsidRPr="005435F6" w:rsidRDefault="005435F6" w:rsidP="005435F6">
      <w:pPr>
        <w:shd w:val="clear" w:color="auto" w:fill="FFFFFF"/>
        <w:ind w:left="1429"/>
        <w:rPr>
          <w:rFonts w:eastAsia="Times New Roman" w:cs="Times New Roman"/>
          <w:sz w:val="28"/>
          <w:szCs w:val="28"/>
        </w:rPr>
      </w:pPr>
    </w:p>
    <w:p w:rsidR="00BE41F8" w:rsidRPr="005435F6" w:rsidRDefault="00BE41F8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Данный формат в целом соответствует Европ</w:t>
      </w:r>
      <w:r w:rsidR="00B973A5" w:rsidRPr="005435F6">
        <w:rPr>
          <w:rFonts w:eastAsia="Times New Roman" w:cs="Times New Roman"/>
          <w:sz w:val="28"/>
          <w:szCs w:val="28"/>
        </w:rPr>
        <w:t xml:space="preserve">ейскому языковому портфолио. </w:t>
      </w:r>
    </w:p>
    <w:p w:rsidR="00B973A5" w:rsidRPr="005435F6" w:rsidRDefault="00B973A5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 xml:space="preserve">Обложка портфолио учащихся начальных классов содержит информацию об имени, фамилии, годе обучения (выполняется учителем). Образец обложки портфолио </w:t>
      </w:r>
      <w:r w:rsidRPr="005435F6">
        <w:rPr>
          <w:rFonts w:eastAsia="Times New Roman" w:cs="Times New Roman"/>
          <w:sz w:val="28"/>
          <w:szCs w:val="28"/>
        </w:rPr>
        <w:lastRenderedPageBreak/>
        <w:t xml:space="preserve">учащихся средних классов выдается детям учителем и оформляется учащимися по собственному желанию. Обязательными являются наличие имени, фамилии, года обучения, дополнительными портрет или фотография, различные тематические наклейки, рисунки, надписи и пр. </w:t>
      </w:r>
    </w:p>
    <w:p w:rsidR="00BE41F8" w:rsidRPr="005435F6" w:rsidRDefault="00B973A5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Разделы «Анкета», «Языковой паспорт», «Языковой портрет» заимствованы из компонента УМК «</w:t>
      </w:r>
      <w:r w:rsidRPr="005435F6">
        <w:rPr>
          <w:rFonts w:eastAsia="Times New Roman" w:cs="Times New Roman"/>
          <w:sz w:val="28"/>
          <w:szCs w:val="28"/>
          <w:lang w:val="en-US"/>
        </w:rPr>
        <w:t>Spotlight</w:t>
      </w:r>
      <w:r w:rsidRPr="005435F6">
        <w:rPr>
          <w:rFonts w:eastAsia="Times New Roman" w:cs="Times New Roman"/>
          <w:sz w:val="28"/>
          <w:szCs w:val="28"/>
        </w:rPr>
        <w:t>»</w:t>
      </w:r>
      <w:r w:rsidR="00D20862" w:rsidRPr="005435F6">
        <w:rPr>
          <w:rFonts w:eastAsia="Times New Roman" w:cs="Times New Roman"/>
          <w:sz w:val="28"/>
          <w:szCs w:val="28"/>
        </w:rPr>
        <w:t xml:space="preserve"> и заполняются учащимися средних классов самостоятельно. </w:t>
      </w:r>
      <w:r w:rsidR="00BE41F8" w:rsidRPr="005435F6">
        <w:rPr>
          <w:rFonts w:eastAsia="Times New Roman" w:cs="Times New Roman"/>
          <w:sz w:val="28"/>
          <w:szCs w:val="28"/>
        </w:rPr>
        <w:t xml:space="preserve">В каждом разделе предлагаются различные дескрипторы, образцы, варианты, </w:t>
      </w:r>
      <w:r w:rsidR="00D20862" w:rsidRPr="005435F6">
        <w:rPr>
          <w:rFonts w:eastAsia="Times New Roman" w:cs="Times New Roman"/>
          <w:sz w:val="28"/>
          <w:szCs w:val="28"/>
        </w:rPr>
        <w:t>и т. д., помогающие учащемуся определить свой уровень владения иностранным языком, осознать необходимость его изучения, наметить для себя цели и задачи на текущий год.</w:t>
      </w:r>
    </w:p>
    <w:p w:rsidR="00BE41F8" w:rsidRPr="005435F6" w:rsidRDefault="00D20862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Так, например, р</w:t>
      </w:r>
      <w:r w:rsidR="00BE41F8" w:rsidRPr="005435F6">
        <w:rPr>
          <w:rFonts w:eastAsia="Times New Roman" w:cs="Times New Roman"/>
          <w:sz w:val="28"/>
          <w:szCs w:val="28"/>
        </w:rPr>
        <w:t>аздел “Языковой паспорт” включает такие разделы, как:</w:t>
      </w:r>
    </w:p>
    <w:p w:rsidR="00BE41F8" w:rsidRPr="005435F6" w:rsidRDefault="00BE41F8" w:rsidP="005435F6">
      <w:pPr>
        <w:numPr>
          <w:ilvl w:val="0"/>
          <w:numId w:val="5"/>
        </w:numPr>
        <w:shd w:val="clear" w:color="auto" w:fill="FFFFFF"/>
        <w:ind w:firstLine="709"/>
        <w:rPr>
          <w:rFonts w:eastAsia="Times New Roman" w:cs="Times New Roman"/>
          <w:sz w:val="28"/>
          <w:szCs w:val="28"/>
          <w:lang w:val="en-US"/>
        </w:rPr>
      </w:pPr>
      <w:r w:rsidRPr="005435F6">
        <w:rPr>
          <w:rFonts w:eastAsia="Times New Roman" w:cs="Times New Roman"/>
          <w:sz w:val="28"/>
          <w:szCs w:val="28"/>
          <w:lang w:val="en-US"/>
        </w:rPr>
        <w:t>why do I learn English</w:t>
      </w:r>
      <w:r w:rsidR="00D20862" w:rsidRPr="005435F6">
        <w:rPr>
          <w:rFonts w:eastAsia="Times New Roman" w:cs="Times New Roman"/>
          <w:sz w:val="28"/>
          <w:szCs w:val="28"/>
          <w:lang w:val="en-US"/>
        </w:rPr>
        <w:t>?</w:t>
      </w:r>
    </w:p>
    <w:p w:rsidR="00BE41F8" w:rsidRPr="005435F6" w:rsidRDefault="00BE41F8" w:rsidP="005435F6">
      <w:pPr>
        <w:numPr>
          <w:ilvl w:val="0"/>
          <w:numId w:val="5"/>
        </w:numPr>
        <w:shd w:val="clear" w:color="auto" w:fill="FFFFFF"/>
        <w:ind w:firstLine="709"/>
        <w:rPr>
          <w:rFonts w:eastAsia="Times New Roman" w:cs="Times New Roman"/>
          <w:sz w:val="28"/>
          <w:szCs w:val="28"/>
          <w:lang w:val="en-US"/>
        </w:rPr>
      </w:pPr>
      <w:r w:rsidRPr="005435F6">
        <w:rPr>
          <w:rFonts w:eastAsia="Times New Roman" w:cs="Times New Roman"/>
          <w:sz w:val="28"/>
          <w:szCs w:val="28"/>
          <w:lang w:val="en-US"/>
        </w:rPr>
        <w:t>what I must know and do</w:t>
      </w:r>
      <w:r w:rsidR="00D20862" w:rsidRPr="005435F6">
        <w:rPr>
          <w:rFonts w:eastAsia="Times New Roman" w:cs="Times New Roman"/>
          <w:sz w:val="28"/>
          <w:szCs w:val="28"/>
          <w:lang w:val="en-US"/>
        </w:rPr>
        <w:t>?</w:t>
      </w:r>
    </w:p>
    <w:p w:rsidR="00BE41F8" w:rsidRPr="005435F6" w:rsidRDefault="00BE41F8" w:rsidP="005435F6">
      <w:pPr>
        <w:numPr>
          <w:ilvl w:val="0"/>
          <w:numId w:val="5"/>
        </w:numPr>
        <w:shd w:val="clear" w:color="auto" w:fill="FFFFFF"/>
        <w:ind w:firstLine="709"/>
        <w:rPr>
          <w:rFonts w:eastAsia="Times New Roman" w:cs="Times New Roman"/>
          <w:sz w:val="28"/>
          <w:szCs w:val="28"/>
          <w:lang w:val="en-US"/>
        </w:rPr>
      </w:pPr>
      <w:r w:rsidRPr="005435F6">
        <w:rPr>
          <w:rFonts w:eastAsia="Times New Roman" w:cs="Times New Roman"/>
          <w:sz w:val="28"/>
          <w:szCs w:val="28"/>
          <w:lang w:val="en-US"/>
        </w:rPr>
        <w:t>what I know and can do</w:t>
      </w:r>
      <w:r w:rsidR="00D20862" w:rsidRPr="005435F6">
        <w:rPr>
          <w:rFonts w:eastAsia="Times New Roman" w:cs="Times New Roman"/>
          <w:sz w:val="28"/>
          <w:szCs w:val="28"/>
          <w:lang w:val="en-US"/>
        </w:rPr>
        <w:t>?</w:t>
      </w:r>
    </w:p>
    <w:p w:rsidR="00BE41F8" w:rsidRPr="005435F6" w:rsidRDefault="00BE41F8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В разделе “Why do I learn English” указаны цели и причины изучения языка. Учащийся на свое усмотрение может выбрать то, что приемлемо ему или написать свои варианты. В “What I must know and do” предлагаются две альтернативные шкалы: система уровней владения языком, которая соответствует требованиям российского ЕГЭ, и шкала Совета Европы “Общеевропейские языковые компетенции владения языков”. Цель размещения данного материала – предоставить учащемуся право выбора, самостоятельно оценить свои языковые умения и навыки, стимулировать осознанный выбор уровня и специфических языковых умений, определить промежуток времени и поместить собранные данные в раздел “What I know and can do”</w:t>
      </w:r>
      <w:r w:rsidR="00D20862" w:rsidRPr="005435F6">
        <w:rPr>
          <w:rFonts w:eastAsia="Times New Roman" w:cs="Times New Roman"/>
          <w:sz w:val="28"/>
          <w:szCs w:val="28"/>
        </w:rPr>
        <w:t xml:space="preserve">. </w:t>
      </w:r>
      <w:r w:rsidRPr="005435F6">
        <w:rPr>
          <w:rFonts w:eastAsia="Times New Roman" w:cs="Times New Roman"/>
          <w:sz w:val="28"/>
          <w:szCs w:val="28"/>
        </w:rPr>
        <w:t>Формируемые компетенции: самомотивация, умение выбирать, находить информацию для конкретной ситуации, умение ставить и решать задачу</w:t>
      </w:r>
      <w:r w:rsidRPr="005435F6">
        <w:rPr>
          <w:rFonts w:eastAsia="Times New Roman" w:cs="Times New Roman"/>
          <w:sz w:val="28"/>
          <w:szCs w:val="28"/>
        </w:rPr>
        <w:br/>
        <w:t>умение принимать решение</w:t>
      </w:r>
      <w:r w:rsidR="00D20862" w:rsidRPr="005435F6">
        <w:rPr>
          <w:rFonts w:eastAsia="Times New Roman" w:cs="Times New Roman"/>
          <w:sz w:val="28"/>
          <w:szCs w:val="28"/>
        </w:rPr>
        <w:t>.</w:t>
      </w:r>
    </w:p>
    <w:p w:rsidR="00D20862" w:rsidRPr="005435F6" w:rsidRDefault="00D20862" w:rsidP="005435F6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Благодаря хранящимся в портфолио распечаткам с выполненными контрольными работами учащийся может отслеживать траекторию своего уровня овладения иностранным языком, в случае необходимости делать соответствующие корр</w:t>
      </w:r>
      <w:r w:rsidR="00905688">
        <w:rPr>
          <w:rFonts w:eastAsia="Times New Roman" w:cs="Times New Roman"/>
          <w:sz w:val="28"/>
          <w:szCs w:val="28"/>
        </w:rPr>
        <w:t>ектировки. Я также советую учащимся</w:t>
      </w:r>
      <w:r w:rsidRPr="005435F6">
        <w:rPr>
          <w:rFonts w:eastAsia="Times New Roman" w:cs="Times New Roman"/>
          <w:sz w:val="28"/>
          <w:szCs w:val="28"/>
        </w:rPr>
        <w:t xml:space="preserve"> вести листок личных достижений (отмечать результаты контрольных работ, успехи и перспективы).</w:t>
      </w:r>
    </w:p>
    <w:p w:rsidR="00BE41F8" w:rsidRPr="005435F6" w:rsidRDefault="00BE41F8" w:rsidP="005435F6">
      <w:pPr>
        <w:shd w:val="clear" w:color="auto" w:fill="FFFFFF"/>
        <w:ind w:firstLine="709"/>
        <w:rPr>
          <w:rFonts w:eastAsia="Times New Roman" w:cs="Times New Roman"/>
          <w:color w:val="1F3864" w:themeColor="accent5" w:themeShade="80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>Проектирование индивидуальной траектории начинается с понимания сущности конкретной проблемной ситуации (the biggest problem for me), выделение цели на определенный период (my own learning goals for…) и успешное разрешение проблемы (getting better).</w:t>
      </w:r>
      <w:r w:rsidR="00E009E1" w:rsidRPr="005435F6">
        <w:rPr>
          <w:rFonts w:eastAsia="Times New Roman" w:cs="Times New Roman"/>
          <w:sz w:val="28"/>
          <w:szCs w:val="28"/>
        </w:rPr>
        <w:t xml:space="preserve"> Поэтому большое внимание уделяется созданию, защите и хранению проектных и творческих работ. </w:t>
      </w:r>
      <w:r w:rsidR="00986A89" w:rsidRPr="005435F6">
        <w:rPr>
          <w:rFonts w:cs="Times New Roman"/>
          <w:sz w:val="28"/>
          <w:szCs w:val="28"/>
        </w:rPr>
        <w:t xml:space="preserve">Творческие работы </w:t>
      </w:r>
      <w:r w:rsidR="00986A89" w:rsidRPr="005435F6">
        <w:rPr>
          <w:rFonts w:cs="Times New Roman"/>
          <w:color w:val="000000"/>
          <w:sz w:val="28"/>
          <w:szCs w:val="28"/>
        </w:rPr>
        <w:t>помогают овладеть соответствующими умениями для определенного уровня коммуникативной компетенции, сопоставить их с личностно-значимыми потребностями. На основании этого учащийся учится самостоятельно оценивать и ставить необходимые учебные задачи, подбирать материалы, выбирать эффективные стратегии и приемы учебной деятельности. Тем самым развивается способность ученика к целеполаганию.</w:t>
      </w:r>
    </w:p>
    <w:p w:rsidR="00986A89" w:rsidRPr="005435F6" w:rsidRDefault="00986A89" w:rsidP="00A859D9">
      <w:pPr>
        <w:shd w:val="clear" w:color="auto" w:fill="FFFFFF"/>
        <w:ind w:firstLine="709"/>
        <w:rPr>
          <w:rFonts w:eastAsia="Times New Roman" w:cs="Times New Roman"/>
          <w:color w:val="1F3864" w:themeColor="accent5" w:themeShade="80"/>
          <w:sz w:val="28"/>
          <w:szCs w:val="28"/>
        </w:rPr>
      </w:pPr>
      <w:r w:rsidRPr="005435F6">
        <w:rPr>
          <w:rFonts w:cs="Times New Roman"/>
          <w:color w:val="000000"/>
          <w:sz w:val="28"/>
          <w:szCs w:val="28"/>
        </w:rPr>
        <w:t>Для развития рефлексивной самооценки, осознания учащимися своих потребностей в изучении языка, отслеживания динамики развития коммуникативных умений в портф</w:t>
      </w:r>
      <w:r w:rsidR="00905688">
        <w:rPr>
          <w:rFonts w:cs="Times New Roman"/>
          <w:color w:val="000000"/>
          <w:sz w:val="28"/>
          <w:szCs w:val="28"/>
        </w:rPr>
        <w:t xml:space="preserve">олио </w:t>
      </w:r>
      <w:r w:rsidRPr="005435F6">
        <w:rPr>
          <w:rFonts w:cs="Times New Roman"/>
          <w:color w:val="000000"/>
          <w:sz w:val="28"/>
          <w:szCs w:val="28"/>
        </w:rPr>
        <w:t xml:space="preserve">включаются опросники, контрольные листы самооценки, оценочные шкалы. Так, в частности, контрольные работы по английскому языку из </w:t>
      </w:r>
      <w:r w:rsidRPr="005435F6">
        <w:rPr>
          <w:rFonts w:cs="Times New Roman"/>
          <w:color w:val="000000"/>
          <w:sz w:val="28"/>
          <w:szCs w:val="28"/>
        </w:rPr>
        <w:lastRenderedPageBreak/>
        <w:t>компонента УМК «</w:t>
      </w:r>
      <w:r w:rsidRPr="005435F6">
        <w:rPr>
          <w:rFonts w:cs="Times New Roman"/>
          <w:color w:val="000000"/>
          <w:sz w:val="28"/>
          <w:szCs w:val="28"/>
          <w:lang w:val="en-US"/>
        </w:rPr>
        <w:t>Spotlight</w:t>
      </w:r>
      <w:r w:rsidR="00453F39">
        <w:rPr>
          <w:rFonts w:cs="Times New Roman"/>
          <w:color w:val="000000"/>
          <w:sz w:val="28"/>
          <w:szCs w:val="28"/>
        </w:rPr>
        <w:t xml:space="preserve">», после написания </w:t>
      </w:r>
      <w:r w:rsidRPr="005435F6">
        <w:rPr>
          <w:rFonts w:cs="Times New Roman"/>
          <w:color w:val="000000"/>
          <w:sz w:val="28"/>
          <w:szCs w:val="28"/>
        </w:rPr>
        <w:t>хранящиеся в портфолио, предусматривают самооценку коммуникативных умений учащегося.</w:t>
      </w:r>
    </w:p>
    <w:p w:rsidR="00BE41F8" w:rsidRDefault="00E009E1" w:rsidP="00A859D9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 w:rsidRPr="005435F6">
        <w:rPr>
          <w:rFonts w:eastAsia="Times New Roman" w:cs="Times New Roman"/>
          <w:sz w:val="28"/>
          <w:szCs w:val="28"/>
        </w:rPr>
        <w:t xml:space="preserve">При внесении в портфолио дипломов, грамот и прочих </w:t>
      </w:r>
      <w:r w:rsidR="00BE41F8" w:rsidRPr="005435F6">
        <w:rPr>
          <w:rFonts w:eastAsia="Times New Roman" w:cs="Times New Roman"/>
          <w:sz w:val="28"/>
          <w:szCs w:val="28"/>
        </w:rPr>
        <w:t>наград</w:t>
      </w:r>
      <w:r w:rsidRPr="005435F6">
        <w:rPr>
          <w:rFonts w:eastAsia="Times New Roman" w:cs="Times New Roman"/>
          <w:sz w:val="28"/>
          <w:szCs w:val="28"/>
        </w:rPr>
        <w:t>, демонстрирующих</w:t>
      </w:r>
      <w:r w:rsidR="00BE41F8" w:rsidRPr="005435F6">
        <w:rPr>
          <w:rFonts w:eastAsia="Times New Roman" w:cs="Times New Roman"/>
          <w:sz w:val="28"/>
          <w:szCs w:val="28"/>
        </w:rPr>
        <w:t xml:space="preserve"> формы </w:t>
      </w:r>
      <w:r w:rsidRPr="005435F6">
        <w:rPr>
          <w:rFonts w:eastAsia="Times New Roman" w:cs="Times New Roman"/>
          <w:sz w:val="28"/>
          <w:szCs w:val="28"/>
        </w:rPr>
        <w:t xml:space="preserve">признания достижений учащегося создается момент успешности и </w:t>
      </w:r>
      <w:r w:rsidR="00BE41F8" w:rsidRPr="005435F6">
        <w:rPr>
          <w:rFonts w:eastAsia="Times New Roman" w:cs="Times New Roman"/>
          <w:sz w:val="28"/>
          <w:szCs w:val="28"/>
        </w:rPr>
        <w:t>повышает</w:t>
      </w:r>
      <w:r w:rsidRPr="005435F6">
        <w:rPr>
          <w:rFonts w:eastAsia="Times New Roman" w:cs="Times New Roman"/>
          <w:sz w:val="28"/>
          <w:szCs w:val="28"/>
        </w:rPr>
        <w:t>ся</w:t>
      </w:r>
      <w:r w:rsidR="00BE41F8" w:rsidRPr="005435F6">
        <w:rPr>
          <w:rFonts w:eastAsia="Times New Roman" w:cs="Times New Roman"/>
          <w:sz w:val="28"/>
          <w:szCs w:val="28"/>
        </w:rPr>
        <w:t xml:space="preserve"> </w:t>
      </w:r>
      <w:r w:rsidRPr="005435F6">
        <w:rPr>
          <w:rFonts w:eastAsia="Times New Roman" w:cs="Times New Roman"/>
          <w:sz w:val="28"/>
          <w:szCs w:val="28"/>
        </w:rPr>
        <w:t>интерес к изучению иностранного языка в дальнейшем</w:t>
      </w:r>
      <w:r w:rsidR="00BE41F8" w:rsidRPr="005435F6">
        <w:rPr>
          <w:rFonts w:eastAsia="Times New Roman" w:cs="Times New Roman"/>
          <w:sz w:val="28"/>
          <w:szCs w:val="28"/>
        </w:rPr>
        <w:t>.</w:t>
      </w:r>
    </w:p>
    <w:p w:rsidR="00F827E8" w:rsidRPr="005435F6" w:rsidRDefault="00F827E8" w:rsidP="00A859D9">
      <w:pPr>
        <w:shd w:val="clear" w:color="auto" w:fill="FFFFFF"/>
        <w:ind w:firstLine="709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В качестве дополнительных материалов в портфолио могут храниться интересные рифмовки для запоминания лексики и грамматических конструкций, слова любимых песен на английском языке, фотографии англоязычных личностей и стран, материалы конкурсов по английскому языку и.т.д.</w:t>
      </w:r>
    </w:p>
    <w:p w:rsidR="00BE41F8" w:rsidRPr="005435F6" w:rsidRDefault="00BE41F8" w:rsidP="005435F6">
      <w:pPr>
        <w:ind w:firstLine="709"/>
        <w:rPr>
          <w:rFonts w:cs="Times New Roman"/>
          <w:sz w:val="28"/>
          <w:szCs w:val="28"/>
        </w:rPr>
      </w:pPr>
    </w:p>
    <w:p w:rsidR="00BE41F8" w:rsidRPr="005435F6" w:rsidRDefault="00BE41F8" w:rsidP="005435F6">
      <w:p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>На настоящий момент полноценное портфолио имеют:</w:t>
      </w:r>
    </w:p>
    <w:p w:rsidR="00BE41F8" w:rsidRPr="005435F6" w:rsidRDefault="00BE41F8" w:rsidP="005435F6">
      <w:pPr>
        <w:ind w:firstLine="709"/>
        <w:rPr>
          <w:rFonts w:cs="Times New Roman"/>
          <w:sz w:val="28"/>
          <w:szCs w:val="28"/>
        </w:rPr>
      </w:pPr>
    </w:p>
    <w:p w:rsidR="00BE41F8" w:rsidRPr="005435F6" w:rsidRDefault="00BE41F8" w:rsidP="005435F6">
      <w:pPr>
        <w:pStyle w:val="a4"/>
        <w:numPr>
          <w:ilvl w:val="0"/>
          <w:numId w:val="3"/>
        </w:num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>82% учащихся 2 класса (14 человек из 17);</w:t>
      </w:r>
    </w:p>
    <w:p w:rsidR="00BE41F8" w:rsidRPr="005435F6" w:rsidRDefault="00BE41F8" w:rsidP="005435F6">
      <w:pPr>
        <w:pStyle w:val="a4"/>
        <w:numPr>
          <w:ilvl w:val="0"/>
          <w:numId w:val="3"/>
        </w:num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>95% учащихся 3 класса (18 человек из 19);</w:t>
      </w:r>
    </w:p>
    <w:p w:rsidR="00BE41F8" w:rsidRPr="005435F6" w:rsidRDefault="00BE41F8" w:rsidP="005435F6">
      <w:pPr>
        <w:pStyle w:val="a4"/>
        <w:numPr>
          <w:ilvl w:val="0"/>
          <w:numId w:val="3"/>
        </w:num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>82 % учащихся 5 класса (14 человек из 17);</w:t>
      </w:r>
    </w:p>
    <w:p w:rsidR="00BE41F8" w:rsidRPr="005435F6" w:rsidRDefault="00BE41F8" w:rsidP="005435F6">
      <w:pPr>
        <w:pStyle w:val="a4"/>
        <w:numPr>
          <w:ilvl w:val="0"/>
          <w:numId w:val="3"/>
        </w:num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>86% учащихся 6 класса (12 человек из 14).</w:t>
      </w:r>
    </w:p>
    <w:p w:rsidR="008555CD" w:rsidRPr="005435F6" w:rsidRDefault="008555CD" w:rsidP="005435F6">
      <w:pPr>
        <w:pStyle w:val="a4"/>
        <w:ind w:firstLine="709"/>
        <w:rPr>
          <w:rFonts w:cs="Times New Roman"/>
          <w:sz w:val="28"/>
          <w:szCs w:val="28"/>
        </w:rPr>
      </w:pPr>
    </w:p>
    <w:p w:rsidR="008555CD" w:rsidRPr="005435F6" w:rsidRDefault="008555CD" w:rsidP="005435F6">
      <w:pPr>
        <w:ind w:firstLine="709"/>
        <w:rPr>
          <w:rFonts w:cs="Times New Roman"/>
          <w:sz w:val="28"/>
          <w:szCs w:val="28"/>
        </w:rPr>
      </w:pPr>
      <w:r w:rsidRPr="005435F6">
        <w:rPr>
          <w:rFonts w:cs="Times New Roman"/>
          <w:sz w:val="28"/>
          <w:szCs w:val="28"/>
        </w:rPr>
        <w:t>В Приложении 1 приведены отдельные материалы портфолио учащихся.</w:t>
      </w:r>
    </w:p>
    <w:p w:rsidR="00BE41F8" w:rsidRPr="005435F6" w:rsidRDefault="00BE41F8" w:rsidP="005435F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435F6">
        <w:rPr>
          <w:sz w:val="28"/>
          <w:szCs w:val="28"/>
        </w:rPr>
        <w:t>Остальные учащиеся данных классов не предоставили папки для оформления портфолио и их материалы хранятся в предоставленных мною мультифорах.</w:t>
      </w:r>
    </w:p>
    <w:p w:rsidR="009E2C0C" w:rsidRPr="005435F6" w:rsidRDefault="009E2C0C" w:rsidP="005435F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 w:rsidRPr="005435F6">
        <w:rPr>
          <w:rFonts w:eastAsia="Times New Roman" w:cs="Times New Roman"/>
          <w:color w:val="000000"/>
          <w:sz w:val="28"/>
          <w:szCs w:val="28"/>
        </w:rPr>
        <w:t>В конце учебного года портфолио оценивается</w:t>
      </w:r>
      <w:r w:rsidR="00377785">
        <w:rPr>
          <w:rFonts w:eastAsia="Times New Roman" w:cs="Times New Roman"/>
          <w:color w:val="000000"/>
          <w:sz w:val="28"/>
          <w:szCs w:val="28"/>
        </w:rPr>
        <w:t xml:space="preserve"> учащимися с помощью</w:t>
      </w:r>
      <w:r w:rsidRPr="005435F6">
        <w:rPr>
          <w:rFonts w:eastAsia="Times New Roman" w:cs="Times New Roman"/>
          <w:color w:val="000000"/>
          <w:sz w:val="28"/>
          <w:szCs w:val="28"/>
        </w:rPr>
        <w:t xml:space="preserve"> учит</w:t>
      </w:r>
      <w:r w:rsidR="00377785">
        <w:rPr>
          <w:rFonts w:eastAsia="Times New Roman" w:cs="Times New Roman"/>
          <w:color w:val="000000"/>
          <w:sz w:val="28"/>
          <w:szCs w:val="28"/>
        </w:rPr>
        <w:t xml:space="preserve">еля и одноклассников. </w:t>
      </w:r>
      <w:r w:rsidRPr="005435F6">
        <w:rPr>
          <w:rFonts w:eastAsia="Times New Roman" w:cs="Times New Roman"/>
          <w:color w:val="000000"/>
          <w:sz w:val="28"/>
          <w:szCs w:val="28"/>
        </w:rPr>
        <w:t xml:space="preserve">Рефлексия включает отзывы учителя, одноклассников и родителей о портфолио. Ученики </w:t>
      </w:r>
      <w:r w:rsidR="00377785">
        <w:rPr>
          <w:rFonts w:eastAsia="Times New Roman" w:cs="Times New Roman"/>
          <w:color w:val="000000"/>
          <w:sz w:val="28"/>
          <w:szCs w:val="28"/>
        </w:rPr>
        <w:t>озвучивают</w:t>
      </w:r>
      <w:r w:rsidRPr="005435F6">
        <w:rPr>
          <w:rFonts w:eastAsia="Times New Roman" w:cs="Times New Roman"/>
          <w:color w:val="000000"/>
          <w:sz w:val="28"/>
          <w:szCs w:val="28"/>
        </w:rPr>
        <w:t xml:space="preserve"> рефлексию к каждому проекту в портфолио.</w:t>
      </w:r>
      <w:r w:rsidR="00377785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5435F6">
        <w:rPr>
          <w:rFonts w:eastAsia="Times New Roman" w:cs="Times New Roman"/>
          <w:color w:val="000000"/>
          <w:sz w:val="28"/>
          <w:szCs w:val="28"/>
        </w:rPr>
        <w:t xml:space="preserve">Учащийся определяет свой уровень владения языком по таблице самооценки. Он внимательно изучает описание коммуникативных умений в листах самооценки, а затем отмечает те умения, которыми он, по его мнению, уже овладел, и те, которыми ему предстоит овладеть. Учитель помогает учащемуся увидеть свои достижения и наметить пути устранения недостатков. Главное в такой работе </w:t>
      </w:r>
      <w:r w:rsidR="00377785">
        <w:rPr>
          <w:rFonts w:eastAsia="Times New Roman" w:cs="Times New Roman"/>
          <w:color w:val="000000"/>
          <w:sz w:val="28"/>
          <w:szCs w:val="28"/>
        </w:rPr>
        <w:t>–</w:t>
      </w:r>
      <w:r w:rsidRPr="005435F6">
        <w:rPr>
          <w:rFonts w:eastAsia="Times New Roman" w:cs="Times New Roman"/>
          <w:color w:val="000000"/>
          <w:sz w:val="28"/>
          <w:szCs w:val="28"/>
        </w:rPr>
        <w:t xml:space="preserve"> самооценка учащегося в виде рассуждения, аргументации, обоснования. Периодически по истечении намеченного отрезка времени, отводимого на досье, ученики проводят компьютерную презентацию в классе или на родительском собрании, где показыва</w:t>
      </w:r>
      <w:r w:rsidR="00F827E8">
        <w:rPr>
          <w:rFonts w:eastAsia="Times New Roman" w:cs="Times New Roman"/>
          <w:color w:val="000000"/>
          <w:sz w:val="28"/>
          <w:szCs w:val="28"/>
        </w:rPr>
        <w:t>ют свои продвижения, доказывает</w:t>
      </w:r>
      <w:r w:rsidRPr="005435F6">
        <w:rPr>
          <w:rFonts w:eastAsia="Times New Roman" w:cs="Times New Roman"/>
          <w:color w:val="000000"/>
          <w:sz w:val="28"/>
          <w:szCs w:val="28"/>
        </w:rPr>
        <w:t>, что самооценка совпадает или не совпадает с оценкой учителя, родителей, группой экспертов. Портфолио также регулярно предъявляются родителям на собраниях, благодаря чему родители могут отслеживать результативность обучения иностранному языку их ребенка. Возможно и индивидуальное обсуждение отдельных разделов с учителем.</w:t>
      </w:r>
    </w:p>
    <w:p w:rsidR="00934A49" w:rsidRPr="009F0C12" w:rsidRDefault="00BE41F8" w:rsidP="0037778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435F6">
        <w:rPr>
          <w:color w:val="000000"/>
          <w:sz w:val="28"/>
          <w:szCs w:val="28"/>
        </w:rPr>
        <w:t>Хочется отметить, что в условиях, когда за малое количество часов нужно дать ученику качественное языковое образование, языковой портфолио способствует более слаженной, целенаправленной и эффективной работе, в которую вовлечены прежде всего сам</w:t>
      </w:r>
      <w:r w:rsidR="00377785">
        <w:rPr>
          <w:color w:val="000000"/>
          <w:sz w:val="28"/>
          <w:szCs w:val="28"/>
        </w:rPr>
        <w:t>и</w:t>
      </w:r>
      <w:r w:rsidRPr="005435F6">
        <w:rPr>
          <w:color w:val="000000"/>
          <w:sz w:val="28"/>
          <w:szCs w:val="28"/>
        </w:rPr>
        <w:t xml:space="preserve"> ученик</w:t>
      </w:r>
      <w:r w:rsidR="00377785">
        <w:rPr>
          <w:color w:val="000000"/>
          <w:sz w:val="28"/>
          <w:szCs w:val="28"/>
        </w:rPr>
        <w:t>и</w:t>
      </w:r>
      <w:r w:rsidRPr="005435F6">
        <w:rPr>
          <w:color w:val="000000"/>
          <w:sz w:val="28"/>
          <w:szCs w:val="28"/>
        </w:rPr>
        <w:t xml:space="preserve"> и, конечно, учитель. Эта деятельность выходит далеко за рамки урока и открывает перед каждым, даже слабым, учеником новые возможности изучения иностранного языка.</w:t>
      </w:r>
    </w:p>
    <w:p w:rsidR="00BE41F8" w:rsidRDefault="009F0C12" w:rsidP="00B21D00">
      <w:pPr>
        <w:pStyle w:val="1"/>
        <w:jc w:val="center"/>
      </w:pPr>
      <w:bookmarkStart w:id="5" w:name="_Toc476497301"/>
      <w:r>
        <w:t>Результаты</w:t>
      </w:r>
      <w:r w:rsidR="00BE41F8" w:rsidRPr="009F0C12">
        <w:t xml:space="preserve"> и перспективы</w:t>
      </w:r>
      <w:r w:rsidR="008555CD">
        <w:t xml:space="preserve"> работы с языковым портфолио</w:t>
      </w:r>
      <w:bookmarkEnd w:id="5"/>
    </w:p>
    <w:p w:rsidR="005435F6" w:rsidRPr="005435F6" w:rsidRDefault="005435F6" w:rsidP="005435F6"/>
    <w:p w:rsidR="00BE41F8" w:rsidRPr="009F0C12" w:rsidRDefault="00BE41F8" w:rsidP="005435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>Работа в рамках данного проекта показывает, что языково</w:t>
      </w:r>
      <w:r w:rsidR="00377785">
        <w:rPr>
          <w:color w:val="000000"/>
          <w:sz w:val="28"/>
          <w:szCs w:val="28"/>
        </w:rPr>
        <w:t>е</w:t>
      </w:r>
      <w:r w:rsidRPr="009F0C12">
        <w:rPr>
          <w:color w:val="000000"/>
          <w:sz w:val="28"/>
          <w:szCs w:val="28"/>
        </w:rPr>
        <w:t xml:space="preserve"> портф</w:t>
      </w:r>
      <w:r w:rsidR="00377785">
        <w:rPr>
          <w:color w:val="000000"/>
          <w:sz w:val="28"/>
          <w:szCs w:val="28"/>
        </w:rPr>
        <w:t>олио</w:t>
      </w:r>
      <w:r w:rsidRPr="009F0C12">
        <w:rPr>
          <w:color w:val="000000"/>
          <w:sz w:val="28"/>
          <w:szCs w:val="28"/>
        </w:rPr>
        <w:t>:</w:t>
      </w:r>
    </w:p>
    <w:p w:rsidR="00BE41F8" w:rsidRPr="009F0C12" w:rsidRDefault="00BE41F8" w:rsidP="005435F6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lastRenderedPageBreak/>
        <w:t>повышает мотивацию учащихся к изучению иностранных языков;</w:t>
      </w:r>
    </w:p>
    <w:p w:rsidR="00BE41F8" w:rsidRPr="009F0C12" w:rsidRDefault="00BE41F8" w:rsidP="005435F6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>повышает ответственность учащихся за результаты учебного процесса;</w:t>
      </w:r>
    </w:p>
    <w:p w:rsidR="00BE41F8" w:rsidRPr="009F0C12" w:rsidRDefault="00BE41F8" w:rsidP="005435F6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>учит анализировать учебный процесс, формирует рефлексивную культуру учащихся;</w:t>
      </w:r>
    </w:p>
    <w:p w:rsidR="00BE41F8" w:rsidRPr="009F0C12" w:rsidRDefault="00BE41F8" w:rsidP="005435F6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>формирует умение самостоятельно оценивать собственные достижения;</w:t>
      </w:r>
    </w:p>
    <w:p w:rsidR="00BE41F8" w:rsidRDefault="00BE41F8" w:rsidP="005435F6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9F0C12">
        <w:rPr>
          <w:color w:val="000000"/>
          <w:sz w:val="28"/>
          <w:szCs w:val="28"/>
        </w:rPr>
        <w:t>позволяет найти индивидуальный подход к учащимся, выстроить индивидуальную образовательную траекторию.</w:t>
      </w:r>
    </w:p>
    <w:p w:rsidR="00975BE9" w:rsidRDefault="00975BE9" w:rsidP="00975BE9">
      <w:pPr>
        <w:pStyle w:val="a3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</w:p>
    <w:p w:rsidR="00975BE9" w:rsidRPr="009F0C12" w:rsidRDefault="00975BE9" w:rsidP="00A70450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два неполных года работы с языковым портф</w:t>
      </w:r>
      <w:r w:rsidR="001365A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лио были выявлены как преимущества, так и отмечены некоторые недостатки, устранение которых планируется в дальнейшем. Так, например, </w:t>
      </w:r>
      <w:r>
        <w:rPr>
          <w:sz w:val="28"/>
        </w:rPr>
        <w:t xml:space="preserve">таблицы </w:t>
      </w:r>
      <w:r w:rsidRPr="00375CFB">
        <w:rPr>
          <w:sz w:val="28"/>
        </w:rPr>
        <w:t xml:space="preserve">самооценки </w:t>
      </w:r>
      <w:r>
        <w:rPr>
          <w:sz w:val="28"/>
        </w:rPr>
        <w:t xml:space="preserve">и карточки оценки достижений </w:t>
      </w:r>
      <w:r w:rsidRPr="00375CFB">
        <w:rPr>
          <w:sz w:val="28"/>
        </w:rPr>
        <w:t>учащихся</w:t>
      </w:r>
      <w:r>
        <w:rPr>
          <w:sz w:val="28"/>
        </w:rPr>
        <w:t xml:space="preserve"> за учебный год </w:t>
      </w:r>
      <w:r w:rsidR="00A70450">
        <w:rPr>
          <w:sz w:val="28"/>
        </w:rPr>
        <w:t xml:space="preserve">в дальнейшем </w:t>
      </w:r>
      <w:r>
        <w:rPr>
          <w:sz w:val="28"/>
        </w:rPr>
        <w:t xml:space="preserve">планируется объединить в отдельную брошюру, а не выдавать по отдельности (как это делается сейчас), с целью </w:t>
      </w:r>
      <w:r w:rsidR="00A70450">
        <w:rPr>
          <w:sz w:val="28"/>
        </w:rPr>
        <w:t xml:space="preserve">упрощения хранения и </w:t>
      </w:r>
      <w:r>
        <w:rPr>
          <w:sz w:val="28"/>
        </w:rPr>
        <w:t>повышени</w:t>
      </w:r>
      <w:r w:rsidR="00A70450">
        <w:rPr>
          <w:sz w:val="28"/>
        </w:rPr>
        <w:t>я функциональности и качества рефлексии и самооценки</w:t>
      </w:r>
      <w:r>
        <w:rPr>
          <w:sz w:val="28"/>
        </w:rPr>
        <w:t>.</w:t>
      </w:r>
    </w:p>
    <w:p w:rsidR="009E2C0C" w:rsidRPr="00975BE9" w:rsidRDefault="009E2C0C" w:rsidP="00975BE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Экспериментально в</w:t>
      </w:r>
      <w:r w:rsidR="00986A89" w:rsidRPr="009F0C12">
        <w:rPr>
          <w:color w:val="000000"/>
          <w:sz w:val="28"/>
          <w:szCs w:val="28"/>
        </w:rPr>
        <w:t xml:space="preserve"> качестве мотивирующего фактора был проведен конкурс «Лучшее портфолио» </w:t>
      </w:r>
      <w:r w:rsidR="00986A89">
        <w:rPr>
          <w:color w:val="000000"/>
          <w:sz w:val="28"/>
          <w:szCs w:val="28"/>
        </w:rPr>
        <w:t xml:space="preserve">(Приложение </w:t>
      </w:r>
      <w:r w:rsidR="008555CD">
        <w:rPr>
          <w:color w:val="000000"/>
          <w:sz w:val="28"/>
          <w:szCs w:val="28"/>
        </w:rPr>
        <w:t>2</w:t>
      </w:r>
      <w:r w:rsidR="00986A89">
        <w:rPr>
          <w:color w:val="000000"/>
          <w:sz w:val="28"/>
          <w:szCs w:val="28"/>
        </w:rPr>
        <w:t xml:space="preserve">) </w:t>
      </w:r>
      <w:r w:rsidR="00986A89" w:rsidRPr="009F0C12">
        <w:rPr>
          <w:color w:val="000000"/>
          <w:sz w:val="28"/>
          <w:szCs w:val="28"/>
        </w:rPr>
        <w:t>среди учащихся 5 класса в конце 2015-2016 уч. года.</w:t>
      </w:r>
      <w:r>
        <w:rPr>
          <w:color w:val="000000"/>
          <w:sz w:val="28"/>
          <w:szCs w:val="28"/>
        </w:rPr>
        <w:t xml:space="preserve"> В качестве жюри выступили учитель иностранного языка, классный руководитель, родительский комитет.</w:t>
      </w:r>
      <w:r w:rsidR="00986A89" w:rsidRPr="009F0C12">
        <w:rPr>
          <w:color w:val="000000"/>
          <w:sz w:val="28"/>
          <w:szCs w:val="28"/>
        </w:rPr>
        <w:t xml:space="preserve"> Мероприятие стимулировало учащихся к активной работе с данным документом в течение года, более активному его пополнению, творчеству и аккуратности.</w:t>
      </w:r>
      <w:r>
        <w:rPr>
          <w:color w:val="000000"/>
          <w:sz w:val="28"/>
          <w:szCs w:val="28"/>
        </w:rPr>
        <w:t xml:space="preserve"> </w:t>
      </w:r>
      <w:r w:rsidR="00BE41F8" w:rsidRPr="009F0C12">
        <w:rPr>
          <w:color w:val="000000"/>
          <w:sz w:val="28"/>
          <w:szCs w:val="28"/>
          <w:shd w:val="clear" w:color="auto" w:fill="FFFFFF"/>
        </w:rPr>
        <w:t xml:space="preserve">В текущем </w:t>
      </w:r>
      <w:r>
        <w:rPr>
          <w:color w:val="000000"/>
          <w:sz w:val="28"/>
          <w:szCs w:val="28"/>
          <w:shd w:val="clear" w:color="auto" w:fill="FFFFFF"/>
        </w:rPr>
        <w:t xml:space="preserve">2016-2017 </w:t>
      </w:r>
      <w:r w:rsidR="00BE41F8" w:rsidRPr="009F0C12">
        <w:rPr>
          <w:color w:val="000000"/>
          <w:sz w:val="28"/>
          <w:szCs w:val="28"/>
          <w:shd w:val="clear" w:color="auto" w:fill="FFFFFF"/>
        </w:rPr>
        <w:t xml:space="preserve">учебном году, учитывая успешность работы </w:t>
      </w:r>
      <w:r>
        <w:rPr>
          <w:color w:val="000000"/>
          <w:sz w:val="28"/>
          <w:szCs w:val="28"/>
          <w:shd w:val="clear" w:color="auto" w:fill="FFFFFF"/>
        </w:rPr>
        <w:t>в данном направлении</w:t>
      </w:r>
      <w:r w:rsidR="00BE41F8" w:rsidRPr="009F0C12">
        <w:rPr>
          <w:color w:val="000000"/>
          <w:sz w:val="28"/>
          <w:szCs w:val="28"/>
          <w:shd w:val="clear" w:color="auto" w:fill="FFFFFF"/>
        </w:rPr>
        <w:t xml:space="preserve"> планируется проведение конкурса среди учащихся на выявление лучших портфолио</w:t>
      </w:r>
      <w:r>
        <w:rPr>
          <w:color w:val="000000"/>
          <w:sz w:val="28"/>
          <w:szCs w:val="28"/>
          <w:shd w:val="clear" w:color="auto" w:fill="FFFFFF"/>
        </w:rPr>
        <w:t xml:space="preserve"> уже в 5 и 6 классах</w:t>
      </w:r>
      <w:r w:rsidR="00BE41F8" w:rsidRPr="009F0C12">
        <w:rPr>
          <w:color w:val="000000"/>
          <w:sz w:val="28"/>
          <w:szCs w:val="28"/>
          <w:shd w:val="clear" w:color="auto" w:fill="FFFFFF"/>
        </w:rPr>
        <w:t>,</w:t>
      </w:r>
      <w:r w:rsidR="00E73B73">
        <w:rPr>
          <w:color w:val="000000"/>
          <w:sz w:val="28"/>
          <w:szCs w:val="28"/>
          <w:shd w:val="clear" w:color="auto" w:fill="FFFFFF"/>
        </w:rPr>
        <w:t xml:space="preserve"> о чем уч</w:t>
      </w:r>
      <w:r w:rsidR="006763A5">
        <w:rPr>
          <w:color w:val="000000"/>
          <w:sz w:val="28"/>
          <w:szCs w:val="28"/>
          <w:shd w:val="clear" w:color="auto" w:fill="FFFFFF"/>
        </w:rPr>
        <w:t>а</w:t>
      </w:r>
      <w:r w:rsidR="00E73B73">
        <w:rPr>
          <w:color w:val="000000"/>
          <w:sz w:val="28"/>
          <w:szCs w:val="28"/>
          <w:shd w:val="clear" w:color="auto" w:fill="FFFFFF"/>
        </w:rPr>
        <w:t>щиеся</w:t>
      </w:r>
      <w:r>
        <w:rPr>
          <w:color w:val="000000"/>
          <w:sz w:val="28"/>
          <w:szCs w:val="28"/>
          <w:shd w:val="clear" w:color="auto" w:fill="FFFFFF"/>
        </w:rPr>
        <w:t xml:space="preserve"> заранее предупреждены и готовятся. </w:t>
      </w:r>
    </w:p>
    <w:p w:rsidR="00BE41F8" w:rsidRDefault="009E2C0C" w:rsidP="005435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связи с эффективностью и широки</w:t>
      </w:r>
      <w:r w:rsidR="00193AA6">
        <w:rPr>
          <w:color w:val="000000"/>
          <w:sz w:val="28"/>
          <w:szCs w:val="28"/>
          <w:shd w:val="clear" w:color="auto" w:fill="FFFFFF"/>
        </w:rPr>
        <w:t>м</w:t>
      </w:r>
      <w:r>
        <w:rPr>
          <w:color w:val="000000"/>
          <w:sz w:val="28"/>
          <w:szCs w:val="28"/>
          <w:shd w:val="clear" w:color="auto" w:fill="FFFFFF"/>
        </w:rPr>
        <w:t xml:space="preserve"> потенциалом языкового портфолио, как </w:t>
      </w:r>
      <w:r w:rsidR="00193AA6">
        <w:rPr>
          <w:color w:val="000000"/>
          <w:sz w:val="28"/>
          <w:szCs w:val="28"/>
          <w:shd w:val="clear" w:color="auto" w:fill="FFFFFF"/>
        </w:rPr>
        <w:t xml:space="preserve">оправданного и заслуживающего доверия компонента УМК </w:t>
      </w:r>
      <w:r w:rsidR="00BE41F8" w:rsidRPr="009F0C12">
        <w:rPr>
          <w:color w:val="000000"/>
          <w:sz w:val="28"/>
          <w:szCs w:val="28"/>
          <w:shd w:val="clear" w:color="auto" w:fill="FFFFFF"/>
        </w:rPr>
        <w:t xml:space="preserve">в будущем 2017-2018 уч.г. планируется </w:t>
      </w:r>
      <w:r w:rsidR="00193AA6">
        <w:rPr>
          <w:color w:val="000000"/>
          <w:sz w:val="28"/>
          <w:szCs w:val="28"/>
          <w:shd w:val="clear" w:color="auto" w:fill="FFFFFF"/>
        </w:rPr>
        <w:t xml:space="preserve">введение </w:t>
      </w:r>
      <w:r w:rsidR="00BE41F8" w:rsidRPr="009F0C12">
        <w:rPr>
          <w:color w:val="000000"/>
          <w:sz w:val="28"/>
          <w:szCs w:val="28"/>
          <w:shd w:val="clear" w:color="auto" w:fill="FFFFFF"/>
        </w:rPr>
        <w:t xml:space="preserve">портфолио </w:t>
      </w:r>
      <w:r w:rsidR="00193AA6">
        <w:rPr>
          <w:color w:val="000000"/>
          <w:sz w:val="28"/>
          <w:szCs w:val="28"/>
          <w:shd w:val="clear" w:color="auto" w:fill="FFFFFF"/>
        </w:rPr>
        <w:t xml:space="preserve">еще в двух классах. Таким образом в 2017-2018 уч. году языковое портфолио будет в наличии уже у всех учащихся начальной школы, изучающих английский язык, а в долгосрочной перспективе в 2019-2020 уч. году и у всех учащихся начальных классов и средней школы. </w:t>
      </w:r>
    </w:p>
    <w:p w:rsidR="005435F6" w:rsidRPr="009F0C12" w:rsidRDefault="005435F6" w:rsidP="005435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8555CD" w:rsidRDefault="009F0C12" w:rsidP="005435F6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Подво</w:t>
      </w:r>
      <w:r w:rsidR="00BE41F8" w:rsidRPr="009F0C12">
        <w:rPr>
          <w:color w:val="000000"/>
          <w:sz w:val="28"/>
          <w:szCs w:val="28"/>
        </w:rPr>
        <w:t xml:space="preserve">дя </w:t>
      </w:r>
      <w:r w:rsidR="008555CD">
        <w:rPr>
          <w:color w:val="000000"/>
          <w:sz w:val="28"/>
          <w:szCs w:val="28"/>
        </w:rPr>
        <w:t xml:space="preserve">промежуточные </w:t>
      </w:r>
      <w:r w:rsidR="00BE41F8" w:rsidRPr="009F0C12">
        <w:rPr>
          <w:color w:val="000000"/>
          <w:sz w:val="28"/>
          <w:szCs w:val="28"/>
        </w:rPr>
        <w:t>итоги</w:t>
      </w:r>
      <w:r w:rsidR="008555CD">
        <w:rPr>
          <w:color w:val="000000"/>
          <w:sz w:val="28"/>
          <w:szCs w:val="28"/>
        </w:rPr>
        <w:t xml:space="preserve"> двухлетней практики работы в данном направлении</w:t>
      </w:r>
      <w:r w:rsidR="00BE41F8" w:rsidRPr="009F0C12">
        <w:rPr>
          <w:color w:val="000000"/>
          <w:sz w:val="28"/>
          <w:szCs w:val="28"/>
        </w:rPr>
        <w:t>, можно сказать, что языково</w:t>
      </w:r>
      <w:r w:rsidR="00E73B73">
        <w:rPr>
          <w:color w:val="000000"/>
          <w:sz w:val="28"/>
          <w:szCs w:val="28"/>
        </w:rPr>
        <w:t>е</w:t>
      </w:r>
      <w:r w:rsidR="00BE41F8" w:rsidRPr="009F0C12">
        <w:rPr>
          <w:color w:val="000000"/>
          <w:sz w:val="28"/>
          <w:szCs w:val="28"/>
        </w:rPr>
        <w:t xml:space="preserve"> портфолио </w:t>
      </w:r>
      <w:r w:rsidR="00193AA6">
        <w:rPr>
          <w:color w:val="000000"/>
          <w:sz w:val="28"/>
          <w:szCs w:val="28"/>
        </w:rPr>
        <w:t>–</w:t>
      </w:r>
      <w:r w:rsidR="00BE41F8" w:rsidRPr="009F0C12">
        <w:rPr>
          <w:color w:val="000000"/>
          <w:sz w:val="28"/>
          <w:szCs w:val="28"/>
        </w:rPr>
        <w:t xml:space="preserve"> это удачная инновационная технология, позволяющая качественно обеспечить информацией </w:t>
      </w:r>
      <w:r w:rsidR="008555CD">
        <w:rPr>
          <w:color w:val="000000"/>
          <w:sz w:val="28"/>
          <w:szCs w:val="28"/>
        </w:rPr>
        <w:t xml:space="preserve">учителя, учащихся, родителей и администрацию школы </w:t>
      </w:r>
      <w:r w:rsidR="00BE41F8" w:rsidRPr="009F0C12">
        <w:rPr>
          <w:color w:val="000000"/>
          <w:sz w:val="28"/>
          <w:szCs w:val="28"/>
        </w:rPr>
        <w:t>о динамике уровня владения иностранным языком и материалами об опыте коммуникативной и учебной деятельности учащегося в области иностранного языка.</w:t>
      </w:r>
    </w:p>
    <w:p w:rsidR="00BE41F8" w:rsidRPr="00D92AA4" w:rsidRDefault="008555CD" w:rsidP="00D92AA4">
      <w:pPr>
        <w:spacing w:after="160" w:line="259" w:lineRule="auto"/>
        <w:jc w:val="left"/>
        <w:rPr>
          <w:rFonts w:eastAsia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E2236F" w:rsidRPr="00E22BF5" w:rsidRDefault="00E2236F" w:rsidP="00B21D00">
      <w:pPr>
        <w:pStyle w:val="1"/>
        <w:jc w:val="center"/>
        <w:rPr>
          <w:sz w:val="32"/>
        </w:rPr>
      </w:pPr>
      <w:bookmarkStart w:id="6" w:name="_Toc445912819"/>
      <w:bookmarkStart w:id="7" w:name="_Toc476497302"/>
      <w:r>
        <w:lastRenderedPageBreak/>
        <w:t xml:space="preserve">Список </w:t>
      </w:r>
      <w:bookmarkEnd w:id="6"/>
      <w:r>
        <w:t>использованных источников</w:t>
      </w:r>
      <w:bookmarkEnd w:id="7"/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spacing w:before="375" w:after="375"/>
        <w:textAlignment w:val="baseline"/>
        <w:rPr>
          <w:rFonts w:eastAsia="Times New Roman" w:cs="Times New Roman"/>
          <w:color w:val="000000"/>
          <w:sz w:val="28"/>
          <w:szCs w:val="28"/>
          <w:lang w:val="en-US"/>
        </w:rPr>
      </w:pPr>
      <w:r w:rsidRPr="00E2236F">
        <w:rPr>
          <w:rFonts w:eastAsia="Times New Roman" w:cs="Times New Roman"/>
          <w:color w:val="000000"/>
          <w:sz w:val="28"/>
          <w:szCs w:val="28"/>
          <w:lang w:val="en-US"/>
        </w:rPr>
        <w:t>European Language Portfolio: Teacher’s Guide – third edition/ CILT, the National Centre for Languages, 2006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spacing w:before="375" w:after="375"/>
        <w:textAlignment w:val="baseline"/>
        <w:rPr>
          <w:rFonts w:eastAsia="Times New Roman" w:cs="Times New Roman"/>
          <w:color w:val="000000"/>
          <w:sz w:val="28"/>
          <w:szCs w:val="28"/>
          <w:lang w:val="en-US"/>
        </w:rPr>
      </w:pPr>
      <w:r w:rsidRPr="00E2236F">
        <w:rPr>
          <w:rFonts w:eastAsia="Times New Roman" w:cs="Times New Roman"/>
          <w:color w:val="000000"/>
          <w:sz w:val="28"/>
          <w:szCs w:val="28"/>
          <w:lang w:val="en-US"/>
        </w:rPr>
        <w:t>European Language Portfolio – Junior version. CILT, the National Centre for Languages, 2006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>Апальков В.Г. «Английский язык. Рабочие программы. Предметная линия учебников «Английский в фокусе» 5-9 классы»: пособие для учителей общеобразоват. организаций. М.: –Просвещение, 2014.</w:t>
      </w:r>
    </w:p>
    <w:p w:rsidR="00E2236F" w:rsidRPr="00E2236F" w:rsidRDefault="00E2236F" w:rsidP="00E22BF5">
      <w:pPr>
        <w:pStyle w:val="a4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eastAsia="Calibri" w:cs="Times New Roman"/>
          <w:sz w:val="28"/>
          <w:szCs w:val="28"/>
        </w:rPr>
        <w:t>Быкова Н.И., Дули Дж., Поспелова М.Д., Эванс В. Книга для учителя к учебнику  англ. яз. для 2 кл. общеобразоват. учрежд., серия «Английский в фокусе» (</w:t>
      </w:r>
      <w:r w:rsidRPr="00E2236F">
        <w:rPr>
          <w:rFonts w:eastAsia="Calibri" w:cs="Times New Roman"/>
          <w:sz w:val="28"/>
          <w:szCs w:val="28"/>
          <w:lang w:val="en-US"/>
        </w:rPr>
        <w:t>Spotlight</w:t>
      </w:r>
      <w:r w:rsidRPr="00E2236F">
        <w:rPr>
          <w:rFonts w:eastAsia="Calibri" w:cs="Times New Roman"/>
          <w:sz w:val="28"/>
          <w:szCs w:val="28"/>
        </w:rPr>
        <w:t xml:space="preserve">).- </w:t>
      </w:r>
      <w:r w:rsidRPr="00E2236F">
        <w:rPr>
          <w:rFonts w:cs="Times New Roman"/>
          <w:sz w:val="28"/>
          <w:szCs w:val="28"/>
        </w:rPr>
        <w:t xml:space="preserve">М.: </w:t>
      </w:r>
      <w:r w:rsidRPr="00E2236F">
        <w:rPr>
          <w:rFonts w:cs="Times New Roman"/>
          <w:sz w:val="28"/>
          <w:szCs w:val="28"/>
          <w:lang w:val="en-US"/>
        </w:rPr>
        <w:t>Express</w:t>
      </w:r>
      <w:r w:rsidRPr="00E2236F">
        <w:rPr>
          <w:rFonts w:cs="Times New Roman"/>
          <w:sz w:val="28"/>
          <w:szCs w:val="28"/>
        </w:rPr>
        <w:t xml:space="preserve"> </w:t>
      </w:r>
      <w:r w:rsidRPr="00E2236F">
        <w:rPr>
          <w:rFonts w:cs="Times New Roman"/>
          <w:sz w:val="28"/>
          <w:szCs w:val="28"/>
          <w:lang w:val="en-US"/>
        </w:rPr>
        <w:t>Publishing</w:t>
      </w:r>
      <w:r w:rsidRPr="00E2236F">
        <w:rPr>
          <w:rFonts w:cs="Times New Roman"/>
          <w:sz w:val="28"/>
          <w:szCs w:val="28"/>
        </w:rPr>
        <w:t>, Просвещение, 2013 год</w:t>
      </w:r>
    </w:p>
    <w:p w:rsidR="00E2236F" w:rsidRPr="00E2236F" w:rsidRDefault="00E2236F" w:rsidP="00E22BF5">
      <w:pPr>
        <w:pStyle w:val="a4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eastAsia="Calibri" w:cs="Times New Roman"/>
          <w:sz w:val="28"/>
          <w:szCs w:val="28"/>
        </w:rPr>
        <w:t>Быкова Н.И., Дули Дж., Поспелова М.Д., Эванс В. Книга для учителя к учебнику  англ. яз. для 3 кл. общеобразоват. учрежд., серия «Английский в фокусе» (</w:t>
      </w:r>
      <w:r w:rsidRPr="00E2236F">
        <w:rPr>
          <w:rFonts w:eastAsia="Calibri" w:cs="Times New Roman"/>
          <w:sz w:val="28"/>
          <w:szCs w:val="28"/>
          <w:lang w:val="en-US"/>
        </w:rPr>
        <w:t>Spotlight</w:t>
      </w:r>
      <w:r w:rsidRPr="00E2236F">
        <w:rPr>
          <w:rFonts w:eastAsia="Calibri" w:cs="Times New Roman"/>
          <w:sz w:val="28"/>
          <w:szCs w:val="28"/>
        </w:rPr>
        <w:t xml:space="preserve">).- </w:t>
      </w:r>
      <w:r w:rsidRPr="00E2236F">
        <w:rPr>
          <w:rFonts w:cs="Times New Roman"/>
          <w:sz w:val="28"/>
          <w:szCs w:val="28"/>
        </w:rPr>
        <w:t xml:space="preserve">М.: </w:t>
      </w:r>
      <w:r w:rsidRPr="00E2236F">
        <w:rPr>
          <w:rFonts w:cs="Times New Roman"/>
          <w:sz w:val="28"/>
          <w:szCs w:val="28"/>
          <w:lang w:val="en-US"/>
        </w:rPr>
        <w:t>Express</w:t>
      </w:r>
      <w:r w:rsidRPr="00E2236F">
        <w:rPr>
          <w:rFonts w:cs="Times New Roman"/>
          <w:sz w:val="28"/>
          <w:szCs w:val="28"/>
        </w:rPr>
        <w:t xml:space="preserve"> </w:t>
      </w:r>
      <w:r w:rsidRPr="00E2236F">
        <w:rPr>
          <w:rFonts w:cs="Times New Roman"/>
          <w:sz w:val="28"/>
          <w:szCs w:val="28"/>
          <w:lang w:val="en-US"/>
        </w:rPr>
        <w:t>Publishing</w:t>
      </w:r>
      <w:r w:rsidRPr="00E2236F">
        <w:rPr>
          <w:rFonts w:cs="Times New Roman"/>
          <w:sz w:val="28"/>
          <w:szCs w:val="28"/>
        </w:rPr>
        <w:t>, Просвещение, 2014 год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color w:val="000000"/>
          <w:sz w:val="28"/>
          <w:szCs w:val="28"/>
        </w:rPr>
      </w:pPr>
      <w:r w:rsidRPr="00E2236F">
        <w:rPr>
          <w:rFonts w:eastAsia="Calibri" w:cs="Times New Roman"/>
          <w:sz w:val="28"/>
          <w:szCs w:val="28"/>
        </w:rPr>
        <w:t>Быкова Н.И., Дули Дж., Поспелова М.Д., Эванс В. Языковой портфель к учебнику англ. яз. для 2 кл. общеобразоват. учрежд. «Английский в фокусе» (</w:t>
      </w:r>
      <w:r w:rsidRPr="00E2236F">
        <w:rPr>
          <w:rFonts w:eastAsia="Calibri" w:cs="Times New Roman"/>
          <w:sz w:val="28"/>
          <w:szCs w:val="28"/>
          <w:lang w:val="en-US"/>
        </w:rPr>
        <w:t>Spotlight</w:t>
      </w:r>
      <w:r w:rsidRPr="00E2236F">
        <w:rPr>
          <w:rFonts w:eastAsia="Calibri" w:cs="Times New Roman"/>
          <w:sz w:val="28"/>
          <w:szCs w:val="28"/>
        </w:rPr>
        <w:t xml:space="preserve">) </w:t>
      </w:r>
      <w:r w:rsidRPr="00E2236F">
        <w:rPr>
          <w:rFonts w:cs="Times New Roman"/>
          <w:color w:val="000000"/>
          <w:sz w:val="28"/>
          <w:szCs w:val="28"/>
        </w:rPr>
        <w:t xml:space="preserve">.- М.: </w:t>
      </w:r>
      <w:r w:rsidRPr="00E2236F">
        <w:rPr>
          <w:rFonts w:cs="Times New Roman"/>
          <w:color w:val="000000"/>
          <w:sz w:val="28"/>
          <w:szCs w:val="28"/>
          <w:lang w:val="en-US"/>
        </w:rPr>
        <w:t>Express</w:t>
      </w:r>
      <w:r w:rsidRPr="00E2236F">
        <w:rPr>
          <w:rFonts w:cs="Times New Roman"/>
          <w:color w:val="000000"/>
          <w:sz w:val="28"/>
          <w:szCs w:val="28"/>
        </w:rPr>
        <w:t xml:space="preserve"> </w:t>
      </w:r>
      <w:r w:rsidRPr="00E2236F">
        <w:rPr>
          <w:rFonts w:cs="Times New Roman"/>
          <w:color w:val="000000"/>
          <w:sz w:val="28"/>
          <w:szCs w:val="28"/>
          <w:lang w:val="en-US"/>
        </w:rPr>
        <w:t>Publishing</w:t>
      </w:r>
      <w:r w:rsidRPr="00E2236F">
        <w:rPr>
          <w:rFonts w:cs="Times New Roman"/>
          <w:color w:val="000000"/>
          <w:sz w:val="28"/>
          <w:szCs w:val="28"/>
        </w:rPr>
        <w:t>, Просвещение, 2015 год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color w:val="000000"/>
          <w:sz w:val="28"/>
          <w:szCs w:val="28"/>
        </w:rPr>
      </w:pPr>
      <w:r w:rsidRPr="00E2236F">
        <w:rPr>
          <w:rFonts w:eastAsia="Calibri" w:cs="Times New Roman"/>
          <w:sz w:val="28"/>
          <w:szCs w:val="28"/>
        </w:rPr>
        <w:t>Быкова Н.И., Дули Дж., Поспелова М.Д., Эванс В. Языковой портфель к учебнику англ. яз. для 3 кл. общеобразоват. учрежд. «Английский в фокусе» (</w:t>
      </w:r>
      <w:r w:rsidRPr="00E2236F">
        <w:rPr>
          <w:rFonts w:eastAsia="Calibri" w:cs="Times New Roman"/>
          <w:sz w:val="28"/>
          <w:szCs w:val="28"/>
          <w:lang w:val="en-US"/>
        </w:rPr>
        <w:t>Spotlight</w:t>
      </w:r>
      <w:r w:rsidRPr="00E2236F">
        <w:rPr>
          <w:rFonts w:eastAsia="Calibri" w:cs="Times New Roman"/>
          <w:sz w:val="28"/>
          <w:szCs w:val="28"/>
        </w:rPr>
        <w:t xml:space="preserve">) </w:t>
      </w:r>
      <w:r w:rsidRPr="00E2236F">
        <w:rPr>
          <w:rFonts w:cs="Times New Roman"/>
          <w:color w:val="000000"/>
          <w:sz w:val="28"/>
          <w:szCs w:val="28"/>
        </w:rPr>
        <w:t xml:space="preserve">.- М.: </w:t>
      </w:r>
      <w:r w:rsidRPr="00E2236F">
        <w:rPr>
          <w:rFonts w:cs="Times New Roman"/>
          <w:color w:val="000000"/>
          <w:sz w:val="28"/>
          <w:szCs w:val="28"/>
          <w:lang w:val="en-US"/>
        </w:rPr>
        <w:t>Express</w:t>
      </w:r>
      <w:r w:rsidRPr="00E2236F">
        <w:rPr>
          <w:rFonts w:cs="Times New Roman"/>
          <w:color w:val="000000"/>
          <w:sz w:val="28"/>
          <w:szCs w:val="28"/>
        </w:rPr>
        <w:t xml:space="preserve"> </w:t>
      </w:r>
      <w:r w:rsidRPr="00E2236F">
        <w:rPr>
          <w:rFonts w:cs="Times New Roman"/>
          <w:color w:val="000000"/>
          <w:sz w:val="28"/>
          <w:szCs w:val="28"/>
          <w:lang w:val="en-US"/>
        </w:rPr>
        <w:t>Publishing</w:t>
      </w:r>
      <w:r w:rsidRPr="00E2236F">
        <w:rPr>
          <w:rFonts w:cs="Times New Roman"/>
          <w:color w:val="000000"/>
          <w:sz w:val="28"/>
          <w:szCs w:val="28"/>
        </w:rPr>
        <w:t>, Просвещение, 2016 год</w:t>
      </w:r>
    </w:p>
    <w:p w:rsidR="00E2236F" w:rsidRPr="00E2236F" w:rsidRDefault="00E2236F" w:rsidP="00E22BF5">
      <w:pPr>
        <w:pStyle w:val="a4"/>
        <w:widowControl w:val="0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eastAsia="Calibri" w:cs="Times New Roman"/>
          <w:sz w:val="28"/>
          <w:szCs w:val="28"/>
        </w:rPr>
        <w:t>Быкова Н.И., Поспелова М.Д., Программа курса английского языка «Английский в фокусе» (</w:t>
      </w:r>
      <w:r w:rsidRPr="00E2236F">
        <w:rPr>
          <w:rFonts w:eastAsia="Calibri" w:cs="Times New Roman"/>
          <w:sz w:val="28"/>
          <w:szCs w:val="28"/>
          <w:lang w:val="en-US"/>
        </w:rPr>
        <w:t>Spotlight</w:t>
      </w:r>
      <w:r w:rsidRPr="00E2236F">
        <w:rPr>
          <w:rFonts w:eastAsia="Calibri" w:cs="Times New Roman"/>
          <w:sz w:val="28"/>
          <w:szCs w:val="28"/>
        </w:rPr>
        <w:t xml:space="preserve">) для 2-4 классов общеобразоват. учрежд.  </w:t>
      </w:r>
      <w:r w:rsidRPr="00E2236F">
        <w:rPr>
          <w:rFonts w:cs="Times New Roman"/>
          <w:color w:val="000000"/>
          <w:sz w:val="28"/>
          <w:szCs w:val="28"/>
        </w:rPr>
        <w:t>.- М.: Просвещение, 2012 год</w:t>
      </w:r>
      <w:r w:rsidRPr="00E2236F">
        <w:rPr>
          <w:rFonts w:eastAsia="Calibri" w:cs="Times New Roman"/>
          <w:sz w:val="28"/>
          <w:szCs w:val="28"/>
        </w:rPr>
        <w:t xml:space="preserve"> </w:t>
      </w:r>
    </w:p>
    <w:p w:rsidR="00E2236F" w:rsidRPr="00E2236F" w:rsidRDefault="00E2236F" w:rsidP="00E22BF5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 xml:space="preserve">Ваулина Ю.Е., Дули Дж., Подоляко О.Е., Эванс В.  </w:t>
      </w:r>
      <w:r w:rsidRPr="00E2236F">
        <w:rPr>
          <w:rFonts w:cs="Times New Roman"/>
          <w:sz w:val="28"/>
          <w:szCs w:val="28"/>
          <w:lang w:val="en-US"/>
        </w:rPr>
        <w:t xml:space="preserve">Spotlight 5: Student's Book / </w:t>
      </w:r>
      <w:r w:rsidRPr="00E2236F">
        <w:rPr>
          <w:rFonts w:cs="Times New Roman"/>
          <w:sz w:val="28"/>
          <w:szCs w:val="28"/>
        </w:rPr>
        <w:t>Английский</w:t>
      </w:r>
      <w:r w:rsidRPr="00E2236F">
        <w:rPr>
          <w:rFonts w:cs="Times New Roman"/>
          <w:sz w:val="28"/>
          <w:szCs w:val="28"/>
          <w:lang w:val="en-US"/>
        </w:rPr>
        <w:t xml:space="preserve"> </w:t>
      </w:r>
      <w:r w:rsidRPr="00E2236F">
        <w:rPr>
          <w:rFonts w:cs="Times New Roman"/>
          <w:sz w:val="28"/>
          <w:szCs w:val="28"/>
        </w:rPr>
        <w:t>язык</w:t>
      </w:r>
      <w:r w:rsidRPr="00E2236F">
        <w:rPr>
          <w:rFonts w:cs="Times New Roman"/>
          <w:sz w:val="28"/>
          <w:szCs w:val="28"/>
          <w:lang w:val="en-US"/>
        </w:rPr>
        <w:t xml:space="preserve">. </w:t>
      </w:r>
      <w:r w:rsidRPr="00E2236F">
        <w:rPr>
          <w:rFonts w:cs="Times New Roman"/>
          <w:sz w:val="28"/>
          <w:szCs w:val="28"/>
        </w:rPr>
        <w:t>5 класс. Учебник (+ CD) [Текст]/Ю. Е. Ваулина., Дули Дж., Подоляко О.Е., Эванс В.– Москва: Просвещение, 2015. – 164 с.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ind w:right="-284"/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>Ваулина Ю.Е., Эванс В.,  Дули Дж., Подоляко О.Е.  «Английский в фокусе»: языковой портфель к учебнику англ. яз. для 5 кл. общеобразоват. учрежд.- М.: Express Publishing, Просвещение; 2015.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ind w:right="-284"/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>Ваулина Ю.Е., Эванс В.,  Дули Дж., Подоляко О.Е.  «Английский в фокусе»: языковой портфель к учебнику англ. яз. для 6 кл. общеобразоват. учрежд.- М.: Express Publishing, Просвещение; 2016.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>Ваулина Ю.Е., Эванс В.,  Дули Дж., Подоляко О.Е. «Английский в фокусе»: книга для учителя  к учебнику англ. яз. для 5 кл. общеобразоват. учрежд. - М.: Express Publishing, Просвещение; 2013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>Ваулина Ю.Е., Эванс В.,  Дули Дж., Подоляко О.Е. «Английский в фокусе»: книга для учителя  к учебнику англ. яз. для 6 кл. общеобразоват. учрежд. - М.: Express Publishing, Просвещение; 2014</w:t>
      </w:r>
    </w:p>
    <w:p w:rsidR="00E2236F" w:rsidRPr="00E2236F" w:rsidRDefault="00E2236F" w:rsidP="00E22BF5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E2236F">
        <w:rPr>
          <w:rFonts w:eastAsia="Times New Roman" w:cs="Times New Roman"/>
          <w:color w:val="000000"/>
          <w:sz w:val="28"/>
          <w:szCs w:val="28"/>
        </w:rPr>
        <w:t>Гальскова Н. Д. Языковой портфель как инструмент оценки и самооценки учащихся в области изучения иностранных языков // Иностранные языки в школе. – 2000. - № 5. - с. 6 – 11</w:t>
      </w:r>
    </w:p>
    <w:p w:rsidR="00E2236F" w:rsidRPr="00E2236F" w:rsidRDefault="00E2236F" w:rsidP="00E22BF5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E2236F">
        <w:rPr>
          <w:rFonts w:eastAsia="Times New Roman" w:cs="Times New Roman"/>
          <w:color w:val="000000"/>
          <w:sz w:val="28"/>
          <w:szCs w:val="28"/>
        </w:rPr>
        <w:t xml:space="preserve">Морозова М. П. Использование «Языкового портфеля» как способа комплексного достижения целей обучения ИЯ// Современные проблемы языкового </w:t>
      </w:r>
      <w:r w:rsidRPr="00E2236F">
        <w:rPr>
          <w:rFonts w:eastAsia="Times New Roman" w:cs="Times New Roman"/>
          <w:color w:val="000000"/>
          <w:sz w:val="28"/>
          <w:szCs w:val="28"/>
        </w:rPr>
        <w:lastRenderedPageBreak/>
        <w:t>образования: научно-методический сборник. В 2 ч. Ч. 2. – М.: Еврошкола, 2001. - с. 21-23.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Fonts w:cs="Times New Roman"/>
          <w:sz w:val="28"/>
          <w:szCs w:val="28"/>
        </w:rPr>
        <w:t>Сайт учебного курса «</w:t>
      </w:r>
      <w:r w:rsidRPr="00E2236F">
        <w:rPr>
          <w:rFonts w:cs="Times New Roman"/>
          <w:sz w:val="28"/>
          <w:szCs w:val="28"/>
          <w:lang w:val="en-US"/>
        </w:rPr>
        <w:t>Spotlight</w:t>
      </w:r>
      <w:r w:rsidRPr="00E2236F">
        <w:rPr>
          <w:rFonts w:cs="Times New Roman"/>
          <w:sz w:val="28"/>
          <w:szCs w:val="28"/>
        </w:rPr>
        <w:t xml:space="preserve">» </w:t>
      </w:r>
      <w:hyperlink r:id="rId18" w:history="1">
        <w:r w:rsidRPr="00E2236F">
          <w:rPr>
            <w:rStyle w:val="a6"/>
            <w:rFonts w:cs="Times New Roman"/>
            <w:color w:val="auto"/>
            <w:sz w:val="28"/>
            <w:szCs w:val="28"/>
            <w:lang w:val="en-US"/>
          </w:rPr>
          <w:t>http</w:t>
        </w:r>
        <w:r w:rsidRPr="00E2236F">
          <w:rPr>
            <w:rStyle w:val="a6"/>
            <w:rFonts w:cs="Times New Roman"/>
            <w:color w:val="auto"/>
            <w:sz w:val="28"/>
            <w:szCs w:val="28"/>
          </w:rPr>
          <w:t>://</w:t>
        </w:r>
        <w:r w:rsidRPr="00E2236F">
          <w:rPr>
            <w:rStyle w:val="a6"/>
            <w:rFonts w:cs="Times New Roman"/>
            <w:color w:val="auto"/>
            <w:sz w:val="28"/>
            <w:szCs w:val="28"/>
            <w:lang w:val="en-US"/>
          </w:rPr>
          <w:t>prosv</w:t>
        </w:r>
        <w:r w:rsidRPr="00E2236F">
          <w:rPr>
            <w:rStyle w:val="a6"/>
            <w:rFonts w:cs="Times New Roman"/>
            <w:color w:val="auto"/>
            <w:sz w:val="28"/>
            <w:szCs w:val="28"/>
          </w:rPr>
          <w:t>.</w:t>
        </w:r>
        <w:r w:rsidRPr="00E2236F">
          <w:rPr>
            <w:rStyle w:val="a6"/>
            <w:rFonts w:cs="Times New Roman"/>
            <w:color w:val="auto"/>
            <w:sz w:val="28"/>
            <w:szCs w:val="28"/>
            <w:lang w:val="en-US"/>
          </w:rPr>
          <w:t>ru</w:t>
        </w:r>
        <w:r w:rsidRPr="00E2236F">
          <w:rPr>
            <w:rStyle w:val="a6"/>
            <w:rFonts w:cs="Times New Roman"/>
            <w:color w:val="auto"/>
            <w:sz w:val="28"/>
            <w:szCs w:val="28"/>
          </w:rPr>
          <w:t>/</w:t>
        </w:r>
        <w:r w:rsidRPr="00E2236F">
          <w:rPr>
            <w:rStyle w:val="a6"/>
            <w:rFonts w:cs="Times New Roman"/>
            <w:color w:val="auto"/>
            <w:sz w:val="28"/>
            <w:szCs w:val="28"/>
            <w:lang w:val="en-US"/>
          </w:rPr>
          <w:t>umk</w:t>
        </w:r>
        <w:r w:rsidRPr="00E2236F">
          <w:rPr>
            <w:rStyle w:val="a6"/>
            <w:rFonts w:cs="Times New Roman"/>
            <w:color w:val="auto"/>
            <w:sz w:val="28"/>
            <w:szCs w:val="28"/>
          </w:rPr>
          <w:t>/</w:t>
        </w:r>
        <w:r w:rsidRPr="00E2236F">
          <w:rPr>
            <w:rStyle w:val="a6"/>
            <w:rFonts w:cs="Times New Roman"/>
            <w:color w:val="auto"/>
            <w:sz w:val="28"/>
            <w:szCs w:val="28"/>
            <w:lang w:val="en-US"/>
          </w:rPr>
          <w:t>spotlight</w:t>
        </w:r>
      </w:hyperlink>
    </w:p>
    <w:p w:rsidR="00E2236F" w:rsidRPr="00E2236F" w:rsidRDefault="00E2236F" w:rsidP="00E22BF5">
      <w:pPr>
        <w:numPr>
          <w:ilvl w:val="0"/>
          <w:numId w:val="15"/>
        </w:numPr>
        <w:rPr>
          <w:rFonts w:cs="Times New Roman"/>
          <w:sz w:val="28"/>
          <w:szCs w:val="28"/>
        </w:rPr>
      </w:pPr>
      <w:r w:rsidRPr="00E2236F">
        <w:rPr>
          <w:rFonts w:eastAsia="Times New Roman" w:cs="Times New Roman"/>
          <w:color w:val="000000"/>
          <w:sz w:val="28"/>
          <w:szCs w:val="28"/>
        </w:rPr>
        <w:t>Сафонова В. В. «Языковой портфель» в России: личностнообразующий потенциал// Современные проблемы языкового образования: научно-методический сборник. В 2 ч. Ч. 2. – М.: 2001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Style w:val="FontStyle50"/>
          <w:rFonts w:ascii="Times New Roman" w:hAnsi="Times New Roman" w:cs="Times New Roman"/>
          <w:i w:val="0"/>
          <w:sz w:val="28"/>
          <w:szCs w:val="28"/>
        </w:rPr>
        <w:t>Федеральный государственный образовательный стандарт начального общего образования</w:t>
      </w:r>
      <w:r w:rsidRPr="00E2236F">
        <w:rPr>
          <w:rFonts w:cs="Times New Roman"/>
          <w:sz w:val="28"/>
          <w:szCs w:val="28"/>
        </w:rPr>
        <w:t xml:space="preserve"> второго поколения М: «Просвещение», 2012</w:t>
      </w:r>
    </w:p>
    <w:p w:rsidR="00E2236F" w:rsidRPr="00E2236F" w:rsidRDefault="00E2236F" w:rsidP="00E22BF5">
      <w:pPr>
        <w:pStyle w:val="a4"/>
        <w:numPr>
          <w:ilvl w:val="0"/>
          <w:numId w:val="15"/>
        </w:numPr>
        <w:shd w:val="clear" w:color="auto" w:fill="FFFFFF"/>
        <w:autoSpaceDE w:val="0"/>
        <w:autoSpaceDN w:val="0"/>
        <w:adjustRightInd w:val="0"/>
        <w:ind w:right="-284"/>
        <w:rPr>
          <w:rFonts w:cs="Times New Roman"/>
          <w:sz w:val="28"/>
          <w:szCs w:val="28"/>
        </w:rPr>
      </w:pPr>
      <w:r w:rsidRPr="00E2236F">
        <w:rPr>
          <w:rStyle w:val="FontStyle50"/>
          <w:rFonts w:ascii="Times New Roman" w:hAnsi="Times New Roman" w:cs="Times New Roman"/>
          <w:i w:val="0"/>
          <w:sz w:val="28"/>
          <w:szCs w:val="28"/>
        </w:rPr>
        <w:t>Федеральный государственный образовательный стандарт среднего общего образования</w:t>
      </w:r>
      <w:r w:rsidRPr="00E2236F">
        <w:rPr>
          <w:rFonts w:cs="Times New Roman"/>
          <w:sz w:val="28"/>
          <w:szCs w:val="28"/>
        </w:rPr>
        <w:t xml:space="preserve"> второго поколения М: «Просвещение», 2012</w:t>
      </w:r>
    </w:p>
    <w:p w:rsidR="00E2236F" w:rsidRPr="00E2236F" w:rsidRDefault="00E2236F" w:rsidP="00E22BF5">
      <w:pPr>
        <w:pStyle w:val="a3"/>
        <w:numPr>
          <w:ilvl w:val="0"/>
          <w:numId w:val="15"/>
        </w:numPr>
        <w:spacing w:before="0" w:beforeAutospacing="0" w:after="0" w:afterAutospacing="0"/>
        <w:ind w:left="714" w:hanging="357"/>
        <w:jc w:val="both"/>
        <w:rPr>
          <w:sz w:val="28"/>
          <w:szCs w:val="28"/>
        </w:rPr>
      </w:pPr>
      <w:r w:rsidRPr="00E2236F">
        <w:rPr>
          <w:sz w:val="28"/>
          <w:szCs w:val="28"/>
        </w:rPr>
        <w:t>Языковой портфолио как инновационная форма обучения иностранному языку [электронный ресурс]. – режим доступа</w:t>
      </w:r>
      <w:r w:rsidRPr="00E2236F">
        <w:rPr>
          <w:kern w:val="36"/>
          <w:sz w:val="28"/>
          <w:szCs w:val="28"/>
        </w:rPr>
        <w:t xml:space="preserve"> </w:t>
      </w:r>
      <w:hyperlink r:id="rId19" w:history="1">
        <w:r w:rsidRPr="00E2236F">
          <w:rPr>
            <w:rStyle w:val="a6"/>
            <w:color w:val="auto"/>
            <w:sz w:val="28"/>
            <w:szCs w:val="28"/>
          </w:rPr>
          <w:t>https://doc4web.ru/angliyskiy-yazik/statya-yazikovoy-portfolio-kak-innovacionnaya-forma-obucheniya-i.html</w:t>
        </w:r>
      </w:hyperlink>
      <w:r w:rsidRPr="00E2236F">
        <w:rPr>
          <w:sz w:val="28"/>
          <w:szCs w:val="28"/>
        </w:rPr>
        <w:t xml:space="preserve"> </w:t>
      </w:r>
    </w:p>
    <w:p w:rsidR="00E22BF5" w:rsidRDefault="00E2236F" w:rsidP="00E22BF5">
      <w:pPr>
        <w:pStyle w:val="a4"/>
        <w:numPr>
          <w:ilvl w:val="0"/>
          <w:numId w:val="15"/>
        </w:numPr>
        <w:shd w:val="clear" w:color="auto" w:fill="FFFFFF"/>
        <w:ind w:left="714" w:hanging="357"/>
        <w:textAlignment w:val="baseline"/>
        <w:rPr>
          <w:rFonts w:cs="Times New Roman"/>
          <w:sz w:val="28"/>
          <w:szCs w:val="28"/>
        </w:rPr>
      </w:pPr>
      <w:r w:rsidRPr="00E2236F">
        <w:rPr>
          <w:rFonts w:eastAsia="Times New Roman" w:cs="Times New Roman"/>
          <w:sz w:val="28"/>
          <w:szCs w:val="28"/>
        </w:rPr>
        <w:t>Языковой портфолио как инструмент </w:t>
      </w:r>
      <w:r w:rsidRPr="00E2236F">
        <w:rPr>
          <w:rFonts w:eastAsia="Times New Roman" w:cs="Times New Roman"/>
          <w:bCs/>
          <w:sz w:val="28"/>
          <w:szCs w:val="28"/>
          <w:bdr w:val="none" w:sz="0" w:space="0" w:color="auto" w:frame="1"/>
        </w:rPr>
        <w:t>становления ученика самостоятельным субъектом при изучении иностранного языка</w:t>
      </w:r>
      <w:r w:rsidRPr="00E2236F">
        <w:rPr>
          <w:rFonts w:eastAsia="Times New Roman" w:cs="Times New Roman"/>
          <w:sz w:val="28"/>
          <w:szCs w:val="28"/>
        </w:rPr>
        <w:t xml:space="preserve"> </w:t>
      </w:r>
      <w:r w:rsidRPr="00E2236F">
        <w:rPr>
          <w:rFonts w:cs="Times New Roman"/>
          <w:sz w:val="28"/>
          <w:szCs w:val="28"/>
        </w:rPr>
        <w:t xml:space="preserve">[электронный ресурс]. – режим доступа </w:t>
      </w:r>
      <w:hyperlink r:id="rId20" w:history="1">
        <w:r w:rsidRPr="00E2236F">
          <w:rPr>
            <w:rStyle w:val="a6"/>
            <w:rFonts w:cs="Times New Roman"/>
            <w:color w:val="auto"/>
            <w:sz w:val="28"/>
            <w:szCs w:val="28"/>
          </w:rPr>
          <w:t>http://pandia.ru/text/77/462/14793.php</w:t>
        </w:r>
      </w:hyperlink>
      <w:r w:rsidRPr="00E2236F">
        <w:rPr>
          <w:rFonts w:cs="Times New Roman"/>
          <w:sz w:val="28"/>
          <w:szCs w:val="28"/>
        </w:rPr>
        <w:t xml:space="preserve"> </w:t>
      </w:r>
      <w:bookmarkStart w:id="8" w:name="_Toc476497123"/>
      <w:bookmarkStart w:id="9" w:name="_Toc476497303"/>
    </w:p>
    <w:p w:rsidR="00E2236F" w:rsidRPr="00E22BF5" w:rsidRDefault="00E2236F" w:rsidP="00E22BF5">
      <w:pPr>
        <w:pStyle w:val="a4"/>
        <w:numPr>
          <w:ilvl w:val="0"/>
          <w:numId w:val="15"/>
        </w:numPr>
        <w:shd w:val="clear" w:color="auto" w:fill="FFFFFF"/>
        <w:ind w:left="714" w:hanging="357"/>
        <w:textAlignment w:val="baseline"/>
        <w:rPr>
          <w:rFonts w:cs="Times New Roman"/>
          <w:sz w:val="28"/>
          <w:szCs w:val="28"/>
        </w:rPr>
      </w:pPr>
      <w:r w:rsidRPr="00E22BF5">
        <w:rPr>
          <w:sz w:val="28"/>
        </w:rPr>
        <w:t xml:space="preserve">Языковой портфолио как одна из перспективных форм формирования компетенций [электронный ресурс]. – режим доступа </w:t>
      </w:r>
      <w:hyperlink r:id="rId21" w:history="1">
        <w:r w:rsidRPr="00E22BF5">
          <w:rPr>
            <w:rStyle w:val="a6"/>
            <w:color w:val="auto"/>
            <w:sz w:val="28"/>
            <w:u w:val="none"/>
          </w:rPr>
          <w:t>http://festival.1september.ru/articles/572672/</w:t>
        </w:r>
        <w:bookmarkEnd w:id="8"/>
        <w:bookmarkEnd w:id="9"/>
      </w:hyperlink>
      <w:r w:rsidRPr="00E22BF5">
        <w:rPr>
          <w:sz w:val="28"/>
        </w:rPr>
        <w:t xml:space="preserve"> </w:t>
      </w:r>
    </w:p>
    <w:p w:rsidR="00E2236F" w:rsidRPr="00E22BF5" w:rsidRDefault="00E2236F" w:rsidP="00E22BF5"/>
    <w:p w:rsidR="00E22BF5" w:rsidRPr="00E22BF5" w:rsidRDefault="00BE41F8" w:rsidP="00E22BF5">
      <w:r w:rsidRPr="00E22BF5">
        <w:t xml:space="preserve"> </w:t>
      </w:r>
    </w:p>
    <w:p w:rsidR="00E22BF5" w:rsidRDefault="00E22BF5">
      <w:pPr>
        <w:spacing w:after="160" w:line="259" w:lineRule="auto"/>
        <w:jc w:val="left"/>
        <w:rPr>
          <w:rFonts w:eastAsia="Times New Roman" w:cs="Times New Roman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BE41F8" w:rsidRDefault="00E22BF5" w:rsidP="00B21D00">
      <w:pPr>
        <w:pStyle w:val="1"/>
        <w:rPr>
          <w:shd w:val="clear" w:color="auto" w:fill="FFFFFF"/>
        </w:rPr>
      </w:pPr>
      <w:bookmarkStart w:id="10" w:name="_Toc476497304"/>
      <w:r>
        <w:rPr>
          <w:shd w:val="clear" w:color="auto" w:fill="FFFFFF"/>
        </w:rPr>
        <w:lastRenderedPageBreak/>
        <w:t>Приложение 1</w:t>
      </w:r>
      <w:bookmarkEnd w:id="10"/>
    </w:p>
    <w:p w:rsidR="00207806" w:rsidRPr="00207806" w:rsidRDefault="00207806" w:rsidP="00207806"/>
    <w:p w:rsidR="00207806" w:rsidRPr="00E63F0E" w:rsidRDefault="00207806" w:rsidP="00207806">
      <w:pPr>
        <w:jc w:val="center"/>
        <w:rPr>
          <w:b/>
          <w:sz w:val="28"/>
        </w:rPr>
      </w:pPr>
      <w:r w:rsidRPr="00207806">
        <w:rPr>
          <w:b/>
          <w:sz w:val="28"/>
        </w:rPr>
        <w:t>Материалы из языковых портфолио учащихся МБОУ «Енисейская СОШ»</w:t>
      </w:r>
      <w:r w:rsidR="00E63F0E" w:rsidRPr="00E63F0E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63F0E" w:rsidRDefault="00E63F0E" w:rsidP="00E63F0E">
      <w:pPr>
        <w:jc w:val="center"/>
      </w:pPr>
    </w:p>
    <w:p w:rsidR="00E22BF5" w:rsidRPr="00E63F0E" w:rsidRDefault="00E63F0E" w:rsidP="00E63F0E">
      <w:pPr>
        <w:jc w:val="center"/>
        <w:rPr>
          <w:sz w:val="28"/>
        </w:rPr>
      </w:pPr>
      <w:r w:rsidRPr="00E63F0E">
        <w:rPr>
          <w:sz w:val="28"/>
        </w:rPr>
        <w:t>Примеры оформления обложек языковых портфолио учащихся</w:t>
      </w:r>
    </w:p>
    <w:p w:rsidR="00E63F0E" w:rsidRDefault="00E63F0E">
      <w:pPr>
        <w:spacing w:after="160" w:line="259" w:lineRule="auto"/>
        <w:jc w:val="left"/>
      </w:pPr>
      <w:r w:rsidRPr="00E63F0E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29931</wp:posOffset>
            </wp:positionH>
            <wp:positionV relativeFrom="paragraph">
              <wp:posOffset>5053187</wp:posOffset>
            </wp:positionV>
            <wp:extent cx="3573601" cy="2680201"/>
            <wp:effectExtent l="8573" t="0" r="0" b="0"/>
            <wp:wrapNone/>
            <wp:docPr id="4" name="Рисунок 4" descr="H:\DCIM\100PHOTO\SAM_97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0PHOTO\SAM_978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3601" cy="268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F0E">
        <w:rPr>
          <w:b/>
          <w:noProof/>
          <w:sz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3083301</wp:posOffset>
            </wp:positionH>
            <wp:positionV relativeFrom="paragraph">
              <wp:posOffset>2851295</wp:posOffset>
            </wp:positionV>
            <wp:extent cx="3533181" cy="2518255"/>
            <wp:effectExtent l="0" t="6668" r="3493" b="3492"/>
            <wp:wrapNone/>
            <wp:docPr id="3" name="Рисунок 3" descr="H:\DCIM\100PHOTO\SAM_9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PHOTO\SAM_97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0" t="2521" r="3101" b="7354"/>
                    <a:stretch/>
                  </pic:blipFill>
                  <pic:spPr bwMode="auto">
                    <a:xfrm rot="5400000">
                      <a:off x="0" y="0"/>
                      <a:ext cx="3533181" cy="251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F0E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51320</wp:posOffset>
            </wp:positionH>
            <wp:positionV relativeFrom="paragraph">
              <wp:posOffset>978362</wp:posOffset>
            </wp:positionV>
            <wp:extent cx="3500543" cy="2625407"/>
            <wp:effectExtent l="0" t="635" r="4445" b="4445"/>
            <wp:wrapNone/>
            <wp:docPr id="5" name="Рисунок 5" descr="H:\DCIM\100PHOTO\SAM_9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0PHOTO\SAM_978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00543" cy="262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BF5">
        <w:br w:type="page"/>
      </w:r>
    </w:p>
    <w:p w:rsidR="00E63F0E" w:rsidRPr="00E63F0E" w:rsidRDefault="00E63F0E" w:rsidP="00E63F0E">
      <w:pPr>
        <w:spacing w:after="160" w:line="259" w:lineRule="auto"/>
        <w:jc w:val="center"/>
        <w:rPr>
          <w:sz w:val="28"/>
        </w:rPr>
      </w:pPr>
      <w:r>
        <w:rPr>
          <w:sz w:val="28"/>
        </w:rPr>
        <w:lastRenderedPageBreak/>
        <w:t>П</w:t>
      </w:r>
      <w:r w:rsidRPr="00E63F0E">
        <w:rPr>
          <w:sz w:val="28"/>
        </w:rPr>
        <w:t>роектные работы</w:t>
      </w:r>
      <w:r>
        <w:rPr>
          <w:sz w:val="28"/>
        </w:rPr>
        <w:t xml:space="preserve"> учащихся 2 класса по теме «</w:t>
      </w:r>
      <w:r>
        <w:rPr>
          <w:sz w:val="28"/>
          <w:lang w:val="en-US"/>
        </w:rPr>
        <w:t>House</w:t>
      </w:r>
      <w:r>
        <w:rPr>
          <w:sz w:val="28"/>
        </w:rPr>
        <w:t>»</w:t>
      </w:r>
    </w:p>
    <w:p w:rsidR="00FB5A45" w:rsidRDefault="00FB5A45">
      <w:pPr>
        <w:spacing w:after="160" w:line="259" w:lineRule="auto"/>
        <w:jc w:val="left"/>
      </w:pPr>
      <w:r w:rsidRPr="00FB5A45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3926523</wp:posOffset>
            </wp:positionH>
            <wp:positionV relativeFrom="paragraph">
              <wp:posOffset>1027517</wp:posOffset>
            </wp:positionV>
            <wp:extent cx="3116845" cy="2098964"/>
            <wp:effectExtent l="0" t="5398" r="2223" b="2222"/>
            <wp:wrapNone/>
            <wp:docPr id="11" name="Рисунок 11" descr="H:\DCIM\100PHOTO\SAM_9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DCIM\100PHOTO\SAM_97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2" t="8680" r="7678" b="11612"/>
                    <a:stretch/>
                  </pic:blipFill>
                  <pic:spPr bwMode="auto">
                    <a:xfrm rot="5400000">
                      <a:off x="0" y="0"/>
                      <a:ext cx="3116845" cy="209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F0E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6046008</wp:posOffset>
            </wp:positionV>
            <wp:extent cx="3800475" cy="2574290"/>
            <wp:effectExtent l="0" t="0" r="9525" b="0"/>
            <wp:wrapNone/>
            <wp:docPr id="10" name="Рисунок 10" descr="H:\DCIM\100PHOTO\SAM_97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DCIM\100PHOTO\SAM_978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3" t="48350" r="21598"/>
                    <a:stretch/>
                  </pic:blipFill>
                  <pic:spPr bwMode="auto">
                    <a:xfrm>
                      <a:off x="0" y="0"/>
                      <a:ext cx="3800475" cy="257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63F0E"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206895</wp:posOffset>
            </wp:positionH>
            <wp:positionV relativeFrom="paragraph">
              <wp:posOffset>4332662</wp:posOffset>
            </wp:positionV>
            <wp:extent cx="3380508" cy="2535382"/>
            <wp:effectExtent l="0" t="0" r="0" b="0"/>
            <wp:wrapNone/>
            <wp:docPr id="9" name="Рисунок 9" descr="H:\DCIM\100PHOTO\SAM_97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DCIM\100PHOTO\SAM_978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0508" cy="2535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F0E" w:rsidRPr="00E63F0E"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1891145</wp:posOffset>
            </wp:positionH>
            <wp:positionV relativeFrom="paragraph">
              <wp:posOffset>1361382</wp:posOffset>
            </wp:positionV>
            <wp:extent cx="2312816" cy="2805546"/>
            <wp:effectExtent l="0" t="0" r="0" b="0"/>
            <wp:wrapNone/>
            <wp:docPr id="8" name="Рисунок 8" descr="H:\DCIM\100PHOTO\SAM_9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DCIM\100PHOTO\SAM_97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17" r="19355"/>
                    <a:stretch/>
                  </pic:blipFill>
                  <pic:spPr bwMode="auto">
                    <a:xfrm>
                      <a:off x="0" y="0"/>
                      <a:ext cx="2314888" cy="280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F0E" w:rsidRPr="00E63F0E"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623455</wp:posOffset>
            </wp:positionH>
            <wp:positionV relativeFrom="paragraph">
              <wp:posOffset>239164</wp:posOffset>
            </wp:positionV>
            <wp:extent cx="2418532" cy="2817466"/>
            <wp:effectExtent l="0" t="0" r="1270" b="2540"/>
            <wp:wrapNone/>
            <wp:docPr id="6" name="Рисунок 6" descr="H:\DCIM\100PHOTO\SAM_97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DCIM\100PHOTO\SAM_978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24" r="18695"/>
                    <a:stretch/>
                  </pic:blipFill>
                  <pic:spPr bwMode="auto">
                    <a:xfrm>
                      <a:off x="0" y="0"/>
                      <a:ext cx="2424230" cy="2824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3F0E">
        <w:br w:type="page"/>
      </w:r>
    </w:p>
    <w:p w:rsidR="00F83D9D" w:rsidRDefault="00FB5A45" w:rsidP="00F83D9D">
      <w:pPr>
        <w:spacing w:after="160" w:line="259" w:lineRule="auto"/>
        <w:jc w:val="center"/>
        <w:rPr>
          <w:sz w:val="28"/>
        </w:rPr>
      </w:pPr>
      <w:r w:rsidRPr="00F83D9D">
        <w:rPr>
          <w:sz w:val="28"/>
        </w:rPr>
        <w:lastRenderedPageBreak/>
        <w:t xml:space="preserve">Проектные работы учащегося 2 класса Холодилина Владислава  по темам </w:t>
      </w:r>
    </w:p>
    <w:p w:rsidR="00FB5A45" w:rsidRPr="00F83D9D" w:rsidRDefault="00FB5A45" w:rsidP="00F83D9D">
      <w:pPr>
        <w:spacing w:after="160" w:line="259" w:lineRule="auto"/>
        <w:jc w:val="center"/>
        <w:rPr>
          <w:sz w:val="28"/>
        </w:rPr>
      </w:pPr>
      <w:r w:rsidRPr="00F83D9D">
        <w:rPr>
          <w:sz w:val="28"/>
        </w:rPr>
        <w:t>«</w:t>
      </w:r>
      <w:r w:rsidRPr="00F83D9D">
        <w:rPr>
          <w:sz w:val="28"/>
          <w:lang w:val="en-US"/>
        </w:rPr>
        <w:t>Food</w:t>
      </w:r>
      <w:r w:rsidRPr="00F83D9D">
        <w:rPr>
          <w:sz w:val="28"/>
        </w:rPr>
        <w:t>», «</w:t>
      </w:r>
      <w:r w:rsidRPr="00F83D9D">
        <w:rPr>
          <w:sz w:val="28"/>
          <w:lang w:val="en-US"/>
        </w:rPr>
        <w:t>I</w:t>
      </w:r>
      <w:r w:rsidRPr="00F83D9D">
        <w:rPr>
          <w:sz w:val="28"/>
        </w:rPr>
        <w:t xml:space="preserve"> </w:t>
      </w:r>
      <w:r w:rsidRPr="00F83D9D">
        <w:rPr>
          <w:sz w:val="28"/>
          <w:lang w:val="en-US"/>
        </w:rPr>
        <w:t>can</w:t>
      </w:r>
      <w:r w:rsidRPr="00F83D9D">
        <w:rPr>
          <w:sz w:val="28"/>
        </w:rPr>
        <w:t>»</w:t>
      </w:r>
    </w:p>
    <w:p w:rsidR="00FB5A45" w:rsidRDefault="00FB5A45">
      <w:pPr>
        <w:spacing w:after="160" w:line="259" w:lineRule="auto"/>
        <w:jc w:val="left"/>
      </w:pPr>
      <w:r w:rsidRPr="00FB5A45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228600</wp:posOffset>
            </wp:positionH>
            <wp:positionV relativeFrom="paragraph">
              <wp:posOffset>166485</wp:posOffset>
            </wp:positionV>
            <wp:extent cx="4821382" cy="3363441"/>
            <wp:effectExtent l="0" t="0" r="0" b="8890"/>
            <wp:wrapNone/>
            <wp:docPr id="12" name="Рисунок 12" descr="H:\DCIM\100PHOTO\SAM_97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DCIM\100PHOTO\SAM_97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62" b="3624"/>
                    <a:stretch/>
                  </pic:blipFill>
                  <pic:spPr bwMode="auto">
                    <a:xfrm>
                      <a:off x="0" y="0"/>
                      <a:ext cx="4827395" cy="336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3D9D" w:rsidRDefault="00FB5A45">
      <w:pPr>
        <w:spacing w:after="160" w:line="259" w:lineRule="auto"/>
        <w:jc w:val="left"/>
      </w:pPr>
      <w:r w:rsidRPr="00FB5A45"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1810443</wp:posOffset>
            </wp:positionH>
            <wp:positionV relativeFrom="paragraph">
              <wp:posOffset>4094077</wp:posOffset>
            </wp:positionV>
            <wp:extent cx="5129645" cy="3847234"/>
            <wp:effectExtent l="0" t="6350" r="7620" b="7620"/>
            <wp:wrapNone/>
            <wp:docPr id="13" name="Рисунок 13" descr="H:\DCIM\100PHOTO\SAM_9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DCIM\100PHOTO\SAM_977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29645" cy="3847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83D9D" w:rsidRDefault="00F83D9D" w:rsidP="00F83D9D">
      <w:pPr>
        <w:spacing w:after="160" w:line="259" w:lineRule="auto"/>
        <w:jc w:val="center"/>
        <w:rPr>
          <w:sz w:val="28"/>
        </w:rPr>
      </w:pPr>
      <w:r w:rsidRPr="00F83D9D">
        <w:rPr>
          <w:sz w:val="28"/>
        </w:rPr>
        <w:lastRenderedPageBreak/>
        <w:t>Проектные и творческие работы учащихся средней школы</w:t>
      </w:r>
    </w:p>
    <w:p w:rsidR="00F83D9D" w:rsidRPr="00F83D9D" w:rsidRDefault="00F83D9D" w:rsidP="00F83D9D">
      <w:pPr>
        <w:spacing w:after="160" w:line="259" w:lineRule="auto"/>
        <w:jc w:val="center"/>
        <w:rPr>
          <w:sz w:val="28"/>
        </w:rPr>
      </w:pPr>
    </w:p>
    <w:p w:rsidR="00FB5A45" w:rsidRDefault="00F83D9D">
      <w:pPr>
        <w:spacing w:after="160" w:line="259" w:lineRule="auto"/>
        <w:jc w:val="left"/>
      </w:pPr>
      <w:r w:rsidRPr="00F83D9D"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1443385</wp:posOffset>
            </wp:positionV>
            <wp:extent cx="4572000" cy="3138055"/>
            <wp:effectExtent l="0" t="6668" r="0" b="0"/>
            <wp:wrapNone/>
            <wp:docPr id="22" name="Рисунок 22" descr="H:\DCIM\100PHOTO\SAM_9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DCIM\100PHOTO\SAM_979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85"/>
                    <a:stretch/>
                  </pic:blipFill>
                  <pic:spPr bwMode="auto">
                    <a:xfrm rot="5400000">
                      <a:off x="0" y="0"/>
                      <a:ext cx="4572000" cy="313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9D">
        <w:rPr>
          <w:noProof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41275</wp:posOffset>
            </wp:positionH>
            <wp:positionV relativeFrom="paragraph">
              <wp:posOffset>5008071</wp:posOffset>
            </wp:positionV>
            <wp:extent cx="4738254" cy="3553691"/>
            <wp:effectExtent l="0" t="0" r="5715" b="8890"/>
            <wp:wrapNone/>
            <wp:docPr id="23" name="Рисунок 23" descr="H:\DCIM\100PHOTO\SAM_9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:\DCIM\100PHOTO\SAM_906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254" cy="355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3D9D"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-271087</wp:posOffset>
            </wp:positionH>
            <wp:positionV relativeFrom="paragraph">
              <wp:posOffset>519430</wp:posOffset>
            </wp:positionV>
            <wp:extent cx="4013419" cy="3010065"/>
            <wp:effectExtent l="6350" t="0" r="0" b="0"/>
            <wp:wrapNone/>
            <wp:docPr id="21" name="Рисунок 21" descr="H:\DCIM\100PHOTO\SAM_9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DCIM\100PHOTO\SAM_979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13419" cy="301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FB5A45" w:rsidRDefault="00FB5A45" w:rsidP="00FB5A45">
      <w:pPr>
        <w:tabs>
          <w:tab w:val="left" w:pos="2715"/>
        </w:tabs>
        <w:spacing w:after="160" w:line="259" w:lineRule="auto"/>
        <w:jc w:val="center"/>
      </w:pPr>
      <w:r w:rsidRPr="00FB5A45">
        <w:rPr>
          <w:sz w:val="28"/>
        </w:rPr>
        <w:lastRenderedPageBreak/>
        <w:t xml:space="preserve">Раздаточные материалы с уроков английского языка, креативно оформленные </w:t>
      </w:r>
      <w:r>
        <w:rPr>
          <w:sz w:val="28"/>
        </w:rPr>
        <w:t>учащимися</w:t>
      </w:r>
    </w:p>
    <w:p w:rsidR="00FB5A45" w:rsidRDefault="00FB5A45">
      <w:pPr>
        <w:spacing w:after="160" w:line="259" w:lineRule="auto"/>
        <w:jc w:val="left"/>
      </w:pPr>
      <w:r w:rsidRPr="00FB5A45"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2898580</wp:posOffset>
            </wp:positionH>
            <wp:positionV relativeFrom="paragraph">
              <wp:posOffset>5681714</wp:posOffset>
            </wp:positionV>
            <wp:extent cx="3530948" cy="2598725"/>
            <wp:effectExtent l="8890" t="0" r="2540" b="2540"/>
            <wp:wrapNone/>
            <wp:docPr id="16" name="Рисунок 16" descr="H:\DCIM\100PHOTO\SAM_9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DCIM\100PHOTO\SAM_978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68"/>
                    <a:stretch/>
                  </pic:blipFill>
                  <pic:spPr bwMode="auto">
                    <a:xfrm rot="5400000">
                      <a:off x="0" y="0"/>
                      <a:ext cx="3532326" cy="259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5A45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2887028</wp:posOffset>
            </wp:positionH>
            <wp:positionV relativeFrom="paragraph">
              <wp:posOffset>1809115</wp:posOffset>
            </wp:positionV>
            <wp:extent cx="3533733" cy="2650300"/>
            <wp:effectExtent l="3492" t="0" r="0" b="0"/>
            <wp:wrapNone/>
            <wp:docPr id="15" name="Рисунок 15" descr="H:\DCIM\100PHOTO\SAM_97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DCIM\100PHOTO\SAM_979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33733" cy="265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5A45"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posOffset>110836</wp:posOffset>
            </wp:positionH>
            <wp:positionV relativeFrom="paragraph">
              <wp:posOffset>4643987</wp:posOffset>
            </wp:positionV>
            <wp:extent cx="3286608" cy="2464957"/>
            <wp:effectExtent l="0" t="8255" r="1270" b="1270"/>
            <wp:wrapNone/>
            <wp:docPr id="17" name="Рисунок 17" descr="H:\DCIM\100PHOTO\SAM_97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DCIM\100PHOTO\SAM_978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86608" cy="2464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5A45"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65665</wp:posOffset>
            </wp:positionH>
            <wp:positionV relativeFrom="paragraph">
              <wp:posOffset>803361</wp:posOffset>
            </wp:positionV>
            <wp:extent cx="3519747" cy="2528024"/>
            <wp:effectExtent l="317" t="0" r="5398" b="5397"/>
            <wp:wrapNone/>
            <wp:docPr id="14" name="Рисунок 14" descr="H:\DCIM\100PHOTO\SAM_97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DCIM\100PHOTO\SAM_978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9" t="10592" r="4294" b="2035"/>
                    <a:stretch/>
                  </pic:blipFill>
                  <pic:spPr bwMode="auto">
                    <a:xfrm rot="5400000">
                      <a:off x="0" y="0"/>
                      <a:ext cx="3519747" cy="252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0A1D18" w:rsidRDefault="00F83D9D" w:rsidP="00F83D9D">
      <w:pPr>
        <w:spacing w:after="160" w:line="259" w:lineRule="auto"/>
        <w:jc w:val="center"/>
        <w:rPr>
          <w:sz w:val="28"/>
        </w:rPr>
      </w:pPr>
      <w:r w:rsidRPr="00562545">
        <w:rPr>
          <w:sz w:val="28"/>
        </w:rPr>
        <w:lastRenderedPageBreak/>
        <w:t>Контрольные и проверочные работы</w:t>
      </w:r>
      <w:r w:rsidR="00562545">
        <w:rPr>
          <w:sz w:val="28"/>
        </w:rPr>
        <w:t xml:space="preserve"> </w:t>
      </w:r>
    </w:p>
    <w:p w:rsidR="00F83D9D" w:rsidRPr="00562545" w:rsidRDefault="000A1D18" w:rsidP="00F83D9D">
      <w:pPr>
        <w:spacing w:after="160" w:line="259" w:lineRule="auto"/>
        <w:jc w:val="center"/>
        <w:rPr>
          <w:sz w:val="28"/>
        </w:rPr>
      </w:pPr>
      <w:r>
        <w:rPr>
          <w:sz w:val="28"/>
        </w:rPr>
        <w:t>(с возможностями творческого подхода и самооценки)</w:t>
      </w:r>
    </w:p>
    <w:p w:rsidR="00F83D9D" w:rsidRPr="00F83D9D" w:rsidRDefault="00F83D9D" w:rsidP="00F83D9D">
      <w:pPr>
        <w:spacing w:after="160" w:line="259" w:lineRule="auto"/>
        <w:jc w:val="center"/>
        <w:rPr>
          <w:sz w:val="28"/>
        </w:rPr>
      </w:pPr>
    </w:p>
    <w:p w:rsidR="00375CFB" w:rsidRDefault="002541EF">
      <w:pPr>
        <w:spacing w:after="160" w:line="259" w:lineRule="auto"/>
        <w:jc w:val="left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38.95pt;margin-top:331.75pt;width:217.55pt;height:289.95pt;z-index:251696128;mso-position-horizontal-relative:text;mso-position-vertical-relative:text;mso-width-relative:page;mso-height-relative:page">
            <v:imagedata r:id="rId39" o:title="SAM_9792"/>
          </v:shape>
        </w:pict>
      </w:r>
      <w:r w:rsidR="000A1D18" w:rsidRPr="00F83D9D"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2795588</wp:posOffset>
            </wp:positionH>
            <wp:positionV relativeFrom="paragraph">
              <wp:posOffset>1528762</wp:posOffset>
            </wp:positionV>
            <wp:extent cx="4197927" cy="2846705"/>
            <wp:effectExtent l="8572" t="0" r="2223" b="2222"/>
            <wp:wrapNone/>
            <wp:docPr id="19" name="Рисунок 19" descr="H:\DCIM\100PHOTO\SAM_97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:\DCIM\100PHOTO\SAM_97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8" r="2852" b="7034"/>
                    <a:stretch/>
                  </pic:blipFill>
                  <pic:spPr bwMode="auto">
                    <a:xfrm rot="5400000">
                      <a:off x="0" y="0"/>
                      <a:ext cx="4197927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D18" w:rsidRPr="00F83D9D"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-205105</wp:posOffset>
            </wp:positionH>
            <wp:positionV relativeFrom="paragraph">
              <wp:posOffset>501650</wp:posOffset>
            </wp:positionV>
            <wp:extent cx="4177146" cy="2814548"/>
            <wp:effectExtent l="0" t="4445" r="0" b="0"/>
            <wp:wrapNone/>
            <wp:docPr id="18" name="Рисунок 18" descr="H:\DCIM\100PHOTO\SAM_97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DCIM\100PHOTO\SAM_97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46" t="8126" r="2489" b="13114"/>
                    <a:stretch/>
                  </pic:blipFill>
                  <pic:spPr bwMode="auto">
                    <a:xfrm rot="5400000">
                      <a:off x="0" y="0"/>
                      <a:ext cx="4177146" cy="2814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D9D">
        <w:br w:type="page"/>
      </w:r>
    </w:p>
    <w:p w:rsidR="00375CFB" w:rsidRDefault="00375CFB">
      <w:pPr>
        <w:spacing w:after="160" w:line="259" w:lineRule="auto"/>
        <w:jc w:val="left"/>
      </w:pPr>
    </w:p>
    <w:p w:rsidR="00375CFB" w:rsidRDefault="00375CFB" w:rsidP="00375CFB">
      <w:pPr>
        <w:tabs>
          <w:tab w:val="left" w:pos="4320"/>
        </w:tabs>
        <w:spacing w:after="160" w:line="259" w:lineRule="auto"/>
        <w:jc w:val="center"/>
        <w:rPr>
          <w:sz w:val="28"/>
        </w:rPr>
      </w:pPr>
      <w:r>
        <w:rPr>
          <w:sz w:val="28"/>
        </w:rPr>
        <w:t xml:space="preserve">Таблицы </w:t>
      </w:r>
      <w:r w:rsidRPr="00375CFB">
        <w:rPr>
          <w:sz w:val="28"/>
        </w:rPr>
        <w:t xml:space="preserve">самооценки </w:t>
      </w:r>
      <w:r>
        <w:rPr>
          <w:sz w:val="28"/>
        </w:rPr>
        <w:t xml:space="preserve">и карточки оценки достижений </w:t>
      </w:r>
      <w:r w:rsidRPr="00375CFB">
        <w:rPr>
          <w:sz w:val="28"/>
        </w:rPr>
        <w:t>учащихся 3 класса</w:t>
      </w:r>
      <w:r>
        <w:rPr>
          <w:sz w:val="28"/>
        </w:rPr>
        <w:t xml:space="preserve"> (заполняются </w:t>
      </w:r>
      <w:r w:rsidR="00294D2B">
        <w:rPr>
          <w:sz w:val="28"/>
        </w:rPr>
        <w:t xml:space="preserve">учениками самостоятельно </w:t>
      </w:r>
      <w:r>
        <w:rPr>
          <w:sz w:val="28"/>
        </w:rPr>
        <w:t>по окончанию изучения каждого модуля)</w:t>
      </w:r>
    </w:p>
    <w:p w:rsidR="00375CFB" w:rsidRDefault="00562545">
      <w:pPr>
        <w:spacing w:after="160" w:line="259" w:lineRule="auto"/>
        <w:jc w:val="left"/>
        <w:rPr>
          <w:sz w:val="28"/>
        </w:rPr>
      </w:pPr>
      <w:r w:rsidRPr="00562545">
        <w:rPr>
          <w:noProof/>
          <w:sz w:val="28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4512700" cy="4333875"/>
            <wp:effectExtent l="0" t="0" r="2540" b="0"/>
            <wp:wrapNone/>
            <wp:docPr id="24" name="Рисунок 24" descr="H:\DCIM\100PHOTO\SAM_9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0PHOTO\SAM_990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01" t="5323" r="12847" b="3311"/>
                    <a:stretch/>
                  </pic:blipFill>
                  <pic:spPr bwMode="auto">
                    <a:xfrm>
                      <a:off x="0" y="0"/>
                      <a:ext cx="45127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CFB">
        <w:rPr>
          <w:sz w:val="28"/>
        </w:rPr>
        <w:br w:type="page"/>
      </w:r>
    </w:p>
    <w:p w:rsidR="00375CFB" w:rsidRDefault="00375CFB" w:rsidP="00375CFB">
      <w:pPr>
        <w:tabs>
          <w:tab w:val="left" w:pos="4320"/>
        </w:tabs>
        <w:spacing w:after="160" w:line="259" w:lineRule="auto"/>
        <w:jc w:val="center"/>
        <w:rPr>
          <w:sz w:val="28"/>
        </w:rPr>
      </w:pPr>
      <w:r>
        <w:rPr>
          <w:sz w:val="28"/>
        </w:rPr>
        <w:lastRenderedPageBreak/>
        <w:t xml:space="preserve">Таблицы </w:t>
      </w:r>
      <w:r w:rsidRPr="00375CFB">
        <w:rPr>
          <w:sz w:val="28"/>
        </w:rPr>
        <w:t xml:space="preserve">самооценки </w:t>
      </w:r>
      <w:r>
        <w:rPr>
          <w:sz w:val="28"/>
        </w:rPr>
        <w:t xml:space="preserve">и карточки оценки достижений </w:t>
      </w:r>
      <w:r w:rsidRPr="00375CFB">
        <w:rPr>
          <w:sz w:val="28"/>
        </w:rPr>
        <w:t xml:space="preserve">учащихся </w:t>
      </w:r>
      <w:r>
        <w:rPr>
          <w:sz w:val="28"/>
        </w:rPr>
        <w:t>5</w:t>
      </w:r>
      <w:r w:rsidRPr="00375CFB">
        <w:rPr>
          <w:sz w:val="28"/>
        </w:rPr>
        <w:t xml:space="preserve"> класса</w:t>
      </w:r>
      <w:r>
        <w:rPr>
          <w:sz w:val="28"/>
        </w:rPr>
        <w:t xml:space="preserve"> (заполняются </w:t>
      </w:r>
      <w:r w:rsidR="00294D2B">
        <w:rPr>
          <w:sz w:val="28"/>
        </w:rPr>
        <w:t xml:space="preserve">учениками самостоятельно </w:t>
      </w:r>
      <w:r>
        <w:rPr>
          <w:sz w:val="28"/>
        </w:rPr>
        <w:t>по окончанию изучения каждого модуля)</w:t>
      </w:r>
    </w:p>
    <w:p w:rsidR="00375CFB" w:rsidRDefault="00562545">
      <w:pPr>
        <w:spacing w:after="160" w:line="259" w:lineRule="auto"/>
        <w:jc w:val="left"/>
        <w:rPr>
          <w:sz w:val="28"/>
        </w:rPr>
      </w:pPr>
      <w:r w:rsidRPr="00562545">
        <w:rPr>
          <w:noProof/>
          <w:sz w:val="28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808990</wp:posOffset>
            </wp:positionV>
            <wp:extent cx="6345765" cy="4759325"/>
            <wp:effectExtent l="0" t="6985" r="0" b="0"/>
            <wp:wrapNone/>
            <wp:docPr id="25" name="Рисунок 25" descr="H:\DCIM\100PHOTO\SAM_9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DCIM\100PHOTO\SAM_9910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45765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CFB">
        <w:rPr>
          <w:sz w:val="28"/>
        </w:rPr>
        <w:br w:type="page"/>
      </w:r>
    </w:p>
    <w:p w:rsidR="00375CFB" w:rsidRPr="00294D2B" w:rsidRDefault="00375CFB" w:rsidP="00375CFB">
      <w:pPr>
        <w:tabs>
          <w:tab w:val="left" w:pos="360"/>
        </w:tabs>
        <w:ind w:right="360"/>
        <w:jc w:val="center"/>
        <w:rPr>
          <w:bCs/>
          <w:iCs/>
          <w:sz w:val="28"/>
          <w:szCs w:val="24"/>
        </w:rPr>
      </w:pPr>
      <w:r w:rsidRPr="00294D2B">
        <w:rPr>
          <w:bCs/>
          <w:iCs/>
          <w:sz w:val="28"/>
          <w:szCs w:val="24"/>
        </w:rPr>
        <w:lastRenderedPageBreak/>
        <w:t>Таблица итоговой оценки знаний учащихся 2 класса</w:t>
      </w:r>
      <w:r w:rsidR="00294D2B" w:rsidRPr="00294D2B">
        <w:rPr>
          <w:bCs/>
          <w:iCs/>
          <w:sz w:val="28"/>
          <w:szCs w:val="24"/>
        </w:rPr>
        <w:t xml:space="preserve"> (заполняется учителем</w:t>
      </w:r>
      <w:r w:rsidR="00562545">
        <w:rPr>
          <w:bCs/>
          <w:iCs/>
          <w:sz w:val="28"/>
          <w:szCs w:val="24"/>
        </w:rPr>
        <w:t xml:space="preserve"> по окончанию изучения каждого модуля</w:t>
      </w:r>
      <w:r w:rsidR="00294D2B" w:rsidRPr="00294D2B">
        <w:rPr>
          <w:bCs/>
          <w:iCs/>
          <w:sz w:val="28"/>
          <w:szCs w:val="24"/>
        </w:rPr>
        <w:t>)</w:t>
      </w:r>
    </w:p>
    <w:p w:rsidR="00375CFB" w:rsidRPr="000A2A71" w:rsidRDefault="00375CFB" w:rsidP="00375CFB">
      <w:pPr>
        <w:tabs>
          <w:tab w:val="left" w:pos="360"/>
        </w:tabs>
        <w:ind w:right="360"/>
        <w:jc w:val="center"/>
        <w:rPr>
          <w:bCs/>
          <w:iCs/>
          <w:szCs w:val="24"/>
        </w:rPr>
      </w:pPr>
    </w:p>
    <w:p w:rsidR="00375CFB" w:rsidRPr="00375CFB" w:rsidRDefault="00375CFB" w:rsidP="00375CFB">
      <w:pPr>
        <w:spacing w:after="160" w:line="259" w:lineRule="auto"/>
        <w:rPr>
          <w:rFonts w:eastAsia="Calibri" w:cs="Times New Roman"/>
          <w:szCs w:val="24"/>
          <w:lang w:eastAsia="en-US"/>
        </w:rPr>
      </w:pPr>
      <w:r w:rsidRPr="00375CFB">
        <w:rPr>
          <w:rFonts w:eastAsia="Calibri" w:cs="Times New Roman"/>
          <w:szCs w:val="24"/>
          <w:lang w:eastAsia="en-US"/>
        </w:rPr>
        <w:t>При оценивании используется цвет:</w:t>
      </w:r>
    </w:p>
    <w:p w:rsidR="00375CFB" w:rsidRPr="00375CFB" w:rsidRDefault="00375CFB" w:rsidP="00375CFB">
      <w:pPr>
        <w:spacing w:after="160" w:line="259" w:lineRule="auto"/>
        <w:rPr>
          <w:rFonts w:eastAsia="Calibri" w:cs="Times New Roman"/>
          <w:szCs w:val="24"/>
          <w:lang w:eastAsia="en-US"/>
        </w:rPr>
      </w:pPr>
      <w:r w:rsidRPr="00375CFB">
        <w:rPr>
          <w:rFonts w:eastAsia="Calibri" w:cs="Times New Roman"/>
          <w:szCs w:val="24"/>
          <w:lang w:eastAsia="en-US"/>
        </w:rPr>
        <w:t xml:space="preserve"> «5» — </w:t>
      </w:r>
      <w:r w:rsidRPr="00375CFB">
        <w:rPr>
          <w:rFonts w:eastAsia="Calibri" w:cs="Times New Roman"/>
          <w:b/>
          <w:bCs/>
          <w:i/>
          <w:iCs/>
          <w:szCs w:val="24"/>
          <w:lang w:eastAsia="en-US"/>
        </w:rPr>
        <w:t xml:space="preserve">c </w:t>
      </w:r>
      <w:r w:rsidRPr="00375CFB">
        <w:rPr>
          <w:rFonts w:eastAsia="Calibri" w:cs="Times New Roman"/>
          <w:i/>
          <w:iCs/>
          <w:szCs w:val="24"/>
          <w:lang w:eastAsia="en-US"/>
        </w:rPr>
        <w:t xml:space="preserve">(competence) — зеленый: </w:t>
      </w:r>
      <w:r w:rsidRPr="00375CFB">
        <w:rPr>
          <w:rFonts w:eastAsia="Calibri" w:cs="Times New Roman"/>
          <w:szCs w:val="24"/>
          <w:lang w:eastAsia="en-US"/>
        </w:rPr>
        <w:t xml:space="preserve">ученик полностью понимает задание и правильно его выполняет; </w:t>
      </w:r>
    </w:p>
    <w:p w:rsidR="00375CFB" w:rsidRPr="00375CFB" w:rsidRDefault="00375CFB" w:rsidP="00375CFB">
      <w:pPr>
        <w:spacing w:after="160" w:line="259" w:lineRule="auto"/>
        <w:rPr>
          <w:rFonts w:eastAsia="Calibri" w:cs="Times New Roman"/>
          <w:szCs w:val="24"/>
          <w:lang w:eastAsia="en-US"/>
        </w:rPr>
      </w:pPr>
      <w:r w:rsidRPr="00375CFB">
        <w:rPr>
          <w:rFonts w:eastAsia="Calibri" w:cs="Times New Roman"/>
          <w:szCs w:val="24"/>
          <w:lang w:eastAsia="en-US"/>
        </w:rPr>
        <w:t xml:space="preserve">«4/3» — </w:t>
      </w:r>
      <w:r w:rsidRPr="00375CFB">
        <w:rPr>
          <w:rFonts w:eastAsia="Calibri" w:cs="Times New Roman"/>
          <w:b/>
          <w:bCs/>
          <w:i/>
          <w:iCs/>
          <w:szCs w:val="24"/>
          <w:lang w:val="en-US" w:eastAsia="en-US"/>
        </w:rPr>
        <w:t>w</w:t>
      </w:r>
      <w:r w:rsidRPr="00375CFB">
        <w:rPr>
          <w:rFonts w:eastAsia="Calibri" w:cs="Times New Roman"/>
          <w:b/>
          <w:bCs/>
          <w:i/>
          <w:iCs/>
          <w:szCs w:val="24"/>
          <w:lang w:eastAsia="en-US"/>
        </w:rPr>
        <w:t xml:space="preserve"> </w:t>
      </w:r>
      <w:r w:rsidRPr="00375CFB">
        <w:rPr>
          <w:rFonts w:eastAsia="Calibri" w:cs="Times New Roman"/>
          <w:i/>
          <w:iCs/>
          <w:szCs w:val="24"/>
          <w:lang w:eastAsia="en-US"/>
        </w:rPr>
        <w:t>(</w:t>
      </w:r>
      <w:r w:rsidRPr="00375CFB">
        <w:rPr>
          <w:rFonts w:eastAsia="Calibri" w:cs="Times New Roman"/>
          <w:i/>
          <w:iCs/>
          <w:szCs w:val="24"/>
          <w:lang w:val="en-US" w:eastAsia="en-US"/>
        </w:rPr>
        <w:t>working</w:t>
      </w:r>
      <w:r w:rsidRPr="00375CFB">
        <w:rPr>
          <w:rFonts w:eastAsia="Calibri" w:cs="Times New Roman"/>
          <w:i/>
          <w:iCs/>
          <w:szCs w:val="24"/>
          <w:lang w:eastAsia="en-US"/>
        </w:rPr>
        <w:t xml:space="preserve"> </w:t>
      </w:r>
      <w:r w:rsidRPr="00375CFB">
        <w:rPr>
          <w:rFonts w:eastAsia="Calibri" w:cs="Times New Roman"/>
          <w:i/>
          <w:iCs/>
          <w:szCs w:val="24"/>
          <w:lang w:val="en-US" w:eastAsia="en-US"/>
        </w:rPr>
        <w:t>on</w:t>
      </w:r>
      <w:r w:rsidRPr="00375CFB">
        <w:rPr>
          <w:rFonts w:eastAsia="Calibri" w:cs="Times New Roman"/>
          <w:i/>
          <w:iCs/>
          <w:szCs w:val="24"/>
          <w:lang w:eastAsia="en-US"/>
        </w:rPr>
        <w:t xml:space="preserve">) — синий: </w:t>
      </w:r>
      <w:r w:rsidRPr="00375CFB">
        <w:rPr>
          <w:rFonts w:eastAsia="Calibri" w:cs="Times New Roman"/>
          <w:szCs w:val="24"/>
          <w:lang w:eastAsia="en-US"/>
        </w:rPr>
        <w:t>ученик понимает задание, но выполняет его не сов-</w:t>
      </w:r>
    </w:p>
    <w:p w:rsidR="00375CFB" w:rsidRPr="00375CFB" w:rsidRDefault="00375CFB" w:rsidP="00375CFB">
      <w:pPr>
        <w:spacing w:after="160" w:line="259" w:lineRule="auto"/>
        <w:rPr>
          <w:rFonts w:eastAsia="Calibri" w:cs="Times New Roman"/>
          <w:szCs w:val="24"/>
          <w:lang w:eastAsia="en-US"/>
        </w:rPr>
      </w:pPr>
      <w:r w:rsidRPr="00375CFB">
        <w:rPr>
          <w:rFonts w:eastAsia="Calibri" w:cs="Times New Roman"/>
          <w:szCs w:val="24"/>
          <w:lang w:eastAsia="en-US"/>
        </w:rPr>
        <w:t xml:space="preserve">сем правильно; </w:t>
      </w:r>
    </w:p>
    <w:p w:rsidR="00375CFB" w:rsidRPr="00375CFB" w:rsidRDefault="00375CFB" w:rsidP="00375CFB">
      <w:pPr>
        <w:spacing w:after="160" w:line="259" w:lineRule="auto"/>
        <w:rPr>
          <w:rFonts w:eastAsia="Calibri" w:cs="Times New Roman"/>
          <w:szCs w:val="24"/>
          <w:lang w:eastAsia="en-US"/>
        </w:rPr>
      </w:pPr>
      <w:r w:rsidRPr="00375CFB">
        <w:rPr>
          <w:rFonts w:eastAsia="Calibri" w:cs="Times New Roman"/>
          <w:szCs w:val="24"/>
          <w:lang w:eastAsia="en-US"/>
        </w:rPr>
        <w:t xml:space="preserve">«2» — </w:t>
      </w:r>
      <w:r w:rsidRPr="00375CFB">
        <w:rPr>
          <w:rFonts w:eastAsia="Calibri" w:cs="Times New Roman"/>
          <w:b/>
          <w:bCs/>
          <w:i/>
          <w:iCs/>
          <w:szCs w:val="24"/>
          <w:lang w:eastAsia="en-US"/>
        </w:rPr>
        <w:t xml:space="preserve">n </w:t>
      </w:r>
      <w:r w:rsidRPr="00375CFB">
        <w:rPr>
          <w:rFonts w:eastAsia="Calibri" w:cs="Times New Roman"/>
          <w:i/>
          <w:iCs/>
          <w:szCs w:val="24"/>
          <w:lang w:eastAsia="en-US"/>
        </w:rPr>
        <w:t xml:space="preserve">(noncompetence) </w:t>
      </w:r>
      <w:r w:rsidRPr="00375CFB">
        <w:rPr>
          <w:rFonts w:eastAsia="Calibri" w:cs="Times New Roman"/>
          <w:szCs w:val="24"/>
          <w:lang w:eastAsia="en-US"/>
        </w:rPr>
        <w:t xml:space="preserve">— </w:t>
      </w:r>
      <w:r w:rsidRPr="00375CFB">
        <w:rPr>
          <w:rFonts w:eastAsia="Calibri" w:cs="Times New Roman"/>
          <w:i/>
          <w:iCs/>
          <w:szCs w:val="24"/>
          <w:lang w:eastAsia="en-US"/>
        </w:rPr>
        <w:t>красный</w:t>
      </w:r>
      <w:r w:rsidRPr="00375CFB">
        <w:rPr>
          <w:rFonts w:eastAsia="Calibri" w:cs="Times New Roman"/>
          <w:szCs w:val="24"/>
          <w:lang w:eastAsia="en-US"/>
        </w:rPr>
        <w:t>: ученик не понимает задание и не может выполнить его правильно.</w:t>
      </w:r>
    </w:p>
    <w:p w:rsidR="00375CFB" w:rsidRDefault="00562545" w:rsidP="00375CFB">
      <w:pPr>
        <w:tabs>
          <w:tab w:val="left" w:pos="4320"/>
        </w:tabs>
        <w:spacing w:after="160" w:line="259" w:lineRule="auto"/>
        <w:jc w:val="center"/>
        <w:rPr>
          <w:sz w:val="28"/>
        </w:rPr>
      </w:pPr>
      <w:r w:rsidRPr="00562545">
        <w:rPr>
          <w:noProof/>
          <w:sz w:val="28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-57150</wp:posOffset>
            </wp:positionH>
            <wp:positionV relativeFrom="paragraph">
              <wp:posOffset>11431</wp:posOffset>
            </wp:positionV>
            <wp:extent cx="6645486" cy="3219450"/>
            <wp:effectExtent l="0" t="0" r="3175" b="0"/>
            <wp:wrapNone/>
            <wp:docPr id="20" name="Рисунок 20" descr="H:\DCIM\100PHOTO\SAM_9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PHOTO\SAM_99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406"/>
                    <a:stretch/>
                  </pic:blipFill>
                  <pic:spPr bwMode="auto">
                    <a:xfrm>
                      <a:off x="0" y="0"/>
                      <a:ext cx="6645910" cy="321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B161A" w:rsidRDefault="00375CFB">
      <w:pPr>
        <w:spacing w:after="160" w:line="259" w:lineRule="auto"/>
        <w:jc w:val="left"/>
        <w:rPr>
          <w:sz w:val="28"/>
        </w:rPr>
      </w:pPr>
      <w:r>
        <w:rPr>
          <w:sz w:val="28"/>
        </w:rPr>
        <w:br w:type="page"/>
      </w:r>
    </w:p>
    <w:p w:rsidR="00FB161A" w:rsidRDefault="00FB161A" w:rsidP="00FB161A">
      <w:pPr>
        <w:spacing w:after="160" w:line="259" w:lineRule="auto"/>
        <w:jc w:val="center"/>
        <w:rPr>
          <w:sz w:val="28"/>
        </w:rPr>
      </w:pPr>
      <w:r>
        <w:rPr>
          <w:sz w:val="28"/>
        </w:rPr>
        <w:lastRenderedPageBreak/>
        <w:t>Таблица оценивания личностных УУД в контексте предмета «иностранный язык»</w:t>
      </w:r>
    </w:p>
    <w:p w:rsidR="00FB161A" w:rsidRPr="00FB161A" w:rsidRDefault="00FB161A" w:rsidP="00FB161A">
      <w:pPr>
        <w:ind w:firstLine="709"/>
        <w:rPr>
          <w:rFonts w:eastAsia="Calibri"/>
          <w:szCs w:val="24"/>
          <w:lang w:eastAsia="en-US"/>
        </w:rPr>
      </w:pPr>
      <w:r w:rsidRPr="00FB161A">
        <w:rPr>
          <w:rFonts w:eastAsia="Calibri"/>
          <w:szCs w:val="24"/>
          <w:lang w:eastAsia="en-US"/>
        </w:rPr>
        <w:t>Самооценивание производится</w:t>
      </w:r>
      <w:r>
        <w:rPr>
          <w:rFonts w:eastAsia="Calibri"/>
          <w:szCs w:val="24"/>
          <w:lang w:eastAsia="en-US"/>
        </w:rPr>
        <w:t xml:space="preserve"> учащимися</w:t>
      </w:r>
      <w:r w:rsidRPr="00FB161A">
        <w:rPr>
          <w:rFonts w:eastAsia="Calibri"/>
          <w:szCs w:val="24"/>
          <w:lang w:eastAsia="en-US"/>
        </w:rPr>
        <w:t xml:space="preserve"> в начале и в конце учебного года по следующей шкале:</w:t>
      </w:r>
    </w:p>
    <w:p w:rsidR="00FB161A" w:rsidRPr="00FB161A" w:rsidRDefault="00FB161A" w:rsidP="00FB161A">
      <w:pPr>
        <w:ind w:firstLine="709"/>
        <w:rPr>
          <w:rFonts w:eastAsia="Calibri"/>
          <w:szCs w:val="24"/>
          <w:lang w:eastAsia="en-US"/>
        </w:rPr>
      </w:pPr>
    </w:p>
    <w:p w:rsidR="00FB161A" w:rsidRPr="00FB161A" w:rsidRDefault="00FB161A" w:rsidP="00FB161A">
      <w:pPr>
        <w:spacing w:after="200" w:line="276" w:lineRule="auto"/>
        <w:ind w:left="360"/>
        <w:contextualSpacing/>
        <w:rPr>
          <w:rFonts w:eastAsia="Calibri"/>
          <w:szCs w:val="24"/>
          <w:lang w:eastAsia="en-US"/>
        </w:rPr>
      </w:pPr>
      <w:r w:rsidRPr="00FB161A">
        <w:rPr>
          <w:rFonts w:eastAsia="Calibri"/>
          <w:szCs w:val="24"/>
          <w:lang w:eastAsia="en-US"/>
        </w:rPr>
        <w:t>-      Отсутствие сформированности качества личности;</w:t>
      </w:r>
    </w:p>
    <w:p w:rsidR="00FB161A" w:rsidRPr="00FB161A" w:rsidRDefault="00FB161A" w:rsidP="00FB161A">
      <w:pPr>
        <w:spacing w:after="200" w:line="276" w:lineRule="auto"/>
        <w:ind w:left="360"/>
        <w:contextualSpacing/>
        <w:rPr>
          <w:rFonts w:eastAsia="Calibri"/>
          <w:szCs w:val="24"/>
          <w:lang w:eastAsia="en-US"/>
        </w:rPr>
      </w:pPr>
      <w:r w:rsidRPr="00FB161A">
        <w:rPr>
          <w:rFonts w:eastAsia="Calibri"/>
          <w:szCs w:val="24"/>
          <w:lang w:eastAsia="en-US"/>
        </w:rPr>
        <w:t>+     Низкая, ситуативная сформированность качества личности;</w:t>
      </w:r>
    </w:p>
    <w:p w:rsidR="00FB161A" w:rsidRPr="00FB161A" w:rsidRDefault="00FB161A" w:rsidP="00FB161A">
      <w:pPr>
        <w:spacing w:after="200" w:line="276" w:lineRule="auto"/>
        <w:ind w:left="360"/>
        <w:contextualSpacing/>
        <w:rPr>
          <w:rFonts w:eastAsia="Calibri"/>
          <w:szCs w:val="24"/>
          <w:lang w:eastAsia="en-US"/>
        </w:rPr>
      </w:pPr>
      <w:r w:rsidRPr="00FB161A">
        <w:rPr>
          <w:rFonts w:eastAsia="Calibri"/>
          <w:szCs w:val="24"/>
          <w:lang w:eastAsia="en-US"/>
        </w:rPr>
        <w:t>++   Средняя сформированность качества личности;</w:t>
      </w:r>
    </w:p>
    <w:p w:rsidR="00FB161A" w:rsidRPr="00FB161A" w:rsidRDefault="00FB161A" w:rsidP="00FB161A">
      <w:pPr>
        <w:spacing w:after="200" w:line="276" w:lineRule="auto"/>
        <w:ind w:left="360"/>
        <w:contextualSpacing/>
        <w:rPr>
          <w:rFonts w:eastAsia="Calibri"/>
          <w:szCs w:val="24"/>
          <w:lang w:eastAsia="en-US"/>
        </w:rPr>
      </w:pPr>
      <w:r w:rsidRPr="00FB161A">
        <w:rPr>
          <w:rFonts w:eastAsia="Calibri"/>
          <w:szCs w:val="24"/>
          <w:lang w:eastAsia="en-US"/>
        </w:rPr>
        <w:t>+++ Высокая, устойчивая сформированность качества личности.</w:t>
      </w:r>
    </w:p>
    <w:p w:rsidR="00FB161A" w:rsidRPr="005B347B" w:rsidRDefault="002541EF" w:rsidP="00FB161A">
      <w:pPr>
        <w:spacing w:after="200" w:line="276" w:lineRule="auto"/>
        <w:ind w:left="720"/>
        <w:contextualSpacing/>
        <w:rPr>
          <w:rFonts w:eastAsia="Calibri"/>
          <w:szCs w:val="24"/>
          <w:lang w:eastAsia="en-US"/>
        </w:rPr>
      </w:pPr>
      <w:r>
        <w:rPr>
          <w:noProof/>
        </w:rPr>
        <w:pict>
          <v:shape id="_x0000_s1034" type="#_x0000_t75" style="position:absolute;left:0;text-align:left;margin-left:35.6pt;margin-top:11.05pt;width:452.65pt;height:234.75pt;z-index:251698176;mso-position-horizontal-relative:text;mso-position-vertical-relative:text;mso-width-relative:page;mso-height-relative:page">
            <v:imagedata r:id="rId46" o:title="SAM_9912" croptop="10564f" cropbottom="9677f"/>
          </v:shape>
        </w:pict>
      </w:r>
    </w:p>
    <w:p w:rsidR="00FB161A" w:rsidRDefault="00FB161A">
      <w:pPr>
        <w:spacing w:after="160" w:line="259" w:lineRule="auto"/>
        <w:jc w:val="left"/>
        <w:rPr>
          <w:sz w:val="28"/>
        </w:rPr>
      </w:pPr>
    </w:p>
    <w:p w:rsidR="00375CFB" w:rsidRDefault="00FB161A">
      <w:pPr>
        <w:spacing w:after="160" w:line="259" w:lineRule="auto"/>
        <w:jc w:val="left"/>
        <w:rPr>
          <w:sz w:val="28"/>
        </w:rPr>
      </w:pPr>
      <w:r>
        <w:rPr>
          <w:sz w:val="28"/>
        </w:rPr>
        <w:br w:type="page"/>
      </w:r>
    </w:p>
    <w:p w:rsidR="00562545" w:rsidRDefault="00294D2B" w:rsidP="00375CFB">
      <w:pPr>
        <w:tabs>
          <w:tab w:val="left" w:pos="4320"/>
        </w:tabs>
        <w:spacing w:after="160" w:line="259" w:lineRule="auto"/>
        <w:jc w:val="center"/>
        <w:rPr>
          <w:sz w:val="28"/>
        </w:rPr>
      </w:pPr>
      <w:r>
        <w:rPr>
          <w:sz w:val="28"/>
        </w:rPr>
        <w:lastRenderedPageBreak/>
        <w:t xml:space="preserve">Сертификаты </w:t>
      </w:r>
      <w:r w:rsidR="00562545">
        <w:rPr>
          <w:sz w:val="28"/>
        </w:rPr>
        <w:t xml:space="preserve">достижений </w:t>
      </w:r>
    </w:p>
    <w:p w:rsidR="00375CFB" w:rsidRDefault="00562545" w:rsidP="00375CFB">
      <w:pPr>
        <w:tabs>
          <w:tab w:val="left" w:pos="4320"/>
        </w:tabs>
        <w:spacing w:after="160" w:line="259" w:lineRule="auto"/>
        <w:jc w:val="center"/>
        <w:rPr>
          <w:sz w:val="28"/>
        </w:rPr>
      </w:pPr>
      <w:r>
        <w:rPr>
          <w:sz w:val="28"/>
        </w:rPr>
        <w:t>(выдаются учащимся по окончании выполнения программы «</w:t>
      </w:r>
      <w:r>
        <w:rPr>
          <w:sz w:val="28"/>
          <w:lang w:val="en-US"/>
        </w:rPr>
        <w:t>Spotlight</w:t>
      </w:r>
      <w:r>
        <w:rPr>
          <w:sz w:val="28"/>
        </w:rPr>
        <w:t>»</w:t>
      </w:r>
      <w:r w:rsidRPr="00562545">
        <w:rPr>
          <w:sz w:val="28"/>
        </w:rPr>
        <w:t xml:space="preserve"> </w:t>
      </w:r>
      <w:r>
        <w:rPr>
          <w:sz w:val="28"/>
        </w:rPr>
        <w:t>2 класса)</w:t>
      </w:r>
    </w:p>
    <w:p w:rsidR="00294D2B" w:rsidRDefault="002541EF" w:rsidP="00375CFB">
      <w:pPr>
        <w:tabs>
          <w:tab w:val="left" w:pos="4320"/>
        </w:tabs>
        <w:spacing w:after="160" w:line="259" w:lineRule="auto"/>
        <w:jc w:val="center"/>
        <w:rPr>
          <w:sz w:val="28"/>
        </w:rPr>
      </w:pPr>
      <w:r>
        <w:rPr>
          <w:noProof/>
        </w:rPr>
        <w:pict>
          <v:shape id="_x0000_s1032" type="#_x0000_t75" style="position:absolute;left:0;text-align:left;margin-left:7.5pt;margin-top:11.1pt;width:516pt;height:347pt;z-index:251694080;mso-position-horizontal-relative:text;mso-position-vertical-relative:text;mso-width-relative:page;mso-height-relative:page">
            <v:imagedata r:id="rId47" o:title="SAM_9911" croptop="7539f" cropbottom="6804f" cropleft="4415f" cropright="4001f"/>
          </v:shape>
        </w:pict>
      </w:r>
    </w:p>
    <w:p w:rsidR="00375CFB" w:rsidRDefault="00375CFB" w:rsidP="00375CFB">
      <w:pPr>
        <w:tabs>
          <w:tab w:val="left" w:pos="4320"/>
        </w:tabs>
        <w:spacing w:after="160" w:line="259" w:lineRule="auto"/>
        <w:jc w:val="center"/>
      </w:pPr>
    </w:p>
    <w:p w:rsidR="00375CFB" w:rsidRPr="00562545" w:rsidRDefault="00375CFB" w:rsidP="00375CFB">
      <w:pPr>
        <w:tabs>
          <w:tab w:val="left" w:pos="2160"/>
        </w:tabs>
        <w:spacing w:after="160" w:line="259" w:lineRule="auto"/>
        <w:jc w:val="left"/>
      </w:pPr>
      <w:r w:rsidRPr="00375CFB">
        <w:br w:type="page"/>
      </w:r>
    </w:p>
    <w:p w:rsidR="00E22BF5" w:rsidRDefault="00E22BF5">
      <w:pPr>
        <w:spacing w:after="160" w:line="259" w:lineRule="auto"/>
        <w:jc w:val="left"/>
      </w:pPr>
    </w:p>
    <w:p w:rsidR="00E22BF5" w:rsidRDefault="00E22BF5" w:rsidP="00B21D00">
      <w:pPr>
        <w:pStyle w:val="1"/>
      </w:pPr>
      <w:bookmarkStart w:id="11" w:name="_Toc476497305"/>
      <w:r w:rsidRPr="00E22BF5">
        <w:t>Приложение 2</w:t>
      </w:r>
      <w:bookmarkEnd w:id="11"/>
    </w:p>
    <w:p w:rsidR="00E22BF5" w:rsidRPr="00E22BF5" w:rsidRDefault="00E22BF5" w:rsidP="00E22BF5"/>
    <w:p w:rsidR="00E22BF5" w:rsidRPr="00E22BF5" w:rsidRDefault="00E22BF5" w:rsidP="00E22BF5">
      <w:pPr>
        <w:jc w:val="center"/>
        <w:rPr>
          <w:b/>
          <w:szCs w:val="28"/>
        </w:rPr>
      </w:pPr>
      <w:r w:rsidRPr="00E22BF5">
        <w:rPr>
          <w:b/>
          <w:szCs w:val="28"/>
        </w:rPr>
        <w:t>Положение о выставке-конкурсе для учащихся 5 класса «</w:t>
      </w:r>
      <w:r w:rsidRPr="00E22BF5">
        <w:rPr>
          <w:b/>
          <w:szCs w:val="28"/>
          <w:lang w:val="en-US"/>
        </w:rPr>
        <w:t>My</w:t>
      </w:r>
      <w:r w:rsidRPr="00E22BF5">
        <w:rPr>
          <w:b/>
          <w:szCs w:val="28"/>
        </w:rPr>
        <w:t xml:space="preserve"> </w:t>
      </w:r>
      <w:r w:rsidRPr="00E22BF5">
        <w:rPr>
          <w:b/>
          <w:szCs w:val="28"/>
          <w:lang w:val="en-US"/>
        </w:rPr>
        <w:t>Language</w:t>
      </w:r>
      <w:r w:rsidRPr="00E22BF5">
        <w:rPr>
          <w:b/>
          <w:szCs w:val="28"/>
        </w:rPr>
        <w:t xml:space="preserve"> </w:t>
      </w:r>
      <w:r w:rsidRPr="00E22BF5">
        <w:rPr>
          <w:b/>
          <w:szCs w:val="28"/>
          <w:lang w:val="en-US"/>
        </w:rPr>
        <w:t>Portfolio</w:t>
      </w:r>
      <w:r w:rsidRPr="00E22BF5">
        <w:rPr>
          <w:b/>
          <w:szCs w:val="28"/>
        </w:rPr>
        <w:t>» («Моё языковое портфолио»)</w:t>
      </w:r>
    </w:p>
    <w:p w:rsidR="00E22BF5" w:rsidRPr="00E22BF5" w:rsidRDefault="00E22BF5" w:rsidP="00E22BF5">
      <w:pPr>
        <w:jc w:val="center"/>
        <w:rPr>
          <w:b/>
          <w:szCs w:val="28"/>
        </w:rPr>
      </w:pPr>
    </w:p>
    <w:p w:rsidR="00E22BF5" w:rsidRPr="00E22BF5" w:rsidRDefault="00E22BF5" w:rsidP="00E22BF5">
      <w:pPr>
        <w:rPr>
          <w:b/>
          <w:i/>
          <w:color w:val="FF0000"/>
          <w:sz w:val="22"/>
        </w:rPr>
      </w:pPr>
      <w:r w:rsidRPr="00E22BF5">
        <w:rPr>
          <w:b/>
          <w:szCs w:val="28"/>
        </w:rPr>
        <w:t>1. Общие положения</w:t>
      </w:r>
    </w:p>
    <w:p w:rsidR="00E22BF5" w:rsidRPr="00E22BF5" w:rsidRDefault="00E22BF5" w:rsidP="00E22BF5">
      <w:pPr>
        <w:numPr>
          <w:ilvl w:val="1"/>
          <w:numId w:val="16"/>
        </w:numPr>
        <w:tabs>
          <w:tab w:val="clear" w:pos="420"/>
          <w:tab w:val="num" w:pos="-2127"/>
        </w:tabs>
        <w:ind w:left="0" w:firstLine="0"/>
        <w:rPr>
          <w:szCs w:val="28"/>
        </w:rPr>
      </w:pPr>
      <w:r w:rsidRPr="00E22BF5">
        <w:rPr>
          <w:szCs w:val="28"/>
        </w:rPr>
        <w:t>Организатором  конкурса является МБОУ «Енисейская СОШ».</w:t>
      </w:r>
    </w:p>
    <w:p w:rsidR="00E22BF5" w:rsidRPr="00E22BF5" w:rsidRDefault="00E22BF5" w:rsidP="00E22BF5">
      <w:pPr>
        <w:numPr>
          <w:ilvl w:val="1"/>
          <w:numId w:val="16"/>
        </w:numPr>
        <w:tabs>
          <w:tab w:val="clear" w:pos="420"/>
          <w:tab w:val="num" w:pos="-2694"/>
        </w:tabs>
        <w:ind w:left="0" w:firstLine="0"/>
        <w:rPr>
          <w:szCs w:val="28"/>
        </w:rPr>
      </w:pPr>
      <w:r w:rsidRPr="00E22BF5">
        <w:rPr>
          <w:szCs w:val="28"/>
        </w:rPr>
        <w:t xml:space="preserve">Настоящее Положение определяет порядок организации и проведения конкурса. </w:t>
      </w:r>
    </w:p>
    <w:p w:rsidR="00E22BF5" w:rsidRPr="00E22BF5" w:rsidRDefault="00E22BF5" w:rsidP="00E22BF5">
      <w:pPr>
        <w:numPr>
          <w:ilvl w:val="1"/>
          <w:numId w:val="16"/>
        </w:numPr>
        <w:tabs>
          <w:tab w:val="clear" w:pos="420"/>
          <w:tab w:val="num" w:pos="-2694"/>
        </w:tabs>
        <w:ind w:left="0" w:firstLine="0"/>
        <w:rPr>
          <w:szCs w:val="28"/>
        </w:rPr>
      </w:pPr>
      <w:r w:rsidRPr="00E22BF5">
        <w:rPr>
          <w:szCs w:val="28"/>
        </w:rPr>
        <w:t xml:space="preserve"> В конкурсе могут принять участие учащиеся МБОУ «Енисейская СОШ» 5 класса (учащиеся среднего звена у которых в наличии есть языковое портфолио по предмету «английский язык»).</w:t>
      </w:r>
    </w:p>
    <w:p w:rsidR="00E22BF5" w:rsidRPr="00E22BF5" w:rsidRDefault="00E22BF5" w:rsidP="00E22BF5">
      <w:pPr>
        <w:numPr>
          <w:ilvl w:val="0"/>
          <w:numId w:val="16"/>
        </w:numPr>
        <w:ind w:left="0" w:firstLine="0"/>
        <w:rPr>
          <w:szCs w:val="28"/>
        </w:rPr>
      </w:pPr>
      <w:r w:rsidRPr="00E22BF5">
        <w:rPr>
          <w:b/>
          <w:szCs w:val="28"/>
        </w:rPr>
        <w:t>Цели и задачи конкурса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Целями конкурса являются выявление, поддержка и поощрение талантливых детей, увлекающихся иностранным языком.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 xml:space="preserve">Задачи: </w:t>
      </w:r>
    </w:p>
    <w:p w:rsidR="00E22BF5" w:rsidRPr="00E22BF5" w:rsidRDefault="00E22BF5" w:rsidP="00E22BF5">
      <w:pPr>
        <w:numPr>
          <w:ilvl w:val="0"/>
          <w:numId w:val="18"/>
        </w:numPr>
        <w:rPr>
          <w:szCs w:val="28"/>
        </w:rPr>
      </w:pPr>
      <w:r w:rsidRPr="00E22BF5">
        <w:rPr>
          <w:szCs w:val="28"/>
        </w:rPr>
        <w:t>предоставление возможности творческой реализации;</w:t>
      </w:r>
    </w:p>
    <w:p w:rsidR="00E22BF5" w:rsidRPr="00E22BF5" w:rsidRDefault="00E22BF5" w:rsidP="00E22BF5">
      <w:pPr>
        <w:numPr>
          <w:ilvl w:val="0"/>
          <w:numId w:val="18"/>
        </w:numPr>
        <w:rPr>
          <w:szCs w:val="28"/>
        </w:rPr>
      </w:pPr>
      <w:r w:rsidRPr="00E22BF5">
        <w:rPr>
          <w:szCs w:val="28"/>
        </w:rPr>
        <w:t>систематизация и углубление знаний по английскому языку;</w:t>
      </w:r>
    </w:p>
    <w:p w:rsidR="00E22BF5" w:rsidRPr="00E22BF5" w:rsidRDefault="00E22BF5" w:rsidP="00E22BF5">
      <w:pPr>
        <w:numPr>
          <w:ilvl w:val="0"/>
          <w:numId w:val="18"/>
        </w:numPr>
        <w:rPr>
          <w:szCs w:val="28"/>
        </w:rPr>
      </w:pPr>
      <w:r w:rsidRPr="00E22BF5">
        <w:rPr>
          <w:szCs w:val="28"/>
        </w:rPr>
        <w:t>повышение культурной компетенции;</w:t>
      </w:r>
    </w:p>
    <w:p w:rsidR="00E22BF5" w:rsidRPr="00E22BF5" w:rsidRDefault="00E22BF5" w:rsidP="00E22BF5">
      <w:pPr>
        <w:numPr>
          <w:ilvl w:val="0"/>
          <w:numId w:val="18"/>
        </w:numPr>
        <w:rPr>
          <w:szCs w:val="28"/>
        </w:rPr>
      </w:pPr>
      <w:r w:rsidRPr="00E22BF5">
        <w:rPr>
          <w:szCs w:val="28"/>
        </w:rPr>
        <w:t xml:space="preserve">создание банка материалов в помощь учащемуся. </w:t>
      </w:r>
    </w:p>
    <w:p w:rsidR="00E22BF5" w:rsidRPr="00E22BF5" w:rsidRDefault="00E22BF5" w:rsidP="00E22BF5">
      <w:pPr>
        <w:rPr>
          <w:b/>
          <w:szCs w:val="28"/>
        </w:rPr>
      </w:pPr>
      <w:r w:rsidRPr="00E22BF5">
        <w:rPr>
          <w:b/>
          <w:szCs w:val="28"/>
        </w:rPr>
        <w:t xml:space="preserve"> 3. Содержание конкурса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 xml:space="preserve">Учащиеся предоставляют на конкурс свои языковые портфолио по иностранному языку. </w:t>
      </w:r>
    </w:p>
    <w:p w:rsidR="00E22BF5" w:rsidRPr="00E22BF5" w:rsidRDefault="00E22BF5" w:rsidP="00E22BF5">
      <w:pPr>
        <w:ind w:left="786"/>
        <w:rPr>
          <w:b/>
          <w:szCs w:val="28"/>
        </w:rPr>
      </w:pPr>
      <w:r w:rsidRPr="00E22BF5">
        <w:rPr>
          <w:szCs w:val="28"/>
        </w:rPr>
        <w:t>Среди работ выбирается лучшая. Она награждается дипломом</w:t>
      </w:r>
      <w:r w:rsidRPr="00E22BF5">
        <w:rPr>
          <w:b/>
          <w:szCs w:val="28"/>
        </w:rPr>
        <w:t xml:space="preserve"> «Супер-портфолио»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 xml:space="preserve">Предоставленные участниками работы могут быть награждены грамотами по </w:t>
      </w:r>
      <w:r w:rsidRPr="00E22BF5">
        <w:rPr>
          <w:b/>
          <w:szCs w:val="28"/>
        </w:rPr>
        <w:t>номинациям</w:t>
      </w:r>
      <w:r w:rsidRPr="00E22BF5">
        <w:rPr>
          <w:szCs w:val="28"/>
        </w:rPr>
        <w:t>:</w:t>
      </w:r>
    </w:p>
    <w:p w:rsidR="00E22BF5" w:rsidRPr="00E22BF5" w:rsidRDefault="00E22BF5" w:rsidP="00E22BF5">
      <w:pPr>
        <w:numPr>
          <w:ilvl w:val="0"/>
          <w:numId w:val="19"/>
        </w:numPr>
        <w:rPr>
          <w:szCs w:val="28"/>
        </w:rPr>
      </w:pPr>
      <w:r w:rsidRPr="00E22BF5">
        <w:rPr>
          <w:b/>
          <w:szCs w:val="28"/>
        </w:rPr>
        <w:t>Образцовое портфолио</w:t>
      </w:r>
    </w:p>
    <w:p w:rsidR="00E22BF5" w:rsidRPr="00E22BF5" w:rsidRDefault="00E22BF5" w:rsidP="00E22BF5">
      <w:pPr>
        <w:numPr>
          <w:ilvl w:val="0"/>
          <w:numId w:val="19"/>
        </w:numPr>
        <w:rPr>
          <w:szCs w:val="28"/>
        </w:rPr>
      </w:pPr>
      <w:r w:rsidRPr="00E22BF5">
        <w:rPr>
          <w:b/>
          <w:szCs w:val="28"/>
        </w:rPr>
        <w:t xml:space="preserve">Профессиональное портфолио </w:t>
      </w:r>
    </w:p>
    <w:p w:rsidR="00E22BF5" w:rsidRPr="00E22BF5" w:rsidRDefault="00E22BF5" w:rsidP="00E22BF5">
      <w:pPr>
        <w:numPr>
          <w:ilvl w:val="0"/>
          <w:numId w:val="19"/>
        </w:numPr>
        <w:rPr>
          <w:szCs w:val="28"/>
        </w:rPr>
      </w:pPr>
      <w:r w:rsidRPr="00E22BF5">
        <w:rPr>
          <w:b/>
          <w:szCs w:val="28"/>
        </w:rPr>
        <w:t>Самое креативное портфолио</w:t>
      </w:r>
    </w:p>
    <w:p w:rsidR="00E22BF5" w:rsidRPr="00E22BF5" w:rsidRDefault="00E22BF5" w:rsidP="00E22BF5">
      <w:pPr>
        <w:numPr>
          <w:ilvl w:val="0"/>
          <w:numId w:val="19"/>
        </w:numPr>
        <w:rPr>
          <w:b/>
          <w:szCs w:val="28"/>
        </w:rPr>
      </w:pPr>
      <w:r w:rsidRPr="00E22BF5">
        <w:rPr>
          <w:b/>
          <w:szCs w:val="28"/>
        </w:rPr>
        <w:t>Самое уникальное портфолио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 xml:space="preserve">Каждая работа должна сопровождаться краткой пояснительной запиской, в которой приводится название работы и ее образовательная ценность. </w:t>
      </w:r>
      <w:r w:rsidRPr="00E22BF5">
        <w:rPr>
          <w:color w:val="000000"/>
          <w:szCs w:val="28"/>
        </w:rPr>
        <w:t>Здесь же должны быть обозначены Ф.И. автора, класс.</w:t>
      </w:r>
    </w:p>
    <w:p w:rsidR="00E22BF5" w:rsidRPr="00E22BF5" w:rsidRDefault="00E22BF5" w:rsidP="00E22BF5">
      <w:pPr>
        <w:rPr>
          <w:b/>
          <w:szCs w:val="28"/>
        </w:rPr>
      </w:pPr>
      <w:r w:rsidRPr="00E22BF5">
        <w:rPr>
          <w:b/>
          <w:szCs w:val="28"/>
        </w:rPr>
        <w:t>4. Сроки проведения конкурса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4.1. Конкурс проводится 25 мая 2016 года.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4.2. Работы принимаются учителем английского языка Шпомер А.А.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4.3. Итоги конкурса объявляются 27 мая 2016 года.</w:t>
      </w:r>
    </w:p>
    <w:p w:rsidR="00E22BF5" w:rsidRPr="00E22BF5" w:rsidRDefault="00E22BF5" w:rsidP="00E22BF5">
      <w:pPr>
        <w:rPr>
          <w:b/>
          <w:szCs w:val="28"/>
        </w:rPr>
      </w:pPr>
      <w:r w:rsidRPr="00E22BF5">
        <w:rPr>
          <w:b/>
          <w:szCs w:val="28"/>
        </w:rPr>
        <w:t>5. Порядок организации и проведения конкурса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 xml:space="preserve">5.1. На конкурс принимаются работы учащихся МБОУ «Енисейская СОШ» 5 класса. 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5.2. Для участия в конкурсе каждый претендент должен не позднее оговоренного срока привести в порядок портфолио и передать его учителю Шпомер А.А.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5.3. Претенденту может быть отказано в праве участвовать в конкурсе, если работа на участие в конкурсе подана позже установленного срока.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 xml:space="preserve">5.4. Решение о выявлении победителей выносит конкурсная комиссия, в состав которой входят педагоги МБОУ «Енисейская СОШ» и родительский комитет 5 класса. 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5.5. Участие в конкурсе бесплатное.</w:t>
      </w:r>
    </w:p>
    <w:p w:rsidR="00E22BF5" w:rsidRPr="00E22BF5" w:rsidRDefault="00E22BF5" w:rsidP="00E22BF5">
      <w:pPr>
        <w:rPr>
          <w:szCs w:val="28"/>
        </w:rPr>
      </w:pPr>
      <w:r w:rsidRPr="00E22BF5">
        <w:rPr>
          <w:szCs w:val="28"/>
        </w:rPr>
        <w:t>5.6. Предоставленные на конкурс работы возвращаются, но не рецензируются.</w:t>
      </w:r>
    </w:p>
    <w:p w:rsidR="00E22BF5" w:rsidRPr="00E22BF5" w:rsidRDefault="00E22BF5" w:rsidP="00E22BF5">
      <w:pPr>
        <w:rPr>
          <w:szCs w:val="28"/>
        </w:rPr>
      </w:pPr>
    </w:p>
    <w:p w:rsidR="00E22BF5" w:rsidRPr="00E22BF5" w:rsidRDefault="00E22BF5" w:rsidP="00E22BF5">
      <w:pPr>
        <w:rPr>
          <w:b/>
          <w:szCs w:val="28"/>
        </w:rPr>
      </w:pPr>
      <w:r w:rsidRPr="00E22BF5">
        <w:rPr>
          <w:b/>
          <w:szCs w:val="28"/>
        </w:rPr>
        <w:t>6. Критерии оценки работ</w:t>
      </w:r>
    </w:p>
    <w:p w:rsidR="00E22BF5" w:rsidRPr="00E22BF5" w:rsidRDefault="00E22BF5" w:rsidP="00E22BF5">
      <w:pPr>
        <w:numPr>
          <w:ilvl w:val="0"/>
          <w:numId w:val="17"/>
        </w:numPr>
        <w:ind w:left="0" w:firstLine="0"/>
        <w:rPr>
          <w:color w:val="000000"/>
          <w:szCs w:val="28"/>
        </w:rPr>
      </w:pPr>
      <w:r w:rsidRPr="00E22BF5">
        <w:rPr>
          <w:color w:val="000000"/>
          <w:szCs w:val="28"/>
        </w:rPr>
        <w:fldChar w:fldCharType="begin"/>
      </w:r>
      <w:r w:rsidRPr="00E22BF5">
        <w:rPr>
          <w:color w:val="000000"/>
          <w:szCs w:val="28"/>
        </w:rPr>
        <w:instrText xml:space="preserve"> INCLUDEPICTURE  "http://welcome.hp-ww.com/img/s.gif" \* MERGEFORMATINET </w:instrText>
      </w:r>
      <w:r w:rsidRPr="00E22BF5">
        <w:rPr>
          <w:color w:val="000000"/>
          <w:szCs w:val="28"/>
        </w:rPr>
        <w:fldChar w:fldCharType="separate"/>
      </w:r>
      <w:r w:rsidR="00F827E8">
        <w:rPr>
          <w:color w:val="000000"/>
          <w:szCs w:val="28"/>
        </w:rPr>
        <w:fldChar w:fldCharType="begin"/>
      </w:r>
      <w:r w:rsidR="00F827E8">
        <w:rPr>
          <w:color w:val="000000"/>
          <w:szCs w:val="28"/>
        </w:rPr>
        <w:instrText xml:space="preserve"> INCLUDEPICTURE  "http://welcome.hp-ww.com/img/s.gif" \* MERGEFORMATINET </w:instrText>
      </w:r>
      <w:r w:rsidR="00F827E8">
        <w:rPr>
          <w:color w:val="000000"/>
          <w:szCs w:val="28"/>
        </w:rPr>
        <w:fldChar w:fldCharType="separate"/>
      </w:r>
      <w:r w:rsidR="005522F4">
        <w:rPr>
          <w:color w:val="000000"/>
          <w:szCs w:val="28"/>
        </w:rPr>
        <w:fldChar w:fldCharType="begin"/>
      </w:r>
      <w:r w:rsidR="005522F4">
        <w:rPr>
          <w:color w:val="000000"/>
          <w:szCs w:val="28"/>
        </w:rPr>
        <w:instrText xml:space="preserve"> INCLUDEPICTURE  "http://welcome.hp-ww.com/img/s.gif" \* MERGEFORMATINET </w:instrText>
      </w:r>
      <w:r w:rsidR="005522F4">
        <w:rPr>
          <w:color w:val="000000"/>
          <w:szCs w:val="28"/>
        </w:rPr>
        <w:fldChar w:fldCharType="separate"/>
      </w:r>
      <w:r w:rsidR="00A14485">
        <w:rPr>
          <w:color w:val="000000"/>
          <w:szCs w:val="28"/>
        </w:rPr>
        <w:fldChar w:fldCharType="begin"/>
      </w:r>
      <w:r w:rsidR="00A14485">
        <w:rPr>
          <w:color w:val="000000"/>
          <w:szCs w:val="28"/>
        </w:rPr>
        <w:instrText xml:space="preserve"> INCLUDEPICTURE  "http://welcome.hp-ww.com/img/s.gif" \* MERGEFORMATINET </w:instrText>
      </w:r>
      <w:r w:rsidR="00A14485">
        <w:rPr>
          <w:color w:val="000000"/>
          <w:szCs w:val="28"/>
        </w:rPr>
        <w:fldChar w:fldCharType="separate"/>
      </w:r>
      <w:r w:rsidR="00F845AE">
        <w:rPr>
          <w:color w:val="000000"/>
          <w:szCs w:val="28"/>
        </w:rPr>
        <w:fldChar w:fldCharType="begin"/>
      </w:r>
      <w:r w:rsidR="00F845AE">
        <w:rPr>
          <w:color w:val="000000"/>
          <w:szCs w:val="28"/>
        </w:rPr>
        <w:instrText xml:space="preserve"> INCLUDEPICTURE  "http://welcome.hp-ww.com/img/s.gif" \* MERGEFORMATINET </w:instrText>
      </w:r>
      <w:r w:rsidR="00F845AE">
        <w:rPr>
          <w:color w:val="000000"/>
          <w:szCs w:val="28"/>
        </w:rPr>
        <w:fldChar w:fldCharType="separate"/>
      </w:r>
      <w:r w:rsidR="009A3B86">
        <w:rPr>
          <w:color w:val="000000"/>
          <w:szCs w:val="28"/>
        </w:rPr>
        <w:fldChar w:fldCharType="begin"/>
      </w:r>
      <w:r w:rsidR="009A3B86">
        <w:rPr>
          <w:color w:val="000000"/>
          <w:szCs w:val="28"/>
        </w:rPr>
        <w:instrText xml:space="preserve"> INCLUDEPICTURE  "http://welcome.hp-ww.com/img/s.gif" \* MERGEFORMATINET </w:instrText>
      </w:r>
      <w:r w:rsidR="009A3B86">
        <w:rPr>
          <w:color w:val="000000"/>
          <w:szCs w:val="28"/>
        </w:rPr>
        <w:fldChar w:fldCharType="separate"/>
      </w:r>
      <w:r w:rsidR="00237BB8">
        <w:rPr>
          <w:color w:val="000000"/>
          <w:szCs w:val="28"/>
        </w:rPr>
        <w:fldChar w:fldCharType="begin"/>
      </w:r>
      <w:r w:rsidR="00237BB8">
        <w:rPr>
          <w:color w:val="000000"/>
          <w:szCs w:val="28"/>
        </w:rPr>
        <w:instrText xml:space="preserve"> INCLUDEPICTURE  "http://welcome.hp-ww.com/img/s.gif" \* MERGEFORMATINET </w:instrText>
      </w:r>
      <w:r w:rsidR="00237BB8">
        <w:rPr>
          <w:color w:val="000000"/>
          <w:szCs w:val="28"/>
        </w:rPr>
        <w:fldChar w:fldCharType="separate"/>
      </w:r>
      <w:r w:rsidR="00310A08">
        <w:rPr>
          <w:color w:val="000000"/>
          <w:szCs w:val="28"/>
        </w:rPr>
        <w:fldChar w:fldCharType="begin"/>
      </w:r>
      <w:r w:rsidR="00310A08">
        <w:rPr>
          <w:color w:val="000000"/>
          <w:szCs w:val="28"/>
        </w:rPr>
        <w:instrText xml:space="preserve"> INCLUDEPICTURE  "http://welcome.hp-ww.com/img/s.gif" \* MERGEFORMATINET </w:instrText>
      </w:r>
      <w:r w:rsidR="00310A08">
        <w:rPr>
          <w:color w:val="000000"/>
          <w:szCs w:val="28"/>
        </w:rPr>
        <w:fldChar w:fldCharType="separate"/>
      </w:r>
      <w:r w:rsidR="00E974BD">
        <w:rPr>
          <w:color w:val="000000"/>
          <w:szCs w:val="28"/>
        </w:rPr>
        <w:fldChar w:fldCharType="begin"/>
      </w:r>
      <w:r w:rsidR="00E974BD">
        <w:rPr>
          <w:color w:val="000000"/>
          <w:szCs w:val="28"/>
        </w:rPr>
        <w:instrText xml:space="preserve"> INCLUDEPICTURE  "http://welcome.hp-ww.com/img/s.gif" \* MERGEFORMATINET </w:instrText>
      </w:r>
      <w:r w:rsidR="00E974BD">
        <w:rPr>
          <w:color w:val="000000"/>
          <w:szCs w:val="28"/>
        </w:rPr>
        <w:fldChar w:fldCharType="separate"/>
      </w:r>
      <w:r w:rsidR="009319B7">
        <w:rPr>
          <w:color w:val="000000"/>
          <w:szCs w:val="28"/>
        </w:rPr>
        <w:fldChar w:fldCharType="begin"/>
      </w:r>
      <w:r w:rsidR="009319B7">
        <w:rPr>
          <w:color w:val="000000"/>
          <w:szCs w:val="28"/>
        </w:rPr>
        <w:instrText xml:space="preserve"> INCLUDEPICTURE  "http://welcome.hp-ww.com/img/s.gif" \* MERGEFORMATINET </w:instrText>
      </w:r>
      <w:r w:rsidR="009319B7">
        <w:rPr>
          <w:color w:val="000000"/>
          <w:szCs w:val="28"/>
        </w:rPr>
        <w:fldChar w:fldCharType="separate"/>
      </w:r>
      <w:r w:rsidR="004B4BB2">
        <w:rPr>
          <w:color w:val="000000"/>
          <w:szCs w:val="28"/>
        </w:rPr>
        <w:fldChar w:fldCharType="begin"/>
      </w:r>
      <w:r w:rsidR="004B4BB2">
        <w:rPr>
          <w:color w:val="000000"/>
          <w:szCs w:val="28"/>
        </w:rPr>
        <w:instrText xml:space="preserve"> INCLUDEPICTURE  "http://welcome.hp-ww.com/img/s.gif" \* MERGEFORMATINET </w:instrText>
      </w:r>
      <w:r w:rsidR="004B4BB2">
        <w:rPr>
          <w:color w:val="000000"/>
          <w:szCs w:val="28"/>
        </w:rPr>
        <w:fldChar w:fldCharType="separate"/>
      </w:r>
      <w:r w:rsidR="002541EF">
        <w:rPr>
          <w:color w:val="000000"/>
          <w:szCs w:val="28"/>
        </w:rPr>
        <w:fldChar w:fldCharType="begin"/>
      </w:r>
      <w:r w:rsidR="002541EF">
        <w:rPr>
          <w:color w:val="000000"/>
          <w:szCs w:val="28"/>
        </w:rPr>
        <w:instrText xml:space="preserve"> </w:instrText>
      </w:r>
      <w:r w:rsidR="002541EF">
        <w:rPr>
          <w:color w:val="000000"/>
          <w:szCs w:val="28"/>
        </w:rPr>
        <w:instrText>INCLUDEPICTURE  "http://welcome.hp-ww.com/img/s.gif" \* MERGEFORMATINET</w:instrText>
      </w:r>
      <w:r w:rsidR="002541EF">
        <w:rPr>
          <w:color w:val="000000"/>
          <w:szCs w:val="28"/>
        </w:rPr>
        <w:instrText xml:space="preserve"> </w:instrText>
      </w:r>
      <w:r w:rsidR="002541EF">
        <w:rPr>
          <w:color w:val="000000"/>
          <w:szCs w:val="28"/>
        </w:rPr>
        <w:fldChar w:fldCharType="separate"/>
      </w:r>
      <w:r w:rsidR="0041535C">
        <w:rPr>
          <w:color w:val="000000"/>
          <w:szCs w:val="28"/>
        </w:rPr>
        <w:pict>
          <v:shape id="_x0000_i1025" type="#_x0000_t75" style="width:.75pt;height:15pt">
            <v:imagedata r:id="rId48" r:href="rId49"/>
          </v:shape>
        </w:pict>
      </w:r>
      <w:r w:rsidR="002541EF">
        <w:rPr>
          <w:color w:val="000000"/>
          <w:szCs w:val="28"/>
        </w:rPr>
        <w:fldChar w:fldCharType="end"/>
      </w:r>
      <w:r w:rsidR="004B4BB2">
        <w:rPr>
          <w:color w:val="000000"/>
          <w:szCs w:val="28"/>
        </w:rPr>
        <w:fldChar w:fldCharType="end"/>
      </w:r>
      <w:r w:rsidR="009319B7">
        <w:rPr>
          <w:color w:val="000000"/>
          <w:szCs w:val="28"/>
        </w:rPr>
        <w:fldChar w:fldCharType="end"/>
      </w:r>
      <w:r w:rsidR="00E974BD">
        <w:rPr>
          <w:color w:val="000000"/>
          <w:szCs w:val="28"/>
        </w:rPr>
        <w:fldChar w:fldCharType="end"/>
      </w:r>
      <w:r w:rsidR="00310A08">
        <w:rPr>
          <w:color w:val="000000"/>
          <w:szCs w:val="28"/>
        </w:rPr>
        <w:fldChar w:fldCharType="end"/>
      </w:r>
      <w:r w:rsidR="00237BB8">
        <w:rPr>
          <w:color w:val="000000"/>
          <w:szCs w:val="28"/>
        </w:rPr>
        <w:fldChar w:fldCharType="end"/>
      </w:r>
      <w:r w:rsidR="009A3B86">
        <w:rPr>
          <w:color w:val="000000"/>
          <w:szCs w:val="28"/>
        </w:rPr>
        <w:fldChar w:fldCharType="end"/>
      </w:r>
      <w:r w:rsidR="00F845AE">
        <w:rPr>
          <w:color w:val="000000"/>
          <w:szCs w:val="28"/>
        </w:rPr>
        <w:fldChar w:fldCharType="end"/>
      </w:r>
      <w:r w:rsidR="00A14485">
        <w:rPr>
          <w:color w:val="000000"/>
          <w:szCs w:val="28"/>
        </w:rPr>
        <w:fldChar w:fldCharType="end"/>
      </w:r>
      <w:r w:rsidR="005522F4">
        <w:rPr>
          <w:color w:val="000000"/>
          <w:szCs w:val="28"/>
        </w:rPr>
        <w:fldChar w:fldCharType="end"/>
      </w:r>
      <w:r w:rsidR="00F827E8">
        <w:rPr>
          <w:color w:val="000000"/>
          <w:szCs w:val="28"/>
        </w:rPr>
        <w:fldChar w:fldCharType="end"/>
      </w:r>
      <w:r w:rsidRPr="00E22BF5">
        <w:rPr>
          <w:color w:val="000000"/>
          <w:szCs w:val="28"/>
        </w:rPr>
        <w:fldChar w:fldCharType="end"/>
      </w:r>
      <w:r w:rsidRPr="00E22BF5">
        <w:rPr>
          <w:color w:val="000000"/>
          <w:szCs w:val="28"/>
        </w:rPr>
        <w:t>Оригинальность замысла и исполнения;</w:t>
      </w:r>
    </w:p>
    <w:p w:rsidR="00E22BF5" w:rsidRPr="00E22BF5" w:rsidRDefault="00E22BF5" w:rsidP="00E22BF5">
      <w:pPr>
        <w:numPr>
          <w:ilvl w:val="0"/>
          <w:numId w:val="17"/>
        </w:numPr>
        <w:ind w:left="0" w:firstLine="0"/>
        <w:rPr>
          <w:color w:val="000000"/>
          <w:szCs w:val="28"/>
        </w:rPr>
      </w:pPr>
      <w:r w:rsidRPr="00E22BF5">
        <w:rPr>
          <w:color w:val="000000"/>
          <w:szCs w:val="28"/>
        </w:rPr>
        <w:t>Качество исполнения;</w:t>
      </w:r>
    </w:p>
    <w:p w:rsidR="00E22BF5" w:rsidRPr="00E22BF5" w:rsidRDefault="00E22BF5" w:rsidP="00E22BF5">
      <w:pPr>
        <w:numPr>
          <w:ilvl w:val="0"/>
          <w:numId w:val="17"/>
        </w:numPr>
        <w:ind w:left="0" w:firstLine="0"/>
        <w:rPr>
          <w:color w:val="000000"/>
          <w:szCs w:val="28"/>
        </w:rPr>
      </w:pPr>
      <w:r w:rsidRPr="00E22BF5">
        <w:rPr>
          <w:color w:val="000000"/>
          <w:szCs w:val="28"/>
        </w:rPr>
        <w:t>Объем и правильность предоставленной информации;</w:t>
      </w:r>
    </w:p>
    <w:p w:rsidR="00E22BF5" w:rsidRPr="00E22BF5" w:rsidRDefault="00E22BF5" w:rsidP="00E22BF5">
      <w:pPr>
        <w:numPr>
          <w:ilvl w:val="0"/>
          <w:numId w:val="17"/>
        </w:numPr>
        <w:ind w:left="0" w:firstLine="0"/>
        <w:rPr>
          <w:color w:val="000000"/>
          <w:szCs w:val="28"/>
        </w:rPr>
      </w:pPr>
      <w:r w:rsidRPr="00E22BF5">
        <w:rPr>
          <w:color w:val="000000"/>
          <w:szCs w:val="28"/>
        </w:rPr>
        <w:t>Грамматическая и лексическая грамотность;</w:t>
      </w:r>
    </w:p>
    <w:p w:rsidR="00E22BF5" w:rsidRPr="00E22BF5" w:rsidRDefault="00E22BF5" w:rsidP="00E22BF5">
      <w:pPr>
        <w:numPr>
          <w:ilvl w:val="0"/>
          <w:numId w:val="17"/>
        </w:numPr>
        <w:ind w:left="0" w:firstLine="0"/>
        <w:rPr>
          <w:color w:val="000000"/>
          <w:szCs w:val="28"/>
        </w:rPr>
      </w:pPr>
      <w:r w:rsidRPr="00E22BF5">
        <w:rPr>
          <w:color w:val="000000"/>
          <w:szCs w:val="28"/>
        </w:rPr>
        <w:t>Общее впечатление от работы.</w:t>
      </w:r>
    </w:p>
    <w:p w:rsidR="00E22BF5" w:rsidRDefault="00E22BF5" w:rsidP="00E22BF5">
      <w:pPr>
        <w:rPr>
          <w:color w:val="000000"/>
          <w:szCs w:val="28"/>
        </w:rPr>
      </w:pPr>
    </w:p>
    <w:p w:rsidR="007245A4" w:rsidRDefault="007245A4" w:rsidP="00E22BF5">
      <w:pPr>
        <w:rPr>
          <w:color w:val="000000"/>
          <w:szCs w:val="28"/>
        </w:rPr>
      </w:pPr>
    </w:p>
    <w:p w:rsidR="007245A4" w:rsidRPr="00E22BF5" w:rsidRDefault="007245A4" w:rsidP="00E22BF5">
      <w:pPr>
        <w:rPr>
          <w:color w:val="000000"/>
          <w:szCs w:val="28"/>
        </w:rPr>
      </w:pPr>
    </w:p>
    <w:p w:rsidR="00E22BF5" w:rsidRPr="00E22BF5" w:rsidRDefault="00E22BF5" w:rsidP="00E22BF5">
      <w:pPr>
        <w:numPr>
          <w:ilvl w:val="0"/>
          <w:numId w:val="17"/>
        </w:numPr>
        <w:rPr>
          <w:b/>
          <w:szCs w:val="28"/>
        </w:rPr>
      </w:pPr>
      <w:r w:rsidRPr="00E22BF5">
        <w:rPr>
          <w:b/>
          <w:szCs w:val="28"/>
        </w:rPr>
        <w:t>Награды и поощрения</w:t>
      </w:r>
    </w:p>
    <w:p w:rsidR="008D2AA7" w:rsidRPr="00F83D9D" w:rsidRDefault="00E22BF5" w:rsidP="008D2AA7">
      <w:pPr>
        <w:rPr>
          <w:b/>
          <w:szCs w:val="28"/>
        </w:rPr>
      </w:pPr>
      <w:r w:rsidRPr="00E22BF5">
        <w:rPr>
          <w:szCs w:val="28"/>
        </w:rPr>
        <w:t>По результатам проверки выявляется победитель. В каждой номинации выявляются призеры. Победитель и призеры конкурса награждаются грамотами и призами. Все участники получают серти</w:t>
      </w:r>
      <w:r>
        <w:rPr>
          <w:szCs w:val="28"/>
        </w:rPr>
        <w:t>фикат для пополнения портфолио.</w:t>
      </w:r>
    </w:p>
    <w:sectPr w:rsidR="008D2AA7" w:rsidRPr="00F83D9D" w:rsidSect="00934A49">
      <w:footerReference w:type="default" r:id="rId5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41EF" w:rsidRDefault="002541EF" w:rsidP="00934A49">
      <w:r>
        <w:separator/>
      </w:r>
    </w:p>
  </w:endnote>
  <w:endnote w:type="continuationSeparator" w:id="0">
    <w:p w:rsidR="002541EF" w:rsidRDefault="002541EF" w:rsidP="00934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6445420"/>
      <w:docPartObj>
        <w:docPartGallery w:val="Page Numbers (Bottom of Page)"/>
        <w:docPartUnique/>
      </w:docPartObj>
    </w:sdtPr>
    <w:sdtEndPr/>
    <w:sdtContent>
      <w:p w:rsidR="00934A49" w:rsidRDefault="00934A4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35C">
          <w:rPr>
            <w:noProof/>
          </w:rPr>
          <w:t>20</w:t>
        </w:r>
        <w:r>
          <w:fldChar w:fldCharType="end"/>
        </w:r>
      </w:p>
    </w:sdtContent>
  </w:sdt>
  <w:p w:rsidR="00934A49" w:rsidRDefault="00934A4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41EF" w:rsidRDefault="002541EF" w:rsidP="00934A49">
      <w:r>
        <w:separator/>
      </w:r>
    </w:p>
  </w:footnote>
  <w:footnote w:type="continuationSeparator" w:id="0">
    <w:p w:rsidR="002541EF" w:rsidRDefault="002541EF" w:rsidP="00934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B17D6"/>
    <w:multiLevelType w:val="multilevel"/>
    <w:tmpl w:val="49166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155A3"/>
    <w:multiLevelType w:val="hybridMultilevel"/>
    <w:tmpl w:val="2F1A84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C140BC5"/>
    <w:multiLevelType w:val="hybridMultilevel"/>
    <w:tmpl w:val="67824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83A5E"/>
    <w:multiLevelType w:val="hybridMultilevel"/>
    <w:tmpl w:val="01C8CE6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E5321"/>
    <w:multiLevelType w:val="hybridMultilevel"/>
    <w:tmpl w:val="B448A56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1A34C6F"/>
    <w:multiLevelType w:val="hybridMultilevel"/>
    <w:tmpl w:val="DF3A3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A5126"/>
    <w:multiLevelType w:val="hybridMultilevel"/>
    <w:tmpl w:val="BAB64DC8"/>
    <w:lvl w:ilvl="0" w:tplc="54BAD9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7" w15:restartNumberingAfterBreak="0">
    <w:nsid w:val="21207D08"/>
    <w:multiLevelType w:val="hybridMultilevel"/>
    <w:tmpl w:val="77FCA16C"/>
    <w:lvl w:ilvl="0" w:tplc="54BAD9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8" w15:restartNumberingAfterBreak="0">
    <w:nsid w:val="2AD024DD"/>
    <w:multiLevelType w:val="hybridMultilevel"/>
    <w:tmpl w:val="77FCA16C"/>
    <w:lvl w:ilvl="0" w:tplc="54BAD99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9" w15:restartNumberingAfterBreak="0">
    <w:nsid w:val="2ED024F5"/>
    <w:multiLevelType w:val="hybridMultilevel"/>
    <w:tmpl w:val="8F7CF35E"/>
    <w:lvl w:ilvl="0" w:tplc="F310676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DD0059"/>
    <w:multiLevelType w:val="multilevel"/>
    <w:tmpl w:val="1158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8474D4"/>
    <w:multiLevelType w:val="hybridMultilevel"/>
    <w:tmpl w:val="9698E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97312"/>
    <w:multiLevelType w:val="hybridMultilevel"/>
    <w:tmpl w:val="AC805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32935"/>
    <w:multiLevelType w:val="multilevel"/>
    <w:tmpl w:val="39F8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6B3AEF"/>
    <w:multiLevelType w:val="hybridMultilevel"/>
    <w:tmpl w:val="DF50A56A"/>
    <w:lvl w:ilvl="0" w:tplc="D166E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15" w15:restartNumberingAfterBreak="0">
    <w:nsid w:val="5F06438A"/>
    <w:multiLevelType w:val="multilevel"/>
    <w:tmpl w:val="666239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0C12A10"/>
    <w:multiLevelType w:val="multilevel"/>
    <w:tmpl w:val="E89E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3E42A5"/>
    <w:multiLevelType w:val="hybridMultilevel"/>
    <w:tmpl w:val="CFFED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2B20AA"/>
    <w:multiLevelType w:val="multilevel"/>
    <w:tmpl w:val="96687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B5C5472"/>
    <w:multiLevelType w:val="hybridMultilevel"/>
    <w:tmpl w:val="DF3A3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12"/>
  </w:num>
  <w:num w:numId="4">
    <w:abstractNumId w:val="0"/>
  </w:num>
  <w:num w:numId="5">
    <w:abstractNumId w:val="13"/>
  </w:num>
  <w:num w:numId="6">
    <w:abstractNumId w:val="10"/>
  </w:num>
  <w:num w:numId="7">
    <w:abstractNumId w:val="16"/>
  </w:num>
  <w:num w:numId="8">
    <w:abstractNumId w:val="1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8"/>
  </w:num>
  <w:num w:numId="12">
    <w:abstractNumId w:val="6"/>
  </w:num>
  <w:num w:numId="13">
    <w:abstractNumId w:val="14"/>
  </w:num>
  <w:num w:numId="14">
    <w:abstractNumId w:val="5"/>
  </w:num>
  <w:num w:numId="15">
    <w:abstractNumId w:val="9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896"/>
    <w:rsid w:val="0003280D"/>
    <w:rsid w:val="000A1D18"/>
    <w:rsid w:val="001365AB"/>
    <w:rsid w:val="00193AA6"/>
    <w:rsid w:val="00207806"/>
    <w:rsid w:val="002108DB"/>
    <w:rsid w:val="002133DD"/>
    <w:rsid w:val="00237BB8"/>
    <w:rsid w:val="002541EF"/>
    <w:rsid w:val="00294D2B"/>
    <w:rsid w:val="00310A08"/>
    <w:rsid w:val="00375CFB"/>
    <w:rsid w:val="00377785"/>
    <w:rsid w:val="003A57AB"/>
    <w:rsid w:val="0040374A"/>
    <w:rsid w:val="0041535C"/>
    <w:rsid w:val="00453F39"/>
    <w:rsid w:val="004935FA"/>
    <w:rsid w:val="004B4BB2"/>
    <w:rsid w:val="004E2DA9"/>
    <w:rsid w:val="004E54BB"/>
    <w:rsid w:val="005435F6"/>
    <w:rsid w:val="005473FB"/>
    <w:rsid w:val="005522F4"/>
    <w:rsid w:val="00555FDC"/>
    <w:rsid w:val="00562545"/>
    <w:rsid w:val="005B75C8"/>
    <w:rsid w:val="006763A5"/>
    <w:rsid w:val="007245A4"/>
    <w:rsid w:val="008054FE"/>
    <w:rsid w:val="00813AB0"/>
    <w:rsid w:val="008215D2"/>
    <w:rsid w:val="008555CD"/>
    <w:rsid w:val="00857C14"/>
    <w:rsid w:val="008B2874"/>
    <w:rsid w:val="008D2AA7"/>
    <w:rsid w:val="00905688"/>
    <w:rsid w:val="00921BD6"/>
    <w:rsid w:val="009319B7"/>
    <w:rsid w:val="00934A49"/>
    <w:rsid w:val="009666D5"/>
    <w:rsid w:val="00975BE9"/>
    <w:rsid w:val="00986A89"/>
    <w:rsid w:val="009A3B86"/>
    <w:rsid w:val="009A4AC5"/>
    <w:rsid w:val="009A6CE0"/>
    <w:rsid w:val="009E2C0C"/>
    <w:rsid w:val="009F0C12"/>
    <w:rsid w:val="00A11F34"/>
    <w:rsid w:val="00A14485"/>
    <w:rsid w:val="00A70450"/>
    <w:rsid w:val="00A859D9"/>
    <w:rsid w:val="00B21D00"/>
    <w:rsid w:val="00B973A5"/>
    <w:rsid w:val="00BE41F8"/>
    <w:rsid w:val="00C942A7"/>
    <w:rsid w:val="00D20862"/>
    <w:rsid w:val="00D54FA6"/>
    <w:rsid w:val="00D92AA4"/>
    <w:rsid w:val="00E005EC"/>
    <w:rsid w:val="00E009E1"/>
    <w:rsid w:val="00E2236F"/>
    <w:rsid w:val="00E22BF5"/>
    <w:rsid w:val="00E562CC"/>
    <w:rsid w:val="00E63F0E"/>
    <w:rsid w:val="00E73B73"/>
    <w:rsid w:val="00E95AE5"/>
    <w:rsid w:val="00E974BD"/>
    <w:rsid w:val="00F827E8"/>
    <w:rsid w:val="00F83D9D"/>
    <w:rsid w:val="00F845AE"/>
    <w:rsid w:val="00FB161A"/>
    <w:rsid w:val="00FB5A45"/>
    <w:rsid w:val="00FD5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5:chartTrackingRefBased/>
  <w15:docId w15:val="{695A7FF5-075F-4F19-BE7C-DA5B215C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4FE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B21D00"/>
    <w:pPr>
      <w:keepNext/>
      <w:spacing w:before="240" w:after="60"/>
      <w:jc w:val="right"/>
      <w:outlineLvl w:val="0"/>
    </w:pPr>
    <w:rPr>
      <w:rFonts w:eastAsia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D54FA6"/>
    <w:pPr>
      <w:keepNext/>
      <w:keepLines/>
      <w:spacing w:before="40"/>
      <w:jc w:val="center"/>
      <w:outlineLvl w:val="1"/>
    </w:pPr>
    <w:rPr>
      <w:rFonts w:eastAsia="Times New Roman" w:cs="Times New Roman"/>
      <w:i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D54FA6"/>
    <w:rPr>
      <w:rFonts w:ascii="Times New Roman" w:eastAsia="Times New Roman" w:hAnsi="Times New Roman" w:cs="Times New Roman"/>
      <w:i/>
      <w:sz w:val="28"/>
      <w:szCs w:val="26"/>
      <w:lang w:eastAsia="ru-RU"/>
    </w:rPr>
  </w:style>
  <w:style w:type="character" w:customStyle="1" w:styleId="10">
    <w:name w:val="Заголовок 1 Знак"/>
    <w:link w:val="1"/>
    <w:uiPriority w:val="9"/>
    <w:rsid w:val="00B21D00"/>
    <w:rPr>
      <w:rFonts w:ascii="Times New Roman" w:eastAsia="Times New Roman" w:hAnsi="Times New Roman"/>
      <w:b/>
      <w:bCs/>
      <w:kern w:val="32"/>
      <w:sz w:val="28"/>
      <w:szCs w:val="32"/>
    </w:rPr>
  </w:style>
  <w:style w:type="paragraph" w:styleId="a3">
    <w:name w:val="Normal (Web)"/>
    <w:basedOn w:val="a"/>
    <w:uiPriority w:val="99"/>
    <w:unhideWhenUsed/>
    <w:rsid w:val="008D2AA7"/>
    <w:pPr>
      <w:spacing w:before="100" w:beforeAutospacing="1" w:after="100" w:afterAutospacing="1"/>
      <w:jc w:val="left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a0"/>
    <w:rsid w:val="008D2AA7"/>
  </w:style>
  <w:style w:type="paragraph" w:styleId="a4">
    <w:name w:val="List Paragraph"/>
    <w:basedOn w:val="a"/>
    <w:qFormat/>
    <w:rsid w:val="00555FDC"/>
    <w:pPr>
      <w:ind w:left="720"/>
      <w:contextualSpacing/>
    </w:pPr>
  </w:style>
  <w:style w:type="paragraph" w:styleId="a5">
    <w:name w:val="No Spacing"/>
    <w:uiPriority w:val="1"/>
    <w:qFormat/>
    <w:rsid w:val="009A6CE0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en-US"/>
    </w:rPr>
  </w:style>
  <w:style w:type="character" w:styleId="a6">
    <w:name w:val="Hyperlink"/>
    <w:uiPriority w:val="99"/>
    <w:unhideWhenUsed/>
    <w:rsid w:val="00E2236F"/>
    <w:rPr>
      <w:color w:val="0000FF"/>
      <w:u w:val="single"/>
    </w:rPr>
  </w:style>
  <w:style w:type="character" w:customStyle="1" w:styleId="FontStyle50">
    <w:name w:val="Font Style50"/>
    <w:rsid w:val="00E2236F"/>
    <w:rPr>
      <w:rFonts w:ascii="Trebuchet MS" w:hAnsi="Trebuchet MS" w:cs="Trebuchet MS"/>
      <w:i/>
      <w:iCs/>
      <w:sz w:val="24"/>
      <w:szCs w:val="24"/>
    </w:rPr>
  </w:style>
  <w:style w:type="paragraph" w:styleId="a7">
    <w:name w:val="TOC Heading"/>
    <w:basedOn w:val="1"/>
    <w:next w:val="a"/>
    <w:uiPriority w:val="39"/>
    <w:unhideWhenUsed/>
    <w:qFormat/>
    <w:rsid w:val="00E22BF5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</w:rPr>
  </w:style>
  <w:style w:type="paragraph" w:styleId="11">
    <w:name w:val="toc 1"/>
    <w:basedOn w:val="a"/>
    <w:next w:val="a"/>
    <w:autoRedefine/>
    <w:uiPriority w:val="39"/>
    <w:unhideWhenUsed/>
    <w:rsid w:val="00E22BF5"/>
    <w:pPr>
      <w:spacing w:after="100"/>
    </w:pPr>
  </w:style>
  <w:style w:type="paragraph" w:styleId="a8">
    <w:name w:val="header"/>
    <w:basedOn w:val="a"/>
    <w:link w:val="a9"/>
    <w:uiPriority w:val="99"/>
    <w:unhideWhenUsed/>
    <w:rsid w:val="00934A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34A49"/>
    <w:rPr>
      <w:rFonts w:ascii="Times New Roman" w:hAnsi="Times New Roman"/>
      <w:sz w:val="24"/>
    </w:rPr>
  </w:style>
  <w:style w:type="paragraph" w:styleId="aa">
    <w:name w:val="footer"/>
    <w:basedOn w:val="a"/>
    <w:link w:val="ab"/>
    <w:uiPriority w:val="99"/>
    <w:unhideWhenUsed/>
    <w:rsid w:val="00934A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34A4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84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andia.ru/text/categ/nauka/190.php" TargetMode="External"/><Relationship Id="rId18" Type="http://schemas.openxmlformats.org/officeDocument/2006/relationships/hyperlink" Target="http://prosv.ru/umk/spotlight" TargetMode="External"/><Relationship Id="rId26" Type="http://schemas.openxmlformats.org/officeDocument/2006/relationships/image" Target="media/image8.jpeg"/><Relationship Id="rId39" Type="http://schemas.openxmlformats.org/officeDocument/2006/relationships/image" Target="media/image21.jpeg"/><Relationship Id="rId3" Type="http://schemas.openxmlformats.org/officeDocument/2006/relationships/styles" Target="styles.xml"/><Relationship Id="rId21" Type="http://schemas.openxmlformats.org/officeDocument/2006/relationships/hyperlink" Target="http://festival.1september.ru/articles/572672/" TargetMode="External"/><Relationship Id="rId34" Type="http://schemas.openxmlformats.org/officeDocument/2006/relationships/image" Target="media/image16.jpeg"/><Relationship Id="rId42" Type="http://schemas.openxmlformats.org/officeDocument/2006/relationships/image" Target="media/image24.jpeg"/><Relationship Id="rId47" Type="http://schemas.openxmlformats.org/officeDocument/2006/relationships/image" Target="media/image28.jpeg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lib.rus.ec/b/342635/read" TargetMode="External"/><Relationship Id="rId17" Type="http://schemas.openxmlformats.org/officeDocument/2006/relationships/hyperlink" Target="http://pandia.ru/text/categ/wiki/001/94.php" TargetMode="External"/><Relationship Id="rId25" Type="http://schemas.openxmlformats.org/officeDocument/2006/relationships/image" Target="media/image7.jpeg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46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ory/obrazovatelmznaya_deyatelmznostmz/" TargetMode="External"/><Relationship Id="rId20" Type="http://schemas.openxmlformats.org/officeDocument/2006/relationships/hyperlink" Target="http://pandia.ru/text/77/462/14793.php" TargetMode="External"/><Relationship Id="rId29" Type="http://schemas.openxmlformats.org/officeDocument/2006/relationships/image" Target="media/image11.jpeg"/><Relationship Id="rId41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image" Target="media/image6.jpeg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40" Type="http://schemas.openxmlformats.org/officeDocument/2006/relationships/image" Target="media/image22.jpeg"/><Relationship Id="rId45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hyperlink" Target="http://pandia.ru/text/categ/wiki/001/262.php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49" Type="http://schemas.openxmlformats.org/officeDocument/2006/relationships/image" Target="http://welcome.hp-ww.com/img/s.gif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doc4web.ru/angliyskiy-yazik/statya-yazikovoy-portfolio-kak-innovacionnaya-forma-obucheniya-i.html" TargetMode="External"/><Relationship Id="rId31" Type="http://schemas.openxmlformats.org/officeDocument/2006/relationships/image" Target="media/image13.jpeg"/><Relationship Id="rId44" Type="http://schemas.openxmlformats.org/officeDocument/2006/relationships/image" Target="media/image26.pn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pandia.ru/text/category/prakticheskie_raboti/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17.jpeg"/><Relationship Id="rId43" Type="http://schemas.openxmlformats.org/officeDocument/2006/relationships/image" Target="media/image25.jpeg"/><Relationship Id="rId48" Type="http://schemas.openxmlformats.org/officeDocument/2006/relationships/image" Target="media/image29.png"/><Relationship Id="rId8" Type="http://schemas.openxmlformats.org/officeDocument/2006/relationships/image" Target="media/image1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4BD3D-0A6D-45DE-83AA-4B5AB38BA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25</Pages>
  <Words>4957</Words>
  <Characters>28255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spee_86@mail.ru</dc:creator>
  <cp:keywords/>
  <dc:description/>
  <cp:lastModifiedBy>spee_86@mail.ru</cp:lastModifiedBy>
  <cp:revision>32</cp:revision>
  <dcterms:created xsi:type="dcterms:W3CDTF">2017-03-04T13:45:00Z</dcterms:created>
  <dcterms:modified xsi:type="dcterms:W3CDTF">2017-03-13T14:55:00Z</dcterms:modified>
</cp:coreProperties>
</file>