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511" w:rsidRPr="00BD3511" w:rsidRDefault="00BD3511" w:rsidP="00BD3511">
      <w:pPr>
        <w:jc w:val="center"/>
        <w:rPr>
          <w:rFonts w:ascii="Times New Roman" w:hAnsi="Times New Roman" w:cs="Times New Roman"/>
          <w:b/>
          <w:sz w:val="28"/>
        </w:rPr>
      </w:pPr>
      <w:r w:rsidRPr="00BD3511">
        <w:rPr>
          <w:rFonts w:ascii="Times New Roman" w:hAnsi="Times New Roman" w:cs="Times New Roman"/>
          <w:b/>
          <w:sz w:val="28"/>
        </w:rPr>
        <w:fldChar w:fldCharType="begin"/>
      </w:r>
      <w:r w:rsidRPr="00BD3511">
        <w:rPr>
          <w:rFonts w:ascii="Times New Roman" w:hAnsi="Times New Roman" w:cs="Times New Roman"/>
          <w:b/>
          <w:sz w:val="28"/>
        </w:rPr>
        <w:instrText xml:space="preserve"> HYPERLINK "https://www.google.kz/url?sa=t&amp;rct=j&amp;q=&amp;esrc=s&amp;source=web&amp;cd=5&amp;cad=rja&amp;uact=8&amp;ved=0ahUKEwiUr7WAs9PSAhWEWCwKHaFxA9MQFgg6MAQ&amp;url=http%3A%2F%2Frevistas.javeriana.edu.co%2Findex.php%2FrevPsycho%2Farticle%2Fdownload%2F7353%2F10618&amp;usg=AFQjCNE7sMqocnkafQxgrNZM2y0nBiBfPA" </w:instrText>
      </w:r>
      <w:r w:rsidRPr="00BD3511">
        <w:rPr>
          <w:rFonts w:ascii="Times New Roman" w:hAnsi="Times New Roman" w:cs="Times New Roman"/>
          <w:b/>
          <w:sz w:val="28"/>
        </w:rPr>
        <w:fldChar w:fldCharType="separate"/>
      </w:r>
      <w:proofErr w:type="spellStart"/>
      <w:r w:rsidRPr="00BD3511">
        <w:rPr>
          <w:rStyle w:val="a3"/>
          <w:rFonts w:ascii="Times New Roman" w:hAnsi="Times New Roman" w:cs="Times New Roman"/>
          <w:b/>
          <w:color w:val="auto"/>
          <w:sz w:val="28"/>
          <w:u w:val="none"/>
        </w:rPr>
        <w:t>Listening</w:t>
      </w:r>
      <w:proofErr w:type="spellEnd"/>
      <w:r w:rsidRPr="00BD3511">
        <w:rPr>
          <w:rStyle w:val="a3"/>
          <w:rFonts w:ascii="Times New Roman" w:hAnsi="Times New Roman" w:cs="Times New Roman"/>
          <w:b/>
          <w:color w:val="auto"/>
          <w:sz w:val="28"/>
          <w:u w:val="none"/>
        </w:rPr>
        <w:t xml:space="preserve"> </w:t>
      </w:r>
      <w:proofErr w:type="spellStart"/>
      <w:r w:rsidRPr="00BD3511">
        <w:rPr>
          <w:rStyle w:val="a3"/>
          <w:rFonts w:ascii="Times New Roman" w:hAnsi="Times New Roman" w:cs="Times New Roman"/>
          <w:b/>
          <w:color w:val="auto"/>
          <w:sz w:val="28"/>
          <w:u w:val="none"/>
        </w:rPr>
        <w:t>Comprehension</w:t>
      </w:r>
      <w:proofErr w:type="spellEnd"/>
      <w:r w:rsidRPr="00BD3511">
        <w:rPr>
          <w:rStyle w:val="a3"/>
          <w:rFonts w:ascii="Times New Roman" w:hAnsi="Times New Roman" w:cs="Times New Roman"/>
          <w:b/>
          <w:color w:val="auto"/>
          <w:sz w:val="28"/>
          <w:u w:val="none"/>
        </w:rPr>
        <w:t xml:space="preserve"> </w:t>
      </w:r>
      <w:proofErr w:type="spellStart"/>
      <w:r w:rsidRPr="00BD3511">
        <w:rPr>
          <w:rStyle w:val="a3"/>
          <w:rFonts w:ascii="Times New Roman" w:hAnsi="Times New Roman" w:cs="Times New Roman"/>
          <w:b/>
          <w:color w:val="auto"/>
          <w:sz w:val="28"/>
          <w:u w:val="none"/>
        </w:rPr>
        <w:t>Assessment</w:t>
      </w:r>
      <w:proofErr w:type="spellEnd"/>
      <w:r w:rsidRPr="00BD3511">
        <w:rPr>
          <w:rFonts w:ascii="Times New Roman" w:hAnsi="Times New Roman" w:cs="Times New Roman"/>
          <w:b/>
          <w:sz w:val="28"/>
        </w:rPr>
        <w:fldChar w:fldCharType="end"/>
      </w:r>
    </w:p>
    <w:p w:rsidR="00BD3511" w:rsidRPr="005A4687" w:rsidRDefault="005A4687" w:rsidP="00BD3511">
      <w:pPr>
        <w:jc w:val="center"/>
        <w:rPr>
          <w:rFonts w:ascii="Times New Roman" w:hAnsi="Times New Roman" w:cs="Times New Roman"/>
          <w:sz w:val="28"/>
          <w:lang w:val="en-US"/>
        </w:rPr>
      </w:pPr>
      <w:proofErr w:type="spellStart"/>
      <w:r>
        <w:rPr>
          <w:rFonts w:ascii="Times New Roman" w:hAnsi="Times New Roman" w:cs="Times New Roman"/>
          <w:sz w:val="28"/>
          <w:lang w:val="en-US"/>
        </w:rPr>
        <w:t>Dyussebayeva</w:t>
      </w:r>
      <w:proofErr w:type="spellEnd"/>
      <w:r>
        <w:rPr>
          <w:rFonts w:ascii="Times New Roman" w:hAnsi="Times New Roman" w:cs="Times New Roman"/>
          <w:sz w:val="28"/>
          <w:lang w:val="en-US"/>
        </w:rPr>
        <w:t xml:space="preserve"> Aigerim</w:t>
      </w:r>
      <w:bookmarkStart w:id="0" w:name="_GoBack"/>
      <w:bookmarkEnd w:id="0"/>
    </w:p>
    <w:p w:rsidR="00E12AED" w:rsidRPr="00E12AED" w:rsidRDefault="00E12AED" w:rsidP="00E12AED">
      <w:pPr>
        <w:spacing w:after="0" w:line="240" w:lineRule="auto"/>
        <w:jc w:val="both"/>
        <w:rPr>
          <w:rFonts w:ascii="Times New Roman" w:hAnsi="Times New Roman" w:cs="Times New Roman"/>
          <w:sz w:val="24"/>
          <w:lang w:val="en-US"/>
        </w:rPr>
      </w:pPr>
    </w:p>
    <w:p w:rsidR="00E12AED" w:rsidRPr="00E12AED" w:rsidRDefault="00E12AED" w:rsidP="00E12AED">
      <w:pPr>
        <w:spacing w:after="0" w:line="240" w:lineRule="auto"/>
        <w:jc w:val="both"/>
        <w:rPr>
          <w:rFonts w:ascii="Times New Roman" w:hAnsi="Times New Roman" w:cs="Times New Roman"/>
          <w:sz w:val="24"/>
          <w:lang w:val="en-US"/>
        </w:rPr>
      </w:pPr>
    </w:p>
    <w:p w:rsidR="00E12AED" w:rsidRPr="00BD3511" w:rsidRDefault="00E12AED" w:rsidP="00E12AED">
      <w:pPr>
        <w:spacing w:after="0" w:line="240" w:lineRule="auto"/>
        <w:jc w:val="both"/>
        <w:rPr>
          <w:rFonts w:ascii="Times New Roman" w:hAnsi="Times New Roman" w:cs="Times New Roman"/>
          <w:b/>
          <w:sz w:val="24"/>
        </w:rPr>
      </w:pPr>
      <w:proofErr w:type="spellStart"/>
      <w:r w:rsidRPr="00BD3511">
        <w:rPr>
          <w:rFonts w:ascii="Times New Roman" w:hAnsi="Times New Roman" w:cs="Times New Roman"/>
          <w:b/>
          <w:sz w:val="24"/>
        </w:rPr>
        <w:t>Introduction</w:t>
      </w:r>
      <w:proofErr w:type="spellEnd"/>
    </w:p>
    <w:p w:rsidR="00E12AED" w:rsidRPr="005A4687" w:rsidRDefault="00E12AED" w:rsidP="00E12AED">
      <w:pPr>
        <w:spacing w:after="0" w:line="240" w:lineRule="auto"/>
        <w:jc w:val="both"/>
        <w:rPr>
          <w:rFonts w:ascii="Times New Roman" w:hAnsi="Times New Roman" w:cs="Times New Roman"/>
          <w:sz w:val="24"/>
          <w:lang w:val="en-US"/>
        </w:rPr>
      </w:pPr>
      <w:r w:rsidRPr="005A4687">
        <w:rPr>
          <w:rFonts w:ascii="Times New Roman" w:hAnsi="Times New Roman" w:cs="Times New Roman"/>
          <w:sz w:val="24"/>
          <w:lang w:val="en-US"/>
        </w:rPr>
        <w:t>Being able to listen well is an important part of communication for everyone. For our students, guided practice by a teacher is one of the best ways to improve this skill. A student with good listening comprehension </w:t>
      </w:r>
      <w:hyperlink r:id="rId6" w:tgtFrame="_blank" w:history="1">
        <w:r w:rsidRPr="005A4687">
          <w:rPr>
            <w:rStyle w:val="a3"/>
            <w:rFonts w:ascii="Times New Roman" w:hAnsi="Times New Roman" w:cs="Times New Roman"/>
            <w:sz w:val="24"/>
            <w:lang w:val="en-US"/>
          </w:rPr>
          <w:t>skills</w:t>
        </w:r>
      </w:hyperlink>
      <w:r w:rsidRPr="005A4687">
        <w:rPr>
          <w:rFonts w:ascii="Times New Roman" w:hAnsi="Times New Roman" w:cs="Times New Roman"/>
          <w:sz w:val="24"/>
          <w:lang w:val="en-US"/>
        </w:rPr>
        <w:t> will be able to participate more effectively in communicative situations. What follows is an exploration of areas that language teachers may find useful in their classroom and when preparing listening materials.</w:t>
      </w:r>
    </w:p>
    <w:p w:rsidR="00E12AED" w:rsidRPr="005A4687" w:rsidRDefault="00E12AED" w:rsidP="00E12AED">
      <w:pPr>
        <w:spacing w:after="0" w:line="240" w:lineRule="auto"/>
        <w:jc w:val="both"/>
        <w:rPr>
          <w:rFonts w:ascii="Times New Roman" w:hAnsi="Times New Roman" w:cs="Times New Roman"/>
          <w:sz w:val="24"/>
          <w:lang w:val="en-US"/>
        </w:rPr>
      </w:pPr>
      <w:r w:rsidRPr="00E12AED">
        <w:rPr>
          <w:rFonts w:ascii="Times New Roman" w:hAnsi="Times New Roman" w:cs="Times New Roman"/>
          <w:sz w:val="24"/>
          <w:lang w:val="en-US"/>
        </w:rPr>
        <w:t xml:space="preserve">Teaching the skill of listening cannot be emphasized enough in a communicative classroom. </w:t>
      </w:r>
      <w:r w:rsidRPr="005A4687">
        <w:rPr>
          <w:rFonts w:ascii="Times New Roman" w:hAnsi="Times New Roman" w:cs="Times New Roman"/>
          <w:sz w:val="24"/>
          <w:lang w:val="en-US"/>
        </w:rPr>
        <w:t>For second language learners, developing the skill of listening comprehension is extremely important. Students with good listening comprehension </w:t>
      </w:r>
      <w:hyperlink r:id="rId7" w:tgtFrame="_blank" w:history="1">
        <w:r w:rsidRPr="005A4687">
          <w:rPr>
            <w:rStyle w:val="a3"/>
            <w:rFonts w:ascii="Times New Roman" w:hAnsi="Times New Roman" w:cs="Times New Roman"/>
            <w:sz w:val="24"/>
            <w:lang w:val="en-US"/>
          </w:rPr>
          <w:t>skills</w:t>
        </w:r>
      </w:hyperlink>
      <w:r w:rsidRPr="005A4687">
        <w:rPr>
          <w:rFonts w:ascii="Times New Roman" w:hAnsi="Times New Roman" w:cs="Times New Roman"/>
          <w:sz w:val="24"/>
          <w:lang w:val="en-US"/>
        </w:rPr>
        <w:t> are better able to participate effectively in class (Brown, 2001).</w:t>
      </w:r>
    </w:p>
    <w:p w:rsidR="006F58AC" w:rsidRPr="007E26A2" w:rsidRDefault="008A2903" w:rsidP="007E26A2">
      <w:pPr>
        <w:spacing w:after="0"/>
        <w:rPr>
          <w:rFonts w:ascii="Times New Roman" w:hAnsi="Times New Roman" w:cs="Times New Roman"/>
          <w:sz w:val="24"/>
          <w:szCs w:val="24"/>
          <w:lang w:val="en-US"/>
        </w:rPr>
      </w:pPr>
      <w:r>
        <w:rPr>
          <w:rFonts w:ascii="Times New Roman" w:hAnsi="Times New Roman" w:cs="Times New Roman"/>
          <w:b/>
          <w:bCs/>
          <w:sz w:val="24"/>
          <w:szCs w:val="24"/>
          <w:lang w:val="en-US"/>
        </w:rPr>
        <w:t>Listening:</w:t>
      </w:r>
      <w:r w:rsidR="00BD3511" w:rsidRPr="007E26A2">
        <w:rPr>
          <w:rFonts w:ascii="Times New Roman" w:hAnsi="Times New Roman" w:cs="Times New Roman"/>
          <w:sz w:val="24"/>
          <w:szCs w:val="24"/>
          <w:lang w:val="en-US"/>
        </w:rPr>
        <w:t xml:space="preserve">  The ability to identify and understand what others are saying</w:t>
      </w:r>
    </w:p>
    <w:p w:rsidR="006F58AC" w:rsidRPr="007E26A2" w:rsidRDefault="00BD3511"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Listeners are capable of simultaneously understanding a speaker’s</w:t>
      </w:r>
    </w:p>
    <w:p w:rsidR="006F58AC" w:rsidRPr="007E26A2" w:rsidRDefault="00BD3511" w:rsidP="007E26A2">
      <w:pPr>
        <w:numPr>
          <w:ilvl w:val="1"/>
          <w:numId w:val="1"/>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Accent</w:t>
      </w:r>
    </w:p>
    <w:p w:rsidR="006F58AC" w:rsidRPr="007E26A2" w:rsidRDefault="00BD3511" w:rsidP="007E26A2">
      <w:pPr>
        <w:numPr>
          <w:ilvl w:val="1"/>
          <w:numId w:val="1"/>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Pronunciation</w:t>
      </w:r>
    </w:p>
    <w:p w:rsidR="006F58AC" w:rsidRPr="007E26A2" w:rsidRDefault="00BD3511" w:rsidP="007E26A2">
      <w:pPr>
        <w:numPr>
          <w:ilvl w:val="1"/>
          <w:numId w:val="1"/>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Grammar</w:t>
      </w:r>
    </w:p>
    <w:p w:rsidR="006F58AC" w:rsidRPr="007E26A2" w:rsidRDefault="00BD3511" w:rsidP="007E26A2">
      <w:pPr>
        <w:numPr>
          <w:ilvl w:val="1"/>
          <w:numId w:val="1"/>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 xml:space="preserve">Vocabulary </w:t>
      </w:r>
    </w:p>
    <w:p w:rsidR="006F58AC" w:rsidRPr="007E26A2" w:rsidRDefault="00BD3511" w:rsidP="007E26A2">
      <w:pPr>
        <w:numPr>
          <w:ilvl w:val="1"/>
          <w:numId w:val="1"/>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Meaning</w:t>
      </w:r>
    </w:p>
    <w:p w:rsid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Although hearing is a natural process, listening is not. Learning effective listening skills is crucial in order to get the most out of each message.</w:t>
      </w:r>
    </w:p>
    <w:p w:rsidR="006F58AC" w:rsidRPr="007E26A2" w:rsidRDefault="00BD3511"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All assessment of </w:t>
      </w:r>
      <w:r w:rsidRPr="007E26A2">
        <w:rPr>
          <w:rFonts w:ascii="Times New Roman" w:hAnsi="Times New Roman" w:cs="Times New Roman"/>
          <w:sz w:val="24"/>
          <w:szCs w:val="24"/>
          <w:u w:val="single"/>
          <w:lang w:val="en-US"/>
        </w:rPr>
        <w:t>listening and reading</w:t>
      </w:r>
      <w:r w:rsidRPr="007E26A2">
        <w:rPr>
          <w:rFonts w:ascii="Times New Roman" w:hAnsi="Times New Roman" w:cs="Times New Roman"/>
          <w:sz w:val="24"/>
          <w:szCs w:val="24"/>
          <w:lang w:val="en-US"/>
        </w:rPr>
        <w:t xml:space="preserve"> must be made on the basis of observing the test takers’ </w:t>
      </w:r>
      <w:r w:rsidRPr="007E26A2">
        <w:rPr>
          <w:rFonts w:ascii="Times New Roman" w:hAnsi="Times New Roman" w:cs="Times New Roman"/>
          <w:sz w:val="24"/>
          <w:szCs w:val="24"/>
          <w:u w:val="single"/>
          <w:lang w:val="en-US"/>
        </w:rPr>
        <w:t xml:space="preserve">speaking or writing </w:t>
      </w:r>
      <w:r w:rsidRPr="007E26A2">
        <w:rPr>
          <w:rFonts w:ascii="Times New Roman" w:hAnsi="Times New Roman" w:cs="Times New Roman"/>
          <w:sz w:val="24"/>
          <w:szCs w:val="24"/>
          <w:lang w:val="en-US"/>
        </w:rPr>
        <w:t xml:space="preserve">(or non-verbal behavior) and not on the listening or reading itself. So, all assessment of receptive performances must be made by </w:t>
      </w:r>
      <w:r w:rsidRPr="007E26A2">
        <w:rPr>
          <w:rFonts w:ascii="Times New Roman" w:hAnsi="Times New Roman" w:cs="Times New Roman"/>
          <w:b/>
          <w:bCs/>
          <w:sz w:val="24"/>
          <w:szCs w:val="24"/>
          <w:u w:val="single"/>
          <w:lang w:val="en-US"/>
        </w:rPr>
        <w:t>inference</w:t>
      </w:r>
      <w:r w:rsidRPr="007E26A2">
        <w:rPr>
          <w:rFonts w:ascii="Times New Roman" w:hAnsi="Times New Roman" w:cs="Times New Roman"/>
          <w:sz w:val="24"/>
          <w:szCs w:val="24"/>
          <w:lang w:val="en-US"/>
        </w:rPr>
        <w:t>.</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Testing reading and listening skills</w:t>
      </w:r>
    </w:p>
    <w:p w:rsidR="006F58AC" w:rsidRPr="007E26A2" w:rsidRDefault="00BD3511" w:rsidP="007E26A2">
      <w:pPr>
        <w:numPr>
          <w:ilvl w:val="0"/>
          <w:numId w:val="3"/>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GB"/>
        </w:rPr>
        <w:t xml:space="preserve">Both listening and reading are </w:t>
      </w:r>
      <w:r w:rsidRPr="007E26A2">
        <w:rPr>
          <w:rFonts w:ascii="Times New Roman" w:hAnsi="Times New Roman" w:cs="Times New Roman"/>
          <w:b/>
          <w:bCs/>
          <w:sz w:val="24"/>
          <w:szCs w:val="24"/>
          <w:lang w:val="en-GB"/>
        </w:rPr>
        <w:t>receptive skills</w:t>
      </w:r>
      <w:r w:rsidRPr="007E26A2">
        <w:rPr>
          <w:rFonts w:ascii="Times New Roman" w:hAnsi="Times New Roman" w:cs="Times New Roman"/>
          <w:sz w:val="24"/>
          <w:szCs w:val="24"/>
          <w:lang w:val="en-GB"/>
        </w:rPr>
        <w:t>, but listening can be more difficult than reading because:</w:t>
      </w:r>
      <w:r w:rsidRPr="007E26A2">
        <w:rPr>
          <w:rFonts w:ascii="Times New Roman" w:hAnsi="Times New Roman" w:cs="Times New Roman"/>
          <w:sz w:val="24"/>
          <w:szCs w:val="24"/>
          <w:lang w:val="en-US"/>
        </w:rPr>
        <w:t xml:space="preserve"> </w:t>
      </w:r>
    </w:p>
    <w:p w:rsidR="006F58AC" w:rsidRPr="007E26A2" w:rsidRDefault="00BD3511" w:rsidP="007E26A2">
      <w:pPr>
        <w:numPr>
          <w:ilvl w:val="0"/>
          <w:numId w:val="3"/>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GB"/>
        </w:rPr>
        <w:t>Different speakers produce the same sounds in different ways, e.g. dialects and accents, stress, rhythm, intonation, etc.;</w:t>
      </w:r>
    </w:p>
    <w:p w:rsidR="006F58AC" w:rsidRPr="007E26A2" w:rsidRDefault="00BD3511" w:rsidP="007E26A2">
      <w:pPr>
        <w:numPr>
          <w:ilvl w:val="0"/>
          <w:numId w:val="3"/>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GB"/>
        </w:rPr>
        <w:t>The listener has little/no control over the speed of talk;</w:t>
      </w:r>
    </w:p>
    <w:p w:rsidR="006F58AC" w:rsidRPr="007E26A2" w:rsidRDefault="00BD3511" w:rsidP="007E26A2">
      <w:pPr>
        <w:numPr>
          <w:ilvl w:val="0"/>
          <w:numId w:val="3"/>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GB"/>
        </w:rPr>
        <w:t>The spoken material is often heard only once (unlike the reading material);</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Testing listening skills</w:t>
      </w:r>
    </w:p>
    <w:p w:rsidR="006F58AC" w:rsidRPr="007E26A2" w:rsidRDefault="00BD3511" w:rsidP="007E26A2">
      <w:pPr>
        <w:numPr>
          <w:ilvl w:val="0"/>
          <w:numId w:val="4"/>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GB"/>
        </w:rPr>
        <w:t>The listener cannot pause to work out the meaning;</w:t>
      </w:r>
    </w:p>
    <w:p w:rsidR="006F58AC" w:rsidRPr="007E26A2" w:rsidRDefault="00BD3511" w:rsidP="007E26A2">
      <w:pPr>
        <w:numPr>
          <w:ilvl w:val="0"/>
          <w:numId w:val="4"/>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GB"/>
        </w:rPr>
        <w:t>Speech is more likely to be distorted by background noise (e.g. around the classroom) or the media that transmit sounds;</w:t>
      </w:r>
    </w:p>
    <w:p w:rsidR="006F58AC" w:rsidRPr="007E26A2" w:rsidRDefault="00BD3511" w:rsidP="007E26A2">
      <w:pPr>
        <w:numPr>
          <w:ilvl w:val="0"/>
          <w:numId w:val="4"/>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GB"/>
        </w:rPr>
        <w:t>The listener sometimes has to deal simultaneously with another task while listening, e.g. note-taking, etc.</w:t>
      </w:r>
      <w:r w:rsidRPr="007E26A2">
        <w:rPr>
          <w:rFonts w:ascii="Times New Roman" w:hAnsi="Times New Roman" w:cs="Times New Roman"/>
          <w:sz w:val="24"/>
          <w:szCs w:val="24"/>
          <w:lang w:val="en-US"/>
        </w:rPr>
        <w:t xml:space="preserve"> </w:t>
      </w:r>
    </w:p>
    <w:p w:rsidR="00351B89" w:rsidRPr="007E26A2" w:rsidRDefault="00351B89" w:rsidP="008A2903">
      <w:pPr>
        <w:spacing w:after="0"/>
        <w:jc w:val="center"/>
        <w:rPr>
          <w:rFonts w:ascii="Times New Roman" w:hAnsi="Times New Roman" w:cs="Times New Roman"/>
          <w:sz w:val="24"/>
          <w:szCs w:val="24"/>
          <w:lang w:val="en-US"/>
        </w:rPr>
      </w:pPr>
      <w:r w:rsidRPr="008A2903">
        <w:rPr>
          <w:rFonts w:ascii="Times New Roman" w:hAnsi="Times New Roman" w:cs="Times New Roman"/>
          <w:b/>
          <w:sz w:val="24"/>
          <w:szCs w:val="24"/>
          <w:lang w:val="en-US"/>
        </w:rPr>
        <w:t>Sources of difficulty for learners</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Unfamiliar vocabulary</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Grammar</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Text too long</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Several people talking</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Unfamiliar Context</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Lots of details</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Topic not interesting</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Theme not clear</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lastRenderedPageBreak/>
        <w:t>Accent</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Speed</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 xml:space="preserve">Idiomatic speech </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Task too difficult</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Not prepared for the format</w:t>
      </w:r>
    </w:p>
    <w:p w:rsidR="006F58AC" w:rsidRPr="007E26A2" w:rsidRDefault="00BD3511" w:rsidP="007E26A2">
      <w:pPr>
        <w:numPr>
          <w:ilvl w:val="0"/>
          <w:numId w:val="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A lack of background information</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Types of listening text</w:t>
      </w:r>
    </w:p>
    <w:p w:rsidR="006F58AC" w:rsidRPr="007E26A2" w:rsidRDefault="00BD3511" w:rsidP="007E26A2">
      <w:pPr>
        <w:numPr>
          <w:ilvl w:val="0"/>
          <w:numId w:val="7"/>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Formal lectures</w:t>
      </w:r>
    </w:p>
    <w:p w:rsidR="006F58AC" w:rsidRPr="007E26A2" w:rsidRDefault="00BD3511" w:rsidP="007E26A2">
      <w:pPr>
        <w:numPr>
          <w:ilvl w:val="0"/>
          <w:numId w:val="7"/>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Causal chats</w:t>
      </w:r>
    </w:p>
    <w:p w:rsidR="006F58AC" w:rsidRPr="007E26A2" w:rsidRDefault="00BD3511" w:rsidP="007E26A2">
      <w:pPr>
        <w:numPr>
          <w:ilvl w:val="0"/>
          <w:numId w:val="7"/>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Face-to-face interactions</w:t>
      </w:r>
    </w:p>
    <w:p w:rsidR="006F58AC" w:rsidRPr="007E26A2" w:rsidRDefault="00BD3511" w:rsidP="007E26A2">
      <w:pPr>
        <w:numPr>
          <w:ilvl w:val="0"/>
          <w:numId w:val="7"/>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Telephone messages</w:t>
      </w:r>
    </w:p>
    <w:p w:rsidR="006F58AC" w:rsidRPr="007E26A2" w:rsidRDefault="00BD3511" w:rsidP="007E26A2">
      <w:pPr>
        <w:numPr>
          <w:ilvl w:val="0"/>
          <w:numId w:val="7"/>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Radio and TV presentations</w:t>
      </w:r>
    </w:p>
    <w:p w:rsidR="006F58AC" w:rsidRPr="007E26A2" w:rsidRDefault="00BD3511" w:rsidP="007E26A2">
      <w:pPr>
        <w:numPr>
          <w:ilvl w:val="0"/>
          <w:numId w:val="7"/>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Native Speakers’ speech in all kinds of situations</w:t>
      </w:r>
    </w:p>
    <w:p w:rsidR="00351B89" w:rsidRPr="007E26A2" w:rsidRDefault="00351B89" w:rsidP="007E26A2">
      <w:pPr>
        <w:spacing w:after="0"/>
        <w:rPr>
          <w:rFonts w:ascii="Times New Roman" w:hAnsi="Times New Roman" w:cs="Times New Roman"/>
          <w:b/>
          <w:bCs/>
          <w:sz w:val="24"/>
          <w:szCs w:val="24"/>
          <w:lang w:val="en-US"/>
        </w:rPr>
      </w:pPr>
      <w:r w:rsidRPr="007E26A2">
        <w:rPr>
          <w:rFonts w:ascii="Times New Roman" w:hAnsi="Times New Roman" w:cs="Times New Roman"/>
          <w:b/>
          <w:bCs/>
          <w:sz w:val="24"/>
          <w:szCs w:val="24"/>
          <w:lang w:val="en-US"/>
        </w:rPr>
        <w:t>loudspeaker announcements, telephone conversations, radio news, interview, lesson, lecture, story-telling, shopping conversation, gossip, instructions, meetings, watching television, negotiations, watching movies, theatre show</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b/>
          <w:bCs/>
          <w:sz w:val="24"/>
          <w:szCs w:val="24"/>
          <w:u w:val="single"/>
          <w:lang w:val="en-US"/>
        </w:rPr>
        <w:t xml:space="preserve">Basic stages of Listening </w:t>
      </w:r>
      <w:r w:rsidRPr="007E26A2">
        <w:rPr>
          <w:rFonts w:ascii="Times New Roman" w:hAnsi="Times New Roman" w:cs="Times New Roman"/>
          <w:sz w:val="24"/>
          <w:szCs w:val="24"/>
          <w:lang w:val="en-US"/>
        </w:rPr>
        <w:t>(Brown 2004, 188-119)</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(1) You recognize speech sounds and hold a temporary “</w:t>
      </w:r>
      <w:r w:rsidRPr="007E26A2">
        <w:rPr>
          <w:rFonts w:ascii="Times New Roman" w:hAnsi="Times New Roman" w:cs="Times New Roman"/>
          <w:i/>
          <w:iCs/>
          <w:sz w:val="24"/>
          <w:szCs w:val="24"/>
          <w:lang w:val="en-US"/>
        </w:rPr>
        <w:t>imprint</w:t>
      </w:r>
      <w:r w:rsidRPr="007E26A2">
        <w:rPr>
          <w:rFonts w:ascii="Times New Roman" w:hAnsi="Times New Roman" w:cs="Times New Roman"/>
          <w:sz w:val="24"/>
          <w:szCs w:val="24"/>
          <w:lang w:val="en-US"/>
        </w:rPr>
        <w:t xml:space="preserve">” of them in </w:t>
      </w:r>
      <w:r w:rsidRPr="007E26A2">
        <w:rPr>
          <w:rFonts w:ascii="Times New Roman" w:hAnsi="Times New Roman" w:cs="Times New Roman"/>
          <w:sz w:val="24"/>
          <w:szCs w:val="24"/>
          <w:u w:val="single"/>
          <w:lang w:val="en-US"/>
        </w:rPr>
        <w:t>short-term memory</w:t>
      </w:r>
      <w:r w:rsidRPr="007E26A2">
        <w:rPr>
          <w:rFonts w:ascii="Times New Roman" w:hAnsi="Times New Roman" w:cs="Times New Roman"/>
          <w:sz w:val="24"/>
          <w:szCs w:val="24"/>
          <w:lang w:val="en-US"/>
        </w:rPr>
        <w:t xml:space="preserve">. </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 (2) You simultaneously determine the </w:t>
      </w:r>
      <w:r w:rsidRPr="007E26A2">
        <w:rPr>
          <w:rFonts w:ascii="Times New Roman" w:hAnsi="Times New Roman" w:cs="Times New Roman"/>
          <w:sz w:val="24"/>
          <w:szCs w:val="24"/>
          <w:u w:val="single"/>
          <w:lang w:val="en-US"/>
        </w:rPr>
        <w:t>type of speech event</w:t>
      </w:r>
      <w:r w:rsidRPr="007E26A2">
        <w:rPr>
          <w:rFonts w:ascii="Times New Roman" w:hAnsi="Times New Roman" w:cs="Times New Roman"/>
          <w:sz w:val="24"/>
          <w:szCs w:val="24"/>
          <w:lang w:val="en-US"/>
        </w:rPr>
        <w:t xml:space="preserve"> (monologue, interpersonal dialogue, transactional dialogue) that is being processed and attend to </w:t>
      </w:r>
      <w:r w:rsidRPr="007E26A2">
        <w:rPr>
          <w:rFonts w:ascii="Times New Roman" w:hAnsi="Times New Roman" w:cs="Times New Roman"/>
          <w:sz w:val="24"/>
          <w:szCs w:val="24"/>
          <w:u w:val="single"/>
          <w:lang w:val="en-US"/>
        </w:rPr>
        <w:t>its context</w:t>
      </w:r>
      <w:r w:rsidRPr="007E26A2">
        <w:rPr>
          <w:rFonts w:ascii="Times New Roman" w:hAnsi="Times New Roman" w:cs="Times New Roman"/>
          <w:sz w:val="24"/>
          <w:szCs w:val="24"/>
          <w:lang w:val="en-US"/>
        </w:rPr>
        <w:t xml:space="preserve"> (who the speaker is, location, purpose) and </w:t>
      </w:r>
      <w:r w:rsidRPr="007E26A2">
        <w:rPr>
          <w:rFonts w:ascii="Times New Roman" w:hAnsi="Times New Roman" w:cs="Times New Roman"/>
          <w:sz w:val="24"/>
          <w:szCs w:val="24"/>
          <w:u w:val="single"/>
          <w:lang w:val="en-US"/>
        </w:rPr>
        <w:t>the content</w:t>
      </w:r>
      <w:r w:rsidRPr="007E26A2">
        <w:rPr>
          <w:rFonts w:ascii="Times New Roman" w:hAnsi="Times New Roman" w:cs="Times New Roman"/>
          <w:sz w:val="24"/>
          <w:szCs w:val="24"/>
          <w:lang w:val="en-US"/>
        </w:rPr>
        <w:t xml:space="preserve"> of the message. </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3) You use (</w:t>
      </w:r>
      <w:r w:rsidRPr="007E26A2">
        <w:rPr>
          <w:rFonts w:ascii="Times New Roman" w:hAnsi="Times New Roman" w:cs="Times New Roman"/>
          <w:sz w:val="24"/>
          <w:szCs w:val="24"/>
          <w:u w:val="single"/>
          <w:lang w:val="en-US"/>
        </w:rPr>
        <w:t>bottom-up</w:t>
      </w:r>
      <w:r w:rsidRPr="007E26A2">
        <w:rPr>
          <w:rFonts w:ascii="Times New Roman" w:hAnsi="Times New Roman" w:cs="Times New Roman"/>
          <w:sz w:val="24"/>
          <w:szCs w:val="24"/>
          <w:lang w:val="en-US"/>
        </w:rPr>
        <w:t>) linguistic decoding skills and/or (</w:t>
      </w:r>
      <w:r w:rsidRPr="007E26A2">
        <w:rPr>
          <w:rFonts w:ascii="Times New Roman" w:hAnsi="Times New Roman" w:cs="Times New Roman"/>
          <w:sz w:val="24"/>
          <w:szCs w:val="24"/>
          <w:u w:val="single"/>
          <w:lang w:val="en-US"/>
        </w:rPr>
        <w:t>top-down</w:t>
      </w:r>
      <w:r w:rsidRPr="007E26A2">
        <w:rPr>
          <w:rFonts w:ascii="Times New Roman" w:hAnsi="Times New Roman" w:cs="Times New Roman"/>
          <w:sz w:val="24"/>
          <w:szCs w:val="24"/>
          <w:lang w:val="en-US"/>
        </w:rPr>
        <w:t xml:space="preserve">) background schemata to bring a </w:t>
      </w:r>
      <w:r w:rsidRPr="007E26A2">
        <w:rPr>
          <w:rFonts w:ascii="Times New Roman" w:hAnsi="Times New Roman" w:cs="Times New Roman"/>
          <w:sz w:val="24"/>
          <w:szCs w:val="24"/>
          <w:u w:val="single"/>
          <w:lang w:val="en-US"/>
        </w:rPr>
        <w:t>plausible interpretation</w:t>
      </w:r>
      <w:r w:rsidRPr="007E26A2">
        <w:rPr>
          <w:rFonts w:ascii="Times New Roman" w:hAnsi="Times New Roman" w:cs="Times New Roman"/>
          <w:sz w:val="24"/>
          <w:szCs w:val="24"/>
          <w:lang w:val="en-US"/>
        </w:rPr>
        <w:t xml:space="preserve"> to the message, and assign a </w:t>
      </w:r>
      <w:r w:rsidRPr="007E26A2">
        <w:rPr>
          <w:rFonts w:ascii="Times New Roman" w:hAnsi="Times New Roman" w:cs="Times New Roman"/>
          <w:i/>
          <w:iCs/>
          <w:sz w:val="24"/>
          <w:szCs w:val="24"/>
          <w:u w:val="single"/>
          <w:lang w:val="en-US"/>
        </w:rPr>
        <w:t>literal</w:t>
      </w:r>
      <w:r w:rsidRPr="007E26A2">
        <w:rPr>
          <w:rFonts w:ascii="Times New Roman" w:hAnsi="Times New Roman" w:cs="Times New Roman"/>
          <w:i/>
          <w:iCs/>
          <w:sz w:val="24"/>
          <w:szCs w:val="24"/>
          <w:lang w:val="en-US"/>
        </w:rPr>
        <w:t xml:space="preserve"> </w:t>
      </w:r>
      <w:r w:rsidRPr="007E26A2">
        <w:rPr>
          <w:rFonts w:ascii="Times New Roman" w:hAnsi="Times New Roman" w:cs="Times New Roman"/>
          <w:sz w:val="24"/>
          <w:szCs w:val="24"/>
          <w:lang w:val="en-US"/>
        </w:rPr>
        <w:t xml:space="preserve">and </w:t>
      </w:r>
      <w:r w:rsidRPr="007E26A2">
        <w:rPr>
          <w:rFonts w:ascii="Times New Roman" w:hAnsi="Times New Roman" w:cs="Times New Roman"/>
          <w:i/>
          <w:iCs/>
          <w:sz w:val="24"/>
          <w:szCs w:val="24"/>
          <w:u w:val="single"/>
          <w:lang w:val="en-US"/>
        </w:rPr>
        <w:t>intended</w:t>
      </w:r>
      <w:r w:rsidRPr="007E26A2">
        <w:rPr>
          <w:rFonts w:ascii="Times New Roman" w:hAnsi="Times New Roman" w:cs="Times New Roman"/>
          <w:i/>
          <w:iCs/>
          <w:sz w:val="24"/>
          <w:szCs w:val="24"/>
          <w:lang w:val="en-US"/>
        </w:rPr>
        <w:t xml:space="preserve"> meaning </w:t>
      </w:r>
      <w:r w:rsidRPr="007E26A2">
        <w:rPr>
          <w:rFonts w:ascii="Times New Roman" w:hAnsi="Times New Roman" w:cs="Times New Roman"/>
          <w:sz w:val="24"/>
          <w:szCs w:val="24"/>
          <w:lang w:val="en-US"/>
        </w:rPr>
        <w:t xml:space="preserve">to the utterance.  </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 (4) In most cases (except for repetition tasks, which involve short-term memory only), you </w:t>
      </w:r>
      <w:r w:rsidRPr="007E26A2">
        <w:rPr>
          <w:rFonts w:ascii="Times New Roman" w:hAnsi="Times New Roman" w:cs="Times New Roman"/>
          <w:sz w:val="24"/>
          <w:szCs w:val="24"/>
          <w:u w:val="single"/>
          <w:lang w:val="en-US"/>
        </w:rPr>
        <w:t>delete the exact linguistic form</w:t>
      </w:r>
      <w:r w:rsidRPr="007E26A2">
        <w:rPr>
          <w:rFonts w:ascii="Times New Roman" w:hAnsi="Times New Roman" w:cs="Times New Roman"/>
          <w:sz w:val="24"/>
          <w:szCs w:val="24"/>
          <w:lang w:val="en-US"/>
        </w:rPr>
        <w:t xml:space="preserve"> in which the message was originally received in favor of </w:t>
      </w:r>
      <w:r w:rsidRPr="007E26A2">
        <w:rPr>
          <w:rFonts w:ascii="Times New Roman" w:hAnsi="Times New Roman" w:cs="Times New Roman"/>
          <w:sz w:val="24"/>
          <w:szCs w:val="24"/>
          <w:u w:val="single"/>
          <w:lang w:val="en-US"/>
        </w:rPr>
        <w:t>conceptually retaining important or relevant information</w:t>
      </w:r>
      <w:r w:rsidRPr="007E26A2">
        <w:rPr>
          <w:rFonts w:ascii="Times New Roman" w:hAnsi="Times New Roman" w:cs="Times New Roman"/>
          <w:sz w:val="24"/>
          <w:szCs w:val="24"/>
          <w:lang w:val="en-US"/>
        </w:rPr>
        <w:t xml:space="preserve"> in long-term memory. </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b/>
          <w:bCs/>
          <w:sz w:val="24"/>
          <w:szCs w:val="24"/>
          <w:lang w:val="en-US"/>
        </w:rPr>
        <w:t xml:space="preserve">Each of these stages represents a potential assessment objective </w:t>
      </w:r>
      <w:r w:rsidRPr="007E26A2">
        <w:rPr>
          <w:rFonts w:ascii="Times New Roman" w:hAnsi="Times New Roman" w:cs="Times New Roman"/>
          <w:sz w:val="24"/>
          <w:szCs w:val="24"/>
          <w:lang w:val="en-US"/>
        </w:rPr>
        <w:t>(Brown 2004, 188-119)</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Assessment Objectives</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u w:val="single"/>
          <w:lang w:val="en-US"/>
        </w:rPr>
        <w:t>Potential Assessment Objectives</w:t>
      </w:r>
      <w:r w:rsidRPr="007E26A2">
        <w:rPr>
          <w:rFonts w:ascii="Times New Roman" w:hAnsi="Times New Roman" w:cs="Times New Roman"/>
          <w:sz w:val="24"/>
          <w:szCs w:val="24"/>
          <w:lang w:val="en-US"/>
        </w:rPr>
        <w:t>:</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(1) </w:t>
      </w:r>
      <w:proofErr w:type="gramStart"/>
      <w:r w:rsidRPr="007E26A2">
        <w:rPr>
          <w:rFonts w:ascii="Times New Roman" w:hAnsi="Times New Roman" w:cs="Times New Roman"/>
          <w:sz w:val="24"/>
          <w:szCs w:val="24"/>
          <w:lang w:val="en-US"/>
        </w:rPr>
        <w:t>comprehending</w:t>
      </w:r>
      <w:proofErr w:type="gramEnd"/>
      <w:r w:rsidRPr="007E26A2">
        <w:rPr>
          <w:rFonts w:ascii="Times New Roman" w:hAnsi="Times New Roman" w:cs="Times New Roman"/>
          <w:sz w:val="24"/>
          <w:szCs w:val="24"/>
          <w:lang w:val="en-US"/>
        </w:rPr>
        <w:t xml:space="preserve"> of surface structure elements such as phonemes, words, intonation, or a grammatical category</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(2) </w:t>
      </w:r>
      <w:proofErr w:type="gramStart"/>
      <w:r w:rsidRPr="007E26A2">
        <w:rPr>
          <w:rFonts w:ascii="Times New Roman" w:hAnsi="Times New Roman" w:cs="Times New Roman"/>
          <w:sz w:val="24"/>
          <w:szCs w:val="24"/>
          <w:lang w:val="en-US"/>
        </w:rPr>
        <w:t>understanding</w:t>
      </w:r>
      <w:proofErr w:type="gramEnd"/>
      <w:r w:rsidRPr="007E26A2">
        <w:rPr>
          <w:rFonts w:ascii="Times New Roman" w:hAnsi="Times New Roman" w:cs="Times New Roman"/>
          <w:sz w:val="24"/>
          <w:szCs w:val="24"/>
          <w:lang w:val="en-US"/>
        </w:rPr>
        <w:t xml:space="preserve"> of pragmatic context </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(3) </w:t>
      </w:r>
      <w:proofErr w:type="gramStart"/>
      <w:r w:rsidRPr="007E26A2">
        <w:rPr>
          <w:rFonts w:ascii="Times New Roman" w:hAnsi="Times New Roman" w:cs="Times New Roman"/>
          <w:sz w:val="24"/>
          <w:szCs w:val="24"/>
          <w:lang w:val="en-US"/>
        </w:rPr>
        <w:t>determining</w:t>
      </w:r>
      <w:proofErr w:type="gramEnd"/>
      <w:r w:rsidRPr="007E26A2">
        <w:rPr>
          <w:rFonts w:ascii="Times New Roman" w:hAnsi="Times New Roman" w:cs="Times New Roman"/>
          <w:sz w:val="24"/>
          <w:szCs w:val="24"/>
          <w:lang w:val="en-US"/>
        </w:rPr>
        <w:t xml:space="preserve"> meaning of auditory input, and</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(4) </w:t>
      </w:r>
      <w:proofErr w:type="gramStart"/>
      <w:r w:rsidRPr="007E26A2">
        <w:rPr>
          <w:rFonts w:ascii="Times New Roman" w:hAnsi="Times New Roman" w:cs="Times New Roman"/>
          <w:sz w:val="24"/>
          <w:szCs w:val="24"/>
          <w:lang w:val="en-US"/>
        </w:rPr>
        <w:t>developing</w:t>
      </w:r>
      <w:proofErr w:type="gramEnd"/>
      <w:r w:rsidRPr="007E26A2">
        <w:rPr>
          <w:rFonts w:ascii="Times New Roman" w:hAnsi="Times New Roman" w:cs="Times New Roman"/>
          <w:sz w:val="24"/>
          <w:szCs w:val="24"/>
          <w:lang w:val="en-US"/>
        </w:rPr>
        <w:t xml:space="preserve"> the gist, a global or comprehensive understanding</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Assessment Tasks and Procedures</w:t>
      </w:r>
    </w:p>
    <w:p w:rsidR="00351B89" w:rsidRPr="007E26A2" w:rsidRDefault="00351B89" w:rsidP="007E26A2">
      <w:pPr>
        <w:spacing w:after="0"/>
        <w:jc w:val="center"/>
        <w:rPr>
          <w:rFonts w:ascii="Times New Roman" w:hAnsi="Times New Roman" w:cs="Times New Roman"/>
          <w:sz w:val="24"/>
          <w:szCs w:val="24"/>
          <w:lang w:val="en-US"/>
        </w:rPr>
      </w:pPr>
      <w:r w:rsidRPr="007E26A2">
        <w:rPr>
          <w:rFonts w:ascii="Times New Roman" w:hAnsi="Times New Roman" w:cs="Times New Roman"/>
          <w:sz w:val="24"/>
          <w:szCs w:val="24"/>
          <w:u w:val="single"/>
          <w:lang w:val="en-US"/>
        </w:rPr>
        <w:t>Types of Listening Performances</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(1) Listening for perception of the components (phonemes, words, intonation, discourse markers, etc.) of a larger stretch of language.</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 (2) Listening to a relatively short stretch of language (a greeting, question, command, comprehension check, etc.) in order to make an equally short response.</w:t>
      </w:r>
    </w:p>
    <w:p w:rsidR="008A2903" w:rsidRDefault="008A2903" w:rsidP="007E26A2">
      <w:pPr>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3.</w:t>
      </w:r>
      <w:r w:rsidR="00351B89" w:rsidRPr="007E26A2">
        <w:rPr>
          <w:rFonts w:ascii="Times New Roman" w:hAnsi="Times New Roman" w:cs="Times New Roman"/>
          <w:sz w:val="24"/>
          <w:szCs w:val="24"/>
          <w:lang w:val="en-US"/>
        </w:rPr>
        <w:t>Processing</w:t>
      </w:r>
      <w:proofErr w:type="gramEnd"/>
      <w:r w:rsidR="00351B89" w:rsidRPr="007E26A2">
        <w:rPr>
          <w:rFonts w:ascii="Times New Roman" w:hAnsi="Times New Roman" w:cs="Times New Roman"/>
          <w:sz w:val="24"/>
          <w:szCs w:val="24"/>
          <w:lang w:val="en-US"/>
        </w:rPr>
        <w:t xml:space="preserve"> stretches of discourse such as short monologues for several minutes in order to “scan” for certain information. The purpose of such performance is not necessarily to look for global or general meanings, but to be able to comprehend designated information in a context of longer stretches of spoken language (such as classroom directions from a teacher, TV or radio news items, or stories). </w:t>
      </w:r>
    </w:p>
    <w:p w:rsidR="00351B89" w:rsidRPr="007E26A2" w:rsidRDefault="00351B89" w:rsidP="007E26A2">
      <w:pPr>
        <w:spacing w:after="0"/>
        <w:rPr>
          <w:rFonts w:ascii="Times New Roman" w:hAnsi="Times New Roman" w:cs="Times New Roman"/>
          <w:sz w:val="24"/>
          <w:szCs w:val="24"/>
          <w:lang w:val="en-US"/>
        </w:rPr>
      </w:pPr>
      <w:r w:rsidRPr="008A2903">
        <w:rPr>
          <w:rFonts w:ascii="Times New Roman" w:hAnsi="Times New Roman" w:cs="Times New Roman"/>
          <w:b/>
          <w:sz w:val="24"/>
          <w:szCs w:val="24"/>
          <w:lang w:val="en-US"/>
        </w:rPr>
        <w:t xml:space="preserve">Assessment tasks </w:t>
      </w:r>
      <w:r w:rsidRPr="007E26A2">
        <w:rPr>
          <w:rFonts w:ascii="Times New Roman" w:hAnsi="Times New Roman" w:cs="Times New Roman"/>
          <w:sz w:val="24"/>
          <w:szCs w:val="24"/>
          <w:lang w:val="en-US"/>
        </w:rPr>
        <w:t>in this type of listening could ask students, for example, to listen for names, numbers, a grammatical category, directions (in a map exercise), or certain facts and events.</w:t>
      </w:r>
    </w:p>
    <w:p w:rsidR="006F58AC" w:rsidRPr="007E26A2" w:rsidRDefault="00BD3511" w:rsidP="007E26A2">
      <w:pPr>
        <w:numPr>
          <w:ilvl w:val="0"/>
          <w:numId w:val="8"/>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lastRenderedPageBreak/>
        <w:t>Listening to develop a top-down, global understanding of spoken language. This kind of listening performance ranges from listening to lengthy lectures to listening to a conversation and deriving a comprehensive message or purpose. Listening for the gist, for the main idea, and making inferences are all part of extensive listening.</w:t>
      </w:r>
    </w:p>
    <w:p w:rsidR="006F58AC" w:rsidRPr="007E26A2" w:rsidRDefault="00BD3511" w:rsidP="007E26A2">
      <w:pPr>
        <w:numPr>
          <w:ilvl w:val="0"/>
          <w:numId w:val="8"/>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 Listening to develop a top-down, global understanding of spoken language. This kind of listening performance ranges from listening to lengthy lectures to listening to a conversation and deriving a comprehensive message or purpose. Listening for the gist, for the main idea, and making inferences are all part of extensive listening.</w:t>
      </w:r>
    </w:p>
    <w:p w:rsidR="006F58AC" w:rsidRPr="007E26A2" w:rsidRDefault="00BD3511" w:rsidP="007E26A2">
      <w:pPr>
        <w:numPr>
          <w:ilvl w:val="0"/>
          <w:numId w:val="8"/>
        </w:numPr>
        <w:spacing w:after="0"/>
        <w:ind w:left="0"/>
        <w:rPr>
          <w:rFonts w:ascii="Times New Roman" w:hAnsi="Times New Roman" w:cs="Times New Roman"/>
          <w:sz w:val="24"/>
          <w:szCs w:val="24"/>
          <w:lang w:val="en-US"/>
        </w:rPr>
      </w:pPr>
      <w:r w:rsidRPr="007E26A2">
        <w:rPr>
          <w:rFonts w:ascii="Times New Roman" w:hAnsi="Times New Roman" w:cs="Times New Roman"/>
          <w:b/>
          <w:bCs/>
          <w:sz w:val="24"/>
          <w:szCs w:val="24"/>
          <w:lang w:val="en-US"/>
        </w:rPr>
        <w:t xml:space="preserve">Responsive listening </w:t>
      </w:r>
      <w:r w:rsidRPr="007E26A2">
        <w:rPr>
          <w:rFonts w:ascii="Times New Roman" w:hAnsi="Times New Roman" w:cs="Times New Roman"/>
          <w:sz w:val="24"/>
          <w:szCs w:val="24"/>
          <w:lang w:val="en-US"/>
        </w:rPr>
        <w:t>testing has a question-and-answer format. The test-taker is required to find the appropriate response. The test has a multiple-choice format (with answers that seemingly have similar meanings) or requires a more open-ended framework.</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Implies listening to a text with the purpose of scanning for certain details or information</w:t>
      </w:r>
    </w:p>
    <w:p w:rsidR="006F58AC" w:rsidRPr="007E26A2" w:rsidRDefault="00BD3511" w:rsidP="007E26A2">
      <w:pPr>
        <w:numPr>
          <w:ilvl w:val="0"/>
          <w:numId w:val="11"/>
        </w:numPr>
        <w:spacing w:after="0"/>
        <w:ind w:left="0"/>
        <w:rPr>
          <w:rFonts w:ascii="Times New Roman" w:hAnsi="Times New Roman" w:cs="Times New Roman"/>
          <w:sz w:val="24"/>
          <w:szCs w:val="24"/>
          <w:lang w:val="en-US"/>
        </w:rPr>
      </w:pPr>
      <w:r w:rsidRPr="007E26A2">
        <w:rPr>
          <w:rFonts w:ascii="Times New Roman" w:hAnsi="Times New Roman" w:cs="Times New Roman"/>
          <w:b/>
          <w:bCs/>
          <w:sz w:val="24"/>
          <w:szCs w:val="24"/>
          <w:lang w:val="en-US"/>
        </w:rPr>
        <w:t xml:space="preserve">Extended listening </w:t>
      </w:r>
      <w:r w:rsidRPr="007E26A2">
        <w:rPr>
          <w:rFonts w:ascii="Times New Roman" w:hAnsi="Times New Roman" w:cs="Times New Roman"/>
          <w:sz w:val="24"/>
          <w:szCs w:val="24"/>
          <w:lang w:val="en-US"/>
        </w:rPr>
        <w:t>involves the comprehension and reproduction in writing of a moderately large spoken passage (dictation), generally of about 50 to 100 words. A variant of this test is answering comprehension questions after listening to the passage several times.</w:t>
      </w:r>
    </w:p>
    <w:p w:rsidR="00351B89" w:rsidRPr="008A2903" w:rsidRDefault="00351B89" w:rsidP="008A2903">
      <w:pPr>
        <w:spacing w:after="0"/>
        <w:jc w:val="center"/>
        <w:rPr>
          <w:rFonts w:ascii="Times New Roman" w:hAnsi="Times New Roman" w:cs="Times New Roman"/>
          <w:b/>
          <w:sz w:val="24"/>
          <w:szCs w:val="24"/>
          <w:lang w:val="en-US"/>
        </w:rPr>
      </w:pPr>
      <w:r w:rsidRPr="008A2903">
        <w:rPr>
          <w:rFonts w:ascii="Times New Roman" w:hAnsi="Times New Roman" w:cs="Times New Roman"/>
          <w:b/>
          <w:sz w:val="24"/>
          <w:szCs w:val="24"/>
          <w:lang w:val="en-US"/>
        </w:rPr>
        <w:t>Validity in listening assessment</w:t>
      </w:r>
    </w:p>
    <w:p w:rsidR="006F58AC" w:rsidRPr="007E26A2" w:rsidRDefault="00BD3511" w:rsidP="007E26A2">
      <w:pPr>
        <w:numPr>
          <w:ilvl w:val="0"/>
          <w:numId w:val="12"/>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measure comprehension (not hearing, spelling, prior knowledge of a topic or reading long multiple choice questions)</w:t>
      </w:r>
    </w:p>
    <w:p w:rsidR="006F58AC" w:rsidRPr="007E26A2" w:rsidRDefault="00BD3511" w:rsidP="007E26A2">
      <w:pPr>
        <w:numPr>
          <w:ilvl w:val="0"/>
          <w:numId w:val="12"/>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Base assessment on the learning objectives and listening tasks of the unit/course</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Reliability in listening assessment</w:t>
      </w:r>
    </w:p>
    <w:p w:rsidR="006F58AC" w:rsidRPr="007E26A2" w:rsidRDefault="00BD3511" w:rsidP="007E26A2">
      <w:pPr>
        <w:numPr>
          <w:ilvl w:val="0"/>
          <w:numId w:val="13"/>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Minimize anxiety</w:t>
      </w:r>
    </w:p>
    <w:p w:rsidR="006F58AC" w:rsidRPr="007E26A2" w:rsidRDefault="00BD3511" w:rsidP="007E26A2">
      <w:pPr>
        <w:numPr>
          <w:ilvl w:val="0"/>
          <w:numId w:val="13"/>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Ensure all learners can hear/see the </w:t>
      </w:r>
    </w:p>
    <w:p w:rsidR="00351B89" w:rsidRPr="007E26A2" w:rsidRDefault="00351B89" w:rsidP="007E26A2">
      <w:pPr>
        <w:spacing w:after="0"/>
        <w:rPr>
          <w:rFonts w:ascii="Times New Roman" w:hAnsi="Times New Roman" w:cs="Times New Roman"/>
          <w:sz w:val="24"/>
          <w:szCs w:val="24"/>
          <w:lang w:val="en-US"/>
        </w:rPr>
      </w:pPr>
      <w:proofErr w:type="gramStart"/>
      <w:r w:rsidRPr="007E26A2">
        <w:rPr>
          <w:rFonts w:ascii="Times New Roman" w:hAnsi="Times New Roman" w:cs="Times New Roman"/>
          <w:sz w:val="24"/>
          <w:szCs w:val="24"/>
          <w:lang w:val="en-US"/>
        </w:rPr>
        <w:t>text/video</w:t>
      </w:r>
      <w:proofErr w:type="gramEnd"/>
      <w:r w:rsidRPr="007E26A2">
        <w:rPr>
          <w:rFonts w:ascii="Times New Roman" w:hAnsi="Times New Roman" w:cs="Times New Roman"/>
          <w:sz w:val="24"/>
          <w:szCs w:val="24"/>
          <w:lang w:val="en-US"/>
        </w:rPr>
        <w:t xml:space="preserve"> equally and that there are no </w:t>
      </w:r>
    </w:p>
    <w:p w:rsidR="00351B89" w:rsidRPr="007E26A2" w:rsidRDefault="00351B89" w:rsidP="007E26A2">
      <w:pPr>
        <w:spacing w:after="0"/>
        <w:rPr>
          <w:rFonts w:ascii="Times New Roman" w:hAnsi="Times New Roman" w:cs="Times New Roman"/>
          <w:sz w:val="24"/>
          <w:szCs w:val="24"/>
        </w:rPr>
      </w:pPr>
      <w:proofErr w:type="gramStart"/>
      <w:r w:rsidRPr="007E26A2">
        <w:rPr>
          <w:rFonts w:ascii="Times New Roman" w:hAnsi="Times New Roman" w:cs="Times New Roman"/>
          <w:sz w:val="24"/>
          <w:szCs w:val="24"/>
          <w:lang w:val="en-US"/>
        </w:rPr>
        <w:t>distracting</w:t>
      </w:r>
      <w:proofErr w:type="gramEnd"/>
      <w:r w:rsidRPr="007E26A2">
        <w:rPr>
          <w:rFonts w:ascii="Times New Roman" w:hAnsi="Times New Roman" w:cs="Times New Roman"/>
          <w:sz w:val="24"/>
          <w:szCs w:val="24"/>
          <w:lang w:val="en-US"/>
        </w:rPr>
        <w:t xml:space="preserve"> noises</w:t>
      </w:r>
    </w:p>
    <w:p w:rsidR="006F58AC" w:rsidRPr="007E26A2" w:rsidRDefault="00BD3511" w:rsidP="007E26A2">
      <w:pPr>
        <w:numPr>
          <w:ilvl w:val="0"/>
          <w:numId w:val="14"/>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Avoid ambiguous or ‘trick’ test items  Ensure more than one scorer for correcting open-ended test items</w:t>
      </w:r>
    </w:p>
    <w:p w:rsidR="00351B89" w:rsidRPr="008A2903" w:rsidRDefault="00351B89" w:rsidP="008A2903">
      <w:pPr>
        <w:spacing w:after="0"/>
        <w:jc w:val="center"/>
        <w:rPr>
          <w:rFonts w:ascii="Times New Roman" w:hAnsi="Times New Roman" w:cs="Times New Roman"/>
          <w:b/>
          <w:sz w:val="24"/>
          <w:szCs w:val="24"/>
          <w:lang w:val="en-US"/>
        </w:rPr>
      </w:pPr>
      <w:r w:rsidRPr="008A2903">
        <w:rPr>
          <w:rFonts w:ascii="Times New Roman" w:hAnsi="Times New Roman" w:cs="Times New Roman"/>
          <w:b/>
          <w:sz w:val="24"/>
          <w:szCs w:val="24"/>
          <w:lang w:val="en-US"/>
        </w:rPr>
        <w:t>Authenticity in listening assessment</w:t>
      </w:r>
    </w:p>
    <w:p w:rsidR="006F58AC" w:rsidRPr="007E26A2" w:rsidRDefault="00BD3511" w:rsidP="007E26A2">
      <w:pPr>
        <w:numPr>
          <w:ilvl w:val="0"/>
          <w:numId w:val="15"/>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Use texts with authentic, real-life speech</w:t>
      </w:r>
    </w:p>
    <w:p w:rsidR="006F58AC" w:rsidRPr="007E26A2" w:rsidRDefault="00BD3511" w:rsidP="007E26A2">
      <w:pPr>
        <w:numPr>
          <w:ilvl w:val="0"/>
          <w:numId w:val="15"/>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Avoid using texts that are dense and cognitively demanding (meant to be read and not listened to)</w:t>
      </w:r>
    </w:p>
    <w:p w:rsidR="006F58AC" w:rsidRPr="007E26A2" w:rsidRDefault="00BD3511" w:rsidP="007E26A2">
      <w:pPr>
        <w:numPr>
          <w:ilvl w:val="0"/>
          <w:numId w:val="15"/>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Choose comprehension tasks that reflect real-life purposes for listening</w:t>
      </w:r>
    </w:p>
    <w:p w:rsidR="006F58AC" w:rsidRPr="007E26A2" w:rsidRDefault="00BD3511" w:rsidP="007E26A2">
      <w:pPr>
        <w:numPr>
          <w:ilvl w:val="0"/>
          <w:numId w:val="15"/>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 xml:space="preserve"> Avoid difficult accents and dialects</w:t>
      </w:r>
    </w:p>
    <w:p w:rsidR="00351B89" w:rsidRPr="007E26A2" w:rsidRDefault="00351B89" w:rsidP="00E12AED">
      <w:pPr>
        <w:spacing w:after="0"/>
        <w:jc w:val="center"/>
        <w:rPr>
          <w:rFonts w:ascii="Times New Roman" w:hAnsi="Times New Roman" w:cs="Times New Roman"/>
          <w:sz w:val="24"/>
          <w:szCs w:val="24"/>
          <w:lang w:val="en-US"/>
        </w:rPr>
      </w:pPr>
      <w:r w:rsidRPr="007E26A2">
        <w:rPr>
          <w:rFonts w:ascii="Times New Roman" w:hAnsi="Times New Roman" w:cs="Times New Roman"/>
          <w:sz w:val="24"/>
          <w:szCs w:val="24"/>
          <w:lang w:val="en-US"/>
        </w:rPr>
        <w:t>Steps in designing listening tests</w:t>
      </w:r>
    </w:p>
    <w:p w:rsidR="006F58AC" w:rsidRPr="007E26A2" w:rsidRDefault="00BD3511" w:rsidP="007E26A2">
      <w:pPr>
        <w:numPr>
          <w:ilvl w:val="0"/>
          <w:numId w:val="16"/>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Identify </w:t>
      </w:r>
      <w:r w:rsidRPr="007E26A2">
        <w:rPr>
          <w:rFonts w:ascii="Times New Roman" w:hAnsi="Times New Roman" w:cs="Times New Roman"/>
          <w:b/>
          <w:bCs/>
          <w:sz w:val="24"/>
          <w:szCs w:val="24"/>
          <w:lang w:val="en-US"/>
        </w:rPr>
        <w:t xml:space="preserve">the purpose </w:t>
      </w:r>
      <w:r w:rsidRPr="007E26A2">
        <w:rPr>
          <w:rFonts w:ascii="Times New Roman" w:hAnsi="Times New Roman" w:cs="Times New Roman"/>
          <w:sz w:val="24"/>
          <w:szCs w:val="24"/>
          <w:lang w:val="en-US"/>
        </w:rPr>
        <w:t>of the listening test, keeping in mind learner goals. The listening test should reflect what students are learning and what they need.</w:t>
      </w:r>
    </w:p>
    <w:p w:rsidR="006F58AC" w:rsidRPr="007E26A2" w:rsidRDefault="00BD3511" w:rsidP="007E26A2">
      <w:pPr>
        <w:numPr>
          <w:ilvl w:val="0"/>
          <w:numId w:val="16"/>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Decide on the </w:t>
      </w:r>
      <w:r w:rsidRPr="007E26A2">
        <w:rPr>
          <w:rFonts w:ascii="Times New Roman" w:hAnsi="Times New Roman" w:cs="Times New Roman"/>
          <w:b/>
          <w:bCs/>
          <w:sz w:val="24"/>
          <w:szCs w:val="24"/>
          <w:lang w:val="en-US"/>
        </w:rPr>
        <w:t xml:space="preserve">format for test items </w:t>
      </w:r>
      <w:r w:rsidRPr="007E26A2">
        <w:rPr>
          <w:rFonts w:ascii="Times New Roman" w:hAnsi="Times New Roman" w:cs="Times New Roman"/>
          <w:sz w:val="24"/>
          <w:szCs w:val="24"/>
          <w:lang w:val="en-US"/>
        </w:rPr>
        <w:t>and create the test form. </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b/>
          <w:bCs/>
          <w:sz w:val="24"/>
          <w:szCs w:val="24"/>
          <w:lang w:val="en-US"/>
        </w:rPr>
        <w:t xml:space="preserve">Create or secure listening passages </w:t>
      </w:r>
      <w:r w:rsidRPr="007E26A2">
        <w:rPr>
          <w:rFonts w:ascii="Times New Roman" w:hAnsi="Times New Roman" w:cs="Times New Roman"/>
          <w:sz w:val="24"/>
          <w:szCs w:val="24"/>
          <w:lang w:val="en-US"/>
        </w:rPr>
        <w:t>to be used in the test. Many commercial programs come with audio files. For authentic materials, you could record a radio segment or take advantage of listening materials available on the Internet. Universities and professional language organizations often have recorded language samples on their websites.</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Steps in designing listening tests</w:t>
      </w:r>
    </w:p>
    <w:p w:rsidR="006F58AC" w:rsidRPr="007E26A2" w:rsidRDefault="00BD3511" w:rsidP="007E26A2">
      <w:pPr>
        <w:numPr>
          <w:ilvl w:val="0"/>
          <w:numId w:val="17"/>
        </w:numPr>
        <w:spacing w:after="0"/>
        <w:ind w:left="0"/>
        <w:rPr>
          <w:rFonts w:ascii="Times New Roman" w:hAnsi="Times New Roman" w:cs="Times New Roman"/>
          <w:sz w:val="24"/>
          <w:szCs w:val="24"/>
          <w:lang w:val="en-US"/>
        </w:rPr>
      </w:pPr>
      <w:r w:rsidRPr="007E26A2">
        <w:rPr>
          <w:rFonts w:ascii="Times New Roman" w:hAnsi="Times New Roman" w:cs="Times New Roman"/>
          <w:sz w:val="24"/>
          <w:szCs w:val="24"/>
          <w:lang w:val="en-US"/>
        </w:rPr>
        <w:t xml:space="preserve">Be sure that instructions are clear. Do not risk letting students' misunderstanding of test directions get in the way of assessing listening skill. </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Ensure optimal listening comprehension by framing the task to activate background information that will aid in comprehension. For example, you could introduce a listening segment by saying, "In the passage you will hear, two friends are having a conversation in a train station." Give step-by-step instructions for more complex listening tasks</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Steps in designing listening tests</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lastRenderedPageBreak/>
        <w:t>Determine scoring criteria. Scoring true/false or multiple choice items is uncomplicated, but asking students to take notes on a passage or write a summary presents challenges.</w:t>
      </w:r>
    </w:p>
    <w:p w:rsidR="00E12AED" w:rsidRDefault="00351B89" w:rsidP="00E12AED">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Activity types for testing listening comprehension</w:t>
      </w:r>
    </w:p>
    <w:p w:rsidR="006F58AC" w:rsidRPr="00E12AED" w:rsidRDefault="00BD3511" w:rsidP="00E12AED">
      <w:pPr>
        <w:spacing w:after="0"/>
        <w:rPr>
          <w:rFonts w:ascii="Times New Roman" w:hAnsi="Times New Roman" w:cs="Times New Roman"/>
          <w:sz w:val="24"/>
          <w:szCs w:val="24"/>
          <w:lang w:val="en-US"/>
        </w:rPr>
      </w:pPr>
      <w:r w:rsidRPr="007E26A2">
        <w:rPr>
          <w:rFonts w:ascii="Times New Roman" w:hAnsi="Times New Roman" w:cs="Times New Roman"/>
          <w:b/>
          <w:bCs/>
          <w:i/>
          <w:iCs/>
          <w:sz w:val="24"/>
          <w:szCs w:val="24"/>
          <w:lang w:val="en-US"/>
        </w:rPr>
        <w:t>Information transfer</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w:t>
      </w:r>
      <w:proofErr w:type="gramStart"/>
      <w:r w:rsidRPr="007E26A2">
        <w:rPr>
          <w:rFonts w:ascii="Times New Roman" w:hAnsi="Times New Roman" w:cs="Times New Roman"/>
          <w:sz w:val="24"/>
          <w:szCs w:val="24"/>
          <w:lang w:val="en-US"/>
        </w:rPr>
        <w:t>drawing</w:t>
      </w:r>
      <w:proofErr w:type="gramEnd"/>
      <w:r w:rsidRPr="007E26A2">
        <w:rPr>
          <w:rFonts w:ascii="Times New Roman" w:hAnsi="Times New Roman" w:cs="Times New Roman"/>
          <w:sz w:val="24"/>
          <w:szCs w:val="24"/>
          <w:lang w:val="en-US"/>
        </w:rPr>
        <w:t xml:space="preserve"> a route on a sketch/map, labelling diagrams/pictures, completing a form/a table)</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b/>
          <w:bCs/>
          <w:i/>
          <w:iCs/>
          <w:sz w:val="24"/>
          <w:szCs w:val="24"/>
          <w:lang w:val="en-US"/>
        </w:rPr>
        <w:t>“Picture dictation”</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An incomplete picture</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Or a blank page (students listen to the description and draw the picture)</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u w:val="single"/>
          <w:lang w:val="en-US"/>
        </w:rPr>
        <w:t>Example:</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a. The listeners listen and fill in details on the picture.</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b. The learners listen and label parts of a picture or diagram.</w:t>
      </w:r>
    </w:p>
    <w:p w:rsidR="00351B89" w:rsidRPr="007E26A2"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lang w:val="en-US"/>
        </w:rPr>
        <w:t>Types of listening test items</w:t>
      </w:r>
    </w:p>
    <w:p w:rsidR="006F58AC" w:rsidRPr="007E26A2" w:rsidRDefault="00BD3511" w:rsidP="007E26A2">
      <w:pPr>
        <w:numPr>
          <w:ilvl w:val="0"/>
          <w:numId w:val="19"/>
        </w:numPr>
        <w:spacing w:after="0"/>
        <w:ind w:left="0"/>
        <w:rPr>
          <w:rFonts w:ascii="Times New Roman" w:hAnsi="Times New Roman" w:cs="Times New Roman"/>
          <w:sz w:val="24"/>
          <w:szCs w:val="24"/>
        </w:rPr>
      </w:pPr>
      <w:r w:rsidRPr="007E26A2">
        <w:rPr>
          <w:rFonts w:ascii="Times New Roman" w:hAnsi="Times New Roman" w:cs="Times New Roman"/>
          <w:b/>
          <w:bCs/>
          <w:sz w:val="24"/>
          <w:szCs w:val="24"/>
          <w:lang w:val="en-US"/>
        </w:rPr>
        <w:t>Oral cloze</w:t>
      </w:r>
    </w:p>
    <w:p w:rsidR="006F58AC" w:rsidRPr="007E26A2" w:rsidRDefault="00BD3511" w:rsidP="007E26A2">
      <w:pPr>
        <w:numPr>
          <w:ilvl w:val="0"/>
          <w:numId w:val="19"/>
        </w:numPr>
        <w:spacing w:after="0"/>
        <w:ind w:left="0"/>
        <w:rPr>
          <w:rFonts w:ascii="Times New Roman" w:hAnsi="Times New Roman" w:cs="Times New Roman"/>
          <w:sz w:val="24"/>
          <w:szCs w:val="24"/>
        </w:rPr>
      </w:pPr>
      <w:r w:rsidRPr="007E26A2">
        <w:rPr>
          <w:rFonts w:ascii="Times New Roman" w:hAnsi="Times New Roman" w:cs="Times New Roman"/>
          <w:b/>
          <w:bCs/>
          <w:sz w:val="24"/>
          <w:szCs w:val="24"/>
          <w:lang w:val="en-US"/>
        </w:rPr>
        <w:t>Picture ordering</w:t>
      </w:r>
    </w:p>
    <w:p w:rsidR="006F58AC" w:rsidRPr="007E26A2" w:rsidRDefault="00BD3511" w:rsidP="007E26A2">
      <w:pPr>
        <w:numPr>
          <w:ilvl w:val="0"/>
          <w:numId w:val="19"/>
        </w:numPr>
        <w:spacing w:after="0"/>
        <w:ind w:left="0"/>
        <w:rPr>
          <w:rFonts w:ascii="Times New Roman" w:hAnsi="Times New Roman" w:cs="Times New Roman"/>
          <w:sz w:val="24"/>
          <w:szCs w:val="24"/>
        </w:rPr>
      </w:pPr>
      <w:r w:rsidRPr="007E26A2">
        <w:rPr>
          <w:rFonts w:ascii="Times New Roman" w:hAnsi="Times New Roman" w:cs="Times New Roman"/>
          <w:sz w:val="24"/>
          <w:szCs w:val="24"/>
          <w:lang w:val="en-US"/>
        </w:rPr>
        <w:t xml:space="preserve"> </w:t>
      </w:r>
      <w:r w:rsidRPr="007E26A2">
        <w:rPr>
          <w:rFonts w:ascii="Times New Roman" w:hAnsi="Times New Roman" w:cs="Times New Roman"/>
          <w:b/>
          <w:bCs/>
          <w:sz w:val="24"/>
          <w:szCs w:val="24"/>
          <w:lang w:val="en-US"/>
        </w:rPr>
        <w:t>What is it?</w:t>
      </w:r>
    </w:p>
    <w:p w:rsidR="00351B89" w:rsidRPr="005A4687" w:rsidRDefault="00351B89" w:rsidP="007E26A2">
      <w:pPr>
        <w:spacing w:after="0"/>
        <w:rPr>
          <w:rFonts w:ascii="Times New Roman" w:hAnsi="Times New Roman" w:cs="Times New Roman"/>
          <w:sz w:val="24"/>
          <w:szCs w:val="24"/>
          <w:lang w:val="en-US"/>
        </w:rPr>
      </w:pPr>
      <w:r w:rsidRPr="007E26A2">
        <w:rPr>
          <w:rFonts w:ascii="Times New Roman" w:hAnsi="Times New Roman" w:cs="Times New Roman"/>
          <w:sz w:val="24"/>
          <w:szCs w:val="24"/>
          <w:u w:val="single"/>
          <w:lang w:val="en-US"/>
        </w:rPr>
        <w:t>Example</w:t>
      </w:r>
      <w:r w:rsidRPr="007E26A2">
        <w:rPr>
          <w:rFonts w:ascii="Times New Roman" w:hAnsi="Times New Roman" w:cs="Times New Roman"/>
          <w:sz w:val="24"/>
          <w:szCs w:val="24"/>
          <w:lang w:val="en-US"/>
        </w:rPr>
        <w:t>: I forgot it when I left home this morning. This made me angry because it is useful. I don’t like it very much but I need it. Not every person has one, but I think most people do. Some people like to look at it and now many people play with it. Mine is quite heavy….</w:t>
      </w:r>
    </w:p>
    <w:p w:rsidR="00351B89" w:rsidRPr="007E26A2" w:rsidRDefault="00351B89" w:rsidP="007E26A2">
      <w:pPr>
        <w:spacing w:after="0"/>
        <w:rPr>
          <w:rFonts w:ascii="Times New Roman" w:hAnsi="Times New Roman" w:cs="Times New Roman"/>
          <w:sz w:val="24"/>
          <w:szCs w:val="24"/>
          <w:lang w:val="en-US"/>
        </w:rPr>
      </w:pPr>
    </w:p>
    <w:p w:rsidR="00E12AED" w:rsidRPr="005A4687" w:rsidRDefault="00E12AED" w:rsidP="00E12AED">
      <w:pPr>
        <w:rPr>
          <w:rFonts w:ascii="Times New Roman" w:hAnsi="Times New Roman" w:cs="Times New Roman"/>
          <w:sz w:val="24"/>
          <w:lang w:val="en-US"/>
        </w:rPr>
      </w:pPr>
      <w:r w:rsidRPr="005A4687">
        <w:rPr>
          <w:rFonts w:ascii="Times New Roman" w:hAnsi="Times New Roman" w:cs="Times New Roman"/>
          <w:sz w:val="24"/>
          <w:lang w:val="en-US"/>
        </w:rPr>
        <w:t>References</w:t>
      </w:r>
    </w:p>
    <w:p w:rsidR="00E12AED" w:rsidRPr="00E12AED" w:rsidRDefault="00E12AED" w:rsidP="00E12AED">
      <w:pPr>
        <w:rPr>
          <w:rFonts w:ascii="Times New Roman" w:hAnsi="Times New Roman" w:cs="Times New Roman"/>
          <w:sz w:val="24"/>
        </w:rPr>
      </w:pPr>
      <w:proofErr w:type="gramStart"/>
      <w:r>
        <w:rPr>
          <w:rFonts w:ascii="Times New Roman" w:hAnsi="Times New Roman" w:cs="Times New Roman"/>
          <w:sz w:val="24"/>
          <w:lang w:val="en-US"/>
        </w:rPr>
        <w:t>1.</w:t>
      </w:r>
      <w:r w:rsidRPr="005A4687">
        <w:rPr>
          <w:rFonts w:ascii="Times New Roman" w:hAnsi="Times New Roman" w:cs="Times New Roman"/>
          <w:sz w:val="24"/>
          <w:lang w:val="en-US"/>
        </w:rPr>
        <w:t>Brown</w:t>
      </w:r>
      <w:proofErr w:type="gramEnd"/>
      <w:r w:rsidRPr="005A4687">
        <w:rPr>
          <w:rFonts w:ascii="Times New Roman" w:hAnsi="Times New Roman" w:cs="Times New Roman"/>
          <w:sz w:val="24"/>
          <w:lang w:val="en-US"/>
        </w:rPr>
        <w:t xml:space="preserve">, D. (2001). </w:t>
      </w:r>
      <w:proofErr w:type="gramStart"/>
      <w:r w:rsidRPr="005A4687">
        <w:rPr>
          <w:rFonts w:ascii="Times New Roman" w:hAnsi="Times New Roman" w:cs="Times New Roman"/>
          <w:sz w:val="24"/>
          <w:lang w:val="en-US"/>
        </w:rPr>
        <w:t>Teaching by principle–an interactive approach to language pedagogy.</w:t>
      </w:r>
      <w:proofErr w:type="gramEnd"/>
      <w:r w:rsidRPr="005A4687">
        <w:rPr>
          <w:rFonts w:ascii="Times New Roman" w:hAnsi="Times New Roman" w:cs="Times New Roman"/>
          <w:sz w:val="24"/>
          <w:lang w:val="en-US"/>
        </w:rPr>
        <w:t xml:space="preserve">  </w:t>
      </w:r>
      <w:proofErr w:type="spellStart"/>
      <w:r w:rsidRPr="00E12AED">
        <w:rPr>
          <w:rFonts w:ascii="Times New Roman" w:hAnsi="Times New Roman" w:cs="Times New Roman"/>
          <w:sz w:val="24"/>
        </w:rPr>
        <w:t>Addison</w:t>
      </w:r>
      <w:proofErr w:type="spellEnd"/>
      <w:r w:rsidRPr="00E12AED">
        <w:rPr>
          <w:rFonts w:ascii="Times New Roman" w:hAnsi="Times New Roman" w:cs="Times New Roman"/>
          <w:sz w:val="24"/>
        </w:rPr>
        <w:t xml:space="preserve"> </w:t>
      </w:r>
      <w:proofErr w:type="spellStart"/>
      <w:r w:rsidRPr="00E12AED">
        <w:rPr>
          <w:rFonts w:ascii="Times New Roman" w:hAnsi="Times New Roman" w:cs="Times New Roman"/>
          <w:sz w:val="24"/>
        </w:rPr>
        <w:t>Wesley</w:t>
      </w:r>
      <w:proofErr w:type="spellEnd"/>
      <w:r w:rsidRPr="00E12AED">
        <w:rPr>
          <w:rFonts w:ascii="Times New Roman" w:hAnsi="Times New Roman" w:cs="Times New Roman"/>
          <w:sz w:val="24"/>
        </w:rPr>
        <w:t xml:space="preserve"> </w:t>
      </w:r>
      <w:proofErr w:type="spellStart"/>
      <w:r w:rsidRPr="00E12AED">
        <w:rPr>
          <w:rFonts w:ascii="Times New Roman" w:hAnsi="Times New Roman" w:cs="Times New Roman"/>
          <w:sz w:val="24"/>
        </w:rPr>
        <w:t>Longman</w:t>
      </w:r>
      <w:proofErr w:type="spellEnd"/>
      <w:r w:rsidRPr="00E12AED">
        <w:rPr>
          <w:rFonts w:ascii="Times New Roman" w:hAnsi="Times New Roman" w:cs="Times New Roman"/>
          <w:sz w:val="24"/>
        </w:rPr>
        <w:t xml:space="preserve">: </w:t>
      </w:r>
      <w:proofErr w:type="spellStart"/>
      <w:r w:rsidRPr="00E12AED">
        <w:rPr>
          <w:rFonts w:ascii="Times New Roman" w:hAnsi="Times New Roman" w:cs="Times New Roman"/>
          <w:sz w:val="24"/>
        </w:rPr>
        <w:t>New</w:t>
      </w:r>
      <w:proofErr w:type="spellEnd"/>
      <w:r w:rsidRPr="00E12AED">
        <w:rPr>
          <w:rFonts w:ascii="Times New Roman" w:hAnsi="Times New Roman" w:cs="Times New Roman"/>
          <w:sz w:val="24"/>
        </w:rPr>
        <w:t xml:space="preserve"> </w:t>
      </w:r>
      <w:proofErr w:type="spellStart"/>
      <w:r w:rsidRPr="00E12AED">
        <w:rPr>
          <w:rFonts w:ascii="Times New Roman" w:hAnsi="Times New Roman" w:cs="Times New Roman"/>
          <w:sz w:val="24"/>
        </w:rPr>
        <w:t>York</w:t>
      </w:r>
      <w:proofErr w:type="spellEnd"/>
      <w:r w:rsidRPr="00E12AED">
        <w:rPr>
          <w:rFonts w:ascii="Times New Roman" w:hAnsi="Times New Roman" w:cs="Times New Roman"/>
          <w:sz w:val="24"/>
        </w:rPr>
        <w:t>.</w:t>
      </w:r>
    </w:p>
    <w:p w:rsidR="00E12AED" w:rsidRPr="00E12AED" w:rsidRDefault="00E12AED" w:rsidP="00E12AED">
      <w:pPr>
        <w:rPr>
          <w:rFonts w:ascii="Times New Roman" w:hAnsi="Times New Roman" w:cs="Times New Roman"/>
          <w:sz w:val="24"/>
        </w:rPr>
      </w:pPr>
      <w:proofErr w:type="gramStart"/>
      <w:r>
        <w:rPr>
          <w:rFonts w:ascii="Times New Roman" w:hAnsi="Times New Roman" w:cs="Times New Roman"/>
          <w:sz w:val="24"/>
          <w:lang w:val="en-US"/>
        </w:rPr>
        <w:t>2.</w:t>
      </w:r>
      <w:r w:rsidRPr="005A4687">
        <w:rPr>
          <w:rFonts w:ascii="Times New Roman" w:hAnsi="Times New Roman" w:cs="Times New Roman"/>
          <w:sz w:val="24"/>
          <w:lang w:val="en-US"/>
        </w:rPr>
        <w:t>Mangubhai</w:t>
      </w:r>
      <w:proofErr w:type="gramEnd"/>
      <w:r w:rsidRPr="005A4687">
        <w:rPr>
          <w:rFonts w:ascii="Times New Roman" w:hAnsi="Times New Roman" w:cs="Times New Roman"/>
          <w:sz w:val="24"/>
          <w:lang w:val="en-US"/>
        </w:rPr>
        <w:t xml:space="preserve">, F. (2002).  </w:t>
      </w:r>
      <w:proofErr w:type="gramStart"/>
      <w:r w:rsidRPr="005A4687">
        <w:rPr>
          <w:rFonts w:ascii="Times New Roman" w:hAnsi="Times New Roman" w:cs="Times New Roman"/>
          <w:sz w:val="24"/>
          <w:lang w:val="en-US"/>
        </w:rPr>
        <w:t>Methodology in teaching a second language–study book.</w:t>
      </w:r>
      <w:proofErr w:type="gramEnd"/>
      <w:r w:rsidRPr="005A4687">
        <w:rPr>
          <w:rFonts w:ascii="Times New Roman" w:hAnsi="Times New Roman" w:cs="Times New Roman"/>
          <w:sz w:val="24"/>
          <w:lang w:val="en-US"/>
        </w:rPr>
        <w:t xml:space="preserve"> </w:t>
      </w:r>
      <w:proofErr w:type="spellStart"/>
      <w:r w:rsidRPr="00E12AED">
        <w:rPr>
          <w:rFonts w:ascii="Times New Roman" w:hAnsi="Times New Roman" w:cs="Times New Roman"/>
          <w:sz w:val="24"/>
        </w:rPr>
        <w:t>University</w:t>
      </w:r>
      <w:proofErr w:type="spellEnd"/>
      <w:r w:rsidRPr="00E12AED">
        <w:rPr>
          <w:rFonts w:ascii="Times New Roman" w:hAnsi="Times New Roman" w:cs="Times New Roman"/>
          <w:sz w:val="24"/>
        </w:rPr>
        <w:t xml:space="preserve"> </w:t>
      </w:r>
      <w:proofErr w:type="spellStart"/>
      <w:r w:rsidRPr="00E12AED">
        <w:rPr>
          <w:rFonts w:ascii="Times New Roman" w:hAnsi="Times New Roman" w:cs="Times New Roman"/>
          <w:sz w:val="24"/>
        </w:rPr>
        <w:t>of</w:t>
      </w:r>
      <w:proofErr w:type="spellEnd"/>
      <w:r w:rsidRPr="00E12AED">
        <w:rPr>
          <w:rFonts w:ascii="Times New Roman" w:hAnsi="Times New Roman" w:cs="Times New Roman"/>
          <w:sz w:val="24"/>
        </w:rPr>
        <w:t xml:space="preserve"> </w:t>
      </w:r>
      <w:proofErr w:type="spellStart"/>
      <w:r w:rsidRPr="00E12AED">
        <w:rPr>
          <w:rFonts w:ascii="Times New Roman" w:hAnsi="Times New Roman" w:cs="Times New Roman"/>
          <w:sz w:val="24"/>
        </w:rPr>
        <w:t>Southern</w:t>
      </w:r>
      <w:proofErr w:type="spellEnd"/>
      <w:r w:rsidRPr="00E12AED">
        <w:rPr>
          <w:rFonts w:ascii="Times New Roman" w:hAnsi="Times New Roman" w:cs="Times New Roman"/>
          <w:sz w:val="24"/>
        </w:rPr>
        <w:t xml:space="preserve"> </w:t>
      </w:r>
      <w:proofErr w:type="spellStart"/>
      <w:r w:rsidRPr="00E12AED">
        <w:rPr>
          <w:rFonts w:ascii="Times New Roman" w:hAnsi="Times New Roman" w:cs="Times New Roman"/>
          <w:sz w:val="24"/>
        </w:rPr>
        <w:t>Queensland</w:t>
      </w:r>
      <w:proofErr w:type="spellEnd"/>
      <w:r w:rsidRPr="00E12AED">
        <w:rPr>
          <w:rFonts w:ascii="Times New Roman" w:hAnsi="Times New Roman" w:cs="Times New Roman"/>
          <w:sz w:val="24"/>
        </w:rPr>
        <w:t xml:space="preserve">: </w:t>
      </w:r>
      <w:proofErr w:type="spellStart"/>
      <w:r w:rsidRPr="00E12AED">
        <w:rPr>
          <w:rFonts w:ascii="Times New Roman" w:hAnsi="Times New Roman" w:cs="Times New Roman"/>
          <w:sz w:val="24"/>
        </w:rPr>
        <w:t>Toowoomba</w:t>
      </w:r>
      <w:proofErr w:type="spellEnd"/>
      <w:r w:rsidRPr="00E12AED">
        <w:rPr>
          <w:rFonts w:ascii="Times New Roman" w:hAnsi="Times New Roman" w:cs="Times New Roman"/>
          <w:sz w:val="24"/>
        </w:rPr>
        <w:t>.</w:t>
      </w:r>
    </w:p>
    <w:p w:rsidR="00351B89" w:rsidRDefault="00351B89"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p w:rsidR="00BD3511" w:rsidRDefault="00BD3511" w:rsidP="00E12AED">
      <w:pPr>
        <w:rPr>
          <w:rFonts w:ascii="Times New Roman" w:hAnsi="Times New Roman" w:cs="Times New Roman"/>
          <w:sz w:val="24"/>
        </w:rPr>
      </w:pPr>
    </w:p>
    <w:sectPr w:rsidR="00BD35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57EC7"/>
    <w:multiLevelType w:val="hybridMultilevel"/>
    <w:tmpl w:val="D52EF112"/>
    <w:lvl w:ilvl="0" w:tplc="E6AE3F5A">
      <w:start w:val="1"/>
      <w:numFmt w:val="bullet"/>
      <w:lvlText w:val="•"/>
      <w:lvlJc w:val="left"/>
      <w:pPr>
        <w:tabs>
          <w:tab w:val="num" w:pos="720"/>
        </w:tabs>
        <w:ind w:left="720" w:hanging="360"/>
      </w:pPr>
      <w:rPr>
        <w:rFonts w:ascii="Times New Roman" w:hAnsi="Times New Roman" w:hint="default"/>
      </w:rPr>
    </w:lvl>
    <w:lvl w:ilvl="1" w:tplc="F3780C78" w:tentative="1">
      <w:start w:val="1"/>
      <w:numFmt w:val="bullet"/>
      <w:lvlText w:val="•"/>
      <w:lvlJc w:val="left"/>
      <w:pPr>
        <w:tabs>
          <w:tab w:val="num" w:pos="1440"/>
        </w:tabs>
        <w:ind w:left="1440" w:hanging="360"/>
      </w:pPr>
      <w:rPr>
        <w:rFonts w:ascii="Times New Roman" w:hAnsi="Times New Roman" w:hint="default"/>
      </w:rPr>
    </w:lvl>
    <w:lvl w:ilvl="2" w:tplc="BC161A4E" w:tentative="1">
      <w:start w:val="1"/>
      <w:numFmt w:val="bullet"/>
      <w:lvlText w:val="•"/>
      <w:lvlJc w:val="left"/>
      <w:pPr>
        <w:tabs>
          <w:tab w:val="num" w:pos="2160"/>
        </w:tabs>
        <w:ind w:left="2160" w:hanging="360"/>
      </w:pPr>
      <w:rPr>
        <w:rFonts w:ascii="Times New Roman" w:hAnsi="Times New Roman" w:hint="default"/>
      </w:rPr>
    </w:lvl>
    <w:lvl w:ilvl="3" w:tplc="7A0EE604" w:tentative="1">
      <w:start w:val="1"/>
      <w:numFmt w:val="bullet"/>
      <w:lvlText w:val="•"/>
      <w:lvlJc w:val="left"/>
      <w:pPr>
        <w:tabs>
          <w:tab w:val="num" w:pos="2880"/>
        </w:tabs>
        <w:ind w:left="2880" w:hanging="360"/>
      </w:pPr>
      <w:rPr>
        <w:rFonts w:ascii="Times New Roman" w:hAnsi="Times New Roman" w:hint="default"/>
      </w:rPr>
    </w:lvl>
    <w:lvl w:ilvl="4" w:tplc="C5A017C2" w:tentative="1">
      <w:start w:val="1"/>
      <w:numFmt w:val="bullet"/>
      <w:lvlText w:val="•"/>
      <w:lvlJc w:val="left"/>
      <w:pPr>
        <w:tabs>
          <w:tab w:val="num" w:pos="3600"/>
        </w:tabs>
        <w:ind w:left="3600" w:hanging="360"/>
      </w:pPr>
      <w:rPr>
        <w:rFonts w:ascii="Times New Roman" w:hAnsi="Times New Roman" w:hint="default"/>
      </w:rPr>
    </w:lvl>
    <w:lvl w:ilvl="5" w:tplc="D7F6B958" w:tentative="1">
      <w:start w:val="1"/>
      <w:numFmt w:val="bullet"/>
      <w:lvlText w:val="•"/>
      <w:lvlJc w:val="left"/>
      <w:pPr>
        <w:tabs>
          <w:tab w:val="num" w:pos="4320"/>
        </w:tabs>
        <w:ind w:left="4320" w:hanging="360"/>
      </w:pPr>
      <w:rPr>
        <w:rFonts w:ascii="Times New Roman" w:hAnsi="Times New Roman" w:hint="default"/>
      </w:rPr>
    </w:lvl>
    <w:lvl w:ilvl="6" w:tplc="D99A7852" w:tentative="1">
      <w:start w:val="1"/>
      <w:numFmt w:val="bullet"/>
      <w:lvlText w:val="•"/>
      <w:lvlJc w:val="left"/>
      <w:pPr>
        <w:tabs>
          <w:tab w:val="num" w:pos="5040"/>
        </w:tabs>
        <w:ind w:left="5040" w:hanging="360"/>
      </w:pPr>
      <w:rPr>
        <w:rFonts w:ascii="Times New Roman" w:hAnsi="Times New Roman" w:hint="default"/>
      </w:rPr>
    </w:lvl>
    <w:lvl w:ilvl="7" w:tplc="3D545174" w:tentative="1">
      <w:start w:val="1"/>
      <w:numFmt w:val="bullet"/>
      <w:lvlText w:val="•"/>
      <w:lvlJc w:val="left"/>
      <w:pPr>
        <w:tabs>
          <w:tab w:val="num" w:pos="5760"/>
        </w:tabs>
        <w:ind w:left="5760" w:hanging="360"/>
      </w:pPr>
      <w:rPr>
        <w:rFonts w:ascii="Times New Roman" w:hAnsi="Times New Roman" w:hint="default"/>
      </w:rPr>
    </w:lvl>
    <w:lvl w:ilvl="8" w:tplc="57E4399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DCA28C6"/>
    <w:multiLevelType w:val="hybridMultilevel"/>
    <w:tmpl w:val="D938BFB2"/>
    <w:lvl w:ilvl="0" w:tplc="B974209E">
      <w:start w:val="1"/>
      <w:numFmt w:val="bullet"/>
      <w:lvlText w:val="•"/>
      <w:lvlJc w:val="left"/>
      <w:pPr>
        <w:tabs>
          <w:tab w:val="num" w:pos="720"/>
        </w:tabs>
        <w:ind w:left="720" w:hanging="360"/>
      </w:pPr>
      <w:rPr>
        <w:rFonts w:ascii="Times New Roman" w:hAnsi="Times New Roman" w:hint="default"/>
      </w:rPr>
    </w:lvl>
    <w:lvl w:ilvl="1" w:tplc="92BCBEB8" w:tentative="1">
      <w:start w:val="1"/>
      <w:numFmt w:val="bullet"/>
      <w:lvlText w:val="•"/>
      <w:lvlJc w:val="left"/>
      <w:pPr>
        <w:tabs>
          <w:tab w:val="num" w:pos="1440"/>
        </w:tabs>
        <w:ind w:left="1440" w:hanging="360"/>
      </w:pPr>
      <w:rPr>
        <w:rFonts w:ascii="Times New Roman" w:hAnsi="Times New Roman" w:hint="default"/>
      </w:rPr>
    </w:lvl>
    <w:lvl w:ilvl="2" w:tplc="0DDC2152" w:tentative="1">
      <w:start w:val="1"/>
      <w:numFmt w:val="bullet"/>
      <w:lvlText w:val="•"/>
      <w:lvlJc w:val="left"/>
      <w:pPr>
        <w:tabs>
          <w:tab w:val="num" w:pos="2160"/>
        </w:tabs>
        <w:ind w:left="2160" w:hanging="360"/>
      </w:pPr>
      <w:rPr>
        <w:rFonts w:ascii="Times New Roman" w:hAnsi="Times New Roman" w:hint="default"/>
      </w:rPr>
    </w:lvl>
    <w:lvl w:ilvl="3" w:tplc="98986DE6" w:tentative="1">
      <w:start w:val="1"/>
      <w:numFmt w:val="bullet"/>
      <w:lvlText w:val="•"/>
      <w:lvlJc w:val="left"/>
      <w:pPr>
        <w:tabs>
          <w:tab w:val="num" w:pos="2880"/>
        </w:tabs>
        <w:ind w:left="2880" w:hanging="360"/>
      </w:pPr>
      <w:rPr>
        <w:rFonts w:ascii="Times New Roman" w:hAnsi="Times New Roman" w:hint="default"/>
      </w:rPr>
    </w:lvl>
    <w:lvl w:ilvl="4" w:tplc="A3880750" w:tentative="1">
      <w:start w:val="1"/>
      <w:numFmt w:val="bullet"/>
      <w:lvlText w:val="•"/>
      <w:lvlJc w:val="left"/>
      <w:pPr>
        <w:tabs>
          <w:tab w:val="num" w:pos="3600"/>
        </w:tabs>
        <w:ind w:left="3600" w:hanging="360"/>
      </w:pPr>
      <w:rPr>
        <w:rFonts w:ascii="Times New Roman" w:hAnsi="Times New Roman" w:hint="default"/>
      </w:rPr>
    </w:lvl>
    <w:lvl w:ilvl="5" w:tplc="F410A4AA" w:tentative="1">
      <w:start w:val="1"/>
      <w:numFmt w:val="bullet"/>
      <w:lvlText w:val="•"/>
      <w:lvlJc w:val="left"/>
      <w:pPr>
        <w:tabs>
          <w:tab w:val="num" w:pos="4320"/>
        </w:tabs>
        <w:ind w:left="4320" w:hanging="360"/>
      </w:pPr>
      <w:rPr>
        <w:rFonts w:ascii="Times New Roman" w:hAnsi="Times New Roman" w:hint="default"/>
      </w:rPr>
    </w:lvl>
    <w:lvl w:ilvl="6" w:tplc="B374EF2A" w:tentative="1">
      <w:start w:val="1"/>
      <w:numFmt w:val="bullet"/>
      <w:lvlText w:val="•"/>
      <w:lvlJc w:val="left"/>
      <w:pPr>
        <w:tabs>
          <w:tab w:val="num" w:pos="5040"/>
        </w:tabs>
        <w:ind w:left="5040" w:hanging="360"/>
      </w:pPr>
      <w:rPr>
        <w:rFonts w:ascii="Times New Roman" w:hAnsi="Times New Roman" w:hint="default"/>
      </w:rPr>
    </w:lvl>
    <w:lvl w:ilvl="7" w:tplc="B040F602" w:tentative="1">
      <w:start w:val="1"/>
      <w:numFmt w:val="bullet"/>
      <w:lvlText w:val="•"/>
      <w:lvlJc w:val="left"/>
      <w:pPr>
        <w:tabs>
          <w:tab w:val="num" w:pos="5760"/>
        </w:tabs>
        <w:ind w:left="5760" w:hanging="360"/>
      </w:pPr>
      <w:rPr>
        <w:rFonts w:ascii="Times New Roman" w:hAnsi="Times New Roman" w:hint="default"/>
      </w:rPr>
    </w:lvl>
    <w:lvl w:ilvl="8" w:tplc="4EA803DE" w:tentative="1">
      <w:start w:val="1"/>
      <w:numFmt w:val="bullet"/>
      <w:lvlText w:val="•"/>
      <w:lvlJc w:val="left"/>
      <w:pPr>
        <w:tabs>
          <w:tab w:val="num" w:pos="6480"/>
        </w:tabs>
        <w:ind w:left="6480" w:hanging="360"/>
      </w:pPr>
      <w:rPr>
        <w:rFonts w:ascii="Times New Roman" w:hAnsi="Times New Roman" w:hint="default"/>
      </w:rPr>
    </w:lvl>
  </w:abstractNum>
  <w:abstractNum w:abstractNumId="2">
    <w:nsid w:val="11A76756"/>
    <w:multiLevelType w:val="hybridMultilevel"/>
    <w:tmpl w:val="33FCA31E"/>
    <w:lvl w:ilvl="0" w:tplc="23EA1256">
      <w:start w:val="1"/>
      <w:numFmt w:val="bullet"/>
      <w:lvlText w:val="•"/>
      <w:lvlJc w:val="left"/>
      <w:pPr>
        <w:tabs>
          <w:tab w:val="num" w:pos="720"/>
        </w:tabs>
        <w:ind w:left="720" w:hanging="360"/>
      </w:pPr>
      <w:rPr>
        <w:rFonts w:ascii="Times New Roman" w:hAnsi="Times New Roman" w:hint="default"/>
      </w:rPr>
    </w:lvl>
    <w:lvl w:ilvl="1" w:tplc="E358426E" w:tentative="1">
      <w:start w:val="1"/>
      <w:numFmt w:val="bullet"/>
      <w:lvlText w:val="•"/>
      <w:lvlJc w:val="left"/>
      <w:pPr>
        <w:tabs>
          <w:tab w:val="num" w:pos="1440"/>
        </w:tabs>
        <w:ind w:left="1440" w:hanging="360"/>
      </w:pPr>
      <w:rPr>
        <w:rFonts w:ascii="Times New Roman" w:hAnsi="Times New Roman" w:hint="default"/>
      </w:rPr>
    </w:lvl>
    <w:lvl w:ilvl="2" w:tplc="C73853D6" w:tentative="1">
      <w:start w:val="1"/>
      <w:numFmt w:val="bullet"/>
      <w:lvlText w:val="•"/>
      <w:lvlJc w:val="left"/>
      <w:pPr>
        <w:tabs>
          <w:tab w:val="num" w:pos="2160"/>
        </w:tabs>
        <w:ind w:left="2160" w:hanging="360"/>
      </w:pPr>
      <w:rPr>
        <w:rFonts w:ascii="Times New Roman" w:hAnsi="Times New Roman" w:hint="default"/>
      </w:rPr>
    </w:lvl>
    <w:lvl w:ilvl="3" w:tplc="9A8EB7DA" w:tentative="1">
      <w:start w:val="1"/>
      <w:numFmt w:val="bullet"/>
      <w:lvlText w:val="•"/>
      <w:lvlJc w:val="left"/>
      <w:pPr>
        <w:tabs>
          <w:tab w:val="num" w:pos="2880"/>
        </w:tabs>
        <w:ind w:left="2880" w:hanging="360"/>
      </w:pPr>
      <w:rPr>
        <w:rFonts w:ascii="Times New Roman" w:hAnsi="Times New Roman" w:hint="default"/>
      </w:rPr>
    </w:lvl>
    <w:lvl w:ilvl="4" w:tplc="9954DC10" w:tentative="1">
      <w:start w:val="1"/>
      <w:numFmt w:val="bullet"/>
      <w:lvlText w:val="•"/>
      <w:lvlJc w:val="left"/>
      <w:pPr>
        <w:tabs>
          <w:tab w:val="num" w:pos="3600"/>
        </w:tabs>
        <w:ind w:left="3600" w:hanging="360"/>
      </w:pPr>
      <w:rPr>
        <w:rFonts w:ascii="Times New Roman" w:hAnsi="Times New Roman" w:hint="default"/>
      </w:rPr>
    </w:lvl>
    <w:lvl w:ilvl="5" w:tplc="CBA40A4E" w:tentative="1">
      <w:start w:val="1"/>
      <w:numFmt w:val="bullet"/>
      <w:lvlText w:val="•"/>
      <w:lvlJc w:val="left"/>
      <w:pPr>
        <w:tabs>
          <w:tab w:val="num" w:pos="4320"/>
        </w:tabs>
        <w:ind w:left="4320" w:hanging="360"/>
      </w:pPr>
      <w:rPr>
        <w:rFonts w:ascii="Times New Roman" w:hAnsi="Times New Roman" w:hint="default"/>
      </w:rPr>
    </w:lvl>
    <w:lvl w:ilvl="6" w:tplc="9EF81DC8" w:tentative="1">
      <w:start w:val="1"/>
      <w:numFmt w:val="bullet"/>
      <w:lvlText w:val="•"/>
      <w:lvlJc w:val="left"/>
      <w:pPr>
        <w:tabs>
          <w:tab w:val="num" w:pos="5040"/>
        </w:tabs>
        <w:ind w:left="5040" w:hanging="360"/>
      </w:pPr>
      <w:rPr>
        <w:rFonts w:ascii="Times New Roman" w:hAnsi="Times New Roman" w:hint="default"/>
      </w:rPr>
    </w:lvl>
    <w:lvl w:ilvl="7" w:tplc="CAB408A4" w:tentative="1">
      <w:start w:val="1"/>
      <w:numFmt w:val="bullet"/>
      <w:lvlText w:val="•"/>
      <w:lvlJc w:val="left"/>
      <w:pPr>
        <w:tabs>
          <w:tab w:val="num" w:pos="5760"/>
        </w:tabs>
        <w:ind w:left="5760" w:hanging="360"/>
      </w:pPr>
      <w:rPr>
        <w:rFonts w:ascii="Times New Roman" w:hAnsi="Times New Roman" w:hint="default"/>
      </w:rPr>
    </w:lvl>
    <w:lvl w:ilvl="8" w:tplc="D97ADE80" w:tentative="1">
      <w:start w:val="1"/>
      <w:numFmt w:val="bullet"/>
      <w:lvlText w:val="•"/>
      <w:lvlJc w:val="left"/>
      <w:pPr>
        <w:tabs>
          <w:tab w:val="num" w:pos="6480"/>
        </w:tabs>
        <w:ind w:left="6480" w:hanging="360"/>
      </w:pPr>
      <w:rPr>
        <w:rFonts w:ascii="Times New Roman" w:hAnsi="Times New Roman" w:hint="default"/>
      </w:rPr>
    </w:lvl>
  </w:abstractNum>
  <w:abstractNum w:abstractNumId="3">
    <w:nsid w:val="17486215"/>
    <w:multiLevelType w:val="hybridMultilevel"/>
    <w:tmpl w:val="F6AA7288"/>
    <w:lvl w:ilvl="0" w:tplc="6B3E9DAE">
      <w:start w:val="1"/>
      <w:numFmt w:val="bullet"/>
      <w:lvlText w:val="•"/>
      <w:lvlJc w:val="left"/>
      <w:pPr>
        <w:tabs>
          <w:tab w:val="num" w:pos="720"/>
        </w:tabs>
        <w:ind w:left="720" w:hanging="360"/>
      </w:pPr>
      <w:rPr>
        <w:rFonts w:ascii="Times New Roman" w:hAnsi="Times New Roman" w:hint="default"/>
      </w:rPr>
    </w:lvl>
    <w:lvl w:ilvl="1" w:tplc="933ABD28" w:tentative="1">
      <w:start w:val="1"/>
      <w:numFmt w:val="bullet"/>
      <w:lvlText w:val="•"/>
      <w:lvlJc w:val="left"/>
      <w:pPr>
        <w:tabs>
          <w:tab w:val="num" w:pos="1440"/>
        </w:tabs>
        <w:ind w:left="1440" w:hanging="360"/>
      </w:pPr>
      <w:rPr>
        <w:rFonts w:ascii="Times New Roman" w:hAnsi="Times New Roman" w:hint="default"/>
      </w:rPr>
    </w:lvl>
    <w:lvl w:ilvl="2" w:tplc="1CA075A4" w:tentative="1">
      <w:start w:val="1"/>
      <w:numFmt w:val="bullet"/>
      <w:lvlText w:val="•"/>
      <w:lvlJc w:val="left"/>
      <w:pPr>
        <w:tabs>
          <w:tab w:val="num" w:pos="2160"/>
        </w:tabs>
        <w:ind w:left="2160" w:hanging="360"/>
      </w:pPr>
      <w:rPr>
        <w:rFonts w:ascii="Times New Roman" w:hAnsi="Times New Roman" w:hint="default"/>
      </w:rPr>
    </w:lvl>
    <w:lvl w:ilvl="3" w:tplc="9E5CD430" w:tentative="1">
      <w:start w:val="1"/>
      <w:numFmt w:val="bullet"/>
      <w:lvlText w:val="•"/>
      <w:lvlJc w:val="left"/>
      <w:pPr>
        <w:tabs>
          <w:tab w:val="num" w:pos="2880"/>
        </w:tabs>
        <w:ind w:left="2880" w:hanging="360"/>
      </w:pPr>
      <w:rPr>
        <w:rFonts w:ascii="Times New Roman" w:hAnsi="Times New Roman" w:hint="default"/>
      </w:rPr>
    </w:lvl>
    <w:lvl w:ilvl="4" w:tplc="DDA6CE6C" w:tentative="1">
      <w:start w:val="1"/>
      <w:numFmt w:val="bullet"/>
      <w:lvlText w:val="•"/>
      <w:lvlJc w:val="left"/>
      <w:pPr>
        <w:tabs>
          <w:tab w:val="num" w:pos="3600"/>
        </w:tabs>
        <w:ind w:left="3600" w:hanging="360"/>
      </w:pPr>
      <w:rPr>
        <w:rFonts w:ascii="Times New Roman" w:hAnsi="Times New Roman" w:hint="default"/>
      </w:rPr>
    </w:lvl>
    <w:lvl w:ilvl="5" w:tplc="ACB421F2" w:tentative="1">
      <w:start w:val="1"/>
      <w:numFmt w:val="bullet"/>
      <w:lvlText w:val="•"/>
      <w:lvlJc w:val="left"/>
      <w:pPr>
        <w:tabs>
          <w:tab w:val="num" w:pos="4320"/>
        </w:tabs>
        <w:ind w:left="4320" w:hanging="360"/>
      </w:pPr>
      <w:rPr>
        <w:rFonts w:ascii="Times New Roman" w:hAnsi="Times New Roman" w:hint="default"/>
      </w:rPr>
    </w:lvl>
    <w:lvl w:ilvl="6" w:tplc="C60AEA3E" w:tentative="1">
      <w:start w:val="1"/>
      <w:numFmt w:val="bullet"/>
      <w:lvlText w:val="•"/>
      <w:lvlJc w:val="left"/>
      <w:pPr>
        <w:tabs>
          <w:tab w:val="num" w:pos="5040"/>
        </w:tabs>
        <w:ind w:left="5040" w:hanging="360"/>
      </w:pPr>
      <w:rPr>
        <w:rFonts w:ascii="Times New Roman" w:hAnsi="Times New Roman" w:hint="default"/>
      </w:rPr>
    </w:lvl>
    <w:lvl w:ilvl="7" w:tplc="E8F6D484" w:tentative="1">
      <w:start w:val="1"/>
      <w:numFmt w:val="bullet"/>
      <w:lvlText w:val="•"/>
      <w:lvlJc w:val="left"/>
      <w:pPr>
        <w:tabs>
          <w:tab w:val="num" w:pos="5760"/>
        </w:tabs>
        <w:ind w:left="5760" w:hanging="360"/>
      </w:pPr>
      <w:rPr>
        <w:rFonts w:ascii="Times New Roman" w:hAnsi="Times New Roman" w:hint="default"/>
      </w:rPr>
    </w:lvl>
    <w:lvl w:ilvl="8" w:tplc="7B10B024" w:tentative="1">
      <w:start w:val="1"/>
      <w:numFmt w:val="bullet"/>
      <w:lvlText w:val="•"/>
      <w:lvlJc w:val="left"/>
      <w:pPr>
        <w:tabs>
          <w:tab w:val="num" w:pos="6480"/>
        </w:tabs>
        <w:ind w:left="6480" w:hanging="360"/>
      </w:pPr>
      <w:rPr>
        <w:rFonts w:ascii="Times New Roman" w:hAnsi="Times New Roman" w:hint="default"/>
      </w:rPr>
    </w:lvl>
  </w:abstractNum>
  <w:abstractNum w:abstractNumId="4">
    <w:nsid w:val="1AF13825"/>
    <w:multiLevelType w:val="hybridMultilevel"/>
    <w:tmpl w:val="602C1618"/>
    <w:lvl w:ilvl="0" w:tplc="FF920A5A">
      <w:start w:val="1"/>
      <w:numFmt w:val="bullet"/>
      <w:lvlText w:val="•"/>
      <w:lvlJc w:val="left"/>
      <w:pPr>
        <w:tabs>
          <w:tab w:val="num" w:pos="720"/>
        </w:tabs>
        <w:ind w:left="720" w:hanging="360"/>
      </w:pPr>
      <w:rPr>
        <w:rFonts w:ascii="Times New Roman" w:hAnsi="Times New Roman" w:hint="default"/>
      </w:rPr>
    </w:lvl>
    <w:lvl w:ilvl="1" w:tplc="5DD66672" w:tentative="1">
      <w:start w:val="1"/>
      <w:numFmt w:val="bullet"/>
      <w:lvlText w:val="•"/>
      <w:lvlJc w:val="left"/>
      <w:pPr>
        <w:tabs>
          <w:tab w:val="num" w:pos="1440"/>
        </w:tabs>
        <w:ind w:left="1440" w:hanging="360"/>
      </w:pPr>
      <w:rPr>
        <w:rFonts w:ascii="Times New Roman" w:hAnsi="Times New Roman" w:hint="default"/>
      </w:rPr>
    </w:lvl>
    <w:lvl w:ilvl="2" w:tplc="9006CE8C" w:tentative="1">
      <w:start w:val="1"/>
      <w:numFmt w:val="bullet"/>
      <w:lvlText w:val="•"/>
      <w:lvlJc w:val="left"/>
      <w:pPr>
        <w:tabs>
          <w:tab w:val="num" w:pos="2160"/>
        </w:tabs>
        <w:ind w:left="2160" w:hanging="360"/>
      </w:pPr>
      <w:rPr>
        <w:rFonts w:ascii="Times New Roman" w:hAnsi="Times New Roman" w:hint="default"/>
      </w:rPr>
    </w:lvl>
    <w:lvl w:ilvl="3" w:tplc="4AB2096E" w:tentative="1">
      <w:start w:val="1"/>
      <w:numFmt w:val="bullet"/>
      <w:lvlText w:val="•"/>
      <w:lvlJc w:val="left"/>
      <w:pPr>
        <w:tabs>
          <w:tab w:val="num" w:pos="2880"/>
        </w:tabs>
        <w:ind w:left="2880" w:hanging="360"/>
      </w:pPr>
      <w:rPr>
        <w:rFonts w:ascii="Times New Roman" w:hAnsi="Times New Roman" w:hint="default"/>
      </w:rPr>
    </w:lvl>
    <w:lvl w:ilvl="4" w:tplc="058C32FE" w:tentative="1">
      <w:start w:val="1"/>
      <w:numFmt w:val="bullet"/>
      <w:lvlText w:val="•"/>
      <w:lvlJc w:val="left"/>
      <w:pPr>
        <w:tabs>
          <w:tab w:val="num" w:pos="3600"/>
        </w:tabs>
        <w:ind w:left="3600" w:hanging="360"/>
      </w:pPr>
      <w:rPr>
        <w:rFonts w:ascii="Times New Roman" w:hAnsi="Times New Roman" w:hint="default"/>
      </w:rPr>
    </w:lvl>
    <w:lvl w:ilvl="5" w:tplc="AB067A54" w:tentative="1">
      <w:start w:val="1"/>
      <w:numFmt w:val="bullet"/>
      <w:lvlText w:val="•"/>
      <w:lvlJc w:val="left"/>
      <w:pPr>
        <w:tabs>
          <w:tab w:val="num" w:pos="4320"/>
        </w:tabs>
        <w:ind w:left="4320" w:hanging="360"/>
      </w:pPr>
      <w:rPr>
        <w:rFonts w:ascii="Times New Roman" w:hAnsi="Times New Roman" w:hint="default"/>
      </w:rPr>
    </w:lvl>
    <w:lvl w:ilvl="6" w:tplc="7D8E2F2E" w:tentative="1">
      <w:start w:val="1"/>
      <w:numFmt w:val="bullet"/>
      <w:lvlText w:val="•"/>
      <w:lvlJc w:val="left"/>
      <w:pPr>
        <w:tabs>
          <w:tab w:val="num" w:pos="5040"/>
        </w:tabs>
        <w:ind w:left="5040" w:hanging="360"/>
      </w:pPr>
      <w:rPr>
        <w:rFonts w:ascii="Times New Roman" w:hAnsi="Times New Roman" w:hint="default"/>
      </w:rPr>
    </w:lvl>
    <w:lvl w:ilvl="7" w:tplc="58ECE2B6" w:tentative="1">
      <w:start w:val="1"/>
      <w:numFmt w:val="bullet"/>
      <w:lvlText w:val="•"/>
      <w:lvlJc w:val="left"/>
      <w:pPr>
        <w:tabs>
          <w:tab w:val="num" w:pos="5760"/>
        </w:tabs>
        <w:ind w:left="5760" w:hanging="360"/>
      </w:pPr>
      <w:rPr>
        <w:rFonts w:ascii="Times New Roman" w:hAnsi="Times New Roman" w:hint="default"/>
      </w:rPr>
    </w:lvl>
    <w:lvl w:ilvl="8" w:tplc="F572A4F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CF80A64"/>
    <w:multiLevelType w:val="hybridMultilevel"/>
    <w:tmpl w:val="C3508272"/>
    <w:lvl w:ilvl="0" w:tplc="DF36DA82">
      <w:start w:val="1"/>
      <w:numFmt w:val="bullet"/>
      <w:lvlText w:val="•"/>
      <w:lvlJc w:val="left"/>
      <w:pPr>
        <w:tabs>
          <w:tab w:val="num" w:pos="720"/>
        </w:tabs>
        <w:ind w:left="720" w:hanging="360"/>
      </w:pPr>
      <w:rPr>
        <w:rFonts w:ascii="Times New Roman" w:hAnsi="Times New Roman" w:hint="default"/>
      </w:rPr>
    </w:lvl>
    <w:lvl w:ilvl="1" w:tplc="388E0AB6" w:tentative="1">
      <w:start w:val="1"/>
      <w:numFmt w:val="bullet"/>
      <w:lvlText w:val="•"/>
      <w:lvlJc w:val="left"/>
      <w:pPr>
        <w:tabs>
          <w:tab w:val="num" w:pos="1440"/>
        </w:tabs>
        <w:ind w:left="1440" w:hanging="360"/>
      </w:pPr>
      <w:rPr>
        <w:rFonts w:ascii="Times New Roman" w:hAnsi="Times New Roman" w:hint="default"/>
      </w:rPr>
    </w:lvl>
    <w:lvl w:ilvl="2" w:tplc="6DCED3B2" w:tentative="1">
      <w:start w:val="1"/>
      <w:numFmt w:val="bullet"/>
      <w:lvlText w:val="•"/>
      <w:lvlJc w:val="left"/>
      <w:pPr>
        <w:tabs>
          <w:tab w:val="num" w:pos="2160"/>
        </w:tabs>
        <w:ind w:left="2160" w:hanging="360"/>
      </w:pPr>
      <w:rPr>
        <w:rFonts w:ascii="Times New Roman" w:hAnsi="Times New Roman" w:hint="default"/>
      </w:rPr>
    </w:lvl>
    <w:lvl w:ilvl="3" w:tplc="0A328EE8" w:tentative="1">
      <w:start w:val="1"/>
      <w:numFmt w:val="bullet"/>
      <w:lvlText w:val="•"/>
      <w:lvlJc w:val="left"/>
      <w:pPr>
        <w:tabs>
          <w:tab w:val="num" w:pos="2880"/>
        </w:tabs>
        <w:ind w:left="2880" w:hanging="360"/>
      </w:pPr>
      <w:rPr>
        <w:rFonts w:ascii="Times New Roman" w:hAnsi="Times New Roman" w:hint="default"/>
      </w:rPr>
    </w:lvl>
    <w:lvl w:ilvl="4" w:tplc="E2F80370" w:tentative="1">
      <w:start w:val="1"/>
      <w:numFmt w:val="bullet"/>
      <w:lvlText w:val="•"/>
      <w:lvlJc w:val="left"/>
      <w:pPr>
        <w:tabs>
          <w:tab w:val="num" w:pos="3600"/>
        </w:tabs>
        <w:ind w:left="3600" w:hanging="360"/>
      </w:pPr>
      <w:rPr>
        <w:rFonts w:ascii="Times New Roman" w:hAnsi="Times New Roman" w:hint="default"/>
      </w:rPr>
    </w:lvl>
    <w:lvl w:ilvl="5" w:tplc="219A96A6" w:tentative="1">
      <w:start w:val="1"/>
      <w:numFmt w:val="bullet"/>
      <w:lvlText w:val="•"/>
      <w:lvlJc w:val="left"/>
      <w:pPr>
        <w:tabs>
          <w:tab w:val="num" w:pos="4320"/>
        </w:tabs>
        <w:ind w:left="4320" w:hanging="360"/>
      </w:pPr>
      <w:rPr>
        <w:rFonts w:ascii="Times New Roman" w:hAnsi="Times New Roman" w:hint="default"/>
      </w:rPr>
    </w:lvl>
    <w:lvl w:ilvl="6" w:tplc="D6EE0B1C" w:tentative="1">
      <w:start w:val="1"/>
      <w:numFmt w:val="bullet"/>
      <w:lvlText w:val="•"/>
      <w:lvlJc w:val="left"/>
      <w:pPr>
        <w:tabs>
          <w:tab w:val="num" w:pos="5040"/>
        </w:tabs>
        <w:ind w:left="5040" w:hanging="360"/>
      </w:pPr>
      <w:rPr>
        <w:rFonts w:ascii="Times New Roman" w:hAnsi="Times New Roman" w:hint="default"/>
      </w:rPr>
    </w:lvl>
    <w:lvl w:ilvl="7" w:tplc="897A98F0" w:tentative="1">
      <w:start w:val="1"/>
      <w:numFmt w:val="bullet"/>
      <w:lvlText w:val="•"/>
      <w:lvlJc w:val="left"/>
      <w:pPr>
        <w:tabs>
          <w:tab w:val="num" w:pos="5760"/>
        </w:tabs>
        <w:ind w:left="5760" w:hanging="360"/>
      </w:pPr>
      <w:rPr>
        <w:rFonts w:ascii="Times New Roman" w:hAnsi="Times New Roman" w:hint="default"/>
      </w:rPr>
    </w:lvl>
    <w:lvl w:ilvl="8" w:tplc="B46C3990" w:tentative="1">
      <w:start w:val="1"/>
      <w:numFmt w:val="bullet"/>
      <w:lvlText w:val="•"/>
      <w:lvlJc w:val="left"/>
      <w:pPr>
        <w:tabs>
          <w:tab w:val="num" w:pos="6480"/>
        </w:tabs>
        <w:ind w:left="6480" w:hanging="360"/>
      </w:pPr>
      <w:rPr>
        <w:rFonts w:ascii="Times New Roman" w:hAnsi="Times New Roman" w:hint="default"/>
      </w:rPr>
    </w:lvl>
  </w:abstractNum>
  <w:abstractNum w:abstractNumId="6">
    <w:nsid w:val="21BC663D"/>
    <w:multiLevelType w:val="hybridMultilevel"/>
    <w:tmpl w:val="0004E9CA"/>
    <w:lvl w:ilvl="0" w:tplc="97BCB360">
      <w:start w:val="1"/>
      <w:numFmt w:val="bullet"/>
      <w:lvlText w:val="•"/>
      <w:lvlJc w:val="left"/>
      <w:pPr>
        <w:tabs>
          <w:tab w:val="num" w:pos="720"/>
        </w:tabs>
        <w:ind w:left="720" w:hanging="360"/>
      </w:pPr>
      <w:rPr>
        <w:rFonts w:ascii="Times New Roman" w:hAnsi="Times New Roman" w:hint="default"/>
      </w:rPr>
    </w:lvl>
    <w:lvl w:ilvl="1" w:tplc="1690FD56" w:tentative="1">
      <w:start w:val="1"/>
      <w:numFmt w:val="bullet"/>
      <w:lvlText w:val="•"/>
      <w:lvlJc w:val="left"/>
      <w:pPr>
        <w:tabs>
          <w:tab w:val="num" w:pos="1440"/>
        </w:tabs>
        <w:ind w:left="1440" w:hanging="360"/>
      </w:pPr>
      <w:rPr>
        <w:rFonts w:ascii="Times New Roman" w:hAnsi="Times New Roman" w:hint="default"/>
      </w:rPr>
    </w:lvl>
    <w:lvl w:ilvl="2" w:tplc="5BAC2EF4" w:tentative="1">
      <w:start w:val="1"/>
      <w:numFmt w:val="bullet"/>
      <w:lvlText w:val="•"/>
      <w:lvlJc w:val="left"/>
      <w:pPr>
        <w:tabs>
          <w:tab w:val="num" w:pos="2160"/>
        </w:tabs>
        <w:ind w:left="2160" w:hanging="360"/>
      </w:pPr>
      <w:rPr>
        <w:rFonts w:ascii="Times New Roman" w:hAnsi="Times New Roman" w:hint="default"/>
      </w:rPr>
    </w:lvl>
    <w:lvl w:ilvl="3" w:tplc="D5DC0430" w:tentative="1">
      <w:start w:val="1"/>
      <w:numFmt w:val="bullet"/>
      <w:lvlText w:val="•"/>
      <w:lvlJc w:val="left"/>
      <w:pPr>
        <w:tabs>
          <w:tab w:val="num" w:pos="2880"/>
        </w:tabs>
        <w:ind w:left="2880" w:hanging="360"/>
      </w:pPr>
      <w:rPr>
        <w:rFonts w:ascii="Times New Roman" w:hAnsi="Times New Roman" w:hint="default"/>
      </w:rPr>
    </w:lvl>
    <w:lvl w:ilvl="4" w:tplc="0F360984" w:tentative="1">
      <w:start w:val="1"/>
      <w:numFmt w:val="bullet"/>
      <w:lvlText w:val="•"/>
      <w:lvlJc w:val="left"/>
      <w:pPr>
        <w:tabs>
          <w:tab w:val="num" w:pos="3600"/>
        </w:tabs>
        <w:ind w:left="3600" w:hanging="360"/>
      </w:pPr>
      <w:rPr>
        <w:rFonts w:ascii="Times New Roman" w:hAnsi="Times New Roman" w:hint="default"/>
      </w:rPr>
    </w:lvl>
    <w:lvl w:ilvl="5" w:tplc="8F2AEA96" w:tentative="1">
      <w:start w:val="1"/>
      <w:numFmt w:val="bullet"/>
      <w:lvlText w:val="•"/>
      <w:lvlJc w:val="left"/>
      <w:pPr>
        <w:tabs>
          <w:tab w:val="num" w:pos="4320"/>
        </w:tabs>
        <w:ind w:left="4320" w:hanging="360"/>
      </w:pPr>
      <w:rPr>
        <w:rFonts w:ascii="Times New Roman" w:hAnsi="Times New Roman" w:hint="default"/>
      </w:rPr>
    </w:lvl>
    <w:lvl w:ilvl="6" w:tplc="04E0435E" w:tentative="1">
      <w:start w:val="1"/>
      <w:numFmt w:val="bullet"/>
      <w:lvlText w:val="•"/>
      <w:lvlJc w:val="left"/>
      <w:pPr>
        <w:tabs>
          <w:tab w:val="num" w:pos="5040"/>
        </w:tabs>
        <w:ind w:left="5040" w:hanging="360"/>
      </w:pPr>
      <w:rPr>
        <w:rFonts w:ascii="Times New Roman" w:hAnsi="Times New Roman" w:hint="default"/>
      </w:rPr>
    </w:lvl>
    <w:lvl w:ilvl="7" w:tplc="035E9898" w:tentative="1">
      <w:start w:val="1"/>
      <w:numFmt w:val="bullet"/>
      <w:lvlText w:val="•"/>
      <w:lvlJc w:val="left"/>
      <w:pPr>
        <w:tabs>
          <w:tab w:val="num" w:pos="5760"/>
        </w:tabs>
        <w:ind w:left="5760" w:hanging="360"/>
      </w:pPr>
      <w:rPr>
        <w:rFonts w:ascii="Times New Roman" w:hAnsi="Times New Roman" w:hint="default"/>
      </w:rPr>
    </w:lvl>
    <w:lvl w:ilvl="8" w:tplc="6B949CB8" w:tentative="1">
      <w:start w:val="1"/>
      <w:numFmt w:val="bullet"/>
      <w:lvlText w:val="•"/>
      <w:lvlJc w:val="left"/>
      <w:pPr>
        <w:tabs>
          <w:tab w:val="num" w:pos="6480"/>
        </w:tabs>
        <w:ind w:left="6480" w:hanging="360"/>
      </w:pPr>
      <w:rPr>
        <w:rFonts w:ascii="Times New Roman" w:hAnsi="Times New Roman" w:hint="default"/>
      </w:rPr>
    </w:lvl>
  </w:abstractNum>
  <w:abstractNum w:abstractNumId="7">
    <w:nsid w:val="227E6227"/>
    <w:multiLevelType w:val="hybridMultilevel"/>
    <w:tmpl w:val="7B9ECF20"/>
    <w:lvl w:ilvl="0" w:tplc="7F02DCEA">
      <w:start w:val="1"/>
      <w:numFmt w:val="bullet"/>
      <w:lvlText w:val="•"/>
      <w:lvlJc w:val="left"/>
      <w:pPr>
        <w:tabs>
          <w:tab w:val="num" w:pos="720"/>
        </w:tabs>
        <w:ind w:left="720" w:hanging="360"/>
      </w:pPr>
      <w:rPr>
        <w:rFonts w:ascii="Times New Roman" w:hAnsi="Times New Roman" w:hint="default"/>
      </w:rPr>
    </w:lvl>
    <w:lvl w:ilvl="1" w:tplc="B838B59A" w:tentative="1">
      <w:start w:val="1"/>
      <w:numFmt w:val="bullet"/>
      <w:lvlText w:val="•"/>
      <w:lvlJc w:val="left"/>
      <w:pPr>
        <w:tabs>
          <w:tab w:val="num" w:pos="1440"/>
        </w:tabs>
        <w:ind w:left="1440" w:hanging="360"/>
      </w:pPr>
      <w:rPr>
        <w:rFonts w:ascii="Times New Roman" w:hAnsi="Times New Roman" w:hint="default"/>
      </w:rPr>
    </w:lvl>
    <w:lvl w:ilvl="2" w:tplc="7BBA31C8" w:tentative="1">
      <w:start w:val="1"/>
      <w:numFmt w:val="bullet"/>
      <w:lvlText w:val="•"/>
      <w:lvlJc w:val="left"/>
      <w:pPr>
        <w:tabs>
          <w:tab w:val="num" w:pos="2160"/>
        </w:tabs>
        <w:ind w:left="2160" w:hanging="360"/>
      </w:pPr>
      <w:rPr>
        <w:rFonts w:ascii="Times New Roman" w:hAnsi="Times New Roman" w:hint="default"/>
      </w:rPr>
    </w:lvl>
    <w:lvl w:ilvl="3" w:tplc="35847D6A" w:tentative="1">
      <w:start w:val="1"/>
      <w:numFmt w:val="bullet"/>
      <w:lvlText w:val="•"/>
      <w:lvlJc w:val="left"/>
      <w:pPr>
        <w:tabs>
          <w:tab w:val="num" w:pos="2880"/>
        </w:tabs>
        <w:ind w:left="2880" w:hanging="360"/>
      </w:pPr>
      <w:rPr>
        <w:rFonts w:ascii="Times New Roman" w:hAnsi="Times New Roman" w:hint="default"/>
      </w:rPr>
    </w:lvl>
    <w:lvl w:ilvl="4" w:tplc="E5766088" w:tentative="1">
      <w:start w:val="1"/>
      <w:numFmt w:val="bullet"/>
      <w:lvlText w:val="•"/>
      <w:lvlJc w:val="left"/>
      <w:pPr>
        <w:tabs>
          <w:tab w:val="num" w:pos="3600"/>
        </w:tabs>
        <w:ind w:left="3600" w:hanging="360"/>
      </w:pPr>
      <w:rPr>
        <w:rFonts w:ascii="Times New Roman" w:hAnsi="Times New Roman" w:hint="default"/>
      </w:rPr>
    </w:lvl>
    <w:lvl w:ilvl="5" w:tplc="CCFEB238" w:tentative="1">
      <w:start w:val="1"/>
      <w:numFmt w:val="bullet"/>
      <w:lvlText w:val="•"/>
      <w:lvlJc w:val="left"/>
      <w:pPr>
        <w:tabs>
          <w:tab w:val="num" w:pos="4320"/>
        </w:tabs>
        <w:ind w:left="4320" w:hanging="360"/>
      </w:pPr>
      <w:rPr>
        <w:rFonts w:ascii="Times New Roman" w:hAnsi="Times New Roman" w:hint="default"/>
      </w:rPr>
    </w:lvl>
    <w:lvl w:ilvl="6" w:tplc="7C22ABFE" w:tentative="1">
      <w:start w:val="1"/>
      <w:numFmt w:val="bullet"/>
      <w:lvlText w:val="•"/>
      <w:lvlJc w:val="left"/>
      <w:pPr>
        <w:tabs>
          <w:tab w:val="num" w:pos="5040"/>
        </w:tabs>
        <w:ind w:left="5040" w:hanging="360"/>
      </w:pPr>
      <w:rPr>
        <w:rFonts w:ascii="Times New Roman" w:hAnsi="Times New Roman" w:hint="default"/>
      </w:rPr>
    </w:lvl>
    <w:lvl w:ilvl="7" w:tplc="CF8A6E6A" w:tentative="1">
      <w:start w:val="1"/>
      <w:numFmt w:val="bullet"/>
      <w:lvlText w:val="•"/>
      <w:lvlJc w:val="left"/>
      <w:pPr>
        <w:tabs>
          <w:tab w:val="num" w:pos="5760"/>
        </w:tabs>
        <w:ind w:left="5760" w:hanging="360"/>
      </w:pPr>
      <w:rPr>
        <w:rFonts w:ascii="Times New Roman" w:hAnsi="Times New Roman" w:hint="default"/>
      </w:rPr>
    </w:lvl>
    <w:lvl w:ilvl="8" w:tplc="7646CCEA" w:tentative="1">
      <w:start w:val="1"/>
      <w:numFmt w:val="bullet"/>
      <w:lvlText w:val="•"/>
      <w:lvlJc w:val="left"/>
      <w:pPr>
        <w:tabs>
          <w:tab w:val="num" w:pos="6480"/>
        </w:tabs>
        <w:ind w:left="6480" w:hanging="360"/>
      </w:pPr>
      <w:rPr>
        <w:rFonts w:ascii="Times New Roman" w:hAnsi="Times New Roman" w:hint="default"/>
      </w:rPr>
    </w:lvl>
  </w:abstractNum>
  <w:abstractNum w:abstractNumId="8">
    <w:nsid w:val="283A7755"/>
    <w:multiLevelType w:val="hybridMultilevel"/>
    <w:tmpl w:val="74CAFCB8"/>
    <w:lvl w:ilvl="0" w:tplc="E77E65B0">
      <w:start w:val="1"/>
      <w:numFmt w:val="bullet"/>
      <w:lvlText w:val="•"/>
      <w:lvlJc w:val="left"/>
      <w:pPr>
        <w:tabs>
          <w:tab w:val="num" w:pos="720"/>
        </w:tabs>
        <w:ind w:left="720" w:hanging="360"/>
      </w:pPr>
      <w:rPr>
        <w:rFonts w:ascii="Times New Roman" w:hAnsi="Times New Roman" w:hint="default"/>
      </w:rPr>
    </w:lvl>
    <w:lvl w:ilvl="1" w:tplc="840EAAE2" w:tentative="1">
      <w:start w:val="1"/>
      <w:numFmt w:val="bullet"/>
      <w:lvlText w:val="•"/>
      <w:lvlJc w:val="left"/>
      <w:pPr>
        <w:tabs>
          <w:tab w:val="num" w:pos="1440"/>
        </w:tabs>
        <w:ind w:left="1440" w:hanging="360"/>
      </w:pPr>
      <w:rPr>
        <w:rFonts w:ascii="Times New Roman" w:hAnsi="Times New Roman" w:hint="default"/>
      </w:rPr>
    </w:lvl>
    <w:lvl w:ilvl="2" w:tplc="369C7C5E" w:tentative="1">
      <w:start w:val="1"/>
      <w:numFmt w:val="bullet"/>
      <w:lvlText w:val="•"/>
      <w:lvlJc w:val="left"/>
      <w:pPr>
        <w:tabs>
          <w:tab w:val="num" w:pos="2160"/>
        </w:tabs>
        <w:ind w:left="2160" w:hanging="360"/>
      </w:pPr>
      <w:rPr>
        <w:rFonts w:ascii="Times New Roman" w:hAnsi="Times New Roman" w:hint="default"/>
      </w:rPr>
    </w:lvl>
    <w:lvl w:ilvl="3" w:tplc="A2AAED06" w:tentative="1">
      <w:start w:val="1"/>
      <w:numFmt w:val="bullet"/>
      <w:lvlText w:val="•"/>
      <w:lvlJc w:val="left"/>
      <w:pPr>
        <w:tabs>
          <w:tab w:val="num" w:pos="2880"/>
        </w:tabs>
        <w:ind w:left="2880" w:hanging="360"/>
      </w:pPr>
      <w:rPr>
        <w:rFonts w:ascii="Times New Roman" w:hAnsi="Times New Roman" w:hint="default"/>
      </w:rPr>
    </w:lvl>
    <w:lvl w:ilvl="4" w:tplc="BD923BE8" w:tentative="1">
      <w:start w:val="1"/>
      <w:numFmt w:val="bullet"/>
      <w:lvlText w:val="•"/>
      <w:lvlJc w:val="left"/>
      <w:pPr>
        <w:tabs>
          <w:tab w:val="num" w:pos="3600"/>
        </w:tabs>
        <w:ind w:left="3600" w:hanging="360"/>
      </w:pPr>
      <w:rPr>
        <w:rFonts w:ascii="Times New Roman" w:hAnsi="Times New Roman" w:hint="default"/>
      </w:rPr>
    </w:lvl>
    <w:lvl w:ilvl="5" w:tplc="BD0C0C5A" w:tentative="1">
      <w:start w:val="1"/>
      <w:numFmt w:val="bullet"/>
      <w:lvlText w:val="•"/>
      <w:lvlJc w:val="left"/>
      <w:pPr>
        <w:tabs>
          <w:tab w:val="num" w:pos="4320"/>
        </w:tabs>
        <w:ind w:left="4320" w:hanging="360"/>
      </w:pPr>
      <w:rPr>
        <w:rFonts w:ascii="Times New Roman" w:hAnsi="Times New Roman" w:hint="default"/>
      </w:rPr>
    </w:lvl>
    <w:lvl w:ilvl="6" w:tplc="18582610" w:tentative="1">
      <w:start w:val="1"/>
      <w:numFmt w:val="bullet"/>
      <w:lvlText w:val="•"/>
      <w:lvlJc w:val="left"/>
      <w:pPr>
        <w:tabs>
          <w:tab w:val="num" w:pos="5040"/>
        </w:tabs>
        <w:ind w:left="5040" w:hanging="360"/>
      </w:pPr>
      <w:rPr>
        <w:rFonts w:ascii="Times New Roman" w:hAnsi="Times New Roman" w:hint="default"/>
      </w:rPr>
    </w:lvl>
    <w:lvl w:ilvl="7" w:tplc="87F6910E" w:tentative="1">
      <w:start w:val="1"/>
      <w:numFmt w:val="bullet"/>
      <w:lvlText w:val="•"/>
      <w:lvlJc w:val="left"/>
      <w:pPr>
        <w:tabs>
          <w:tab w:val="num" w:pos="5760"/>
        </w:tabs>
        <w:ind w:left="5760" w:hanging="360"/>
      </w:pPr>
      <w:rPr>
        <w:rFonts w:ascii="Times New Roman" w:hAnsi="Times New Roman" w:hint="default"/>
      </w:rPr>
    </w:lvl>
    <w:lvl w:ilvl="8" w:tplc="345AF104" w:tentative="1">
      <w:start w:val="1"/>
      <w:numFmt w:val="bullet"/>
      <w:lvlText w:val="•"/>
      <w:lvlJc w:val="left"/>
      <w:pPr>
        <w:tabs>
          <w:tab w:val="num" w:pos="6480"/>
        </w:tabs>
        <w:ind w:left="6480" w:hanging="360"/>
      </w:pPr>
      <w:rPr>
        <w:rFonts w:ascii="Times New Roman" w:hAnsi="Times New Roman" w:hint="default"/>
      </w:rPr>
    </w:lvl>
  </w:abstractNum>
  <w:abstractNum w:abstractNumId="9">
    <w:nsid w:val="2E372FC6"/>
    <w:multiLevelType w:val="hybridMultilevel"/>
    <w:tmpl w:val="F4AE7C52"/>
    <w:lvl w:ilvl="0" w:tplc="CF0EF5DC">
      <w:start w:val="1"/>
      <w:numFmt w:val="bullet"/>
      <w:lvlText w:val="•"/>
      <w:lvlJc w:val="left"/>
      <w:pPr>
        <w:tabs>
          <w:tab w:val="num" w:pos="720"/>
        </w:tabs>
        <w:ind w:left="720" w:hanging="360"/>
      </w:pPr>
      <w:rPr>
        <w:rFonts w:ascii="Times New Roman" w:hAnsi="Times New Roman" w:hint="default"/>
      </w:rPr>
    </w:lvl>
    <w:lvl w:ilvl="1" w:tplc="BF2A3D3E" w:tentative="1">
      <w:start w:val="1"/>
      <w:numFmt w:val="bullet"/>
      <w:lvlText w:val="•"/>
      <w:lvlJc w:val="left"/>
      <w:pPr>
        <w:tabs>
          <w:tab w:val="num" w:pos="1440"/>
        </w:tabs>
        <w:ind w:left="1440" w:hanging="360"/>
      </w:pPr>
      <w:rPr>
        <w:rFonts w:ascii="Times New Roman" w:hAnsi="Times New Roman" w:hint="default"/>
      </w:rPr>
    </w:lvl>
    <w:lvl w:ilvl="2" w:tplc="F656FCB4" w:tentative="1">
      <w:start w:val="1"/>
      <w:numFmt w:val="bullet"/>
      <w:lvlText w:val="•"/>
      <w:lvlJc w:val="left"/>
      <w:pPr>
        <w:tabs>
          <w:tab w:val="num" w:pos="2160"/>
        </w:tabs>
        <w:ind w:left="2160" w:hanging="360"/>
      </w:pPr>
      <w:rPr>
        <w:rFonts w:ascii="Times New Roman" w:hAnsi="Times New Roman" w:hint="default"/>
      </w:rPr>
    </w:lvl>
    <w:lvl w:ilvl="3" w:tplc="16C4E55E" w:tentative="1">
      <w:start w:val="1"/>
      <w:numFmt w:val="bullet"/>
      <w:lvlText w:val="•"/>
      <w:lvlJc w:val="left"/>
      <w:pPr>
        <w:tabs>
          <w:tab w:val="num" w:pos="2880"/>
        </w:tabs>
        <w:ind w:left="2880" w:hanging="360"/>
      </w:pPr>
      <w:rPr>
        <w:rFonts w:ascii="Times New Roman" w:hAnsi="Times New Roman" w:hint="default"/>
      </w:rPr>
    </w:lvl>
    <w:lvl w:ilvl="4" w:tplc="00BA198A" w:tentative="1">
      <w:start w:val="1"/>
      <w:numFmt w:val="bullet"/>
      <w:lvlText w:val="•"/>
      <w:lvlJc w:val="left"/>
      <w:pPr>
        <w:tabs>
          <w:tab w:val="num" w:pos="3600"/>
        </w:tabs>
        <w:ind w:left="3600" w:hanging="360"/>
      </w:pPr>
      <w:rPr>
        <w:rFonts w:ascii="Times New Roman" w:hAnsi="Times New Roman" w:hint="default"/>
      </w:rPr>
    </w:lvl>
    <w:lvl w:ilvl="5" w:tplc="293C2596" w:tentative="1">
      <w:start w:val="1"/>
      <w:numFmt w:val="bullet"/>
      <w:lvlText w:val="•"/>
      <w:lvlJc w:val="left"/>
      <w:pPr>
        <w:tabs>
          <w:tab w:val="num" w:pos="4320"/>
        </w:tabs>
        <w:ind w:left="4320" w:hanging="360"/>
      </w:pPr>
      <w:rPr>
        <w:rFonts w:ascii="Times New Roman" w:hAnsi="Times New Roman" w:hint="default"/>
      </w:rPr>
    </w:lvl>
    <w:lvl w:ilvl="6" w:tplc="477020EC" w:tentative="1">
      <w:start w:val="1"/>
      <w:numFmt w:val="bullet"/>
      <w:lvlText w:val="•"/>
      <w:lvlJc w:val="left"/>
      <w:pPr>
        <w:tabs>
          <w:tab w:val="num" w:pos="5040"/>
        </w:tabs>
        <w:ind w:left="5040" w:hanging="360"/>
      </w:pPr>
      <w:rPr>
        <w:rFonts w:ascii="Times New Roman" w:hAnsi="Times New Roman" w:hint="default"/>
      </w:rPr>
    </w:lvl>
    <w:lvl w:ilvl="7" w:tplc="468CE072" w:tentative="1">
      <w:start w:val="1"/>
      <w:numFmt w:val="bullet"/>
      <w:lvlText w:val="•"/>
      <w:lvlJc w:val="left"/>
      <w:pPr>
        <w:tabs>
          <w:tab w:val="num" w:pos="5760"/>
        </w:tabs>
        <w:ind w:left="5760" w:hanging="360"/>
      </w:pPr>
      <w:rPr>
        <w:rFonts w:ascii="Times New Roman" w:hAnsi="Times New Roman" w:hint="default"/>
      </w:rPr>
    </w:lvl>
    <w:lvl w:ilvl="8" w:tplc="F3E2D836"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1FB2607"/>
    <w:multiLevelType w:val="hybridMultilevel"/>
    <w:tmpl w:val="36A245E8"/>
    <w:lvl w:ilvl="0" w:tplc="68308610">
      <w:start w:val="1"/>
      <w:numFmt w:val="bullet"/>
      <w:lvlText w:val="•"/>
      <w:lvlJc w:val="left"/>
      <w:pPr>
        <w:tabs>
          <w:tab w:val="num" w:pos="720"/>
        </w:tabs>
        <w:ind w:left="720" w:hanging="360"/>
      </w:pPr>
      <w:rPr>
        <w:rFonts w:ascii="Times New Roman" w:hAnsi="Times New Roman" w:hint="default"/>
      </w:rPr>
    </w:lvl>
    <w:lvl w:ilvl="1" w:tplc="88AC9896" w:tentative="1">
      <w:start w:val="1"/>
      <w:numFmt w:val="bullet"/>
      <w:lvlText w:val="•"/>
      <w:lvlJc w:val="left"/>
      <w:pPr>
        <w:tabs>
          <w:tab w:val="num" w:pos="1440"/>
        </w:tabs>
        <w:ind w:left="1440" w:hanging="360"/>
      </w:pPr>
      <w:rPr>
        <w:rFonts w:ascii="Times New Roman" w:hAnsi="Times New Roman" w:hint="default"/>
      </w:rPr>
    </w:lvl>
    <w:lvl w:ilvl="2" w:tplc="5D68B26E" w:tentative="1">
      <w:start w:val="1"/>
      <w:numFmt w:val="bullet"/>
      <w:lvlText w:val="•"/>
      <w:lvlJc w:val="left"/>
      <w:pPr>
        <w:tabs>
          <w:tab w:val="num" w:pos="2160"/>
        </w:tabs>
        <w:ind w:left="2160" w:hanging="360"/>
      </w:pPr>
      <w:rPr>
        <w:rFonts w:ascii="Times New Roman" w:hAnsi="Times New Roman" w:hint="default"/>
      </w:rPr>
    </w:lvl>
    <w:lvl w:ilvl="3" w:tplc="D80A9FA0" w:tentative="1">
      <w:start w:val="1"/>
      <w:numFmt w:val="bullet"/>
      <w:lvlText w:val="•"/>
      <w:lvlJc w:val="left"/>
      <w:pPr>
        <w:tabs>
          <w:tab w:val="num" w:pos="2880"/>
        </w:tabs>
        <w:ind w:left="2880" w:hanging="360"/>
      </w:pPr>
      <w:rPr>
        <w:rFonts w:ascii="Times New Roman" w:hAnsi="Times New Roman" w:hint="default"/>
      </w:rPr>
    </w:lvl>
    <w:lvl w:ilvl="4" w:tplc="2B501884" w:tentative="1">
      <w:start w:val="1"/>
      <w:numFmt w:val="bullet"/>
      <w:lvlText w:val="•"/>
      <w:lvlJc w:val="left"/>
      <w:pPr>
        <w:tabs>
          <w:tab w:val="num" w:pos="3600"/>
        </w:tabs>
        <w:ind w:left="3600" w:hanging="360"/>
      </w:pPr>
      <w:rPr>
        <w:rFonts w:ascii="Times New Roman" w:hAnsi="Times New Roman" w:hint="default"/>
      </w:rPr>
    </w:lvl>
    <w:lvl w:ilvl="5" w:tplc="BE7AF476" w:tentative="1">
      <w:start w:val="1"/>
      <w:numFmt w:val="bullet"/>
      <w:lvlText w:val="•"/>
      <w:lvlJc w:val="left"/>
      <w:pPr>
        <w:tabs>
          <w:tab w:val="num" w:pos="4320"/>
        </w:tabs>
        <w:ind w:left="4320" w:hanging="360"/>
      </w:pPr>
      <w:rPr>
        <w:rFonts w:ascii="Times New Roman" w:hAnsi="Times New Roman" w:hint="default"/>
      </w:rPr>
    </w:lvl>
    <w:lvl w:ilvl="6" w:tplc="E684F644" w:tentative="1">
      <w:start w:val="1"/>
      <w:numFmt w:val="bullet"/>
      <w:lvlText w:val="•"/>
      <w:lvlJc w:val="left"/>
      <w:pPr>
        <w:tabs>
          <w:tab w:val="num" w:pos="5040"/>
        </w:tabs>
        <w:ind w:left="5040" w:hanging="360"/>
      </w:pPr>
      <w:rPr>
        <w:rFonts w:ascii="Times New Roman" w:hAnsi="Times New Roman" w:hint="default"/>
      </w:rPr>
    </w:lvl>
    <w:lvl w:ilvl="7" w:tplc="43D6DFFC" w:tentative="1">
      <w:start w:val="1"/>
      <w:numFmt w:val="bullet"/>
      <w:lvlText w:val="•"/>
      <w:lvlJc w:val="left"/>
      <w:pPr>
        <w:tabs>
          <w:tab w:val="num" w:pos="5760"/>
        </w:tabs>
        <w:ind w:left="5760" w:hanging="360"/>
      </w:pPr>
      <w:rPr>
        <w:rFonts w:ascii="Times New Roman" w:hAnsi="Times New Roman" w:hint="default"/>
      </w:rPr>
    </w:lvl>
    <w:lvl w:ilvl="8" w:tplc="46989962"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5DB4DDB"/>
    <w:multiLevelType w:val="hybridMultilevel"/>
    <w:tmpl w:val="13621B30"/>
    <w:lvl w:ilvl="0" w:tplc="8946DA8C">
      <w:start w:val="1"/>
      <w:numFmt w:val="bullet"/>
      <w:lvlText w:val="•"/>
      <w:lvlJc w:val="left"/>
      <w:pPr>
        <w:tabs>
          <w:tab w:val="num" w:pos="720"/>
        </w:tabs>
        <w:ind w:left="720" w:hanging="360"/>
      </w:pPr>
      <w:rPr>
        <w:rFonts w:ascii="Times New Roman" w:hAnsi="Times New Roman" w:hint="default"/>
      </w:rPr>
    </w:lvl>
    <w:lvl w:ilvl="1" w:tplc="B8B0B89C" w:tentative="1">
      <w:start w:val="1"/>
      <w:numFmt w:val="bullet"/>
      <w:lvlText w:val="•"/>
      <w:lvlJc w:val="left"/>
      <w:pPr>
        <w:tabs>
          <w:tab w:val="num" w:pos="1440"/>
        </w:tabs>
        <w:ind w:left="1440" w:hanging="360"/>
      </w:pPr>
      <w:rPr>
        <w:rFonts w:ascii="Times New Roman" w:hAnsi="Times New Roman" w:hint="default"/>
      </w:rPr>
    </w:lvl>
    <w:lvl w:ilvl="2" w:tplc="D57EBFF8" w:tentative="1">
      <w:start w:val="1"/>
      <w:numFmt w:val="bullet"/>
      <w:lvlText w:val="•"/>
      <w:lvlJc w:val="left"/>
      <w:pPr>
        <w:tabs>
          <w:tab w:val="num" w:pos="2160"/>
        </w:tabs>
        <w:ind w:left="2160" w:hanging="360"/>
      </w:pPr>
      <w:rPr>
        <w:rFonts w:ascii="Times New Roman" w:hAnsi="Times New Roman" w:hint="default"/>
      </w:rPr>
    </w:lvl>
    <w:lvl w:ilvl="3" w:tplc="366E7398" w:tentative="1">
      <w:start w:val="1"/>
      <w:numFmt w:val="bullet"/>
      <w:lvlText w:val="•"/>
      <w:lvlJc w:val="left"/>
      <w:pPr>
        <w:tabs>
          <w:tab w:val="num" w:pos="2880"/>
        </w:tabs>
        <w:ind w:left="2880" w:hanging="360"/>
      </w:pPr>
      <w:rPr>
        <w:rFonts w:ascii="Times New Roman" w:hAnsi="Times New Roman" w:hint="default"/>
      </w:rPr>
    </w:lvl>
    <w:lvl w:ilvl="4" w:tplc="119E4DAA" w:tentative="1">
      <w:start w:val="1"/>
      <w:numFmt w:val="bullet"/>
      <w:lvlText w:val="•"/>
      <w:lvlJc w:val="left"/>
      <w:pPr>
        <w:tabs>
          <w:tab w:val="num" w:pos="3600"/>
        </w:tabs>
        <w:ind w:left="3600" w:hanging="360"/>
      </w:pPr>
      <w:rPr>
        <w:rFonts w:ascii="Times New Roman" w:hAnsi="Times New Roman" w:hint="default"/>
      </w:rPr>
    </w:lvl>
    <w:lvl w:ilvl="5" w:tplc="D7FA26B4" w:tentative="1">
      <w:start w:val="1"/>
      <w:numFmt w:val="bullet"/>
      <w:lvlText w:val="•"/>
      <w:lvlJc w:val="left"/>
      <w:pPr>
        <w:tabs>
          <w:tab w:val="num" w:pos="4320"/>
        </w:tabs>
        <w:ind w:left="4320" w:hanging="360"/>
      </w:pPr>
      <w:rPr>
        <w:rFonts w:ascii="Times New Roman" w:hAnsi="Times New Roman" w:hint="default"/>
      </w:rPr>
    </w:lvl>
    <w:lvl w:ilvl="6" w:tplc="5404AB20" w:tentative="1">
      <w:start w:val="1"/>
      <w:numFmt w:val="bullet"/>
      <w:lvlText w:val="•"/>
      <w:lvlJc w:val="left"/>
      <w:pPr>
        <w:tabs>
          <w:tab w:val="num" w:pos="5040"/>
        </w:tabs>
        <w:ind w:left="5040" w:hanging="360"/>
      </w:pPr>
      <w:rPr>
        <w:rFonts w:ascii="Times New Roman" w:hAnsi="Times New Roman" w:hint="default"/>
      </w:rPr>
    </w:lvl>
    <w:lvl w:ilvl="7" w:tplc="6D0A7BF8" w:tentative="1">
      <w:start w:val="1"/>
      <w:numFmt w:val="bullet"/>
      <w:lvlText w:val="•"/>
      <w:lvlJc w:val="left"/>
      <w:pPr>
        <w:tabs>
          <w:tab w:val="num" w:pos="5760"/>
        </w:tabs>
        <w:ind w:left="5760" w:hanging="360"/>
      </w:pPr>
      <w:rPr>
        <w:rFonts w:ascii="Times New Roman" w:hAnsi="Times New Roman" w:hint="default"/>
      </w:rPr>
    </w:lvl>
    <w:lvl w:ilvl="8" w:tplc="3B28B5B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F5D1491"/>
    <w:multiLevelType w:val="hybridMultilevel"/>
    <w:tmpl w:val="57E68F92"/>
    <w:lvl w:ilvl="0" w:tplc="43A200D6">
      <w:start w:val="1"/>
      <w:numFmt w:val="bullet"/>
      <w:lvlText w:val="•"/>
      <w:lvlJc w:val="left"/>
      <w:pPr>
        <w:tabs>
          <w:tab w:val="num" w:pos="720"/>
        </w:tabs>
        <w:ind w:left="720" w:hanging="360"/>
      </w:pPr>
      <w:rPr>
        <w:rFonts w:ascii="Times New Roman" w:hAnsi="Times New Roman" w:hint="default"/>
      </w:rPr>
    </w:lvl>
    <w:lvl w:ilvl="1" w:tplc="5B4C0550" w:tentative="1">
      <w:start w:val="1"/>
      <w:numFmt w:val="bullet"/>
      <w:lvlText w:val="•"/>
      <w:lvlJc w:val="left"/>
      <w:pPr>
        <w:tabs>
          <w:tab w:val="num" w:pos="1440"/>
        </w:tabs>
        <w:ind w:left="1440" w:hanging="360"/>
      </w:pPr>
      <w:rPr>
        <w:rFonts w:ascii="Times New Roman" w:hAnsi="Times New Roman" w:hint="default"/>
      </w:rPr>
    </w:lvl>
    <w:lvl w:ilvl="2" w:tplc="41A49AA4" w:tentative="1">
      <w:start w:val="1"/>
      <w:numFmt w:val="bullet"/>
      <w:lvlText w:val="•"/>
      <w:lvlJc w:val="left"/>
      <w:pPr>
        <w:tabs>
          <w:tab w:val="num" w:pos="2160"/>
        </w:tabs>
        <w:ind w:left="2160" w:hanging="360"/>
      </w:pPr>
      <w:rPr>
        <w:rFonts w:ascii="Times New Roman" w:hAnsi="Times New Roman" w:hint="default"/>
      </w:rPr>
    </w:lvl>
    <w:lvl w:ilvl="3" w:tplc="ED7C5176" w:tentative="1">
      <w:start w:val="1"/>
      <w:numFmt w:val="bullet"/>
      <w:lvlText w:val="•"/>
      <w:lvlJc w:val="left"/>
      <w:pPr>
        <w:tabs>
          <w:tab w:val="num" w:pos="2880"/>
        </w:tabs>
        <w:ind w:left="2880" w:hanging="360"/>
      </w:pPr>
      <w:rPr>
        <w:rFonts w:ascii="Times New Roman" w:hAnsi="Times New Roman" w:hint="default"/>
      </w:rPr>
    </w:lvl>
    <w:lvl w:ilvl="4" w:tplc="94C85AF6" w:tentative="1">
      <w:start w:val="1"/>
      <w:numFmt w:val="bullet"/>
      <w:lvlText w:val="•"/>
      <w:lvlJc w:val="left"/>
      <w:pPr>
        <w:tabs>
          <w:tab w:val="num" w:pos="3600"/>
        </w:tabs>
        <w:ind w:left="3600" w:hanging="360"/>
      </w:pPr>
      <w:rPr>
        <w:rFonts w:ascii="Times New Roman" w:hAnsi="Times New Roman" w:hint="default"/>
      </w:rPr>
    </w:lvl>
    <w:lvl w:ilvl="5" w:tplc="168A0F64" w:tentative="1">
      <w:start w:val="1"/>
      <w:numFmt w:val="bullet"/>
      <w:lvlText w:val="•"/>
      <w:lvlJc w:val="left"/>
      <w:pPr>
        <w:tabs>
          <w:tab w:val="num" w:pos="4320"/>
        </w:tabs>
        <w:ind w:left="4320" w:hanging="360"/>
      </w:pPr>
      <w:rPr>
        <w:rFonts w:ascii="Times New Roman" w:hAnsi="Times New Roman" w:hint="default"/>
      </w:rPr>
    </w:lvl>
    <w:lvl w:ilvl="6" w:tplc="B448A95C" w:tentative="1">
      <w:start w:val="1"/>
      <w:numFmt w:val="bullet"/>
      <w:lvlText w:val="•"/>
      <w:lvlJc w:val="left"/>
      <w:pPr>
        <w:tabs>
          <w:tab w:val="num" w:pos="5040"/>
        </w:tabs>
        <w:ind w:left="5040" w:hanging="360"/>
      </w:pPr>
      <w:rPr>
        <w:rFonts w:ascii="Times New Roman" w:hAnsi="Times New Roman" w:hint="default"/>
      </w:rPr>
    </w:lvl>
    <w:lvl w:ilvl="7" w:tplc="ACBAEC92" w:tentative="1">
      <w:start w:val="1"/>
      <w:numFmt w:val="bullet"/>
      <w:lvlText w:val="•"/>
      <w:lvlJc w:val="left"/>
      <w:pPr>
        <w:tabs>
          <w:tab w:val="num" w:pos="5760"/>
        </w:tabs>
        <w:ind w:left="5760" w:hanging="360"/>
      </w:pPr>
      <w:rPr>
        <w:rFonts w:ascii="Times New Roman" w:hAnsi="Times New Roman" w:hint="default"/>
      </w:rPr>
    </w:lvl>
    <w:lvl w:ilvl="8" w:tplc="5332339E"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7465192"/>
    <w:multiLevelType w:val="hybridMultilevel"/>
    <w:tmpl w:val="3E9AFCAE"/>
    <w:lvl w:ilvl="0" w:tplc="51A6B974">
      <w:start w:val="1"/>
      <w:numFmt w:val="bullet"/>
      <w:lvlText w:val="•"/>
      <w:lvlJc w:val="left"/>
      <w:pPr>
        <w:tabs>
          <w:tab w:val="num" w:pos="720"/>
        </w:tabs>
        <w:ind w:left="720" w:hanging="360"/>
      </w:pPr>
      <w:rPr>
        <w:rFonts w:ascii="Times New Roman" w:hAnsi="Times New Roman" w:hint="default"/>
      </w:rPr>
    </w:lvl>
    <w:lvl w:ilvl="1" w:tplc="318411C0" w:tentative="1">
      <w:start w:val="1"/>
      <w:numFmt w:val="bullet"/>
      <w:lvlText w:val="•"/>
      <w:lvlJc w:val="left"/>
      <w:pPr>
        <w:tabs>
          <w:tab w:val="num" w:pos="1440"/>
        </w:tabs>
        <w:ind w:left="1440" w:hanging="360"/>
      </w:pPr>
      <w:rPr>
        <w:rFonts w:ascii="Times New Roman" w:hAnsi="Times New Roman" w:hint="default"/>
      </w:rPr>
    </w:lvl>
    <w:lvl w:ilvl="2" w:tplc="4F0619E2" w:tentative="1">
      <w:start w:val="1"/>
      <w:numFmt w:val="bullet"/>
      <w:lvlText w:val="•"/>
      <w:lvlJc w:val="left"/>
      <w:pPr>
        <w:tabs>
          <w:tab w:val="num" w:pos="2160"/>
        </w:tabs>
        <w:ind w:left="2160" w:hanging="360"/>
      </w:pPr>
      <w:rPr>
        <w:rFonts w:ascii="Times New Roman" w:hAnsi="Times New Roman" w:hint="default"/>
      </w:rPr>
    </w:lvl>
    <w:lvl w:ilvl="3" w:tplc="7D521DEC" w:tentative="1">
      <w:start w:val="1"/>
      <w:numFmt w:val="bullet"/>
      <w:lvlText w:val="•"/>
      <w:lvlJc w:val="left"/>
      <w:pPr>
        <w:tabs>
          <w:tab w:val="num" w:pos="2880"/>
        </w:tabs>
        <w:ind w:left="2880" w:hanging="360"/>
      </w:pPr>
      <w:rPr>
        <w:rFonts w:ascii="Times New Roman" w:hAnsi="Times New Roman" w:hint="default"/>
      </w:rPr>
    </w:lvl>
    <w:lvl w:ilvl="4" w:tplc="56A09516" w:tentative="1">
      <w:start w:val="1"/>
      <w:numFmt w:val="bullet"/>
      <w:lvlText w:val="•"/>
      <w:lvlJc w:val="left"/>
      <w:pPr>
        <w:tabs>
          <w:tab w:val="num" w:pos="3600"/>
        </w:tabs>
        <w:ind w:left="3600" w:hanging="360"/>
      </w:pPr>
      <w:rPr>
        <w:rFonts w:ascii="Times New Roman" w:hAnsi="Times New Roman" w:hint="default"/>
      </w:rPr>
    </w:lvl>
    <w:lvl w:ilvl="5" w:tplc="1082D1F0" w:tentative="1">
      <w:start w:val="1"/>
      <w:numFmt w:val="bullet"/>
      <w:lvlText w:val="•"/>
      <w:lvlJc w:val="left"/>
      <w:pPr>
        <w:tabs>
          <w:tab w:val="num" w:pos="4320"/>
        </w:tabs>
        <w:ind w:left="4320" w:hanging="360"/>
      </w:pPr>
      <w:rPr>
        <w:rFonts w:ascii="Times New Roman" w:hAnsi="Times New Roman" w:hint="default"/>
      </w:rPr>
    </w:lvl>
    <w:lvl w:ilvl="6" w:tplc="5C44240A" w:tentative="1">
      <w:start w:val="1"/>
      <w:numFmt w:val="bullet"/>
      <w:lvlText w:val="•"/>
      <w:lvlJc w:val="left"/>
      <w:pPr>
        <w:tabs>
          <w:tab w:val="num" w:pos="5040"/>
        </w:tabs>
        <w:ind w:left="5040" w:hanging="360"/>
      </w:pPr>
      <w:rPr>
        <w:rFonts w:ascii="Times New Roman" w:hAnsi="Times New Roman" w:hint="default"/>
      </w:rPr>
    </w:lvl>
    <w:lvl w:ilvl="7" w:tplc="206C198C" w:tentative="1">
      <w:start w:val="1"/>
      <w:numFmt w:val="bullet"/>
      <w:lvlText w:val="•"/>
      <w:lvlJc w:val="left"/>
      <w:pPr>
        <w:tabs>
          <w:tab w:val="num" w:pos="5760"/>
        </w:tabs>
        <w:ind w:left="5760" w:hanging="360"/>
      </w:pPr>
      <w:rPr>
        <w:rFonts w:ascii="Times New Roman" w:hAnsi="Times New Roman" w:hint="default"/>
      </w:rPr>
    </w:lvl>
    <w:lvl w:ilvl="8" w:tplc="76FE532A"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4475706"/>
    <w:multiLevelType w:val="hybridMultilevel"/>
    <w:tmpl w:val="872631D8"/>
    <w:lvl w:ilvl="0" w:tplc="B5BC8B0E">
      <w:start w:val="1"/>
      <w:numFmt w:val="bullet"/>
      <w:lvlText w:val="•"/>
      <w:lvlJc w:val="left"/>
      <w:pPr>
        <w:tabs>
          <w:tab w:val="num" w:pos="720"/>
        </w:tabs>
        <w:ind w:left="720" w:hanging="360"/>
      </w:pPr>
      <w:rPr>
        <w:rFonts w:ascii="Times New Roman" w:hAnsi="Times New Roman" w:hint="default"/>
      </w:rPr>
    </w:lvl>
    <w:lvl w:ilvl="1" w:tplc="1B8E68CE" w:tentative="1">
      <w:start w:val="1"/>
      <w:numFmt w:val="bullet"/>
      <w:lvlText w:val="•"/>
      <w:lvlJc w:val="left"/>
      <w:pPr>
        <w:tabs>
          <w:tab w:val="num" w:pos="1440"/>
        </w:tabs>
        <w:ind w:left="1440" w:hanging="360"/>
      </w:pPr>
      <w:rPr>
        <w:rFonts w:ascii="Times New Roman" w:hAnsi="Times New Roman" w:hint="default"/>
      </w:rPr>
    </w:lvl>
    <w:lvl w:ilvl="2" w:tplc="2F4E2B84" w:tentative="1">
      <w:start w:val="1"/>
      <w:numFmt w:val="bullet"/>
      <w:lvlText w:val="•"/>
      <w:lvlJc w:val="left"/>
      <w:pPr>
        <w:tabs>
          <w:tab w:val="num" w:pos="2160"/>
        </w:tabs>
        <w:ind w:left="2160" w:hanging="360"/>
      </w:pPr>
      <w:rPr>
        <w:rFonts w:ascii="Times New Roman" w:hAnsi="Times New Roman" w:hint="default"/>
      </w:rPr>
    </w:lvl>
    <w:lvl w:ilvl="3" w:tplc="D2301450" w:tentative="1">
      <w:start w:val="1"/>
      <w:numFmt w:val="bullet"/>
      <w:lvlText w:val="•"/>
      <w:lvlJc w:val="left"/>
      <w:pPr>
        <w:tabs>
          <w:tab w:val="num" w:pos="2880"/>
        </w:tabs>
        <w:ind w:left="2880" w:hanging="360"/>
      </w:pPr>
      <w:rPr>
        <w:rFonts w:ascii="Times New Roman" w:hAnsi="Times New Roman" w:hint="default"/>
      </w:rPr>
    </w:lvl>
    <w:lvl w:ilvl="4" w:tplc="C58ADC1A" w:tentative="1">
      <w:start w:val="1"/>
      <w:numFmt w:val="bullet"/>
      <w:lvlText w:val="•"/>
      <w:lvlJc w:val="left"/>
      <w:pPr>
        <w:tabs>
          <w:tab w:val="num" w:pos="3600"/>
        </w:tabs>
        <w:ind w:left="3600" w:hanging="360"/>
      </w:pPr>
      <w:rPr>
        <w:rFonts w:ascii="Times New Roman" w:hAnsi="Times New Roman" w:hint="default"/>
      </w:rPr>
    </w:lvl>
    <w:lvl w:ilvl="5" w:tplc="5366DDDC" w:tentative="1">
      <w:start w:val="1"/>
      <w:numFmt w:val="bullet"/>
      <w:lvlText w:val="•"/>
      <w:lvlJc w:val="left"/>
      <w:pPr>
        <w:tabs>
          <w:tab w:val="num" w:pos="4320"/>
        </w:tabs>
        <w:ind w:left="4320" w:hanging="360"/>
      </w:pPr>
      <w:rPr>
        <w:rFonts w:ascii="Times New Roman" w:hAnsi="Times New Roman" w:hint="default"/>
      </w:rPr>
    </w:lvl>
    <w:lvl w:ilvl="6" w:tplc="DA800BDA" w:tentative="1">
      <w:start w:val="1"/>
      <w:numFmt w:val="bullet"/>
      <w:lvlText w:val="•"/>
      <w:lvlJc w:val="left"/>
      <w:pPr>
        <w:tabs>
          <w:tab w:val="num" w:pos="5040"/>
        </w:tabs>
        <w:ind w:left="5040" w:hanging="360"/>
      </w:pPr>
      <w:rPr>
        <w:rFonts w:ascii="Times New Roman" w:hAnsi="Times New Roman" w:hint="default"/>
      </w:rPr>
    </w:lvl>
    <w:lvl w:ilvl="7" w:tplc="2D326524" w:tentative="1">
      <w:start w:val="1"/>
      <w:numFmt w:val="bullet"/>
      <w:lvlText w:val="•"/>
      <w:lvlJc w:val="left"/>
      <w:pPr>
        <w:tabs>
          <w:tab w:val="num" w:pos="5760"/>
        </w:tabs>
        <w:ind w:left="5760" w:hanging="360"/>
      </w:pPr>
      <w:rPr>
        <w:rFonts w:ascii="Times New Roman" w:hAnsi="Times New Roman" w:hint="default"/>
      </w:rPr>
    </w:lvl>
    <w:lvl w:ilvl="8" w:tplc="A57CF46A"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8C81686"/>
    <w:multiLevelType w:val="hybridMultilevel"/>
    <w:tmpl w:val="B08C7834"/>
    <w:lvl w:ilvl="0" w:tplc="F5D488DE">
      <w:start w:val="1"/>
      <w:numFmt w:val="bullet"/>
      <w:lvlText w:val="•"/>
      <w:lvlJc w:val="left"/>
      <w:pPr>
        <w:tabs>
          <w:tab w:val="num" w:pos="720"/>
        </w:tabs>
        <w:ind w:left="720" w:hanging="360"/>
      </w:pPr>
      <w:rPr>
        <w:rFonts w:ascii="Times New Roman" w:hAnsi="Times New Roman" w:hint="default"/>
      </w:rPr>
    </w:lvl>
    <w:lvl w:ilvl="1" w:tplc="0E6C961C" w:tentative="1">
      <w:start w:val="1"/>
      <w:numFmt w:val="bullet"/>
      <w:lvlText w:val="•"/>
      <w:lvlJc w:val="left"/>
      <w:pPr>
        <w:tabs>
          <w:tab w:val="num" w:pos="1440"/>
        </w:tabs>
        <w:ind w:left="1440" w:hanging="360"/>
      </w:pPr>
      <w:rPr>
        <w:rFonts w:ascii="Times New Roman" w:hAnsi="Times New Roman" w:hint="default"/>
      </w:rPr>
    </w:lvl>
    <w:lvl w:ilvl="2" w:tplc="554221D6" w:tentative="1">
      <w:start w:val="1"/>
      <w:numFmt w:val="bullet"/>
      <w:lvlText w:val="•"/>
      <w:lvlJc w:val="left"/>
      <w:pPr>
        <w:tabs>
          <w:tab w:val="num" w:pos="2160"/>
        </w:tabs>
        <w:ind w:left="2160" w:hanging="360"/>
      </w:pPr>
      <w:rPr>
        <w:rFonts w:ascii="Times New Roman" w:hAnsi="Times New Roman" w:hint="default"/>
      </w:rPr>
    </w:lvl>
    <w:lvl w:ilvl="3" w:tplc="7E7E1994" w:tentative="1">
      <w:start w:val="1"/>
      <w:numFmt w:val="bullet"/>
      <w:lvlText w:val="•"/>
      <w:lvlJc w:val="left"/>
      <w:pPr>
        <w:tabs>
          <w:tab w:val="num" w:pos="2880"/>
        </w:tabs>
        <w:ind w:left="2880" w:hanging="360"/>
      </w:pPr>
      <w:rPr>
        <w:rFonts w:ascii="Times New Roman" w:hAnsi="Times New Roman" w:hint="default"/>
      </w:rPr>
    </w:lvl>
    <w:lvl w:ilvl="4" w:tplc="979477B0" w:tentative="1">
      <w:start w:val="1"/>
      <w:numFmt w:val="bullet"/>
      <w:lvlText w:val="•"/>
      <w:lvlJc w:val="left"/>
      <w:pPr>
        <w:tabs>
          <w:tab w:val="num" w:pos="3600"/>
        </w:tabs>
        <w:ind w:left="3600" w:hanging="360"/>
      </w:pPr>
      <w:rPr>
        <w:rFonts w:ascii="Times New Roman" w:hAnsi="Times New Roman" w:hint="default"/>
      </w:rPr>
    </w:lvl>
    <w:lvl w:ilvl="5" w:tplc="400C6EB4" w:tentative="1">
      <w:start w:val="1"/>
      <w:numFmt w:val="bullet"/>
      <w:lvlText w:val="•"/>
      <w:lvlJc w:val="left"/>
      <w:pPr>
        <w:tabs>
          <w:tab w:val="num" w:pos="4320"/>
        </w:tabs>
        <w:ind w:left="4320" w:hanging="360"/>
      </w:pPr>
      <w:rPr>
        <w:rFonts w:ascii="Times New Roman" w:hAnsi="Times New Roman" w:hint="default"/>
      </w:rPr>
    </w:lvl>
    <w:lvl w:ilvl="6" w:tplc="5B3433E6" w:tentative="1">
      <w:start w:val="1"/>
      <w:numFmt w:val="bullet"/>
      <w:lvlText w:val="•"/>
      <w:lvlJc w:val="left"/>
      <w:pPr>
        <w:tabs>
          <w:tab w:val="num" w:pos="5040"/>
        </w:tabs>
        <w:ind w:left="5040" w:hanging="360"/>
      </w:pPr>
      <w:rPr>
        <w:rFonts w:ascii="Times New Roman" w:hAnsi="Times New Roman" w:hint="default"/>
      </w:rPr>
    </w:lvl>
    <w:lvl w:ilvl="7" w:tplc="88105EFA" w:tentative="1">
      <w:start w:val="1"/>
      <w:numFmt w:val="bullet"/>
      <w:lvlText w:val="•"/>
      <w:lvlJc w:val="left"/>
      <w:pPr>
        <w:tabs>
          <w:tab w:val="num" w:pos="5760"/>
        </w:tabs>
        <w:ind w:left="5760" w:hanging="360"/>
      </w:pPr>
      <w:rPr>
        <w:rFonts w:ascii="Times New Roman" w:hAnsi="Times New Roman" w:hint="default"/>
      </w:rPr>
    </w:lvl>
    <w:lvl w:ilvl="8" w:tplc="266A05EE"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F9275BB"/>
    <w:multiLevelType w:val="hybridMultilevel"/>
    <w:tmpl w:val="9C38864A"/>
    <w:lvl w:ilvl="0" w:tplc="27C6350A">
      <w:start w:val="1"/>
      <w:numFmt w:val="bullet"/>
      <w:lvlText w:val="•"/>
      <w:lvlJc w:val="left"/>
      <w:pPr>
        <w:tabs>
          <w:tab w:val="num" w:pos="720"/>
        </w:tabs>
        <w:ind w:left="720" w:hanging="360"/>
      </w:pPr>
      <w:rPr>
        <w:rFonts w:ascii="Times New Roman" w:hAnsi="Times New Roman" w:hint="default"/>
      </w:rPr>
    </w:lvl>
    <w:lvl w:ilvl="1" w:tplc="402072D0" w:tentative="1">
      <w:start w:val="1"/>
      <w:numFmt w:val="bullet"/>
      <w:lvlText w:val="•"/>
      <w:lvlJc w:val="left"/>
      <w:pPr>
        <w:tabs>
          <w:tab w:val="num" w:pos="1440"/>
        </w:tabs>
        <w:ind w:left="1440" w:hanging="360"/>
      </w:pPr>
      <w:rPr>
        <w:rFonts w:ascii="Times New Roman" w:hAnsi="Times New Roman" w:hint="default"/>
      </w:rPr>
    </w:lvl>
    <w:lvl w:ilvl="2" w:tplc="FC4459AC" w:tentative="1">
      <w:start w:val="1"/>
      <w:numFmt w:val="bullet"/>
      <w:lvlText w:val="•"/>
      <w:lvlJc w:val="left"/>
      <w:pPr>
        <w:tabs>
          <w:tab w:val="num" w:pos="2160"/>
        </w:tabs>
        <w:ind w:left="2160" w:hanging="360"/>
      </w:pPr>
      <w:rPr>
        <w:rFonts w:ascii="Times New Roman" w:hAnsi="Times New Roman" w:hint="default"/>
      </w:rPr>
    </w:lvl>
    <w:lvl w:ilvl="3" w:tplc="8BA6EBD4" w:tentative="1">
      <w:start w:val="1"/>
      <w:numFmt w:val="bullet"/>
      <w:lvlText w:val="•"/>
      <w:lvlJc w:val="left"/>
      <w:pPr>
        <w:tabs>
          <w:tab w:val="num" w:pos="2880"/>
        </w:tabs>
        <w:ind w:left="2880" w:hanging="360"/>
      </w:pPr>
      <w:rPr>
        <w:rFonts w:ascii="Times New Roman" w:hAnsi="Times New Roman" w:hint="default"/>
      </w:rPr>
    </w:lvl>
    <w:lvl w:ilvl="4" w:tplc="D2AC9856" w:tentative="1">
      <w:start w:val="1"/>
      <w:numFmt w:val="bullet"/>
      <w:lvlText w:val="•"/>
      <w:lvlJc w:val="left"/>
      <w:pPr>
        <w:tabs>
          <w:tab w:val="num" w:pos="3600"/>
        </w:tabs>
        <w:ind w:left="3600" w:hanging="360"/>
      </w:pPr>
      <w:rPr>
        <w:rFonts w:ascii="Times New Roman" w:hAnsi="Times New Roman" w:hint="default"/>
      </w:rPr>
    </w:lvl>
    <w:lvl w:ilvl="5" w:tplc="ACA851B8" w:tentative="1">
      <w:start w:val="1"/>
      <w:numFmt w:val="bullet"/>
      <w:lvlText w:val="•"/>
      <w:lvlJc w:val="left"/>
      <w:pPr>
        <w:tabs>
          <w:tab w:val="num" w:pos="4320"/>
        </w:tabs>
        <w:ind w:left="4320" w:hanging="360"/>
      </w:pPr>
      <w:rPr>
        <w:rFonts w:ascii="Times New Roman" w:hAnsi="Times New Roman" w:hint="default"/>
      </w:rPr>
    </w:lvl>
    <w:lvl w:ilvl="6" w:tplc="80E2F460" w:tentative="1">
      <w:start w:val="1"/>
      <w:numFmt w:val="bullet"/>
      <w:lvlText w:val="•"/>
      <w:lvlJc w:val="left"/>
      <w:pPr>
        <w:tabs>
          <w:tab w:val="num" w:pos="5040"/>
        </w:tabs>
        <w:ind w:left="5040" w:hanging="360"/>
      </w:pPr>
      <w:rPr>
        <w:rFonts w:ascii="Times New Roman" w:hAnsi="Times New Roman" w:hint="default"/>
      </w:rPr>
    </w:lvl>
    <w:lvl w:ilvl="7" w:tplc="C9266FE0" w:tentative="1">
      <w:start w:val="1"/>
      <w:numFmt w:val="bullet"/>
      <w:lvlText w:val="•"/>
      <w:lvlJc w:val="left"/>
      <w:pPr>
        <w:tabs>
          <w:tab w:val="num" w:pos="5760"/>
        </w:tabs>
        <w:ind w:left="5760" w:hanging="360"/>
      </w:pPr>
      <w:rPr>
        <w:rFonts w:ascii="Times New Roman" w:hAnsi="Times New Roman" w:hint="default"/>
      </w:rPr>
    </w:lvl>
    <w:lvl w:ilvl="8" w:tplc="52C24CFA" w:tentative="1">
      <w:start w:val="1"/>
      <w:numFmt w:val="bullet"/>
      <w:lvlText w:val="•"/>
      <w:lvlJc w:val="left"/>
      <w:pPr>
        <w:tabs>
          <w:tab w:val="num" w:pos="6480"/>
        </w:tabs>
        <w:ind w:left="6480" w:hanging="360"/>
      </w:pPr>
      <w:rPr>
        <w:rFonts w:ascii="Times New Roman" w:hAnsi="Times New Roman" w:hint="default"/>
      </w:rPr>
    </w:lvl>
  </w:abstractNum>
  <w:abstractNum w:abstractNumId="17">
    <w:nsid w:val="78022EFB"/>
    <w:multiLevelType w:val="multilevel"/>
    <w:tmpl w:val="1884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E298C"/>
    <w:multiLevelType w:val="hybridMultilevel"/>
    <w:tmpl w:val="51EEB2CE"/>
    <w:lvl w:ilvl="0" w:tplc="00309550">
      <w:start w:val="1"/>
      <w:numFmt w:val="bullet"/>
      <w:lvlText w:val="•"/>
      <w:lvlJc w:val="left"/>
      <w:pPr>
        <w:tabs>
          <w:tab w:val="num" w:pos="720"/>
        </w:tabs>
        <w:ind w:left="720" w:hanging="360"/>
      </w:pPr>
      <w:rPr>
        <w:rFonts w:ascii="Times New Roman" w:hAnsi="Times New Roman" w:hint="default"/>
      </w:rPr>
    </w:lvl>
    <w:lvl w:ilvl="1" w:tplc="93163330" w:tentative="1">
      <w:start w:val="1"/>
      <w:numFmt w:val="bullet"/>
      <w:lvlText w:val="•"/>
      <w:lvlJc w:val="left"/>
      <w:pPr>
        <w:tabs>
          <w:tab w:val="num" w:pos="1440"/>
        </w:tabs>
        <w:ind w:left="1440" w:hanging="360"/>
      </w:pPr>
      <w:rPr>
        <w:rFonts w:ascii="Times New Roman" w:hAnsi="Times New Roman" w:hint="default"/>
      </w:rPr>
    </w:lvl>
    <w:lvl w:ilvl="2" w:tplc="0818BC72" w:tentative="1">
      <w:start w:val="1"/>
      <w:numFmt w:val="bullet"/>
      <w:lvlText w:val="•"/>
      <w:lvlJc w:val="left"/>
      <w:pPr>
        <w:tabs>
          <w:tab w:val="num" w:pos="2160"/>
        </w:tabs>
        <w:ind w:left="2160" w:hanging="360"/>
      </w:pPr>
      <w:rPr>
        <w:rFonts w:ascii="Times New Roman" w:hAnsi="Times New Roman" w:hint="default"/>
      </w:rPr>
    </w:lvl>
    <w:lvl w:ilvl="3" w:tplc="F7D44464" w:tentative="1">
      <w:start w:val="1"/>
      <w:numFmt w:val="bullet"/>
      <w:lvlText w:val="•"/>
      <w:lvlJc w:val="left"/>
      <w:pPr>
        <w:tabs>
          <w:tab w:val="num" w:pos="2880"/>
        </w:tabs>
        <w:ind w:left="2880" w:hanging="360"/>
      </w:pPr>
      <w:rPr>
        <w:rFonts w:ascii="Times New Roman" w:hAnsi="Times New Roman" w:hint="default"/>
      </w:rPr>
    </w:lvl>
    <w:lvl w:ilvl="4" w:tplc="13DAE452" w:tentative="1">
      <w:start w:val="1"/>
      <w:numFmt w:val="bullet"/>
      <w:lvlText w:val="•"/>
      <w:lvlJc w:val="left"/>
      <w:pPr>
        <w:tabs>
          <w:tab w:val="num" w:pos="3600"/>
        </w:tabs>
        <w:ind w:left="3600" w:hanging="360"/>
      </w:pPr>
      <w:rPr>
        <w:rFonts w:ascii="Times New Roman" w:hAnsi="Times New Roman" w:hint="default"/>
      </w:rPr>
    </w:lvl>
    <w:lvl w:ilvl="5" w:tplc="A41A1260" w:tentative="1">
      <w:start w:val="1"/>
      <w:numFmt w:val="bullet"/>
      <w:lvlText w:val="•"/>
      <w:lvlJc w:val="left"/>
      <w:pPr>
        <w:tabs>
          <w:tab w:val="num" w:pos="4320"/>
        </w:tabs>
        <w:ind w:left="4320" w:hanging="360"/>
      </w:pPr>
      <w:rPr>
        <w:rFonts w:ascii="Times New Roman" w:hAnsi="Times New Roman" w:hint="default"/>
      </w:rPr>
    </w:lvl>
    <w:lvl w:ilvl="6" w:tplc="3D869460" w:tentative="1">
      <w:start w:val="1"/>
      <w:numFmt w:val="bullet"/>
      <w:lvlText w:val="•"/>
      <w:lvlJc w:val="left"/>
      <w:pPr>
        <w:tabs>
          <w:tab w:val="num" w:pos="5040"/>
        </w:tabs>
        <w:ind w:left="5040" w:hanging="360"/>
      </w:pPr>
      <w:rPr>
        <w:rFonts w:ascii="Times New Roman" w:hAnsi="Times New Roman" w:hint="default"/>
      </w:rPr>
    </w:lvl>
    <w:lvl w:ilvl="7" w:tplc="9C12FB82" w:tentative="1">
      <w:start w:val="1"/>
      <w:numFmt w:val="bullet"/>
      <w:lvlText w:val="•"/>
      <w:lvlJc w:val="left"/>
      <w:pPr>
        <w:tabs>
          <w:tab w:val="num" w:pos="5760"/>
        </w:tabs>
        <w:ind w:left="5760" w:hanging="360"/>
      </w:pPr>
      <w:rPr>
        <w:rFonts w:ascii="Times New Roman" w:hAnsi="Times New Roman" w:hint="default"/>
      </w:rPr>
    </w:lvl>
    <w:lvl w:ilvl="8" w:tplc="694E5FE8" w:tentative="1">
      <w:start w:val="1"/>
      <w:numFmt w:val="bullet"/>
      <w:lvlText w:val="•"/>
      <w:lvlJc w:val="left"/>
      <w:pPr>
        <w:tabs>
          <w:tab w:val="num" w:pos="6480"/>
        </w:tabs>
        <w:ind w:left="6480" w:hanging="360"/>
      </w:pPr>
      <w:rPr>
        <w:rFonts w:ascii="Times New Roman" w:hAnsi="Times New Roman" w:hint="default"/>
      </w:rPr>
    </w:lvl>
  </w:abstractNum>
  <w:abstractNum w:abstractNumId="19">
    <w:nsid w:val="7F8E4EB5"/>
    <w:multiLevelType w:val="hybridMultilevel"/>
    <w:tmpl w:val="51D4C674"/>
    <w:lvl w:ilvl="0" w:tplc="04A23DC2">
      <w:start w:val="1"/>
      <w:numFmt w:val="bullet"/>
      <w:lvlText w:val="•"/>
      <w:lvlJc w:val="left"/>
      <w:pPr>
        <w:tabs>
          <w:tab w:val="num" w:pos="720"/>
        </w:tabs>
        <w:ind w:left="720" w:hanging="360"/>
      </w:pPr>
      <w:rPr>
        <w:rFonts w:ascii="Times New Roman" w:hAnsi="Times New Roman" w:hint="default"/>
      </w:rPr>
    </w:lvl>
    <w:lvl w:ilvl="1" w:tplc="969EA622">
      <w:numFmt w:val="bullet"/>
      <w:lvlText w:val="–"/>
      <w:lvlJc w:val="left"/>
      <w:pPr>
        <w:tabs>
          <w:tab w:val="num" w:pos="1440"/>
        </w:tabs>
        <w:ind w:left="1440" w:hanging="360"/>
      </w:pPr>
      <w:rPr>
        <w:rFonts w:ascii="Times New Roman" w:hAnsi="Times New Roman" w:hint="default"/>
      </w:rPr>
    </w:lvl>
    <w:lvl w:ilvl="2" w:tplc="D34CA162" w:tentative="1">
      <w:start w:val="1"/>
      <w:numFmt w:val="bullet"/>
      <w:lvlText w:val="•"/>
      <w:lvlJc w:val="left"/>
      <w:pPr>
        <w:tabs>
          <w:tab w:val="num" w:pos="2160"/>
        </w:tabs>
        <w:ind w:left="2160" w:hanging="360"/>
      </w:pPr>
      <w:rPr>
        <w:rFonts w:ascii="Times New Roman" w:hAnsi="Times New Roman" w:hint="default"/>
      </w:rPr>
    </w:lvl>
    <w:lvl w:ilvl="3" w:tplc="C86C758E" w:tentative="1">
      <w:start w:val="1"/>
      <w:numFmt w:val="bullet"/>
      <w:lvlText w:val="•"/>
      <w:lvlJc w:val="left"/>
      <w:pPr>
        <w:tabs>
          <w:tab w:val="num" w:pos="2880"/>
        </w:tabs>
        <w:ind w:left="2880" w:hanging="360"/>
      </w:pPr>
      <w:rPr>
        <w:rFonts w:ascii="Times New Roman" w:hAnsi="Times New Roman" w:hint="default"/>
      </w:rPr>
    </w:lvl>
    <w:lvl w:ilvl="4" w:tplc="465EDE84" w:tentative="1">
      <w:start w:val="1"/>
      <w:numFmt w:val="bullet"/>
      <w:lvlText w:val="•"/>
      <w:lvlJc w:val="left"/>
      <w:pPr>
        <w:tabs>
          <w:tab w:val="num" w:pos="3600"/>
        </w:tabs>
        <w:ind w:left="3600" w:hanging="360"/>
      </w:pPr>
      <w:rPr>
        <w:rFonts w:ascii="Times New Roman" w:hAnsi="Times New Roman" w:hint="default"/>
      </w:rPr>
    </w:lvl>
    <w:lvl w:ilvl="5" w:tplc="23C8191A" w:tentative="1">
      <w:start w:val="1"/>
      <w:numFmt w:val="bullet"/>
      <w:lvlText w:val="•"/>
      <w:lvlJc w:val="left"/>
      <w:pPr>
        <w:tabs>
          <w:tab w:val="num" w:pos="4320"/>
        </w:tabs>
        <w:ind w:left="4320" w:hanging="360"/>
      </w:pPr>
      <w:rPr>
        <w:rFonts w:ascii="Times New Roman" w:hAnsi="Times New Roman" w:hint="default"/>
      </w:rPr>
    </w:lvl>
    <w:lvl w:ilvl="6" w:tplc="6CD8F816" w:tentative="1">
      <w:start w:val="1"/>
      <w:numFmt w:val="bullet"/>
      <w:lvlText w:val="•"/>
      <w:lvlJc w:val="left"/>
      <w:pPr>
        <w:tabs>
          <w:tab w:val="num" w:pos="5040"/>
        </w:tabs>
        <w:ind w:left="5040" w:hanging="360"/>
      </w:pPr>
      <w:rPr>
        <w:rFonts w:ascii="Times New Roman" w:hAnsi="Times New Roman" w:hint="default"/>
      </w:rPr>
    </w:lvl>
    <w:lvl w:ilvl="7" w:tplc="1624E4F8" w:tentative="1">
      <w:start w:val="1"/>
      <w:numFmt w:val="bullet"/>
      <w:lvlText w:val="•"/>
      <w:lvlJc w:val="left"/>
      <w:pPr>
        <w:tabs>
          <w:tab w:val="num" w:pos="5760"/>
        </w:tabs>
        <w:ind w:left="5760" w:hanging="360"/>
      </w:pPr>
      <w:rPr>
        <w:rFonts w:ascii="Times New Roman" w:hAnsi="Times New Roman" w:hint="default"/>
      </w:rPr>
    </w:lvl>
    <w:lvl w:ilvl="8" w:tplc="A1D625F4" w:tentative="1">
      <w:start w:val="1"/>
      <w:numFmt w:val="bullet"/>
      <w:lvlText w:val="•"/>
      <w:lvlJc w:val="left"/>
      <w:pPr>
        <w:tabs>
          <w:tab w:val="num" w:pos="6480"/>
        </w:tabs>
        <w:ind w:left="6480" w:hanging="360"/>
      </w:pPr>
      <w:rPr>
        <w:rFonts w:ascii="Times New Roman" w:hAnsi="Times New Roman" w:hint="default"/>
      </w:rPr>
    </w:lvl>
  </w:abstractNum>
  <w:num w:numId="1">
    <w:abstractNumId w:val="19"/>
  </w:num>
  <w:num w:numId="2">
    <w:abstractNumId w:val="3"/>
  </w:num>
  <w:num w:numId="3">
    <w:abstractNumId w:val="11"/>
  </w:num>
  <w:num w:numId="4">
    <w:abstractNumId w:val="8"/>
  </w:num>
  <w:num w:numId="5">
    <w:abstractNumId w:val="14"/>
  </w:num>
  <w:num w:numId="6">
    <w:abstractNumId w:val="9"/>
  </w:num>
  <w:num w:numId="7">
    <w:abstractNumId w:val="10"/>
  </w:num>
  <w:num w:numId="8">
    <w:abstractNumId w:val="2"/>
  </w:num>
  <w:num w:numId="9">
    <w:abstractNumId w:val="0"/>
  </w:num>
  <w:num w:numId="10">
    <w:abstractNumId w:val="16"/>
  </w:num>
  <w:num w:numId="11">
    <w:abstractNumId w:val="6"/>
  </w:num>
  <w:num w:numId="12">
    <w:abstractNumId w:val="7"/>
  </w:num>
  <w:num w:numId="13">
    <w:abstractNumId w:val="15"/>
  </w:num>
  <w:num w:numId="14">
    <w:abstractNumId w:val="13"/>
  </w:num>
  <w:num w:numId="15">
    <w:abstractNumId w:val="4"/>
  </w:num>
  <w:num w:numId="16">
    <w:abstractNumId w:val="5"/>
  </w:num>
  <w:num w:numId="17">
    <w:abstractNumId w:val="18"/>
  </w:num>
  <w:num w:numId="18">
    <w:abstractNumId w:val="12"/>
  </w:num>
  <w:num w:numId="19">
    <w:abstractNumId w:val="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B89"/>
    <w:rsid w:val="002D4BF3"/>
    <w:rsid w:val="00351B89"/>
    <w:rsid w:val="005A4687"/>
    <w:rsid w:val="006F58AC"/>
    <w:rsid w:val="007C7735"/>
    <w:rsid w:val="007E26A2"/>
    <w:rsid w:val="008A2903"/>
    <w:rsid w:val="00BD3511"/>
    <w:rsid w:val="00E12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12A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E12AE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BD35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2AED"/>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E12AED"/>
  </w:style>
  <w:style w:type="character" w:styleId="a3">
    <w:name w:val="Hyperlink"/>
    <w:basedOn w:val="a0"/>
    <w:uiPriority w:val="99"/>
    <w:unhideWhenUsed/>
    <w:rsid w:val="00E12AED"/>
    <w:rPr>
      <w:color w:val="0000FF"/>
      <w:u w:val="single"/>
    </w:rPr>
  </w:style>
  <w:style w:type="character" w:customStyle="1" w:styleId="10">
    <w:name w:val="Заголовок 1 Знак"/>
    <w:basedOn w:val="a0"/>
    <w:link w:val="1"/>
    <w:uiPriority w:val="9"/>
    <w:rsid w:val="00E12AED"/>
    <w:rPr>
      <w:rFonts w:asciiTheme="majorHAnsi" w:eastAsiaTheme="majorEastAsia" w:hAnsiTheme="majorHAnsi" w:cstheme="majorBidi"/>
      <w:color w:val="2E74B5" w:themeColor="accent1" w:themeShade="BF"/>
      <w:sz w:val="32"/>
      <w:szCs w:val="32"/>
    </w:rPr>
  </w:style>
  <w:style w:type="paragraph" w:styleId="a4">
    <w:name w:val="List Paragraph"/>
    <w:basedOn w:val="a"/>
    <w:uiPriority w:val="34"/>
    <w:qFormat/>
    <w:rsid w:val="00BD3511"/>
    <w:pPr>
      <w:spacing w:after="200" w:line="276" w:lineRule="auto"/>
      <w:ind w:left="720"/>
      <w:contextualSpacing/>
    </w:pPr>
  </w:style>
  <w:style w:type="character" w:customStyle="1" w:styleId="30">
    <w:name w:val="Заголовок 3 Знак"/>
    <w:basedOn w:val="a0"/>
    <w:link w:val="3"/>
    <w:uiPriority w:val="9"/>
    <w:semiHidden/>
    <w:rsid w:val="00BD3511"/>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5A46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46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12A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E12AE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BD35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2AED"/>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E12AED"/>
  </w:style>
  <w:style w:type="character" w:styleId="a3">
    <w:name w:val="Hyperlink"/>
    <w:basedOn w:val="a0"/>
    <w:uiPriority w:val="99"/>
    <w:unhideWhenUsed/>
    <w:rsid w:val="00E12AED"/>
    <w:rPr>
      <w:color w:val="0000FF"/>
      <w:u w:val="single"/>
    </w:rPr>
  </w:style>
  <w:style w:type="character" w:customStyle="1" w:styleId="10">
    <w:name w:val="Заголовок 1 Знак"/>
    <w:basedOn w:val="a0"/>
    <w:link w:val="1"/>
    <w:uiPriority w:val="9"/>
    <w:rsid w:val="00E12AED"/>
    <w:rPr>
      <w:rFonts w:asciiTheme="majorHAnsi" w:eastAsiaTheme="majorEastAsia" w:hAnsiTheme="majorHAnsi" w:cstheme="majorBidi"/>
      <w:color w:val="2E74B5" w:themeColor="accent1" w:themeShade="BF"/>
      <w:sz w:val="32"/>
      <w:szCs w:val="32"/>
    </w:rPr>
  </w:style>
  <w:style w:type="paragraph" w:styleId="a4">
    <w:name w:val="List Paragraph"/>
    <w:basedOn w:val="a"/>
    <w:uiPriority w:val="34"/>
    <w:qFormat/>
    <w:rsid w:val="00BD3511"/>
    <w:pPr>
      <w:spacing w:after="200" w:line="276" w:lineRule="auto"/>
      <w:ind w:left="720"/>
      <w:contextualSpacing/>
    </w:pPr>
  </w:style>
  <w:style w:type="character" w:customStyle="1" w:styleId="30">
    <w:name w:val="Заголовок 3 Знак"/>
    <w:basedOn w:val="a0"/>
    <w:link w:val="3"/>
    <w:uiPriority w:val="9"/>
    <w:semiHidden/>
    <w:rsid w:val="00BD3511"/>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5A46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46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8962">
      <w:bodyDiv w:val="1"/>
      <w:marLeft w:val="0"/>
      <w:marRight w:val="0"/>
      <w:marTop w:val="0"/>
      <w:marBottom w:val="0"/>
      <w:divBdr>
        <w:top w:val="none" w:sz="0" w:space="0" w:color="auto"/>
        <w:left w:val="none" w:sz="0" w:space="0" w:color="auto"/>
        <w:bottom w:val="none" w:sz="0" w:space="0" w:color="auto"/>
        <w:right w:val="none" w:sz="0" w:space="0" w:color="auto"/>
      </w:divBdr>
    </w:div>
    <w:div w:id="53739863">
      <w:bodyDiv w:val="1"/>
      <w:marLeft w:val="0"/>
      <w:marRight w:val="0"/>
      <w:marTop w:val="0"/>
      <w:marBottom w:val="0"/>
      <w:divBdr>
        <w:top w:val="none" w:sz="0" w:space="0" w:color="auto"/>
        <w:left w:val="none" w:sz="0" w:space="0" w:color="auto"/>
        <w:bottom w:val="none" w:sz="0" w:space="0" w:color="auto"/>
        <w:right w:val="none" w:sz="0" w:space="0" w:color="auto"/>
      </w:divBdr>
    </w:div>
    <w:div w:id="181819597">
      <w:bodyDiv w:val="1"/>
      <w:marLeft w:val="0"/>
      <w:marRight w:val="0"/>
      <w:marTop w:val="0"/>
      <w:marBottom w:val="0"/>
      <w:divBdr>
        <w:top w:val="none" w:sz="0" w:space="0" w:color="auto"/>
        <w:left w:val="none" w:sz="0" w:space="0" w:color="auto"/>
        <w:bottom w:val="none" w:sz="0" w:space="0" w:color="auto"/>
        <w:right w:val="none" w:sz="0" w:space="0" w:color="auto"/>
      </w:divBdr>
    </w:div>
    <w:div w:id="240606512">
      <w:bodyDiv w:val="1"/>
      <w:marLeft w:val="0"/>
      <w:marRight w:val="0"/>
      <w:marTop w:val="0"/>
      <w:marBottom w:val="0"/>
      <w:divBdr>
        <w:top w:val="none" w:sz="0" w:space="0" w:color="auto"/>
        <w:left w:val="none" w:sz="0" w:space="0" w:color="auto"/>
        <w:bottom w:val="none" w:sz="0" w:space="0" w:color="auto"/>
        <w:right w:val="none" w:sz="0" w:space="0" w:color="auto"/>
      </w:divBdr>
      <w:divsChild>
        <w:div w:id="1562252767">
          <w:marLeft w:val="547"/>
          <w:marRight w:val="0"/>
          <w:marTop w:val="115"/>
          <w:marBottom w:val="0"/>
          <w:divBdr>
            <w:top w:val="none" w:sz="0" w:space="0" w:color="auto"/>
            <w:left w:val="none" w:sz="0" w:space="0" w:color="auto"/>
            <w:bottom w:val="none" w:sz="0" w:space="0" w:color="auto"/>
            <w:right w:val="none" w:sz="0" w:space="0" w:color="auto"/>
          </w:divBdr>
        </w:div>
      </w:divsChild>
    </w:div>
    <w:div w:id="325517959">
      <w:bodyDiv w:val="1"/>
      <w:marLeft w:val="0"/>
      <w:marRight w:val="0"/>
      <w:marTop w:val="0"/>
      <w:marBottom w:val="0"/>
      <w:divBdr>
        <w:top w:val="none" w:sz="0" w:space="0" w:color="auto"/>
        <w:left w:val="none" w:sz="0" w:space="0" w:color="auto"/>
        <w:bottom w:val="none" w:sz="0" w:space="0" w:color="auto"/>
        <w:right w:val="none" w:sz="0" w:space="0" w:color="auto"/>
      </w:divBdr>
      <w:divsChild>
        <w:div w:id="1357317340">
          <w:marLeft w:val="547"/>
          <w:marRight w:val="0"/>
          <w:marTop w:val="134"/>
          <w:marBottom w:val="0"/>
          <w:divBdr>
            <w:top w:val="none" w:sz="0" w:space="0" w:color="auto"/>
            <w:left w:val="none" w:sz="0" w:space="0" w:color="auto"/>
            <w:bottom w:val="none" w:sz="0" w:space="0" w:color="auto"/>
            <w:right w:val="none" w:sz="0" w:space="0" w:color="auto"/>
          </w:divBdr>
        </w:div>
        <w:div w:id="1667325465">
          <w:marLeft w:val="547"/>
          <w:marRight w:val="0"/>
          <w:marTop w:val="134"/>
          <w:marBottom w:val="0"/>
          <w:divBdr>
            <w:top w:val="none" w:sz="0" w:space="0" w:color="auto"/>
            <w:left w:val="none" w:sz="0" w:space="0" w:color="auto"/>
            <w:bottom w:val="none" w:sz="0" w:space="0" w:color="auto"/>
            <w:right w:val="none" w:sz="0" w:space="0" w:color="auto"/>
          </w:divBdr>
        </w:div>
        <w:div w:id="185021720">
          <w:marLeft w:val="1166"/>
          <w:marRight w:val="0"/>
          <w:marTop w:val="115"/>
          <w:marBottom w:val="0"/>
          <w:divBdr>
            <w:top w:val="none" w:sz="0" w:space="0" w:color="auto"/>
            <w:left w:val="none" w:sz="0" w:space="0" w:color="auto"/>
            <w:bottom w:val="none" w:sz="0" w:space="0" w:color="auto"/>
            <w:right w:val="none" w:sz="0" w:space="0" w:color="auto"/>
          </w:divBdr>
        </w:div>
        <w:div w:id="74210190">
          <w:marLeft w:val="1166"/>
          <w:marRight w:val="0"/>
          <w:marTop w:val="115"/>
          <w:marBottom w:val="0"/>
          <w:divBdr>
            <w:top w:val="none" w:sz="0" w:space="0" w:color="auto"/>
            <w:left w:val="none" w:sz="0" w:space="0" w:color="auto"/>
            <w:bottom w:val="none" w:sz="0" w:space="0" w:color="auto"/>
            <w:right w:val="none" w:sz="0" w:space="0" w:color="auto"/>
          </w:divBdr>
        </w:div>
        <w:div w:id="588464548">
          <w:marLeft w:val="1166"/>
          <w:marRight w:val="0"/>
          <w:marTop w:val="115"/>
          <w:marBottom w:val="0"/>
          <w:divBdr>
            <w:top w:val="none" w:sz="0" w:space="0" w:color="auto"/>
            <w:left w:val="none" w:sz="0" w:space="0" w:color="auto"/>
            <w:bottom w:val="none" w:sz="0" w:space="0" w:color="auto"/>
            <w:right w:val="none" w:sz="0" w:space="0" w:color="auto"/>
          </w:divBdr>
        </w:div>
        <w:div w:id="2083942605">
          <w:marLeft w:val="1166"/>
          <w:marRight w:val="0"/>
          <w:marTop w:val="115"/>
          <w:marBottom w:val="0"/>
          <w:divBdr>
            <w:top w:val="none" w:sz="0" w:space="0" w:color="auto"/>
            <w:left w:val="none" w:sz="0" w:space="0" w:color="auto"/>
            <w:bottom w:val="none" w:sz="0" w:space="0" w:color="auto"/>
            <w:right w:val="none" w:sz="0" w:space="0" w:color="auto"/>
          </w:divBdr>
        </w:div>
        <w:div w:id="1302005958">
          <w:marLeft w:val="1166"/>
          <w:marRight w:val="0"/>
          <w:marTop w:val="115"/>
          <w:marBottom w:val="0"/>
          <w:divBdr>
            <w:top w:val="none" w:sz="0" w:space="0" w:color="auto"/>
            <w:left w:val="none" w:sz="0" w:space="0" w:color="auto"/>
            <w:bottom w:val="none" w:sz="0" w:space="0" w:color="auto"/>
            <w:right w:val="none" w:sz="0" w:space="0" w:color="auto"/>
          </w:divBdr>
        </w:div>
      </w:divsChild>
    </w:div>
    <w:div w:id="368183336">
      <w:bodyDiv w:val="1"/>
      <w:marLeft w:val="0"/>
      <w:marRight w:val="0"/>
      <w:marTop w:val="0"/>
      <w:marBottom w:val="0"/>
      <w:divBdr>
        <w:top w:val="none" w:sz="0" w:space="0" w:color="auto"/>
        <w:left w:val="none" w:sz="0" w:space="0" w:color="auto"/>
        <w:bottom w:val="none" w:sz="0" w:space="0" w:color="auto"/>
        <w:right w:val="none" w:sz="0" w:space="0" w:color="auto"/>
      </w:divBdr>
      <w:divsChild>
        <w:div w:id="844588460">
          <w:marLeft w:val="547"/>
          <w:marRight w:val="0"/>
          <w:marTop w:val="154"/>
          <w:marBottom w:val="0"/>
          <w:divBdr>
            <w:top w:val="none" w:sz="0" w:space="0" w:color="auto"/>
            <w:left w:val="none" w:sz="0" w:space="0" w:color="auto"/>
            <w:bottom w:val="none" w:sz="0" w:space="0" w:color="auto"/>
            <w:right w:val="none" w:sz="0" w:space="0" w:color="auto"/>
          </w:divBdr>
        </w:div>
        <w:div w:id="1013453609">
          <w:marLeft w:val="547"/>
          <w:marRight w:val="0"/>
          <w:marTop w:val="154"/>
          <w:marBottom w:val="0"/>
          <w:divBdr>
            <w:top w:val="none" w:sz="0" w:space="0" w:color="auto"/>
            <w:left w:val="none" w:sz="0" w:space="0" w:color="auto"/>
            <w:bottom w:val="none" w:sz="0" w:space="0" w:color="auto"/>
            <w:right w:val="none" w:sz="0" w:space="0" w:color="auto"/>
          </w:divBdr>
        </w:div>
      </w:divsChild>
    </w:div>
    <w:div w:id="450781865">
      <w:bodyDiv w:val="1"/>
      <w:marLeft w:val="0"/>
      <w:marRight w:val="0"/>
      <w:marTop w:val="0"/>
      <w:marBottom w:val="0"/>
      <w:divBdr>
        <w:top w:val="none" w:sz="0" w:space="0" w:color="auto"/>
        <w:left w:val="none" w:sz="0" w:space="0" w:color="auto"/>
        <w:bottom w:val="none" w:sz="0" w:space="0" w:color="auto"/>
        <w:right w:val="none" w:sz="0" w:space="0" w:color="auto"/>
      </w:divBdr>
      <w:divsChild>
        <w:div w:id="67964942">
          <w:marLeft w:val="547"/>
          <w:marRight w:val="0"/>
          <w:marTop w:val="154"/>
          <w:marBottom w:val="0"/>
          <w:divBdr>
            <w:top w:val="none" w:sz="0" w:space="0" w:color="auto"/>
            <w:left w:val="none" w:sz="0" w:space="0" w:color="auto"/>
            <w:bottom w:val="none" w:sz="0" w:space="0" w:color="auto"/>
            <w:right w:val="none" w:sz="0" w:space="0" w:color="auto"/>
          </w:divBdr>
        </w:div>
        <w:div w:id="1495608846">
          <w:marLeft w:val="547"/>
          <w:marRight w:val="0"/>
          <w:marTop w:val="154"/>
          <w:marBottom w:val="0"/>
          <w:divBdr>
            <w:top w:val="none" w:sz="0" w:space="0" w:color="auto"/>
            <w:left w:val="none" w:sz="0" w:space="0" w:color="auto"/>
            <w:bottom w:val="none" w:sz="0" w:space="0" w:color="auto"/>
            <w:right w:val="none" w:sz="0" w:space="0" w:color="auto"/>
          </w:divBdr>
        </w:div>
        <w:div w:id="897590969">
          <w:marLeft w:val="547"/>
          <w:marRight w:val="0"/>
          <w:marTop w:val="154"/>
          <w:marBottom w:val="0"/>
          <w:divBdr>
            <w:top w:val="none" w:sz="0" w:space="0" w:color="auto"/>
            <w:left w:val="none" w:sz="0" w:space="0" w:color="auto"/>
            <w:bottom w:val="none" w:sz="0" w:space="0" w:color="auto"/>
            <w:right w:val="none" w:sz="0" w:space="0" w:color="auto"/>
          </w:divBdr>
        </w:div>
      </w:divsChild>
    </w:div>
    <w:div w:id="468400627">
      <w:bodyDiv w:val="1"/>
      <w:marLeft w:val="0"/>
      <w:marRight w:val="0"/>
      <w:marTop w:val="0"/>
      <w:marBottom w:val="0"/>
      <w:divBdr>
        <w:top w:val="none" w:sz="0" w:space="0" w:color="auto"/>
        <w:left w:val="none" w:sz="0" w:space="0" w:color="auto"/>
        <w:bottom w:val="none" w:sz="0" w:space="0" w:color="auto"/>
        <w:right w:val="none" w:sz="0" w:space="0" w:color="auto"/>
      </w:divBdr>
      <w:divsChild>
        <w:div w:id="1899708209">
          <w:marLeft w:val="547"/>
          <w:marRight w:val="0"/>
          <w:marTop w:val="154"/>
          <w:marBottom w:val="0"/>
          <w:divBdr>
            <w:top w:val="none" w:sz="0" w:space="0" w:color="auto"/>
            <w:left w:val="none" w:sz="0" w:space="0" w:color="auto"/>
            <w:bottom w:val="none" w:sz="0" w:space="0" w:color="auto"/>
            <w:right w:val="none" w:sz="0" w:space="0" w:color="auto"/>
          </w:divBdr>
        </w:div>
        <w:div w:id="646280846">
          <w:marLeft w:val="547"/>
          <w:marRight w:val="0"/>
          <w:marTop w:val="154"/>
          <w:marBottom w:val="0"/>
          <w:divBdr>
            <w:top w:val="none" w:sz="0" w:space="0" w:color="auto"/>
            <w:left w:val="none" w:sz="0" w:space="0" w:color="auto"/>
            <w:bottom w:val="none" w:sz="0" w:space="0" w:color="auto"/>
            <w:right w:val="none" w:sz="0" w:space="0" w:color="auto"/>
          </w:divBdr>
        </w:div>
        <w:div w:id="1275988560">
          <w:marLeft w:val="547"/>
          <w:marRight w:val="0"/>
          <w:marTop w:val="154"/>
          <w:marBottom w:val="0"/>
          <w:divBdr>
            <w:top w:val="none" w:sz="0" w:space="0" w:color="auto"/>
            <w:left w:val="none" w:sz="0" w:space="0" w:color="auto"/>
            <w:bottom w:val="none" w:sz="0" w:space="0" w:color="auto"/>
            <w:right w:val="none" w:sz="0" w:space="0" w:color="auto"/>
          </w:divBdr>
        </w:div>
        <w:div w:id="1584681720">
          <w:marLeft w:val="547"/>
          <w:marRight w:val="0"/>
          <w:marTop w:val="154"/>
          <w:marBottom w:val="0"/>
          <w:divBdr>
            <w:top w:val="none" w:sz="0" w:space="0" w:color="auto"/>
            <w:left w:val="none" w:sz="0" w:space="0" w:color="auto"/>
            <w:bottom w:val="none" w:sz="0" w:space="0" w:color="auto"/>
            <w:right w:val="none" w:sz="0" w:space="0" w:color="auto"/>
          </w:divBdr>
        </w:div>
      </w:divsChild>
    </w:div>
    <w:div w:id="488599128">
      <w:bodyDiv w:val="1"/>
      <w:marLeft w:val="0"/>
      <w:marRight w:val="0"/>
      <w:marTop w:val="0"/>
      <w:marBottom w:val="0"/>
      <w:divBdr>
        <w:top w:val="none" w:sz="0" w:space="0" w:color="auto"/>
        <w:left w:val="none" w:sz="0" w:space="0" w:color="auto"/>
        <w:bottom w:val="none" w:sz="0" w:space="0" w:color="auto"/>
        <w:right w:val="none" w:sz="0" w:space="0" w:color="auto"/>
      </w:divBdr>
      <w:divsChild>
        <w:div w:id="2088112156">
          <w:marLeft w:val="547"/>
          <w:marRight w:val="0"/>
          <w:marTop w:val="154"/>
          <w:marBottom w:val="0"/>
          <w:divBdr>
            <w:top w:val="none" w:sz="0" w:space="0" w:color="auto"/>
            <w:left w:val="none" w:sz="0" w:space="0" w:color="auto"/>
            <w:bottom w:val="none" w:sz="0" w:space="0" w:color="auto"/>
            <w:right w:val="none" w:sz="0" w:space="0" w:color="auto"/>
          </w:divBdr>
        </w:div>
      </w:divsChild>
    </w:div>
    <w:div w:id="496268582">
      <w:bodyDiv w:val="1"/>
      <w:marLeft w:val="0"/>
      <w:marRight w:val="0"/>
      <w:marTop w:val="0"/>
      <w:marBottom w:val="0"/>
      <w:divBdr>
        <w:top w:val="none" w:sz="0" w:space="0" w:color="auto"/>
        <w:left w:val="none" w:sz="0" w:space="0" w:color="auto"/>
        <w:bottom w:val="none" w:sz="0" w:space="0" w:color="auto"/>
        <w:right w:val="none" w:sz="0" w:space="0" w:color="auto"/>
      </w:divBdr>
      <w:divsChild>
        <w:div w:id="103699783">
          <w:marLeft w:val="547"/>
          <w:marRight w:val="0"/>
          <w:marTop w:val="154"/>
          <w:marBottom w:val="0"/>
          <w:divBdr>
            <w:top w:val="none" w:sz="0" w:space="0" w:color="auto"/>
            <w:left w:val="none" w:sz="0" w:space="0" w:color="auto"/>
            <w:bottom w:val="none" w:sz="0" w:space="0" w:color="auto"/>
            <w:right w:val="none" w:sz="0" w:space="0" w:color="auto"/>
          </w:divBdr>
        </w:div>
      </w:divsChild>
    </w:div>
    <w:div w:id="522135148">
      <w:bodyDiv w:val="1"/>
      <w:marLeft w:val="0"/>
      <w:marRight w:val="0"/>
      <w:marTop w:val="0"/>
      <w:marBottom w:val="0"/>
      <w:divBdr>
        <w:top w:val="none" w:sz="0" w:space="0" w:color="auto"/>
        <w:left w:val="none" w:sz="0" w:space="0" w:color="auto"/>
        <w:bottom w:val="none" w:sz="0" w:space="0" w:color="auto"/>
        <w:right w:val="none" w:sz="0" w:space="0" w:color="auto"/>
      </w:divBdr>
    </w:div>
    <w:div w:id="590044911">
      <w:bodyDiv w:val="1"/>
      <w:marLeft w:val="0"/>
      <w:marRight w:val="0"/>
      <w:marTop w:val="0"/>
      <w:marBottom w:val="0"/>
      <w:divBdr>
        <w:top w:val="none" w:sz="0" w:space="0" w:color="auto"/>
        <w:left w:val="none" w:sz="0" w:space="0" w:color="auto"/>
        <w:bottom w:val="none" w:sz="0" w:space="0" w:color="auto"/>
        <w:right w:val="none" w:sz="0" w:space="0" w:color="auto"/>
      </w:divBdr>
      <w:divsChild>
        <w:div w:id="1219391860">
          <w:marLeft w:val="547"/>
          <w:marRight w:val="0"/>
          <w:marTop w:val="154"/>
          <w:marBottom w:val="0"/>
          <w:divBdr>
            <w:top w:val="none" w:sz="0" w:space="0" w:color="auto"/>
            <w:left w:val="none" w:sz="0" w:space="0" w:color="auto"/>
            <w:bottom w:val="none" w:sz="0" w:space="0" w:color="auto"/>
            <w:right w:val="none" w:sz="0" w:space="0" w:color="auto"/>
          </w:divBdr>
        </w:div>
      </w:divsChild>
    </w:div>
    <w:div w:id="621765022">
      <w:bodyDiv w:val="1"/>
      <w:marLeft w:val="0"/>
      <w:marRight w:val="0"/>
      <w:marTop w:val="0"/>
      <w:marBottom w:val="0"/>
      <w:divBdr>
        <w:top w:val="none" w:sz="0" w:space="0" w:color="auto"/>
        <w:left w:val="none" w:sz="0" w:space="0" w:color="auto"/>
        <w:bottom w:val="none" w:sz="0" w:space="0" w:color="auto"/>
        <w:right w:val="none" w:sz="0" w:space="0" w:color="auto"/>
      </w:divBdr>
      <w:divsChild>
        <w:div w:id="1870948316">
          <w:marLeft w:val="547"/>
          <w:marRight w:val="0"/>
          <w:marTop w:val="154"/>
          <w:marBottom w:val="0"/>
          <w:divBdr>
            <w:top w:val="none" w:sz="0" w:space="0" w:color="auto"/>
            <w:left w:val="none" w:sz="0" w:space="0" w:color="auto"/>
            <w:bottom w:val="none" w:sz="0" w:space="0" w:color="auto"/>
            <w:right w:val="none" w:sz="0" w:space="0" w:color="auto"/>
          </w:divBdr>
        </w:div>
        <w:div w:id="1787311443">
          <w:marLeft w:val="547"/>
          <w:marRight w:val="0"/>
          <w:marTop w:val="154"/>
          <w:marBottom w:val="0"/>
          <w:divBdr>
            <w:top w:val="none" w:sz="0" w:space="0" w:color="auto"/>
            <w:left w:val="none" w:sz="0" w:space="0" w:color="auto"/>
            <w:bottom w:val="none" w:sz="0" w:space="0" w:color="auto"/>
            <w:right w:val="none" w:sz="0" w:space="0" w:color="auto"/>
          </w:divBdr>
        </w:div>
        <w:div w:id="1594582004">
          <w:marLeft w:val="547"/>
          <w:marRight w:val="0"/>
          <w:marTop w:val="154"/>
          <w:marBottom w:val="0"/>
          <w:divBdr>
            <w:top w:val="none" w:sz="0" w:space="0" w:color="auto"/>
            <w:left w:val="none" w:sz="0" w:space="0" w:color="auto"/>
            <w:bottom w:val="none" w:sz="0" w:space="0" w:color="auto"/>
            <w:right w:val="none" w:sz="0" w:space="0" w:color="auto"/>
          </w:divBdr>
        </w:div>
      </w:divsChild>
    </w:div>
    <w:div w:id="645549420">
      <w:bodyDiv w:val="1"/>
      <w:marLeft w:val="0"/>
      <w:marRight w:val="0"/>
      <w:marTop w:val="0"/>
      <w:marBottom w:val="0"/>
      <w:divBdr>
        <w:top w:val="none" w:sz="0" w:space="0" w:color="auto"/>
        <w:left w:val="none" w:sz="0" w:space="0" w:color="auto"/>
        <w:bottom w:val="none" w:sz="0" w:space="0" w:color="auto"/>
        <w:right w:val="none" w:sz="0" w:space="0" w:color="auto"/>
      </w:divBdr>
    </w:div>
    <w:div w:id="707490444">
      <w:bodyDiv w:val="1"/>
      <w:marLeft w:val="0"/>
      <w:marRight w:val="0"/>
      <w:marTop w:val="0"/>
      <w:marBottom w:val="0"/>
      <w:divBdr>
        <w:top w:val="none" w:sz="0" w:space="0" w:color="auto"/>
        <w:left w:val="none" w:sz="0" w:space="0" w:color="auto"/>
        <w:bottom w:val="none" w:sz="0" w:space="0" w:color="auto"/>
        <w:right w:val="none" w:sz="0" w:space="0" w:color="auto"/>
      </w:divBdr>
    </w:div>
    <w:div w:id="955722349">
      <w:bodyDiv w:val="1"/>
      <w:marLeft w:val="0"/>
      <w:marRight w:val="0"/>
      <w:marTop w:val="0"/>
      <w:marBottom w:val="0"/>
      <w:divBdr>
        <w:top w:val="none" w:sz="0" w:space="0" w:color="auto"/>
        <w:left w:val="none" w:sz="0" w:space="0" w:color="auto"/>
        <w:bottom w:val="none" w:sz="0" w:space="0" w:color="auto"/>
        <w:right w:val="none" w:sz="0" w:space="0" w:color="auto"/>
      </w:divBdr>
      <w:divsChild>
        <w:div w:id="1904020973">
          <w:marLeft w:val="547"/>
          <w:marRight w:val="0"/>
          <w:marTop w:val="115"/>
          <w:marBottom w:val="0"/>
          <w:divBdr>
            <w:top w:val="none" w:sz="0" w:space="0" w:color="auto"/>
            <w:left w:val="none" w:sz="0" w:space="0" w:color="auto"/>
            <w:bottom w:val="none" w:sz="0" w:space="0" w:color="auto"/>
            <w:right w:val="none" w:sz="0" w:space="0" w:color="auto"/>
          </w:divBdr>
        </w:div>
      </w:divsChild>
    </w:div>
    <w:div w:id="1083601262">
      <w:bodyDiv w:val="1"/>
      <w:marLeft w:val="0"/>
      <w:marRight w:val="0"/>
      <w:marTop w:val="0"/>
      <w:marBottom w:val="0"/>
      <w:divBdr>
        <w:top w:val="none" w:sz="0" w:space="0" w:color="auto"/>
        <w:left w:val="none" w:sz="0" w:space="0" w:color="auto"/>
        <w:bottom w:val="none" w:sz="0" w:space="0" w:color="auto"/>
        <w:right w:val="none" w:sz="0" w:space="0" w:color="auto"/>
      </w:divBdr>
    </w:div>
    <w:div w:id="1279605149">
      <w:bodyDiv w:val="1"/>
      <w:marLeft w:val="0"/>
      <w:marRight w:val="0"/>
      <w:marTop w:val="0"/>
      <w:marBottom w:val="0"/>
      <w:divBdr>
        <w:top w:val="none" w:sz="0" w:space="0" w:color="auto"/>
        <w:left w:val="none" w:sz="0" w:space="0" w:color="auto"/>
        <w:bottom w:val="none" w:sz="0" w:space="0" w:color="auto"/>
        <w:right w:val="none" w:sz="0" w:space="0" w:color="auto"/>
      </w:divBdr>
      <w:divsChild>
        <w:div w:id="768164547">
          <w:marLeft w:val="547"/>
          <w:marRight w:val="0"/>
          <w:marTop w:val="115"/>
          <w:marBottom w:val="0"/>
          <w:divBdr>
            <w:top w:val="none" w:sz="0" w:space="0" w:color="auto"/>
            <w:left w:val="none" w:sz="0" w:space="0" w:color="auto"/>
            <w:bottom w:val="none" w:sz="0" w:space="0" w:color="auto"/>
            <w:right w:val="none" w:sz="0" w:space="0" w:color="auto"/>
          </w:divBdr>
        </w:div>
      </w:divsChild>
    </w:div>
    <w:div w:id="1280987066">
      <w:bodyDiv w:val="1"/>
      <w:marLeft w:val="0"/>
      <w:marRight w:val="0"/>
      <w:marTop w:val="0"/>
      <w:marBottom w:val="0"/>
      <w:divBdr>
        <w:top w:val="none" w:sz="0" w:space="0" w:color="auto"/>
        <w:left w:val="none" w:sz="0" w:space="0" w:color="auto"/>
        <w:bottom w:val="none" w:sz="0" w:space="0" w:color="auto"/>
        <w:right w:val="none" w:sz="0" w:space="0" w:color="auto"/>
      </w:divBdr>
    </w:div>
    <w:div w:id="1334799993">
      <w:bodyDiv w:val="1"/>
      <w:marLeft w:val="0"/>
      <w:marRight w:val="0"/>
      <w:marTop w:val="0"/>
      <w:marBottom w:val="0"/>
      <w:divBdr>
        <w:top w:val="none" w:sz="0" w:space="0" w:color="auto"/>
        <w:left w:val="none" w:sz="0" w:space="0" w:color="auto"/>
        <w:bottom w:val="none" w:sz="0" w:space="0" w:color="auto"/>
        <w:right w:val="none" w:sz="0" w:space="0" w:color="auto"/>
      </w:divBdr>
      <w:divsChild>
        <w:div w:id="1114983581">
          <w:marLeft w:val="547"/>
          <w:marRight w:val="0"/>
          <w:marTop w:val="115"/>
          <w:marBottom w:val="0"/>
          <w:divBdr>
            <w:top w:val="none" w:sz="0" w:space="0" w:color="auto"/>
            <w:left w:val="none" w:sz="0" w:space="0" w:color="auto"/>
            <w:bottom w:val="none" w:sz="0" w:space="0" w:color="auto"/>
            <w:right w:val="none" w:sz="0" w:space="0" w:color="auto"/>
          </w:divBdr>
        </w:div>
        <w:div w:id="1770545611">
          <w:marLeft w:val="547"/>
          <w:marRight w:val="0"/>
          <w:marTop w:val="115"/>
          <w:marBottom w:val="0"/>
          <w:divBdr>
            <w:top w:val="none" w:sz="0" w:space="0" w:color="auto"/>
            <w:left w:val="none" w:sz="0" w:space="0" w:color="auto"/>
            <w:bottom w:val="none" w:sz="0" w:space="0" w:color="auto"/>
            <w:right w:val="none" w:sz="0" w:space="0" w:color="auto"/>
          </w:divBdr>
        </w:div>
      </w:divsChild>
    </w:div>
    <w:div w:id="1341464439">
      <w:bodyDiv w:val="1"/>
      <w:marLeft w:val="0"/>
      <w:marRight w:val="0"/>
      <w:marTop w:val="0"/>
      <w:marBottom w:val="0"/>
      <w:divBdr>
        <w:top w:val="none" w:sz="0" w:space="0" w:color="auto"/>
        <w:left w:val="none" w:sz="0" w:space="0" w:color="auto"/>
        <w:bottom w:val="none" w:sz="0" w:space="0" w:color="auto"/>
        <w:right w:val="none" w:sz="0" w:space="0" w:color="auto"/>
      </w:divBdr>
      <w:divsChild>
        <w:div w:id="120342488">
          <w:marLeft w:val="547"/>
          <w:marRight w:val="0"/>
          <w:marTop w:val="134"/>
          <w:marBottom w:val="0"/>
          <w:divBdr>
            <w:top w:val="none" w:sz="0" w:space="0" w:color="auto"/>
            <w:left w:val="none" w:sz="0" w:space="0" w:color="auto"/>
            <w:bottom w:val="none" w:sz="0" w:space="0" w:color="auto"/>
            <w:right w:val="none" w:sz="0" w:space="0" w:color="auto"/>
          </w:divBdr>
        </w:div>
        <w:div w:id="2027442463">
          <w:marLeft w:val="547"/>
          <w:marRight w:val="0"/>
          <w:marTop w:val="134"/>
          <w:marBottom w:val="0"/>
          <w:divBdr>
            <w:top w:val="none" w:sz="0" w:space="0" w:color="auto"/>
            <w:left w:val="none" w:sz="0" w:space="0" w:color="auto"/>
            <w:bottom w:val="none" w:sz="0" w:space="0" w:color="auto"/>
            <w:right w:val="none" w:sz="0" w:space="0" w:color="auto"/>
          </w:divBdr>
        </w:div>
        <w:div w:id="2031028078">
          <w:marLeft w:val="547"/>
          <w:marRight w:val="0"/>
          <w:marTop w:val="134"/>
          <w:marBottom w:val="0"/>
          <w:divBdr>
            <w:top w:val="none" w:sz="0" w:space="0" w:color="auto"/>
            <w:left w:val="none" w:sz="0" w:space="0" w:color="auto"/>
            <w:bottom w:val="none" w:sz="0" w:space="0" w:color="auto"/>
            <w:right w:val="none" w:sz="0" w:space="0" w:color="auto"/>
          </w:divBdr>
        </w:div>
        <w:div w:id="1417677805">
          <w:marLeft w:val="547"/>
          <w:marRight w:val="0"/>
          <w:marTop w:val="134"/>
          <w:marBottom w:val="0"/>
          <w:divBdr>
            <w:top w:val="none" w:sz="0" w:space="0" w:color="auto"/>
            <w:left w:val="none" w:sz="0" w:space="0" w:color="auto"/>
            <w:bottom w:val="none" w:sz="0" w:space="0" w:color="auto"/>
            <w:right w:val="none" w:sz="0" w:space="0" w:color="auto"/>
          </w:divBdr>
        </w:div>
        <w:div w:id="116529543">
          <w:marLeft w:val="547"/>
          <w:marRight w:val="0"/>
          <w:marTop w:val="134"/>
          <w:marBottom w:val="0"/>
          <w:divBdr>
            <w:top w:val="none" w:sz="0" w:space="0" w:color="auto"/>
            <w:left w:val="none" w:sz="0" w:space="0" w:color="auto"/>
            <w:bottom w:val="none" w:sz="0" w:space="0" w:color="auto"/>
            <w:right w:val="none" w:sz="0" w:space="0" w:color="auto"/>
          </w:divBdr>
        </w:div>
        <w:div w:id="1910533510">
          <w:marLeft w:val="547"/>
          <w:marRight w:val="0"/>
          <w:marTop w:val="134"/>
          <w:marBottom w:val="0"/>
          <w:divBdr>
            <w:top w:val="none" w:sz="0" w:space="0" w:color="auto"/>
            <w:left w:val="none" w:sz="0" w:space="0" w:color="auto"/>
            <w:bottom w:val="none" w:sz="0" w:space="0" w:color="auto"/>
            <w:right w:val="none" w:sz="0" w:space="0" w:color="auto"/>
          </w:divBdr>
        </w:div>
      </w:divsChild>
    </w:div>
    <w:div w:id="1394742274">
      <w:bodyDiv w:val="1"/>
      <w:marLeft w:val="0"/>
      <w:marRight w:val="0"/>
      <w:marTop w:val="0"/>
      <w:marBottom w:val="0"/>
      <w:divBdr>
        <w:top w:val="none" w:sz="0" w:space="0" w:color="auto"/>
        <w:left w:val="none" w:sz="0" w:space="0" w:color="auto"/>
        <w:bottom w:val="none" w:sz="0" w:space="0" w:color="auto"/>
        <w:right w:val="none" w:sz="0" w:space="0" w:color="auto"/>
      </w:divBdr>
      <w:divsChild>
        <w:div w:id="155416690">
          <w:marLeft w:val="547"/>
          <w:marRight w:val="0"/>
          <w:marTop w:val="154"/>
          <w:marBottom w:val="0"/>
          <w:divBdr>
            <w:top w:val="none" w:sz="0" w:space="0" w:color="auto"/>
            <w:left w:val="none" w:sz="0" w:space="0" w:color="auto"/>
            <w:bottom w:val="none" w:sz="0" w:space="0" w:color="auto"/>
            <w:right w:val="none" w:sz="0" w:space="0" w:color="auto"/>
          </w:divBdr>
        </w:div>
      </w:divsChild>
    </w:div>
    <w:div w:id="1456947562">
      <w:bodyDiv w:val="1"/>
      <w:marLeft w:val="0"/>
      <w:marRight w:val="0"/>
      <w:marTop w:val="0"/>
      <w:marBottom w:val="0"/>
      <w:divBdr>
        <w:top w:val="none" w:sz="0" w:space="0" w:color="auto"/>
        <w:left w:val="none" w:sz="0" w:space="0" w:color="auto"/>
        <w:bottom w:val="none" w:sz="0" w:space="0" w:color="auto"/>
        <w:right w:val="none" w:sz="0" w:space="0" w:color="auto"/>
      </w:divBdr>
      <w:divsChild>
        <w:div w:id="1838422413">
          <w:marLeft w:val="547"/>
          <w:marRight w:val="0"/>
          <w:marTop w:val="115"/>
          <w:marBottom w:val="0"/>
          <w:divBdr>
            <w:top w:val="none" w:sz="0" w:space="0" w:color="auto"/>
            <w:left w:val="none" w:sz="0" w:space="0" w:color="auto"/>
            <w:bottom w:val="none" w:sz="0" w:space="0" w:color="auto"/>
            <w:right w:val="none" w:sz="0" w:space="0" w:color="auto"/>
          </w:divBdr>
        </w:div>
        <w:div w:id="1099906150">
          <w:marLeft w:val="547"/>
          <w:marRight w:val="0"/>
          <w:marTop w:val="115"/>
          <w:marBottom w:val="0"/>
          <w:divBdr>
            <w:top w:val="none" w:sz="0" w:space="0" w:color="auto"/>
            <w:left w:val="none" w:sz="0" w:space="0" w:color="auto"/>
            <w:bottom w:val="none" w:sz="0" w:space="0" w:color="auto"/>
            <w:right w:val="none" w:sz="0" w:space="0" w:color="auto"/>
          </w:divBdr>
        </w:div>
        <w:div w:id="963078092">
          <w:marLeft w:val="547"/>
          <w:marRight w:val="0"/>
          <w:marTop w:val="115"/>
          <w:marBottom w:val="0"/>
          <w:divBdr>
            <w:top w:val="none" w:sz="0" w:space="0" w:color="auto"/>
            <w:left w:val="none" w:sz="0" w:space="0" w:color="auto"/>
            <w:bottom w:val="none" w:sz="0" w:space="0" w:color="auto"/>
            <w:right w:val="none" w:sz="0" w:space="0" w:color="auto"/>
          </w:divBdr>
        </w:div>
        <w:div w:id="1907647710">
          <w:marLeft w:val="547"/>
          <w:marRight w:val="0"/>
          <w:marTop w:val="115"/>
          <w:marBottom w:val="0"/>
          <w:divBdr>
            <w:top w:val="none" w:sz="0" w:space="0" w:color="auto"/>
            <w:left w:val="none" w:sz="0" w:space="0" w:color="auto"/>
            <w:bottom w:val="none" w:sz="0" w:space="0" w:color="auto"/>
            <w:right w:val="none" w:sz="0" w:space="0" w:color="auto"/>
          </w:divBdr>
        </w:div>
        <w:div w:id="15693470">
          <w:marLeft w:val="547"/>
          <w:marRight w:val="0"/>
          <w:marTop w:val="115"/>
          <w:marBottom w:val="0"/>
          <w:divBdr>
            <w:top w:val="none" w:sz="0" w:space="0" w:color="auto"/>
            <w:left w:val="none" w:sz="0" w:space="0" w:color="auto"/>
            <w:bottom w:val="none" w:sz="0" w:space="0" w:color="auto"/>
            <w:right w:val="none" w:sz="0" w:space="0" w:color="auto"/>
          </w:divBdr>
        </w:div>
        <w:div w:id="183134564">
          <w:marLeft w:val="547"/>
          <w:marRight w:val="0"/>
          <w:marTop w:val="115"/>
          <w:marBottom w:val="0"/>
          <w:divBdr>
            <w:top w:val="none" w:sz="0" w:space="0" w:color="auto"/>
            <w:left w:val="none" w:sz="0" w:space="0" w:color="auto"/>
            <w:bottom w:val="none" w:sz="0" w:space="0" w:color="auto"/>
            <w:right w:val="none" w:sz="0" w:space="0" w:color="auto"/>
          </w:divBdr>
        </w:div>
      </w:divsChild>
    </w:div>
    <w:div w:id="1470588504">
      <w:bodyDiv w:val="1"/>
      <w:marLeft w:val="0"/>
      <w:marRight w:val="0"/>
      <w:marTop w:val="0"/>
      <w:marBottom w:val="0"/>
      <w:divBdr>
        <w:top w:val="none" w:sz="0" w:space="0" w:color="auto"/>
        <w:left w:val="none" w:sz="0" w:space="0" w:color="auto"/>
        <w:bottom w:val="none" w:sz="0" w:space="0" w:color="auto"/>
        <w:right w:val="none" w:sz="0" w:space="0" w:color="auto"/>
      </w:divBdr>
    </w:div>
    <w:div w:id="1471170213">
      <w:bodyDiv w:val="1"/>
      <w:marLeft w:val="0"/>
      <w:marRight w:val="0"/>
      <w:marTop w:val="0"/>
      <w:marBottom w:val="0"/>
      <w:divBdr>
        <w:top w:val="none" w:sz="0" w:space="0" w:color="auto"/>
        <w:left w:val="none" w:sz="0" w:space="0" w:color="auto"/>
        <w:bottom w:val="none" w:sz="0" w:space="0" w:color="auto"/>
        <w:right w:val="none" w:sz="0" w:space="0" w:color="auto"/>
      </w:divBdr>
      <w:divsChild>
        <w:div w:id="70348345">
          <w:marLeft w:val="187"/>
          <w:marRight w:val="0"/>
          <w:marTop w:val="96"/>
          <w:marBottom w:val="200"/>
          <w:divBdr>
            <w:top w:val="none" w:sz="0" w:space="0" w:color="auto"/>
            <w:left w:val="none" w:sz="0" w:space="0" w:color="auto"/>
            <w:bottom w:val="none" w:sz="0" w:space="0" w:color="auto"/>
            <w:right w:val="none" w:sz="0" w:space="0" w:color="auto"/>
          </w:divBdr>
        </w:div>
        <w:div w:id="720061855">
          <w:marLeft w:val="187"/>
          <w:marRight w:val="0"/>
          <w:marTop w:val="96"/>
          <w:marBottom w:val="200"/>
          <w:divBdr>
            <w:top w:val="none" w:sz="0" w:space="0" w:color="auto"/>
            <w:left w:val="none" w:sz="0" w:space="0" w:color="auto"/>
            <w:bottom w:val="none" w:sz="0" w:space="0" w:color="auto"/>
            <w:right w:val="none" w:sz="0" w:space="0" w:color="auto"/>
          </w:divBdr>
        </w:div>
        <w:div w:id="300306323">
          <w:marLeft w:val="187"/>
          <w:marRight w:val="0"/>
          <w:marTop w:val="96"/>
          <w:marBottom w:val="200"/>
          <w:divBdr>
            <w:top w:val="none" w:sz="0" w:space="0" w:color="auto"/>
            <w:left w:val="none" w:sz="0" w:space="0" w:color="auto"/>
            <w:bottom w:val="none" w:sz="0" w:space="0" w:color="auto"/>
            <w:right w:val="none" w:sz="0" w:space="0" w:color="auto"/>
          </w:divBdr>
        </w:div>
      </w:divsChild>
    </w:div>
    <w:div w:id="1511985121">
      <w:bodyDiv w:val="1"/>
      <w:marLeft w:val="0"/>
      <w:marRight w:val="0"/>
      <w:marTop w:val="0"/>
      <w:marBottom w:val="0"/>
      <w:divBdr>
        <w:top w:val="none" w:sz="0" w:space="0" w:color="auto"/>
        <w:left w:val="none" w:sz="0" w:space="0" w:color="auto"/>
        <w:bottom w:val="none" w:sz="0" w:space="0" w:color="auto"/>
        <w:right w:val="none" w:sz="0" w:space="0" w:color="auto"/>
      </w:divBdr>
      <w:divsChild>
        <w:div w:id="852496004">
          <w:marLeft w:val="547"/>
          <w:marRight w:val="0"/>
          <w:marTop w:val="134"/>
          <w:marBottom w:val="0"/>
          <w:divBdr>
            <w:top w:val="none" w:sz="0" w:space="0" w:color="auto"/>
            <w:left w:val="none" w:sz="0" w:space="0" w:color="auto"/>
            <w:bottom w:val="none" w:sz="0" w:space="0" w:color="auto"/>
            <w:right w:val="none" w:sz="0" w:space="0" w:color="auto"/>
          </w:divBdr>
        </w:div>
        <w:div w:id="1422295017">
          <w:marLeft w:val="965"/>
          <w:marRight w:val="0"/>
          <w:marTop w:val="134"/>
          <w:marBottom w:val="0"/>
          <w:divBdr>
            <w:top w:val="none" w:sz="0" w:space="0" w:color="auto"/>
            <w:left w:val="none" w:sz="0" w:space="0" w:color="auto"/>
            <w:bottom w:val="none" w:sz="0" w:space="0" w:color="auto"/>
            <w:right w:val="none" w:sz="0" w:space="0" w:color="auto"/>
          </w:divBdr>
        </w:div>
        <w:div w:id="55593467">
          <w:marLeft w:val="965"/>
          <w:marRight w:val="0"/>
          <w:marTop w:val="134"/>
          <w:marBottom w:val="0"/>
          <w:divBdr>
            <w:top w:val="none" w:sz="0" w:space="0" w:color="auto"/>
            <w:left w:val="none" w:sz="0" w:space="0" w:color="auto"/>
            <w:bottom w:val="none" w:sz="0" w:space="0" w:color="auto"/>
            <w:right w:val="none" w:sz="0" w:space="0" w:color="auto"/>
          </w:divBdr>
        </w:div>
        <w:div w:id="1403748043">
          <w:marLeft w:val="965"/>
          <w:marRight w:val="0"/>
          <w:marTop w:val="134"/>
          <w:marBottom w:val="0"/>
          <w:divBdr>
            <w:top w:val="none" w:sz="0" w:space="0" w:color="auto"/>
            <w:left w:val="none" w:sz="0" w:space="0" w:color="auto"/>
            <w:bottom w:val="none" w:sz="0" w:space="0" w:color="auto"/>
            <w:right w:val="none" w:sz="0" w:space="0" w:color="auto"/>
          </w:divBdr>
        </w:div>
      </w:divsChild>
    </w:div>
    <w:div w:id="1624724664">
      <w:bodyDiv w:val="1"/>
      <w:marLeft w:val="0"/>
      <w:marRight w:val="0"/>
      <w:marTop w:val="0"/>
      <w:marBottom w:val="0"/>
      <w:divBdr>
        <w:top w:val="none" w:sz="0" w:space="0" w:color="auto"/>
        <w:left w:val="none" w:sz="0" w:space="0" w:color="auto"/>
        <w:bottom w:val="none" w:sz="0" w:space="0" w:color="auto"/>
        <w:right w:val="none" w:sz="0" w:space="0" w:color="auto"/>
      </w:divBdr>
      <w:divsChild>
        <w:div w:id="1999575513">
          <w:marLeft w:val="547"/>
          <w:marRight w:val="0"/>
          <w:marTop w:val="134"/>
          <w:marBottom w:val="0"/>
          <w:divBdr>
            <w:top w:val="none" w:sz="0" w:space="0" w:color="auto"/>
            <w:left w:val="none" w:sz="0" w:space="0" w:color="auto"/>
            <w:bottom w:val="none" w:sz="0" w:space="0" w:color="auto"/>
            <w:right w:val="none" w:sz="0" w:space="0" w:color="auto"/>
          </w:divBdr>
        </w:div>
        <w:div w:id="186411817">
          <w:marLeft w:val="547"/>
          <w:marRight w:val="0"/>
          <w:marTop w:val="134"/>
          <w:marBottom w:val="0"/>
          <w:divBdr>
            <w:top w:val="none" w:sz="0" w:space="0" w:color="auto"/>
            <w:left w:val="none" w:sz="0" w:space="0" w:color="auto"/>
            <w:bottom w:val="none" w:sz="0" w:space="0" w:color="auto"/>
            <w:right w:val="none" w:sz="0" w:space="0" w:color="auto"/>
          </w:divBdr>
        </w:div>
        <w:div w:id="1145586655">
          <w:marLeft w:val="547"/>
          <w:marRight w:val="0"/>
          <w:marTop w:val="134"/>
          <w:marBottom w:val="0"/>
          <w:divBdr>
            <w:top w:val="none" w:sz="0" w:space="0" w:color="auto"/>
            <w:left w:val="none" w:sz="0" w:space="0" w:color="auto"/>
            <w:bottom w:val="none" w:sz="0" w:space="0" w:color="auto"/>
            <w:right w:val="none" w:sz="0" w:space="0" w:color="auto"/>
          </w:divBdr>
        </w:div>
        <w:div w:id="1475679426">
          <w:marLeft w:val="547"/>
          <w:marRight w:val="0"/>
          <w:marTop w:val="134"/>
          <w:marBottom w:val="0"/>
          <w:divBdr>
            <w:top w:val="none" w:sz="0" w:space="0" w:color="auto"/>
            <w:left w:val="none" w:sz="0" w:space="0" w:color="auto"/>
            <w:bottom w:val="none" w:sz="0" w:space="0" w:color="auto"/>
            <w:right w:val="none" w:sz="0" w:space="0" w:color="auto"/>
          </w:divBdr>
        </w:div>
        <w:div w:id="1497838002">
          <w:marLeft w:val="547"/>
          <w:marRight w:val="0"/>
          <w:marTop w:val="134"/>
          <w:marBottom w:val="0"/>
          <w:divBdr>
            <w:top w:val="none" w:sz="0" w:space="0" w:color="auto"/>
            <w:left w:val="none" w:sz="0" w:space="0" w:color="auto"/>
            <w:bottom w:val="none" w:sz="0" w:space="0" w:color="auto"/>
            <w:right w:val="none" w:sz="0" w:space="0" w:color="auto"/>
          </w:divBdr>
        </w:div>
        <w:div w:id="1485514663">
          <w:marLeft w:val="547"/>
          <w:marRight w:val="0"/>
          <w:marTop w:val="134"/>
          <w:marBottom w:val="0"/>
          <w:divBdr>
            <w:top w:val="none" w:sz="0" w:space="0" w:color="auto"/>
            <w:left w:val="none" w:sz="0" w:space="0" w:color="auto"/>
            <w:bottom w:val="none" w:sz="0" w:space="0" w:color="auto"/>
            <w:right w:val="none" w:sz="0" w:space="0" w:color="auto"/>
          </w:divBdr>
        </w:div>
        <w:div w:id="2099642477">
          <w:marLeft w:val="547"/>
          <w:marRight w:val="0"/>
          <w:marTop w:val="134"/>
          <w:marBottom w:val="0"/>
          <w:divBdr>
            <w:top w:val="none" w:sz="0" w:space="0" w:color="auto"/>
            <w:left w:val="none" w:sz="0" w:space="0" w:color="auto"/>
            <w:bottom w:val="none" w:sz="0" w:space="0" w:color="auto"/>
            <w:right w:val="none" w:sz="0" w:space="0" w:color="auto"/>
          </w:divBdr>
        </w:div>
        <w:div w:id="91896368">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iteslj.org/Techniques/Ross-ListeningComprehensi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teslj.org/Techniques/Ross-ListeningComprehension.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1477</Words>
  <Characters>8424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dc:creator>
  <cp:keywords/>
  <dc:description/>
  <cp:lastModifiedBy>FORA1</cp:lastModifiedBy>
  <cp:revision>2</cp:revision>
  <dcterms:created xsi:type="dcterms:W3CDTF">2017-03-13T10:58:00Z</dcterms:created>
  <dcterms:modified xsi:type="dcterms:W3CDTF">2017-03-13T16:04:00Z</dcterms:modified>
</cp:coreProperties>
</file>