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1638D4">
      <w:pPr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EF03B2" w:rsidRDefault="001638D4" w:rsidP="00EF03B2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EF03B2">
        <w:rPr>
          <w:rFonts w:ascii="Bookman Old Style" w:hAnsi="Bookman Old Style"/>
          <w:sz w:val="28"/>
          <w:szCs w:val="28"/>
        </w:rPr>
        <w:t xml:space="preserve"> </w:t>
      </w:r>
      <w:r w:rsidR="00CC69F2" w:rsidRPr="00EF03B2">
        <w:rPr>
          <w:rFonts w:ascii="Bookman Old Style" w:hAnsi="Bookman Old Style"/>
          <w:sz w:val="28"/>
          <w:szCs w:val="28"/>
        </w:rPr>
        <w:t>«</w:t>
      </w:r>
      <w:r w:rsidR="00EF03B2" w:rsidRPr="00EF03B2">
        <w:rPr>
          <w:rFonts w:ascii="Bookman Old Style" w:hAnsi="Bookman Old Style" w:cs="Times New Roman"/>
          <w:b/>
          <w:sz w:val="28"/>
          <w:szCs w:val="28"/>
        </w:rPr>
        <w:t>Техническое обслуживание и ремонт рулевого управления и тормозных систем автомобиля с гидравлическим приводом</w:t>
      </w:r>
      <w:r w:rsidR="00CC69F2" w:rsidRPr="00EF03B2">
        <w:rPr>
          <w:rFonts w:ascii="Bookman Old Style" w:hAnsi="Bookman Old Style"/>
          <w:sz w:val="28"/>
          <w:szCs w:val="28"/>
        </w:rPr>
        <w:t>»</w:t>
      </w:r>
    </w:p>
    <w:p w:rsidR="001638D4" w:rsidRPr="002073C1" w:rsidRDefault="002073C1" w:rsidP="001638D4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>
        <w:rPr>
          <w:rFonts w:ascii="Bookman Old Style" w:hAnsi="Bookman Old Style" w:cs="Times New Roman"/>
          <w:b/>
          <w:sz w:val="28"/>
          <w:szCs w:val="28"/>
        </w:rPr>
        <w:t>Инструкционная карта</w:t>
      </w:r>
    </w:p>
    <w:p w:rsidR="00CC69F2" w:rsidRPr="008B371E" w:rsidRDefault="00CC69F2" w:rsidP="00CC69F2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</w:p>
    <w:p w:rsidR="00CC69F2" w:rsidRPr="008B371E" w:rsidRDefault="00CC69F2" w:rsidP="00CC69F2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CC69F2" w:rsidRPr="006D1A76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CC69F2" w:rsidRPr="008B371E" w:rsidRDefault="00CC69F2" w:rsidP="00CC69F2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12564A" w:rsidRDefault="0012564A" w:rsidP="0012564A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12564A" w:rsidRDefault="0012564A" w:rsidP="0012564A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>
        <w:rPr>
          <w:rFonts w:ascii="Bookman Old Style" w:hAnsi="Bookman Old Style" w:cs="Times New Roman"/>
          <w:b/>
          <w:i/>
          <w:sz w:val="24"/>
          <w:szCs w:val="24"/>
        </w:rPr>
        <w:t>Те</w:t>
      </w:r>
      <w:r w:rsidR="005002DF">
        <w:rPr>
          <w:rFonts w:ascii="Bookman Old Style" w:hAnsi="Bookman Old Style" w:cs="Times New Roman"/>
          <w:b/>
          <w:i/>
          <w:sz w:val="24"/>
          <w:szCs w:val="24"/>
        </w:rPr>
        <w:t>хническое обслуживание и ремонт рулевого управления и тормозных систем автомобилей с гидравлическим приводом</w:t>
      </w:r>
      <w:r>
        <w:rPr>
          <w:rFonts w:ascii="Bookman Old Style" w:hAnsi="Bookman Old Style" w:cs="Times New Roman"/>
          <w:b/>
          <w:i/>
          <w:sz w:val="24"/>
          <w:szCs w:val="24"/>
        </w:rPr>
        <w:t>.</w:t>
      </w:r>
      <w:r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12564A" w:rsidRDefault="0012564A" w:rsidP="0012564A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>
        <w:rPr>
          <w:rFonts w:ascii="Bookman Old Style" w:hAnsi="Bookman Old Style" w:cs="Times New Roman"/>
          <w:sz w:val="24"/>
          <w:szCs w:val="24"/>
        </w:rPr>
        <w:t xml:space="preserve">Техническое обслуживание </w:t>
      </w:r>
      <w:r w:rsidR="005002DF">
        <w:rPr>
          <w:rFonts w:ascii="Bookman Old Style" w:hAnsi="Bookman Old Style" w:cs="Times New Roman"/>
          <w:sz w:val="24"/>
          <w:szCs w:val="24"/>
        </w:rPr>
        <w:t>и ремонт рулевого управления и тормозных систем автомобилей с гидравлическим приводом</w:t>
      </w:r>
      <w:r>
        <w:rPr>
          <w:rFonts w:ascii="Bookman Old Style" w:hAnsi="Bookman Old Style" w:cs="Times New Roman"/>
          <w:b/>
          <w:i/>
          <w:sz w:val="24"/>
          <w:szCs w:val="24"/>
        </w:rPr>
        <w:t>.</w:t>
      </w:r>
    </w:p>
    <w:p w:rsidR="0012564A" w:rsidRDefault="0012564A" w:rsidP="0012564A">
      <w:pPr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Тип занятия:</w:t>
      </w:r>
      <w:r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12564A" w:rsidRDefault="0012564A" w:rsidP="0012564A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12564A" w:rsidRDefault="0012564A" w:rsidP="0012564A">
      <w:pPr>
        <w:ind w:firstLine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>
        <w:rPr>
          <w:rFonts w:ascii="Bookman Old Style" w:hAnsi="Bookman Old Style" w:cs="Times New Roman"/>
          <w:sz w:val="24"/>
          <w:szCs w:val="24"/>
        </w:rPr>
        <w:t>6 часов.</w:t>
      </w:r>
    </w:p>
    <w:p w:rsidR="0012564A" w:rsidRPr="005002DF" w:rsidRDefault="0012564A" w:rsidP="005002DF">
      <w:pPr>
        <w:pStyle w:val="Style3"/>
        <w:widowControl/>
        <w:spacing w:before="79" w:line="327" w:lineRule="exact"/>
        <w:ind w:firstLine="386"/>
        <w:rPr>
          <w:rStyle w:val="FontStyle25"/>
          <w:rFonts w:cs="Times New Roman"/>
          <w:sz w:val="24"/>
          <w:szCs w:val="24"/>
        </w:rPr>
      </w:pPr>
      <w:r>
        <w:rPr>
          <w:rStyle w:val="FontStyle25"/>
          <w:rFonts w:cs="Times New Roman"/>
          <w:b/>
        </w:rPr>
        <w:t>Цель</w:t>
      </w:r>
      <w:r>
        <w:rPr>
          <w:rStyle w:val="FontStyle25"/>
          <w:rFonts w:cs="Times New Roman"/>
        </w:rPr>
        <w:t xml:space="preserve"> </w:t>
      </w:r>
      <w:r>
        <w:rPr>
          <w:rStyle w:val="FontStyle22"/>
          <w:rFonts w:cs="Times New Roman"/>
        </w:rPr>
        <w:t xml:space="preserve">занятия: </w:t>
      </w:r>
      <w:r w:rsidR="005002DF" w:rsidRPr="00CC69F2">
        <w:rPr>
          <w:rStyle w:val="FontStyle17"/>
          <w:rFonts w:ascii="Bookman Old Style" w:hAnsi="Bookman Old Style"/>
          <w:sz w:val="24"/>
          <w:szCs w:val="24"/>
        </w:rPr>
        <w:t>обучение определению неисправностей рулево</w:t>
      </w:r>
      <w:r w:rsidR="005002DF" w:rsidRPr="00CC69F2">
        <w:rPr>
          <w:rStyle w:val="FontStyle17"/>
          <w:rFonts w:ascii="Bookman Old Style" w:hAnsi="Bookman Old Style"/>
          <w:sz w:val="24"/>
          <w:szCs w:val="24"/>
        </w:rPr>
        <w:softHyphen/>
        <w:t>го управления и тормозной системы, а также устранению этих не</w:t>
      </w:r>
      <w:r w:rsidR="005002DF" w:rsidRPr="00CC69F2">
        <w:rPr>
          <w:rStyle w:val="FontStyle17"/>
          <w:rFonts w:ascii="Bookman Old Style" w:hAnsi="Bookman Old Style"/>
          <w:sz w:val="24"/>
          <w:szCs w:val="24"/>
        </w:rPr>
        <w:softHyphen/>
        <w:t>исправностей.</w:t>
      </w:r>
    </w:p>
    <w:p w:rsidR="0012564A" w:rsidRDefault="0012564A" w:rsidP="005002DF">
      <w:pPr>
        <w:spacing w:before="120" w:after="0"/>
        <w:ind w:firstLine="360"/>
        <w:rPr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12564A" w:rsidRDefault="0012564A" w:rsidP="0012564A">
      <w:pPr>
        <w:pStyle w:val="a3"/>
        <w:spacing w:before="100" w:beforeAutospacing="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12564A" w:rsidRDefault="0012564A" w:rsidP="0012564A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и усвоение приемов  проведения технического обслуживани</w:t>
      </w:r>
      <w:r w:rsidR="005002DF">
        <w:rPr>
          <w:rFonts w:ascii="Bookman Old Style" w:hAnsi="Bookman Old Style" w:cs="Times New Roman"/>
          <w:sz w:val="24"/>
          <w:szCs w:val="24"/>
        </w:rPr>
        <w:t>я и ремонта рулевого управления и тормозных систем автомобилей с гидравлическим приводом</w:t>
      </w:r>
      <w:r>
        <w:rPr>
          <w:rFonts w:ascii="Bookman Old Style" w:hAnsi="Bookman Old Style" w:cs="Times New Roman"/>
          <w:sz w:val="24"/>
          <w:szCs w:val="24"/>
        </w:rPr>
        <w:t xml:space="preserve">. </w:t>
      </w:r>
    </w:p>
    <w:p w:rsidR="0012564A" w:rsidRDefault="0012564A" w:rsidP="0012564A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у студентов профессиональных навыков при выполнении технического обслуживани</w:t>
      </w:r>
      <w:r w:rsidR="005002DF">
        <w:rPr>
          <w:rFonts w:ascii="Bookman Old Style" w:hAnsi="Bookman Old Style" w:cs="Times New Roman"/>
          <w:sz w:val="24"/>
          <w:szCs w:val="24"/>
        </w:rPr>
        <w:t>я и ремонта рулевого управления и тормозных систем автомобилей с гидравлическим приводом</w:t>
      </w:r>
      <w:r>
        <w:rPr>
          <w:rFonts w:ascii="Bookman Old Style" w:hAnsi="Bookman Old Style" w:cs="Times New Roman"/>
          <w:sz w:val="24"/>
          <w:szCs w:val="24"/>
        </w:rPr>
        <w:t xml:space="preserve">.  </w:t>
      </w:r>
    </w:p>
    <w:p w:rsidR="0012564A" w:rsidRDefault="0012564A" w:rsidP="0012564A">
      <w:pPr>
        <w:pStyle w:val="a3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Развивающие:</w:t>
      </w:r>
      <w:r>
        <w:rPr>
          <w:rFonts w:ascii="Bookman Old Style" w:hAnsi="Bookman Old Style"/>
          <w:i/>
          <w:sz w:val="24"/>
          <w:szCs w:val="24"/>
        </w:rPr>
        <w:t xml:space="preserve"> </w:t>
      </w:r>
    </w:p>
    <w:p w:rsidR="0012564A" w:rsidRDefault="0012564A" w:rsidP="0012564A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12564A" w:rsidRDefault="0012564A" w:rsidP="0012564A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12564A" w:rsidRDefault="0012564A" w:rsidP="0012564A">
      <w:pPr>
        <w:pStyle w:val="a3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12564A" w:rsidRDefault="0012564A" w:rsidP="0012564A">
      <w:pPr>
        <w:pStyle w:val="a3"/>
        <w:ind w:left="1080"/>
        <w:rPr>
          <w:rFonts w:ascii="Bookman Old Style" w:hAnsi="Bookman Old Style"/>
          <w:sz w:val="24"/>
          <w:szCs w:val="24"/>
        </w:rPr>
      </w:pPr>
    </w:p>
    <w:p w:rsidR="0012564A" w:rsidRDefault="0012564A" w:rsidP="0012564A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Воспитательные</w:t>
      </w:r>
      <w:r>
        <w:rPr>
          <w:rFonts w:ascii="Bookman Old Style" w:hAnsi="Bookman Old Style"/>
          <w:i/>
          <w:sz w:val="24"/>
          <w:szCs w:val="24"/>
        </w:rPr>
        <w:t xml:space="preserve">: </w:t>
      </w:r>
    </w:p>
    <w:p w:rsidR="0012564A" w:rsidRDefault="0012564A" w:rsidP="0012564A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12564A" w:rsidRDefault="0012564A" w:rsidP="0012564A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12564A" w:rsidRDefault="0012564A" w:rsidP="0012564A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lastRenderedPageBreak/>
        <w:t xml:space="preserve"> Пробуждение эмоционального интереса к выполнению работ;</w:t>
      </w:r>
    </w:p>
    <w:p w:rsidR="0012564A" w:rsidRDefault="0012564A" w:rsidP="0012564A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12564A" w:rsidRDefault="0012564A" w:rsidP="0012564A">
      <w:pPr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 xml:space="preserve">           Дидактические задачи:</w:t>
      </w:r>
    </w:p>
    <w:p w:rsidR="0012564A" w:rsidRDefault="0012564A" w:rsidP="0012564A">
      <w:pPr>
        <w:spacing w:after="12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5002DF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>
        <w:rPr>
          <w:rFonts w:ascii="Bookman Old Style" w:hAnsi="Bookman Old Style" w:cs="Times New Roman"/>
          <w:sz w:val="24"/>
          <w:szCs w:val="24"/>
        </w:rPr>
        <w:t>технического обслуживани</w:t>
      </w:r>
      <w:r w:rsidR="005002DF">
        <w:rPr>
          <w:rFonts w:ascii="Bookman Old Style" w:hAnsi="Bookman Old Style" w:cs="Times New Roman"/>
          <w:sz w:val="24"/>
          <w:szCs w:val="24"/>
        </w:rPr>
        <w:t>я и ремонта рулевого управления и тормозных систем автомобилей с гидравлическим приводом</w:t>
      </w:r>
      <w:r>
        <w:rPr>
          <w:rFonts w:ascii="Bookman Old Style" w:hAnsi="Bookman Old Style" w:cs="Times New Roman"/>
          <w:sz w:val="24"/>
          <w:szCs w:val="24"/>
        </w:rPr>
        <w:t>.</w:t>
      </w:r>
    </w:p>
    <w:p w:rsidR="0012564A" w:rsidRDefault="0012564A" w:rsidP="0012564A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12564A" w:rsidRDefault="0012564A" w:rsidP="0012564A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12564A" w:rsidRDefault="0012564A" w:rsidP="0012564A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>
        <w:rPr>
          <w:rFonts w:ascii="Bookman Old Style" w:hAnsi="Bookman Old Style" w:cs="Times New Roman"/>
          <w:i/>
          <w:sz w:val="24"/>
          <w:szCs w:val="24"/>
        </w:rPr>
        <w:t>:</w:t>
      </w:r>
    </w:p>
    <w:p w:rsidR="005002DF" w:rsidRPr="006547D7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5002DF" w:rsidRPr="005002DF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12564A" w:rsidRDefault="0012564A" w:rsidP="0012564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12564A" w:rsidRDefault="0012564A" w:rsidP="0012564A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12564A" w:rsidRDefault="0012564A" w:rsidP="0012564A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5002DF" w:rsidRPr="006547D7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5002DF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5002DF" w:rsidRPr="005002DF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12564A" w:rsidRDefault="0012564A" w:rsidP="0012564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12564A" w:rsidRDefault="0012564A" w:rsidP="0012564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12564A" w:rsidRDefault="0012564A" w:rsidP="0012564A">
      <w:pPr>
        <w:spacing w:after="120"/>
        <w:rPr>
          <w:rFonts w:ascii="Bookman Old Style" w:hAnsi="Bookman Old Style" w:cs="Times New Roman"/>
          <w:sz w:val="24"/>
          <w:szCs w:val="24"/>
        </w:rPr>
      </w:pP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5002DF" w:rsidRPr="003D0719" w:rsidRDefault="005002DF" w:rsidP="005002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5002DF" w:rsidRDefault="005002DF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12564A" w:rsidRDefault="0012564A" w:rsidP="0012564A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12564A" w:rsidRDefault="0012564A" w:rsidP="0012564A">
      <w:pPr>
        <w:pStyle w:val="Style14"/>
        <w:widowControl/>
        <w:spacing w:before="240" w:line="276" w:lineRule="auto"/>
        <w:jc w:val="left"/>
        <w:rPr>
          <w:rStyle w:val="FontStyle25"/>
          <w:rFonts w:cs="Times New Roman"/>
        </w:rPr>
      </w:pPr>
      <w:r>
        <w:rPr>
          <w:rFonts w:eastAsia="Times New Roman" w:cs="Times New Roman"/>
        </w:rPr>
        <w:lastRenderedPageBreak/>
        <w:t>ОК 6. Работать в команде, эффективно общаться с коллегами, руководством, клиентами.</w:t>
      </w:r>
      <w:r>
        <w:rPr>
          <w:rFonts w:eastAsia="Times New Roman" w:cs="Times New Roman"/>
        </w:rPr>
        <w:br/>
      </w:r>
    </w:p>
    <w:p w:rsidR="0012564A" w:rsidRDefault="0012564A" w:rsidP="0012564A">
      <w:pPr>
        <w:rPr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12564A" w:rsidRDefault="0012564A" w:rsidP="0012564A">
      <w:pPr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Основные источники: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>
        <w:rPr>
          <w:rFonts w:ascii="Bookman Old Style" w:hAnsi="Bookman Old Style"/>
          <w:sz w:val="24"/>
          <w:szCs w:val="24"/>
        </w:rPr>
        <w:t>Ханников</w:t>
      </w:r>
      <w:proofErr w:type="spellEnd"/>
      <w:r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12564A" w:rsidRDefault="0012564A" w:rsidP="0012564A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12564A" w:rsidRDefault="0012564A" w:rsidP="0012564A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12564A" w:rsidRDefault="0012564A" w:rsidP="0012564A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12564A" w:rsidRDefault="0012564A" w:rsidP="0012564A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12564A" w:rsidRDefault="0012564A" w:rsidP="0012564A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>
        <w:rPr>
          <w:rFonts w:ascii="Bookman Old Style" w:hAnsi="Bookman Old Style"/>
          <w:sz w:val="24"/>
          <w:szCs w:val="24"/>
        </w:rPr>
        <w:t>Рассанов</w:t>
      </w:r>
      <w:proofErr w:type="spellEnd"/>
      <w:r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Феникс, 2003.</w:t>
      </w:r>
    </w:p>
    <w:p w:rsidR="0012564A" w:rsidRDefault="0012564A" w:rsidP="0012564A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2003.</w:t>
      </w:r>
    </w:p>
    <w:p w:rsidR="0012564A" w:rsidRDefault="0012564A" w:rsidP="0012564A">
      <w:pPr>
        <w:pStyle w:val="Style14"/>
        <w:widowControl/>
        <w:spacing w:before="240" w:line="276" w:lineRule="auto"/>
        <w:rPr>
          <w:rStyle w:val="FontStyle25"/>
          <w:rFonts w:cs="Times New Roman"/>
        </w:rPr>
      </w:pPr>
    </w:p>
    <w:p w:rsidR="00CC69F2" w:rsidRDefault="00EC0994" w:rsidP="00F31E99">
      <w:pPr>
        <w:pStyle w:val="Style3"/>
        <w:widowControl/>
        <w:spacing w:before="13" w:line="327" w:lineRule="exact"/>
        <w:ind w:firstLine="386"/>
        <w:jc w:val="center"/>
        <w:rPr>
          <w:rStyle w:val="FontStyle14"/>
          <w:rFonts w:ascii="Bookman Old Style" w:hAnsi="Bookman Old Style"/>
          <w:sz w:val="24"/>
          <w:szCs w:val="24"/>
        </w:rPr>
      </w:pPr>
      <w:r w:rsidRPr="00CC69F2">
        <w:rPr>
          <w:rStyle w:val="FontStyle14"/>
          <w:rFonts w:ascii="Bookman Old Style" w:hAnsi="Bookman Old Style"/>
          <w:sz w:val="24"/>
          <w:szCs w:val="24"/>
        </w:rPr>
        <w:t>Применяемые оборудование, приспособления, инструменты и материалы:</w:t>
      </w:r>
    </w:p>
    <w:p w:rsidR="00EC0994" w:rsidRPr="00CC69F2" w:rsidRDefault="00EC0994" w:rsidP="00CC69F2">
      <w:pPr>
        <w:pStyle w:val="Style3"/>
        <w:widowControl/>
        <w:spacing w:before="13" w:line="327" w:lineRule="exact"/>
        <w:ind w:firstLine="386"/>
        <w:rPr>
          <w:rStyle w:val="FontStyle17"/>
          <w:rFonts w:ascii="Bookman Old Style" w:hAnsi="Bookman Old Style"/>
          <w:sz w:val="24"/>
          <w:szCs w:val="24"/>
        </w:rPr>
      </w:pPr>
      <w:r w:rsidRPr="00CC69F2">
        <w:rPr>
          <w:rStyle w:val="FontStyle17"/>
          <w:rFonts w:ascii="Bookman Old Style" w:hAnsi="Bookman Old Style"/>
          <w:sz w:val="24"/>
          <w:szCs w:val="24"/>
        </w:rPr>
        <w:t xml:space="preserve">автомобиль с гидравлическим приводом тормозных механизмов, динамометр, </w:t>
      </w:r>
      <w:proofErr w:type="spellStart"/>
      <w:r w:rsidRPr="00CC69F2">
        <w:rPr>
          <w:rStyle w:val="FontStyle17"/>
          <w:rFonts w:ascii="Bookman Old Style" w:hAnsi="Bookman Old Style"/>
          <w:sz w:val="24"/>
          <w:szCs w:val="24"/>
        </w:rPr>
        <w:t>люфтомер</w:t>
      </w:r>
      <w:proofErr w:type="spellEnd"/>
      <w:r w:rsidRPr="00CC69F2">
        <w:rPr>
          <w:rStyle w:val="FontStyle17"/>
          <w:rFonts w:ascii="Bookman Old Style" w:hAnsi="Bookman Old Style"/>
          <w:sz w:val="24"/>
          <w:szCs w:val="24"/>
        </w:rPr>
        <w:t>, комплект гаечных ключей, специальный ключ для регулировки люфта в сочленениях рулево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го</w:t>
      </w:r>
      <w:r w:rsidRPr="00CC69F2">
        <w:rPr>
          <w:rFonts w:ascii="Bookman Old Style" w:hAnsi="Bookman Old Style"/>
        </w:rPr>
        <w:t xml:space="preserve"> </w:t>
      </w:r>
      <w:r w:rsidRPr="00CC69F2">
        <w:rPr>
          <w:rStyle w:val="FontStyle17"/>
          <w:rFonts w:ascii="Bookman Old Style" w:hAnsi="Bookman Old Style"/>
          <w:sz w:val="24"/>
          <w:szCs w:val="24"/>
        </w:rPr>
        <w:t xml:space="preserve">привода, отвертки, шланг </w:t>
      </w:r>
      <w:r w:rsidRPr="00CC69F2">
        <w:rPr>
          <w:rStyle w:val="FontStyle17"/>
          <w:rFonts w:ascii="Bookman Old Style" w:hAnsi="Bookman Old Style"/>
          <w:sz w:val="24"/>
          <w:szCs w:val="24"/>
        </w:rPr>
        <w:lastRenderedPageBreak/>
        <w:t>(пластиковая трубка) для прокачки тормозов, тормозная жидкость, прозрачный сосуд, ветошь.</w:t>
      </w:r>
    </w:p>
    <w:p w:rsidR="00EC0994" w:rsidRPr="00CC69F2" w:rsidRDefault="00EC0994" w:rsidP="00CC69F2">
      <w:pPr>
        <w:pStyle w:val="Style7"/>
        <w:widowControl/>
        <w:spacing w:line="240" w:lineRule="exact"/>
        <w:ind w:left="1335"/>
        <w:jc w:val="both"/>
        <w:rPr>
          <w:rFonts w:ascii="Bookman Old Style" w:hAnsi="Bookman Old Style"/>
        </w:rPr>
      </w:pPr>
    </w:p>
    <w:p w:rsidR="00EC0994" w:rsidRPr="00CC69F2" w:rsidRDefault="00EC0994" w:rsidP="00F31E99">
      <w:pPr>
        <w:pStyle w:val="Style7"/>
        <w:widowControl/>
        <w:spacing w:before="74"/>
        <w:jc w:val="center"/>
        <w:rPr>
          <w:rStyle w:val="FontStyle15"/>
          <w:rFonts w:ascii="Bookman Old Style" w:hAnsi="Bookman Old Style" w:cs="Times New Roman"/>
          <w:sz w:val="24"/>
          <w:szCs w:val="24"/>
        </w:rPr>
      </w:pPr>
      <w:r w:rsidRPr="00CC69F2">
        <w:rPr>
          <w:rStyle w:val="FontStyle15"/>
          <w:rFonts w:ascii="Bookman Old Style" w:hAnsi="Bookman Old Style" w:cs="Times New Roman"/>
          <w:sz w:val="24"/>
          <w:szCs w:val="24"/>
        </w:rPr>
        <w:t>Инструкционная карта</w:t>
      </w:r>
    </w:p>
    <w:p w:rsidR="00EC0994" w:rsidRPr="00CC69F2" w:rsidRDefault="00EC0994" w:rsidP="00CC69F2">
      <w:pPr>
        <w:pStyle w:val="Style5"/>
        <w:widowControl/>
        <w:spacing w:before="164" w:line="327" w:lineRule="exact"/>
        <w:ind w:left="393"/>
        <w:jc w:val="both"/>
        <w:rPr>
          <w:rStyle w:val="FontStyle16"/>
          <w:rFonts w:ascii="Bookman Old Style" w:hAnsi="Bookman Old Style"/>
          <w:sz w:val="24"/>
          <w:szCs w:val="24"/>
        </w:rPr>
      </w:pPr>
      <w:r w:rsidRPr="00CC69F2">
        <w:rPr>
          <w:rStyle w:val="FontStyle14"/>
          <w:rFonts w:ascii="Bookman Old Style" w:hAnsi="Bookman Old Style"/>
          <w:sz w:val="24"/>
          <w:szCs w:val="24"/>
        </w:rPr>
        <w:t xml:space="preserve">Упражнение 1. </w:t>
      </w:r>
      <w:r w:rsidRPr="00CC69F2">
        <w:rPr>
          <w:rStyle w:val="FontStyle16"/>
          <w:rFonts w:ascii="Bookman Old Style" w:hAnsi="Bookman Old Style"/>
          <w:sz w:val="24"/>
          <w:szCs w:val="24"/>
        </w:rPr>
        <w:t>Диагностика и регулирование рулевого управления.</w:t>
      </w:r>
    </w:p>
    <w:p w:rsidR="00EC0994" w:rsidRPr="00CC69F2" w:rsidRDefault="00EC0994" w:rsidP="00CC69F2">
      <w:pPr>
        <w:pStyle w:val="Style3"/>
        <w:widowControl/>
        <w:spacing w:before="7" w:line="327" w:lineRule="exact"/>
        <w:ind w:firstLine="373"/>
        <w:rPr>
          <w:rStyle w:val="FontStyle17"/>
          <w:rFonts w:ascii="Bookman Old Style" w:hAnsi="Bookman Old Style"/>
          <w:sz w:val="24"/>
          <w:szCs w:val="24"/>
        </w:rPr>
      </w:pPr>
      <w:r w:rsidRPr="00CC69F2">
        <w:rPr>
          <w:rStyle w:val="FontStyle17"/>
          <w:rFonts w:ascii="Bookman Old Style" w:hAnsi="Bookman Old Style"/>
          <w:sz w:val="24"/>
          <w:szCs w:val="24"/>
        </w:rPr>
        <w:t>Диагностика рулевого управления включает в себя прослушива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ние стуков при повороте рулевого колеса, измерение его свободно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го хода и усилия, затрачиваемого для поворота. Указанные измере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ния выполняются с использ</w:t>
      </w:r>
      <w:r w:rsidR="00F31E99">
        <w:rPr>
          <w:rStyle w:val="FontStyle17"/>
          <w:rFonts w:ascii="Bookman Old Style" w:hAnsi="Bookman Old Style"/>
          <w:sz w:val="24"/>
          <w:szCs w:val="24"/>
        </w:rPr>
        <w:t>ованием прибора К-187 (рис. 1</w:t>
      </w:r>
      <w:r w:rsidRPr="00CC69F2">
        <w:rPr>
          <w:rStyle w:val="FontStyle17"/>
          <w:rFonts w:ascii="Bookman Old Style" w:hAnsi="Bookman Old Style"/>
          <w:sz w:val="24"/>
          <w:szCs w:val="24"/>
        </w:rPr>
        <w:t>).</w:t>
      </w: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205740</wp:posOffset>
            </wp:positionV>
            <wp:extent cx="3752850" cy="3141345"/>
            <wp:effectExtent l="19050" t="0" r="0" b="0"/>
            <wp:wrapTight wrapText="bothSides">
              <wp:wrapPolygon edited="0">
                <wp:start x="-110" y="0"/>
                <wp:lineTo x="-110" y="21482"/>
                <wp:lineTo x="21600" y="21482"/>
                <wp:lineTo x="21600" y="0"/>
                <wp:lineTo x="-110" y="0"/>
              </wp:wrapPolygon>
            </wp:wrapTight>
            <wp:docPr id="1" name="Рисунок 1" descr="C:\Documents and Settings\Admin\Local Settings\Temporary Internet Files\Content.Word\IMG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14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  <w:r>
        <w:rPr>
          <w:rStyle w:val="FontStyle17"/>
          <w:rFonts w:ascii="Bookman Old Style" w:hAnsi="Bookman Old Style"/>
          <w:sz w:val="24"/>
          <w:szCs w:val="24"/>
        </w:rPr>
        <w:t>Рис. 1. Прибор К-187 для диагностики рулевого управления:</w:t>
      </w:r>
    </w:p>
    <w:p w:rsid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2"/>
          <w:szCs w:val="22"/>
        </w:rPr>
      </w:pPr>
      <w:r>
        <w:rPr>
          <w:rStyle w:val="FontStyle17"/>
          <w:rFonts w:ascii="Bookman Old Style" w:hAnsi="Bookman Old Style"/>
          <w:sz w:val="22"/>
          <w:szCs w:val="22"/>
        </w:rPr>
        <w:t xml:space="preserve">1-динамометр; 2-стрелка, </w:t>
      </w:r>
      <w:proofErr w:type="gramStart"/>
      <w:r>
        <w:rPr>
          <w:rStyle w:val="FontStyle17"/>
          <w:rFonts w:ascii="Bookman Old Style" w:hAnsi="Bookman Old Style"/>
          <w:sz w:val="22"/>
          <w:szCs w:val="22"/>
        </w:rPr>
        <w:t>закрепляемая</w:t>
      </w:r>
      <w:proofErr w:type="gramEnd"/>
      <w:r>
        <w:rPr>
          <w:rStyle w:val="FontStyle17"/>
          <w:rFonts w:ascii="Bookman Old Style" w:hAnsi="Bookman Old Style"/>
          <w:sz w:val="22"/>
          <w:szCs w:val="22"/>
        </w:rPr>
        <w:t xml:space="preserve"> на рулевой колонке; 3-шкала </w:t>
      </w:r>
      <w:proofErr w:type="spellStart"/>
      <w:r>
        <w:rPr>
          <w:rStyle w:val="FontStyle17"/>
          <w:rFonts w:ascii="Bookman Old Style" w:hAnsi="Bookman Old Style"/>
          <w:sz w:val="22"/>
          <w:szCs w:val="22"/>
        </w:rPr>
        <w:t>люфтомера</w:t>
      </w:r>
      <w:proofErr w:type="spellEnd"/>
      <w:r>
        <w:rPr>
          <w:rStyle w:val="FontStyle17"/>
          <w:rFonts w:ascii="Bookman Old Style" w:hAnsi="Bookman Old Style"/>
          <w:sz w:val="22"/>
          <w:szCs w:val="22"/>
        </w:rPr>
        <w:t xml:space="preserve">; 4-зажимы для крепления на рулевом колесе </w:t>
      </w:r>
      <w:proofErr w:type="spellStart"/>
      <w:r>
        <w:rPr>
          <w:rStyle w:val="FontStyle17"/>
          <w:rFonts w:ascii="Bookman Old Style" w:hAnsi="Bookman Old Style"/>
          <w:sz w:val="22"/>
          <w:szCs w:val="22"/>
        </w:rPr>
        <w:t>люфтомера</w:t>
      </w:r>
      <w:proofErr w:type="spellEnd"/>
      <w:r>
        <w:rPr>
          <w:rStyle w:val="FontStyle17"/>
          <w:rFonts w:ascii="Bookman Old Style" w:hAnsi="Bookman Old Style"/>
          <w:sz w:val="22"/>
          <w:szCs w:val="22"/>
        </w:rPr>
        <w:t>.</w:t>
      </w:r>
    </w:p>
    <w:p w:rsidR="00F31E99" w:rsidRPr="00F31E99" w:rsidRDefault="00F31E99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2"/>
          <w:szCs w:val="22"/>
        </w:rPr>
      </w:pPr>
    </w:p>
    <w:p w:rsidR="00EC0994" w:rsidRPr="00CC69F2" w:rsidRDefault="00EC0994" w:rsidP="00CC69F2">
      <w:pPr>
        <w:pStyle w:val="Style3"/>
        <w:widowControl/>
        <w:spacing w:before="7" w:line="327" w:lineRule="exact"/>
        <w:ind w:right="13" w:firstLine="380"/>
        <w:rPr>
          <w:rStyle w:val="FontStyle17"/>
          <w:rFonts w:ascii="Bookman Old Style" w:hAnsi="Bookman Old Style"/>
          <w:sz w:val="24"/>
          <w:szCs w:val="24"/>
        </w:rPr>
      </w:pPr>
      <w:r w:rsidRPr="00CC69F2">
        <w:rPr>
          <w:rStyle w:val="FontStyle17"/>
          <w:rFonts w:ascii="Bookman Old Style" w:hAnsi="Bookman Old Style"/>
          <w:sz w:val="24"/>
          <w:szCs w:val="24"/>
        </w:rPr>
        <w:t>Для определения суммарного люфта рулевого управления пе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 xml:space="preserve">редние колеса автомобиля следует </w:t>
      </w:r>
      <w:proofErr w:type="spellStart"/>
      <w:r w:rsidRPr="00CC69F2">
        <w:rPr>
          <w:rStyle w:val="FontStyle17"/>
          <w:rFonts w:ascii="Bookman Old Style" w:hAnsi="Bookman Old Style"/>
          <w:sz w:val="24"/>
          <w:szCs w:val="24"/>
        </w:rPr>
        <w:t>устанавить</w:t>
      </w:r>
      <w:proofErr w:type="spellEnd"/>
      <w:r w:rsidRPr="00CC69F2">
        <w:rPr>
          <w:rStyle w:val="FontStyle17"/>
          <w:rFonts w:ascii="Bookman Old Style" w:hAnsi="Bookman Old Style"/>
          <w:sz w:val="24"/>
          <w:szCs w:val="24"/>
        </w:rPr>
        <w:t xml:space="preserve"> в положение пря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молинейного движения, на ободе рулевого колеса закрепляется прибор К-187 со шкалой, а на рулевой колонке — стрелку этого прибора. Затем, приложив к прибору усилие 7,35 Н (или быстро поворачивая обод рулевого колеса в обе стороны с усилием 7,35 Н), определить люфт рулевого управления, т.е. нерабочий ход рулевого колеса. Суммарный люфт рулевого управления для легковых автомобилей не должен превышать 10°. Все новые мо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дели автомобилей выпускаются с суммарным люфтом рулевого колеса не более 5°.</w:t>
      </w:r>
    </w:p>
    <w:p w:rsidR="00EC0994" w:rsidRPr="00CC69F2" w:rsidRDefault="00EC0994" w:rsidP="00CC69F2">
      <w:pPr>
        <w:pStyle w:val="Style3"/>
        <w:widowControl/>
        <w:spacing w:before="7" w:line="327" w:lineRule="exact"/>
        <w:ind w:firstLine="386"/>
        <w:rPr>
          <w:rStyle w:val="FontStyle17"/>
          <w:rFonts w:ascii="Bookman Old Style" w:hAnsi="Bookman Old Style"/>
          <w:sz w:val="24"/>
          <w:szCs w:val="24"/>
        </w:rPr>
      </w:pPr>
      <w:r w:rsidRPr="00CC69F2">
        <w:rPr>
          <w:rStyle w:val="FontStyle17"/>
          <w:rFonts w:ascii="Bookman Old Style" w:hAnsi="Bookman Old Style"/>
          <w:sz w:val="24"/>
          <w:szCs w:val="24"/>
        </w:rPr>
        <w:t>При превышении нормированных значений люфта необходи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мо, прежде всего, проверить зазор в подшипниках червяка (вала винта), резко поворачивая рулевое колесо в обе стороны и паль</w:t>
      </w:r>
      <w:r w:rsidRPr="00CC69F2">
        <w:rPr>
          <w:rStyle w:val="FontStyle17"/>
          <w:rFonts w:ascii="Bookman Old Style" w:hAnsi="Bookman Old Style"/>
          <w:sz w:val="24"/>
          <w:szCs w:val="24"/>
        </w:rPr>
        <w:softHyphen/>
        <w:t>цем прощупывая его осевое перемещение относительно рулевой колонки. При наличии большого зазора в подшипниках червяка осевой люфт легко ощущается на ощупь.</w:t>
      </w:r>
    </w:p>
    <w:p w:rsidR="00EC0994" w:rsidRPr="00CC69F2" w:rsidRDefault="00EC0994" w:rsidP="00CC69F2">
      <w:pPr>
        <w:pStyle w:val="Style3"/>
        <w:widowControl/>
        <w:spacing w:before="7" w:line="327" w:lineRule="exact"/>
        <w:ind w:firstLine="380"/>
        <w:rPr>
          <w:rStyle w:val="FontStyle17"/>
          <w:rFonts w:ascii="Bookman Old Style" w:hAnsi="Bookman Old Style"/>
          <w:sz w:val="24"/>
          <w:szCs w:val="24"/>
        </w:rPr>
      </w:pPr>
      <w:r w:rsidRPr="00CC69F2">
        <w:rPr>
          <w:rStyle w:val="FontStyle17"/>
          <w:rFonts w:ascii="Bookman Old Style" w:hAnsi="Bookman Old Style"/>
          <w:sz w:val="24"/>
          <w:szCs w:val="24"/>
        </w:rPr>
        <w:lastRenderedPageBreak/>
        <w:t xml:space="preserve">Для рулевых механизмов типа червяк—ролик, винт—гайка, </w:t>
      </w:r>
      <w:proofErr w:type="gramStart"/>
      <w:r w:rsidRPr="00CC69F2">
        <w:rPr>
          <w:rStyle w:val="FontStyle17"/>
          <w:rFonts w:ascii="Bookman Old Style" w:hAnsi="Bookman Old Style"/>
          <w:sz w:val="24"/>
          <w:szCs w:val="24"/>
        </w:rPr>
        <w:t>рейка—зубчатый</w:t>
      </w:r>
      <w:proofErr w:type="gramEnd"/>
      <w:r w:rsidRPr="00CC69F2">
        <w:rPr>
          <w:rStyle w:val="FontStyle17"/>
          <w:rFonts w:ascii="Bookman Old Style" w:hAnsi="Bookman Old Style"/>
          <w:sz w:val="24"/>
          <w:szCs w:val="24"/>
        </w:rPr>
        <w:t xml:space="preserve"> сектор характерны регулировки осевых зазоров в подшипниках вала винта и в зацеплении.</w:t>
      </w:r>
    </w:p>
    <w:p w:rsidR="00EC0994" w:rsidRDefault="00EC0994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Для регулировки и устранения осевого люфта в подшипниках вала следует отвернуть болты, снять нижнюю крышку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1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картера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2 </w:t>
      </w:r>
      <w:r w:rsidRPr="00CC69F2">
        <w:rPr>
          <w:rStyle w:val="FontStyle11"/>
          <w:rFonts w:ascii="Bookman Old Style" w:hAnsi="Bookman Old Style"/>
          <w:sz w:val="24"/>
          <w:szCs w:val="24"/>
        </w:rPr>
        <w:t>рулевого механизма (рис.</w:t>
      </w:r>
      <w:r w:rsidR="004F0A57">
        <w:rPr>
          <w:rStyle w:val="FontStyle11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2, </w:t>
      </w:r>
      <w:r w:rsidRPr="00CC69F2">
        <w:rPr>
          <w:rStyle w:val="FontStyle16"/>
          <w:rFonts w:ascii="Bookman Old Style" w:hAnsi="Bookman Old Style"/>
          <w:spacing w:val="40"/>
          <w:sz w:val="24"/>
          <w:szCs w:val="24"/>
        </w:rPr>
        <w:t>а)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и из-под крышки удалить одну регулировочную прокладку </w:t>
      </w:r>
      <w:r w:rsidRPr="00CC69F2">
        <w:rPr>
          <w:rStyle w:val="FontStyle16"/>
          <w:rFonts w:ascii="Bookman Old Style" w:hAnsi="Bookman Old Style"/>
          <w:spacing w:val="10"/>
          <w:sz w:val="24"/>
          <w:szCs w:val="24"/>
        </w:rPr>
        <w:t>3,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1"/>
          <w:rFonts w:ascii="Bookman Old Style" w:hAnsi="Bookman Old Style"/>
          <w:sz w:val="24"/>
          <w:szCs w:val="24"/>
        </w:rPr>
        <w:t>после чего собрать механизм и вто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рично проверить осевой люфт.</w:t>
      </w:r>
    </w:p>
    <w:p w:rsidR="00F31E99" w:rsidRDefault="004F0A57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Times New Roman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196215</wp:posOffset>
            </wp:positionV>
            <wp:extent cx="4295775" cy="2705100"/>
            <wp:effectExtent l="19050" t="0" r="9525" b="0"/>
            <wp:wrapTight wrapText="bothSides">
              <wp:wrapPolygon edited="0">
                <wp:start x="-96" y="0"/>
                <wp:lineTo x="-96" y="21448"/>
                <wp:lineTo x="21648" y="21448"/>
                <wp:lineTo x="21648" y="0"/>
                <wp:lineTo x="-96" y="0"/>
              </wp:wrapPolygon>
            </wp:wrapTight>
            <wp:docPr id="4" name="Рисунок 4" descr="C:\Documents and Settings\Admin\Local Settings\Temporary Internet Files\Content.Word\IMG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F31E99" w:rsidRPr="00CC69F2" w:rsidRDefault="00F31E99" w:rsidP="00CC69F2">
      <w:pPr>
        <w:pStyle w:val="Style4"/>
        <w:widowControl/>
        <w:spacing w:line="314" w:lineRule="exact"/>
        <w:rPr>
          <w:rStyle w:val="FontStyle11"/>
          <w:rFonts w:ascii="Bookman Old Style" w:hAnsi="Bookman Old Style"/>
          <w:sz w:val="24"/>
          <w:szCs w:val="24"/>
        </w:rPr>
      </w:pPr>
    </w:p>
    <w:p w:rsidR="004F0A57" w:rsidRDefault="004F0A57" w:rsidP="00CC69F2">
      <w:pPr>
        <w:pStyle w:val="Style4"/>
        <w:widowControl/>
        <w:spacing w:before="39" w:line="327" w:lineRule="exact"/>
        <w:ind w:firstLine="393"/>
        <w:rPr>
          <w:rStyle w:val="FontStyle11"/>
          <w:rFonts w:ascii="Bookman Old Style" w:hAnsi="Bookman Old Style"/>
          <w:sz w:val="24"/>
          <w:szCs w:val="24"/>
        </w:rPr>
      </w:pPr>
      <w:r>
        <w:rPr>
          <w:rStyle w:val="FontStyle11"/>
          <w:rFonts w:ascii="Bookman Old Style" w:hAnsi="Bookman Old Style"/>
          <w:sz w:val="24"/>
          <w:szCs w:val="24"/>
        </w:rPr>
        <w:t>Рис. 2. Регулировка осевых зазоров (а) и зацепления червяка с роликом (б) в рулевом механизме:</w:t>
      </w:r>
    </w:p>
    <w:p w:rsidR="004F0A57" w:rsidRPr="004F0A57" w:rsidRDefault="004F0A57" w:rsidP="00CC69F2">
      <w:pPr>
        <w:pStyle w:val="Style4"/>
        <w:widowControl/>
        <w:spacing w:before="39" w:line="327" w:lineRule="exact"/>
        <w:ind w:firstLine="393"/>
        <w:rPr>
          <w:rStyle w:val="FontStyle11"/>
          <w:rFonts w:ascii="Bookman Old Style" w:hAnsi="Bookman Old Style"/>
          <w:sz w:val="22"/>
          <w:szCs w:val="22"/>
        </w:rPr>
      </w:pPr>
      <w:r>
        <w:rPr>
          <w:rStyle w:val="FontStyle11"/>
          <w:rFonts w:ascii="Bookman Old Style" w:hAnsi="Bookman Old Style"/>
          <w:sz w:val="22"/>
          <w:szCs w:val="22"/>
        </w:rPr>
        <w:t>1-нижняя крышка; 2-картер рулевого механизма; 3-регулировочная прокладка; 4-регулировочный винт; 5-шайба4 6-гайка.</w:t>
      </w:r>
    </w:p>
    <w:p w:rsidR="004F0A57" w:rsidRDefault="004F0A57" w:rsidP="00CC69F2">
      <w:pPr>
        <w:pStyle w:val="Style4"/>
        <w:widowControl/>
        <w:spacing w:before="39" w:line="327" w:lineRule="exact"/>
        <w:ind w:firstLine="393"/>
        <w:rPr>
          <w:rStyle w:val="FontStyle11"/>
          <w:rFonts w:ascii="Bookman Old Style" w:hAnsi="Bookman Old Style"/>
          <w:sz w:val="24"/>
          <w:szCs w:val="24"/>
        </w:rPr>
      </w:pPr>
    </w:p>
    <w:p w:rsidR="00EC0994" w:rsidRPr="00CC69F2" w:rsidRDefault="00EC0994" w:rsidP="00CC69F2">
      <w:pPr>
        <w:pStyle w:val="Style4"/>
        <w:widowControl/>
        <w:spacing w:before="39" w:line="327" w:lineRule="exact"/>
        <w:ind w:firstLine="393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>Если этой регулировки окажется недостаточно, то указанные операции повторяют до получения требуемого результата. После регулировки натяга в подшипниках проверяют усилие на ободе ру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левого колеса, отсоединив сошку от тяги рулевого привода. Усилие, необходимое для поворота руля, должно составлять 3...6 Н.</w:t>
      </w:r>
    </w:p>
    <w:p w:rsidR="00EC0994" w:rsidRPr="00CC69F2" w:rsidRDefault="00EC0994" w:rsidP="00CC69F2">
      <w:pPr>
        <w:pStyle w:val="Style4"/>
        <w:widowControl/>
        <w:spacing w:before="13" w:line="327" w:lineRule="exact"/>
        <w:ind w:firstLine="393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>Зацепление червяка с роликом (рис.</w:t>
      </w:r>
      <w:r w:rsidR="004F0A57">
        <w:rPr>
          <w:rStyle w:val="FontStyle11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2, </w:t>
      </w:r>
      <w:r w:rsidRPr="00CC69F2">
        <w:rPr>
          <w:rStyle w:val="FontStyle16"/>
          <w:rFonts w:ascii="Bookman Old Style" w:hAnsi="Bookman Old Style"/>
          <w:spacing w:val="70"/>
          <w:sz w:val="24"/>
          <w:szCs w:val="24"/>
        </w:rPr>
        <w:t>б)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регулируется без снятия рулевого механизма с автомобиля. Для его выполнения следует отвернуть гайку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6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и, сняв шайбу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5 </w:t>
      </w:r>
      <w:r w:rsidRPr="00CC69F2">
        <w:rPr>
          <w:rStyle w:val="FontStyle11"/>
          <w:rFonts w:ascii="Bookman Old Style" w:hAnsi="Bookman Old Style"/>
          <w:sz w:val="24"/>
          <w:szCs w:val="24"/>
        </w:rPr>
        <w:t>со штифта, специаль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 xml:space="preserve">ным ключом повернуть регулировочный винт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4 </w:t>
      </w:r>
      <w:r w:rsidRPr="00CC69F2">
        <w:rPr>
          <w:rStyle w:val="FontStyle11"/>
          <w:rFonts w:ascii="Bookman Old Style" w:hAnsi="Bookman Old Style"/>
          <w:sz w:val="24"/>
          <w:szCs w:val="24"/>
        </w:rPr>
        <w:t>на несколько вы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резов в стопорной шайбе. При этом изменяется боковой зазор в зацеплении гребней ролика и нарезки червяка, что изменяет сво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бодный ход рулевого колеса. После получения требуемого резуль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 xml:space="preserve">тата гайка 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6 </w:t>
      </w:r>
      <w:r w:rsidRPr="00CC69F2">
        <w:rPr>
          <w:rStyle w:val="FontStyle11"/>
          <w:rFonts w:ascii="Bookman Old Style" w:hAnsi="Bookman Old Style"/>
          <w:sz w:val="24"/>
          <w:szCs w:val="24"/>
        </w:rPr>
        <w:t>устанавливается на свое место.</w:t>
      </w:r>
    </w:p>
    <w:p w:rsidR="00EC0994" w:rsidRPr="00CC69F2" w:rsidRDefault="00EC0994" w:rsidP="00CC69F2">
      <w:pPr>
        <w:pStyle w:val="Style4"/>
        <w:widowControl/>
        <w:spacing w:before="39" w:line="327" w:lineRule="exact"/>
        <w:ind w:right="137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>Люфт в сочленениях рулевого привода определяется посред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ством резкого покачивания сошки руля при поворотах рулевого колеса. При охвате руками проверяемого сочленения повышен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 xml:space="preserve">ный люфт легко ощущается, и, чтобы его устранить, необходимо подтянуть резьбовую </w:t>
      </w:r>
      <w:r w:rsidRPr="00CC69F2">
        <w:rPr>
          <w:rStyle w:val="FontStyle11"/>
          <w:rFonts w:ascii="Bookman Old Style" w:hAnsi="Bookman Old Style"/>
          <w:sz w:val="24"/>
          <w:szCs w:val="24"/>
        </w:rPr>
        <w:lastRenderedPageBreak/>
        <w:t>пробку в</w:t>
      </w:r>
      <w:r w:rsidR="004F0A57">
        <w:rPr>
          <w:rStyle w:val="FontStyle11"/>
          <w:rFonts w:ascii="Bookman Old Style" w:hAnsi="Bookman Old Style"/>
          <w:sz w:val="24"/>
          <w:szCs w:val="24"/>
        </w:rPr>
        <w:t xml:space="preserve"> следующем порядке: сначала </w:t>
      </w:r>
      <w:proofErr w:type="spellStart"/>
      <w:r w:rsidR="004F0A57">
        <w:rPr>
          <w:rStyle w:val="FontStyle11"/>
          <w:rFonts w:ascii="Bookman Old Style" w:hAnsi="Bookman Old Style"/>
          <w:sz w:val="24"/>
          <w:szCs w:val="24"/>
        </w:rPr>
        <w:t>рас</w:t>
      </w:r>
      <w:r w:rsidRPr="00CC69F2">
        <w:rPr>
          <w:rStyle w:val="FontStyle11"/>
          <w:rFonts w:ascii="Bookman Old Style" w:hAnsi="Bookman Old Style"/>
          <w:sz w:val="24"/>
          <w:szCs w:val="24"/>
        </w:rPr>
        <w:t>шплинтовать</w:t>
      </w:r>
      <w:proofErr w:type="spellEnd"/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 пробку, затем специальным ключом завернуть ее до отказа и, отпустив на одну прорезь до совпадения с отверстием в головке тяги, снова зашплинтовать.</w:t>
      </w:r>
    </w:p>
    <w:p w:rsidR="00EC0994" w:rsidRPr="00CC69F2" w:rsidRDefault="00EC0994" w:rsidP="00CC69F2">
      <w:pPr>
        <w:pStyle w:val="Style4"/>
        <w:widowControl/>
        <w:spacing w:line="353" w:lineRule="exact"/>
        <w:ind w:firstLine="373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Упражнение считается выполненным, если </w:t>
      </w:r>
      <w:proofErr w:type="gramStart"/>
      <w:r w:rsidRPr="00CC69F2">
        <w:rPr>
          <w:rStyle w:val="FontStyle11"/>
          <w:rFonts w:ascii="Bookman Old Style" w:hAnsi="Bookman Old Style"/>
          <w:sz w:val="24"/>
          <w:szCs w:val="24"/>
        </w:rPr>
        <w:t>обучающийся</w:t>
      </w:r>
      <w:proofErr w:type="gramEnd"/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 пра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вильно выполнит диагностику рулевого управления и произведет необходимые регулировки, а также устранит имеющиеся неис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правности.</w:t>
      </w:r>
    </w:p>
    <w:p w:rsidR="00EC0994" w:rsidRPr="00CC69F2" w:rsidRDefault="00EC0994" w:rsidP="004F0A57">
      <w:pPr>
        <w:pStyle w:val="Style2"/>
        <w:widowControl/>
        <w:spacing w:before="120" w:after="120"/>
        <w:rPr>
          <w:rStyle w:val="FontStyle16"/>
          <w:rFonts w:ascii="Bookman Old Style" w:hAnsi="Bookman Old Style"/>
          <w:sz w:val="24"/>
          <w:szCs w:val="24"/>
        </w:rPr>
      </w:pPr>
      <w:r w:rsidRPr="00CC69F2">
        <w:rPr>
          <w:rStyle w:val="FontStyle15"/>
          <w:rFonts w:ascii="Bookman Old Style" w:hAnsi="Bookman Old Style"/>
          <w:sz w:val="24"/>
          <w:szCs w:val="24"/>
        </w:rPr>
        <w:t xml:space="preserve">Упражнение </w:t>
      </w: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2. </w:t>
      </w:r>
      <w:r w:rsidRPr="00CC69F2">
        <w:rPr>
          <w:rStyle w:val="FontStyle16"/>
          <w:rFonts w:ascii="Bookman Old Style" w:hAnsi="Bookman Old Style"/>
          <w:sz w:val="24"/>
          <w:szCs w:val="24"/>
        </w:rPr>
        <w:t>Техническое обслуживание и устранение неис</w:t>
      </w:r>
      <w:r w:rsidRPr="00CC69F2">
        <w:rPr>
          <w:rStyle w:val="FontStyle16"/>
          <w:rFonts w:ascii="Bookman Old Style" w:hAnsi="Bookman Old Style"/>
          <w:sz w:val="24"/>
          <w:szCs w:val="24"/>
        </w:rPr>
        <w:softHyphen/>
        <w:t>правностей тормозной системы с гидравлическим приводом.</w:t>
      </w:r>
    </w:p>
    <w:p w:rsidR="00EC0994" w:rsidRPr="00CC69F2" w:rsidRDefault="00EC0994" w:rsidP="00CC69F2">
      <w:pPr>
        <w:pStyle w:val="Style4"/>
        <w:widowControl/>
        <w:spacing w:line="353" w:lineRule="exact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Неисправности тормозной системы проявляются в снижении эффективности торможения, заедании тормозных механизмов и </w:t>
      </w:r>
      <w:proofErr w:type="spellStart"/>
      <w:r w:rsidRPr="00CC69F2">
        <w:rPr>
          <w:rStyle w:val="FontStyle11"/>
          <w:rFonts w:ascii="Bookman Old Style" w:hAnsi="Bookman Old Style"/>
          <w:sz w:val="24"/>
          <w:szCs w:val="24"/>
        </w:rPr>
        <w:t>неодновременности</w:t>
      </w:r>
      <w:proofErr w:type="spellEnd"/>
      <w:r w:rsidRPr="00CC69F2">
        <w:rPr>
          <w:rStyle w:val="FontStyle11"/>
          <w:rFonts w:ascii="Bookman Old Style" w:hAnsi="Bookman Old Style"/>
          <w:sz w:val="24"/>
          <w:szCs w:val="24"/>
        </w:rPr>
        <w:t xml:space="preserve"> действия тормозных механизмов на коле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сах.</w:t>
      </w:r>
    </w:p>
    <w:p w:rsidR="00EC0994" w:rsidRDefault="00EC0994" w:rsidP="00CC69F2">
      <w:pPr>
        <w:pStyle w:val="Style4"/>
        <w:widowControl/>
        <w:spacing w:line="360" w:lineRule="exact"/>
        <w:ind w:firstLine="386"/>
        <w:rPr>
          <w:rStyle w:val="FontStyle11"/>
          <w:rFonts w:ascii="Bookman Old Style" w:hAnsi="Bookman Old Style"/>
          <w:sz w:val="24"/>
          <w:szCs w:val="24"/>
        </w:rPr>
      </w:pPr>
      <w:r w:rsidRPr="00CC69F2">
        <w:rPr>
          <w:rStyle w:val="FontStyle11"/>
          <w:rFonts w:ascii="Bookman Old Style" w:hAnsi="Bookman Old Style"/>
          <w:sz w:val="24"/>
          <w:szCs w:val="24"/>
        </w:rPr>
        <w:t>Общее техническое состояние тормозной системы автомобиля можно оценить по длине тормозного пути и замедлению автомо</w:t>
      </w:r>
      <w:r w:rsidRPr="00CC69F2">
        <w:rPr>
          <w:rStyle w:val="FontStyle11"/>
          <w:rFonts w:ascii="Bookman Old Style" w:hAnsi="Bookman Old Style"/>
          <w:sz w:val="24"/>
          <w:szCs w:val="24"/>
        </w:rPr>
        <w:softHyphen/>
        <w:t>биля при торможении.</w:t>
      </w:r>
    </w:p>
    <w:p w:rsidR="004F0A57" w:rsidRPr="004F0A57" w:rsidRDefault="004F0A57" w:rsidP="004F0A57">
      <w:pPr>
        <w:pStyle w:val="Style1"/>
        <w:widowControl/>
        <w:spacing w:line="327" w:lineRule="exact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Для определения свободного хода педали тормоза мерную линейку необходимо упереть торцом в пол кабины рядом с педа</w:t>
      </w:r>
      <w:r w:rsidRPr="004F0A57">
        <w:rPr>
          <w:rStyle w:val="FontStyle12"/>
          <w:rFonts w:ascii="Bookman Old Style" w:hAnsi="Bookman Old Style"/>
        </w:rPr>
        <w:softHyphen/>
        <w:t>лью. Определив высоту педали</w:t>
      </w:r>
      <w:r w:rsidR="004E16A0">
        <w:rPr>
          <w:rStyle w:val="FontStyle12"/>
          <w:rFonts w:ascii="Bookman Old Style" w:hAnsi="Bookman Old Style"/>
        </w:rPr>
        <w:t xml:space="preserve"> в отпущенном состоянии, нажать</w:t>
      </w:r>
      <w:r w:rsidRPr="004F0A57">
        <w:rPr>
          <w:rStyle w:val="FontStyle12"/>
          <w:rFonts w:ascii="Bookman Old Style" w:hAnsi="Bookman Old Style"/>
        </w:rPr>
        <w:t xml:space="preserve"> на педаль до </w:t>
      </w:r>
      <w:r w:rsidRPr="004F0A57">
        <w:rPr>
          <w:rStyle w:val="FontStyle11"/>
          <w:rFonts w:ascii="Bookman Old Style" w:hAnsi="Bookman Old Style"/>
          <w:sz w:val="24"/>
          <w:szCs w:val="24"/>
        </w:rPr>
        <w:t xml:space="preserve">появления ощутимого </w:t>
      </w:r>
      <w:r w:rsidRPr="004F0A57">
        <w:rPr>
          <w:rStyle w:val="FontStyle12"/>
          <w:rFonts w:ascii="Bookman Old Style" w:hAnsi="Bookman Old Style"/>
        </w:rPr>
        <w:t>сопротивления ее перемещению и зафиксировать высоту педали в нажатом состоянии.</w:t>
      </w:r>
    </w:p>
    <w:p w:rsidR="004F0A57" w:rsidRPr="004F0A57" w:rsidRDefault="004F0A57" w:rsidP="004F0A57">
      <w:pPr>
        <w:pStyle w:val="Style1"/>
        <w:widowControl/>
        <w:spacing w:before="7" w:line="327" w:lineRule="exact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Разность значений, полученных при измерении высоты педали в первом и втором положениях, соответствует свободному ходу педали тормоза автомобиля (свободный ход педали тормоза в ав</w:t>
      </w:r>
      <w:r w:rsidRPr="004F0A57">
        <w:rPr>
          <w:rStyle w:val="FontStyle12"/>
          <w:rFonts w:ascii="Bookman Old Style" w:hAnsi="Bookman Old Style"/>
        </w:rPr>
        <w:softHyphen/>
        <w:t>томобилях семейства ГАЗ должен составлять 8... 14 мм, а в автомо</w:t>
      </w:r>
      <w:r w:rsidRPr="004F0A57">
        <w:rPr>
          <w:rStyle w:val="FontStyle12"/>
          <w:rFonts w:ascii="Bookman Old Style" w:hAnsi="Bookman Old Style"/>
        </w:rPr>
        <w:softHyphen/>
        <w:t>билях семейства ЗИЛ — 10... 15 мм).</w:t>
      </w:r>
    </w:p>
    <w:p w:rsidR="004F0A57" w:rsidRPr="004F0A57" w:rsidRDefault="004F0A57" w:rsidP="004F0A57">
      <w:pPr>
        <w:pStyle w:val="Style1"/>
        <w:widowControl/>
        <w:spacing w:before="13" w:line="327" w:lineRule="exact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Свободный ход педали тормоза в автомобилях семейства ГАЗ регулируется посредством изменения длины толкателя при пред</w:t>
      </w:r>
      <w:r w:rsidRPr="004F0A57">
        <w:rPr>
          <w:rStyle w:val="FontStyle12"/>
          <w:rFonts w:ascii="Bookman Old Style" w:hAnsi="Bookman Old Style"/>
        </w:rPr>
        <w:softHyphen/>
        <w:t>варительном разъединении педали и толкателя.</w:t>
      </w:r>
    </w:p>
    <w:p w:rsidR="004F0A57" w:rsidRPr="004F0A57" w:rsidRDefault="004F0A57" w:rsidP="004F0A57">
      <w:pPr>
        <w:pStyle w:val="Style2"/>
        <w:widowControl/>
        <w:spacing w:line="327" w:lineRule="exact"/>
        <w:ind w:right="183" w:firstLine="0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Зазоры между накладками тормозных колодок и тормозными барабанами устанавливаются частичной или полной их регули</w:t>
      </w:r>
      <w:r w:rsidRPr="004F0A57">
        <w:rPr>
          <w:rStyle w:val="FontStyle12"/>
          <w:rFonts w:ascii="Bookman Old Style" w:hAnsi="Bookman Old Style"/>
        </w:rPr>
        <w:softHyphen/>
        <w:t>ровкой. Частичная регулировка выполняется для уменьшения за</w:t>
      </w:r>
      <w:r w:rsidRPr="004F0A57">
        <w:rPr>
          <w:rStyle w:val="FontStyle12"/>
          <w:rFonts w:ascii="Bookman Old Style" w:hAnsi="Bookman Old Style"/>
        </w:rPr>
        <w:softHyphen/>
        <w:t>зоров между накладками и барабанами при необходимости ком</w:t>
      </w:r>
      <w:r w:rsidRPr="004F0A57">
        <w:rPr>
          <w:rStyle w:val="FontStyle12"/>
          <w:rFonts w:ascii="Bookman Old Style" w:hAnsi="Bookman Old Style"/>
        </w:rPr>
        <w:softHyphen/>
        <w:t>пенсации их износа. Полная регулировка зазоров осуществляется после разборки и ремонта тормозных механизмов или при нару</w:t>
      </w:r>
      <w:r w:rsidRPr="004F0A57">
        <w:rPr>
          <w:rStyle w:val="FontStyle12"/>
          <w:rFonts w:ascii="Bookman Old Style" w:hAnsi="Bookman Old Style"/>
        </w:rPr>
        <w:softHyphen/>
        <w:t>шении концентричности рабочих поверхностей фрикционных на</w:t>
      </w:r>
      <w:r w:rsidRPr="004F0A57">
        <w:rPr>
          <w:rStyle w:val="FontStyle12"/>
          <w:rFonts w:ascii="Bookman Old Style" w:hAnsi="Bookman Old Style"/>
        </w:rPr>
        <w:softHyphen/>
        <w:t>кладок и тормозного барабана. Частичная и полная регулировки зазоров выполняются на каждом колесном тормозном механизме отдельно при вывешенном колесе.</w:t>
      </w:r>
    </w:p>
    <w:p w:rsidR="004F0A57" w:rsidRPr="004F0A57" w:rsidRDefault="004F0A57" w:rsidP="004F0A57">
      <w:pPr>
        <w:pStyle w:val="Style1"/>
        <w:widowControl/>
        <w:spacing w:before="13" w:line="327" w:lineRule="exact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Для частичной регулировки зазоров между накладками тормоз</w:t>
      </w:r>
      <w:r w:rsidRPr="004F0A57">
        <w:rPr>
          <w:rStyle w:val="FontStyle12"/>
          <w:rFonts w:ascii="Bookman Old Style" w:hAnsi="Bookman Old Style"/>
        </w:rPr>
        <w:softHyphen/>
        <w:t>ных колодок и тормозным барабаном автомобиля ГАЗ-3307 колесо поворачивают таким образом, чтобы окно тормозного барабана оказалось на расстоянии 30...40 мм от верхнего конца передней тормозной колодки. Затем щупом измеряют зазор между наклад</w:t>
      </w:r>
      <w:r w:rsidRPr="004F0A57">
        <w:rPr>
          <w:rStyle w:val="FontStyle12"/>
          <w:rFonts w:ascii="Bookman Old Style" w:hAnsi="Bookman Old Style"/>
        </w:rPr>
        <w:softHyphen/>
        <w:t>кой</w:t>
      </w:r>
      <w:r w:rsidR="001B37A4">
        <w:rPr>
          <w:rStyle w:val="FontStyle12"/>
          <w:rFonts w:ascii="Bookman Old Style" w:hAnsi="Bookman Old Style"/>
        </w:rPr>
        <w:t xml:space="preserve"> и тормозным барабаном (рис. </w:t>
      </w:r>
      <w:r w:rsidRPr="004F0A57">
        <w:rPr>
          <w:rStyle w:val="FontStyle12"/>
          <w:rFonts w:ascii="Bookman Old Style" w:hAnsi="Bookman Old Style"/>
        </w:rPr>
        <w:t xml:space="preserve">3), который должен быть в пределах 0,1... 0,4 мм. Если же размер этого зазора </w:t>
      </w:r>
      <w:r w:rsidRPr="004F0A57">
        <w:rPr>
          <w:rStyle w:val="FontStyle12"/>
          <w:rFonts w:ascii="Bookman Old Style" w:hAnsi="Bookman Old Style"/>
        </w:rPr>
        <w:lastRenderedPageBreak/>
        <w:t>не соответству</w:t>
      </w:r>
      <w:r w:rsidRPr="004F0A57">
        <w:rPr>
          <w:rStyle w:val="FontStyle12"/>
          <w:rFonts w:ascii="Bookman Old Style" w:hAnsi="Bookman Old Style"/>
        </w:rPr>
        <w:softHyphen/>
        <w:t>ет указанным значениям, следует, вращая колесо вперед, одновре</w:t>
      </w:r>
      <w:r w:rsidRPr="004F0A57">
        <w:rPr>
          <w:rStyle w:val="FontStyle12"/>
          <w:rFonts w:ascii="Bookman Old Style" w:hAnsi="Bookman Old Style"/>
        </w:rPr>
        <w:softHyphen/>
        <w:t>менно поворачивать ключом шестигранную головку регулировоч</w:t>
      </w:r>
      <w:r w:rsidRPr="004F0A57">
        <w:rPr>
          <w:rStyle w:val="FontStyle12"/>
          <w:rFonts w:ascii="Bookman Old Style" w:hAnsi="Bookman Old Style"/>
        </w:rPr>
        <w:softHyphen/>
        <w:t>ного эксцентрика колодки по часовой стрелке до момента начала торможения колеса. Затем эксцентрик надо отвернуть до момента начала свободного вращения колеса.</w:t>
      </w: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210820</wp:posOffset>
            </wp:positionV>
            <wp:extent cx="5608320" cy="2743200"/>
            <wp:effectExtent l="19050" t="0" r="0" b="0"/>
            <wp:wrapTight wrapText="bothSides">
              <wp:wrapPolygon edited="0">
                <wp:start x="-73" y="0"/>
                <wp:lineTo x="-73" y="21450"/>
                <wp:lineTo x="21571" y="21450"/>
                <wp:lineTo x="21571" y="0"/>
                <wp:lineTo x="-73" y="0"/>
              </wp:wrapPolygon>
            </wp:wrapTight>
            <wp:docPr id="7" name="Рисунок 7" descr="C:\Documents and Settings\Admin\Local Settings\Temporary Internet Files\Content.Word\IMG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  <w:r>
        <w:rPr>
          <w:rStyle w:val="FontStyle12"/>
          <w:rFonts w:ascii="Bookman Old Style" w:hAnsi="Bookman Old Style"/>
        </w:rPr>
        <w:t>Рис. 3. Проверка (а) и регулировка (б) зазора между накладами тормозных колодок и тормозными барабанами:</w:t>
      </w:r>
    </w:p>
    <w:p w:rsidR="004E16A0" w:rsidRP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  <w:sz w:val="22"/>
          <w:szCs w:val="22"/>
        </w:rPr>
      </w:pPr>
      <w:r>
        <w:rPr>
          <w:rStyle w:val="FontStyle12"/>
          <w:rFonts w:ascii="Bookman Old Style" w:hAnsi="Bookman Old Style"/>
          <w:sz w:val="22"/>
          <w:szCs w:val="22"/>
        </w:rPr>
        <w:t>1-тормозной барабан; 2-фрикционная накладка; 3-тормозная колодка; 4-опорные пальцы колодок; 5-регулировочный эксцентрик колодки.</w:t>
      </w: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E16A0" w:rsidRDefault="004E16A0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</w:p>
    <w:p w:rsidR="004F0A57" w:rsidRPr="004F0A57" w:rsidRDefault="004F0A57" w:rsidP="004F0A57">
      <w:pPr>
        <w:pStyle w:val="Style1"/>
        <w:widowControl/>
        <w:spacing w:before="20" w:line="327" w:lineRule="exact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При регулировке передних и задних колодок передних колес и передних колодок задних колес вращать колеса следует вперед, а при регулировке задних колодок задних колес — назад.</w:t>
      </w:r>
    </w:p>
    <w:p w:rsidR="004F0A57" w:rsidRPr="004F0A57" w:rsidRDefault="004F0A57" w:rsidP="004F0A57">
      <w:pPr>
        <w:pStyle w:val="Style1"/>
        <w:widowControl/>
        <w:spacing w:before="7" w:line="327" w:lineRule="exact"/>
        <w:ind w:right="563"/>
        <w:jc w:val="both"/>
        <w:rPr>
          <w:rStyle w:val="FontStyle12"/>
          <w:rFonts w:ascii="Bookman Old Style" w:hAnsi="Bookman Old Style"/>
        </w:rPr>
      </w:pPr>
      <w:r w:rsidRPr="004F0A57">
        <w:rPr>
          <w:rStyle w:val="FontStyle12"/>
          <w:rFonts w:ascii="Bookman Old Style" w:hAnsi="Bookman Old Style"/>
        </w:rPr>
        <w:t>Удаление воздуха из гидравлического привода тормозов (про</w:t>
      </w:r>
      <w:r w:rsidRPr="004F0A57">
        <w:rPr>
          <w:rStyle w:val="FontStyle12"/>
          <w:rFonts w:ascii="Bookman Old Style" w:hAnsi="Bookman Old Style"/>
        </w:rPr>
        <w:softHyphen/>
        <w:t>качку тормозов) необходимо выполнять вдвоем в следующем по</w:t>
      </w:r>
      <w:r w:rsidRPr="004F0A57">
        <w:rPr>
          <w:rStyle w:val="FontStyle12"/>
          <w:rFonts w:ascii="Bookman Old Style" w:hAnsi="Bookman Old Style"/>
        </w:rPr>
        <w:softHyphen/>
        <w:t xml:space="preserve">рядке: </w:t>
      </w:r>
      <w:proofErr w:type="spellStart"/>
      <w:r w:rsidRPr="004F0A57">
        <w:rPr>
          <w:rStyle w:val="FontStyle12"/>
          <w:rFonts w:ascii="Bookman Old Style" w:hAnsi="Bookman Old Style"/>
        </w:rPr>
        <w:t>гидровакуумный</w:t>
      </w:r>
      <w:proofErr w:type="spellEnd"/>
      <w:r w:rsidRPr="004F0A57">
        <w:rPr>
          <w:rStyle w:val="FontStyle12"/>
          <w:rFonts w:ascii="Bookman Old Style" w:hAnsi="Bookman Old Style"/>
        </w:rPr>
        <w:t xml:space="preserve"> усилитель, заднее правое колесо, перед</w:t>
      </w:r>
      <w:r w:rsidRPr="004F0A57">
        <w:rPr>
          <w:rStyle w:val="FontStyle12"/>
          <w:rFonts w:ascii="Bookman Old Style" w:hAnsi="Bookman Old Style"/>
        </w:rPr>
        <w:softHyphen/>
        <w:t>нее правое колесо, переднее левое колесо, заднее левое колесо.</w:t>
      </w:r>
    </w:p>
    <w:p w:rsidR="004F0A57" w:rsidRPr="004F0A57" w:rsidRDefault="004F0A57" w:rsidP="004F0A57">
      <w:pPr>
        <w:pStyle w:val="Style4"/>
        <w:widowControl/>
        <w:spacing w:line="360" w:lineRule="exact"/>
        <w:ind w:firstLine="0"/>
        <w:rPr>
          <w:rStyle w:val="FontStyle11"/>
          <w:rFonts w:ascii="Bookman Old Style" w:hAnsi="Bookman Old Style"/>
          <w:sz w:val="24"/>
          <w:szCs w:val="24"/>
        </w:rPr>
      </w:pPr>
    </w:p>
    <w:p w:rsidR="00EC0994" w:rsidRPr="00CC69F2" w:rsidRDefault="00EC0994" w:rsidP="00CC69F2">
      <w:pPr>
        <w:pStyle w:val="Style1"/>
        <w:widowControl/>
        <w:spacing w:line="340" w:lineRule="exact"/>
        <w:ind w:right="13" w:firstLine="380"/>
        <w:jc w:val="both"/>
        <w:rPr>
          <w:rStyle w:val="FontStyle12"/>
          <w:rFonts w:ascii="Bookman Old Style" w:hAnsi="Bookman Old Style" w:cs="Times New Roman"/>
        </w:rPr>
      </w:pPr>
      <w:r w:rsidRPr="00CC69F2">
        <w:rPr>
          <w:rStyle w:val="FontStyle12"/>
          <w:rFonts w:ascii="Bookman Old Style" w:hAnsi="Bookman Old Style" w:cs="Times New Roman"/>
        </w:rPr>
        <w:t>Процесс прокачки тормозов включает в себя следующие опе</w:t>
      </w:r>
      <w:r w:rsidRPr="00CC69F2">
        <w:rPr>
          <w:rStyle w:val="FontStyle12"/>
          <w:rFonts w:ascii="Bookman Old Style" w:hAnsi="Bookman Old Style" w:cs="Times New Roman"/>
        </w:rPr>
        <w:softHyphen/>
        <w:t>рации, выполняемые при неработающем двигателе:</w:t>
      </w:r>
    </w:p>
    <w:p w:rsidR="00EC0994" w:rsidRPr="00CC69F2" w:rsidRDefault="00EC0994" w:rsidP="001B37A4">
      <w:pPr>
        <w:pStyle w:val="Style7"/>
        <w:widowControl/>
        <w:spacing w:before="65" w:line="276" w:lineRule="auto"/>
        <w:ind w:left="367"/>
        <w:jc w:val="both"/>
        <w:rPr>
          <w:rStyle w:val="FontStyle18"/>
          <w:rFonts w:cs="Times New Roman"/>
        </w:rPr>
      </w:pPr>
      <w:r w:rsidRPr="00CC69F2">
        <w:rPr>
          <w:rStyle w:val="FontStyle12"/>
          <w:rFonts w:ascii="Bookman Old Style" w:hAnsi="Bookman Old Style" w:cs="Times New Roman"/>
        </w:rPr>
        <w:t>■ сняв коврик и открыв крышку люка в полу кабины, очистить главный тормозной цилиндр от грязи и отвернуть пробку на</w:t>
      </w:r>
      <w:r w:rsidRPr="00CC69F2">
        <w:rPr>
          <w:rStyle w:val="FontStyle12"/>
          <w:rFonts w:ascii="Bookman Old Style" w:hAnsi="Bookman Old Style" w:cs="Times New Roman"/>
        </w:rPr>
        <w:softHyphen/>
        <w:t>ливного отверстия. Если уровень тормозной жидкости в глав</w:t>
      </w:r>
      <w:r w:rsidRPr="00CC69F2">
        <w:rPr>
          <w:rStyle w:val="FontStyle12"/>
          <w:rFonts w:ascii="Bookman Old Style" w:hAnsi="Bookman Old Style" w:cs="Times New Roman"/>
        </w:rPr>
        <w:softHyphen/>
        <w:t>ном тормозном цилиндре ниже кромки наливного отверстия более чем на 15...20 мм, довести этот уровень до нормального и</w:t>
      </w:r>
      <w:r w:rsidR="001B37A4">
        <w:rPr>
          <w:rStyle w:val="FontStyle12"/>
          <w:rFonts w:ascii="Bookman Old Style" w:hAnsi="Bookman Old Style" w:cs="Times New Roman"/>
        </w:rPr>
        <w:t xml:space="preserve"> </w:t>
      </w:r>
      <w:r w:rsidRPr="00CC69F2">
        <w:rPr>
          <w:rStyle w:val="FontStyle18"/>
          <w:rFonts w:cs="Times New Roman"/>
        </w:rPr>
        <w:t>в течение всего процесса прокачки не допускать его падения ниже середины расширительного бачка тормозной жидкости, доливая при необходимости тормозную жидкость;</w:t>
      </w:r>
    </w:p>
    <w:p w:rsidR="00EC0994" w:rsidRDefault="00EC099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  <w:r w:rsidRPr="00CC69F2">
        <w:rPr>
          <w:rStyle w:val="FontStyle13"/>
          <w:rFonts w:ascii="Bookman Old Style" w:hAnsi="Bookman Old Style"/>
          <w:sz w:val="24"/>
          <w:szCs w:val="24"/>
        </w:rPr>
        <w:lastRenderedPageBreak/>
        <w:t xml:space="preserve">■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снять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защитные колпачки со штуцеров привода тормозной си</w:t>
      </w:r>
      <w:r w:rsidRPr="00CC69F2">
        <w:rPr>
          <w:rStyle w:val="FontStyle18"/>
          <w:rFonts w:cs="Times New Roman"/>
        </w:rPr>
        <w:softHyphen/>
        <w:t xml:space="preserve">стемы, концы штуцеров протереть чистой салфеткой, а затем </w:t>
      </w:r>
      <w:r w:rsid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поочередн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о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 xml:space="preserve">надевать один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конец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 xml:space="preserve">резинового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шланга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на концы штуцеров, а второй его конец погружать в стеклянную бан</w:t>
      </w:r>
      <w:r w:rsidR="001B37A4">
        <w:rPr>
          <w:rStyle w:val="FontStyle18"/>
          <w:rFonts w:cs="Times New Roman"/>
        </w:rPr>
        <w:t xml:space="preserve">ку, частично заполненную тормозной жидкостью (рис. </w:t>
      </w:r>
      <w:r w:rsidRPr="00CC69F2">
        <w:rPr>
          <w:rStyle w:val="FontStyle18"/>
          <w:rFonts w:cs="Times New Roman"/>
        </w:rPr>
        <w:t>4). (Вме</w:t>
      </w:r>
      <w:r w:rsidRPr="00CC69F2">
        <w:rPr>
          <w:rStyle w:val="FontStyle18"/>
          <w:rFonts w:cs="Times New Roman"/>
        </w:rPr>
        <w:softHyphen/>
        <w:t xml:space="preserve">сто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резинового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шланга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можно использовать пластмассовую трубку соответствующего диаметра.);</w:t>
      </w: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  <w:r>
        <w:rPr>
          <w:rFonts w:ascii="Bookman Old Style" w:hAnsi="Bookman Old Style" w:cs="Times New Roman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1417320</wp:posOffset>
            </wp:positionH>
            <wp:positionV relativeFrom="paragraph">
              <wp:posOffset>171450</wp:posOffset>
            </wp:positionV>
            <wp:extent cx="2562225" cy="3200400"/>
            <wp:effectExtent l="19050" t="0" r="9525" b="0"/>
            <wp:wrapTight wrapText="bothSides">
              <wp:wrapPolygon edited="0">
                <wp:start x="-161" y="0"/>
                <wp:lineTo x="-161" y="21471"/>
                <wp:lineTo x="21680" y="21471"/>
                <wp:lineTo x="21680" y="0"/>
                <wp:lineTo x="-161" y="0"/>
              </wp:wrapPolygon>
            </wp:wrapTight>
            <wp:docPr id="10" name="Рисунок 10" descr="C:\Documents and Settings\Admin\Local Settings\Temporary Internet Files\Content.Word\IMG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Local Settings\Temporary Internet Files\Content.Word\IMG_0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</w:p>
    <w:p w:rsidR="001B37A4" w:rsidRPr="00CC69F2" w:rsidRDefault="001B37A4" w:rsidP="001B37A4">
      <w:pPr>
        <w:pStyle w:val="Style2"/>
        <w:widowControl/>
        <w:spacing w:before="79" w:line="276" w:lineRule="auto"/>
        <w:ind w:left="426" w:firstLine="0"/>
        <w:rPr>
          <w:rStyle w:val="FontStyle18"/>
          <w:rFonts w:cs="Times New Roman"/>
        </w:rPr>
      </w:pPr>
      <w:r>
        <w:rPr>
          <w:rStyle w:val="FontStyle18"/>
          <w:rFonts w:cs="Times New Roman"/>
        </w:rPr>
        <w:t>Рис. 4. Удаления воздуха из гидравлического привода тормозов.</w:t>
      </w:r>
    </w:p>
    <w:p w:rsidR="00EC0994" w:rsidRPr="00CC69F2" w:rsidRDefault="00EC0994" w:rsidP="001B37A4">
      <w:pPr>
        <w:pStyle w:val="Style2"/>
        <w:widowControl/>
        <w:tabs>
          <w:tab w:val="left" w:pos="550"/>
        </w:tabs>
        <w:spacing w:before="85" w:line="327" w:lineRule="exact"/>
        <w:ind w:left="426" w:firstLine="0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>■</w:t>
      </w:r>
      <w:r w:rsidRPr="00CC69F2">
        <w:rPr>
          <w:rStyle w:val="FontStyle18"/>
          <w:rFonts w:cs="Times New Roman"/>
        </w:rPr>
        <w:tab/>
        <w:t xml:space="preserve">резко нажать 3—5 раз на педаль тормоза с интервалами между нажатиями 2...3 с и, удерживая педаль в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нажатом положении, повернуть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штуцер на 1/2—3/4 оборота;</w:t>
      </w:r>
    </w:p>
    <w:p w:rsidR="00EC0994" w:rsidRPr="00CC69F2" w:rsidRDefault="00EC0994" w:rsidP="001B37A4">
      <w:pPr>
        <w:pStyle w:val="Style2"/>
        <w:widowControl/>
        <w:numPr>
          <w:ilvl w:val="0"/>
          <w:numId w:val="1"/>
        </w:numPr>
        <w:tabs>
          <w:tab w:val="left" w:pos="373"/>
        </w:tabs>
        <w:spacing w:before="85" w:line="327" w:lineRule="exact"/>
        <w:ind w:left="426" w:firstLine="0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>продолжая нажимать на педаль, вытеснить вместе с воздухом жидкости из т</w:t>
      </w:r>
      <w:r w:rsidR="001B37A4">
        <w:rPr>
          <w:rStyle w:val="FontStyle18"/>
          <w:rFonts w:cs="Times New Roman"/>
        </w:rPr>
        <w:t xml:space="preserve">ормозной системы через шланг в </w:t>
      </w:r>
      <w:r w:rsidRPr="00CC69F2">
        <w:rPr>
          <w:rStyle w:val="FontStyle18"/>
          <w:rFonts w:cs="Times New Roman"/>
        </w:rPr>
        <w:t>стеклянную банку;</w:t>
      </w:r>
    </w:p>
    <w:p w:rsidR="00EC0994" w:rsidRPr="00CC69F2" w:rsidRDefault="00EC0994" w:rsidP="001B37A4">
      <w:pPr>
        <w:pStyle w:val="Style2"/>
        <w:widowControl/>
        <w:numPr>
          <w:ilvl w:val="0"/>
          <w:numId w:val="1"/>
        </w:numPr>
        <w:tabs>
          <w:tab w:val="left" w:pos="373"/>
        </w:tabs>
        <w:spacing w:before="85" w:line="334" w:lineRule="exact"/>
        <w:ind w:left="426" w:firstLine="0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 xml:space="preserve">повторять эту </w:t>
      </w: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операцию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до тех пор, пока не прекратится выход пузырьков воздуха из шланга;</w:t>
      </w:r>
    </w:p>
    <w:p w:rsidR="00EC0994" w:rsidRPr="00CC69F2" w:rsidRDefault="00EC0994" w:rsidP="001B37A4">
      <w:pPr>
        <w:pStyle w:val="Style2"/>
        <w:widowControl/>
        <w:numPr>
          <w:ilvl w:val="0"/>
          <w:numId w:val="1"/>
        </w:numPr>
        <w:tabs>
          <w:tab w:val="left" w:pos="373"/>
        </w:tabs>
        <w:spacing w:before="79" w:line="327" w:lineRule="exact"/>
        <w:ind w:left="426" w:firstLine="0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>после того как педаль тормоза достигнет крайнего переднего положения и истечение жидкости через шланг в стеклянну</w:t>
      </w:r>
      <w:r w:rsidR="001F2DC0">
        <w:rPr>
          <w:rStyle w:val="FontStyle18"/>
          <w:rFonts w:cs="Times New Roman"/>
        </w:rPr>
        <w:t>ю банку прекратится, завернуть штуцер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до упора;</w:t>
      </w:r>
    </w:p>
    <w:p w:rsidR="00EC0994" w:rsidRPr="00CC69F2" w:rsidRDefault="00EC0994" w:rsidP="001B37A4">
      <w:pPr>
        <w:pStyle w:val="Style3"/>
        <w:widowControl/>
        <w:numPr>
          <w:ilvl w:val="0"/>
          <w:numId w:val="1"/>
        </w:numPr>
        <w:tabs>
          <w:tab w:val="left" w:pos="373"/>
        </w:tabs>
        <w:spacing w:before="79" w:line="327" w:lineRule="exact"/>
        <w:ind w:left="426" w:firstLine="0"/>
        <w:rPr>
          <w:rStyle w:val="FontStyle13"/>
          <w:rFonts w:ascii="Bookman Old Style" w:hAnsi="Bookman Old Style"/>
          <w:sz w:val="24"/>
          <w:szCs w:val="24"/>
        </w:rPr>
      </w:pPr>
      <w:r w:rsidRPr="001B37A4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>снять шланг и</w:t>
      </w:r>
      <w:r w:rsidRPr="00CC69F2">
        <w:rPr>
          <w:rStyle w:val="FontStyle13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8"/>
          <w:rFonts w:cs="Times New Roman"/>
        </w:rPr>
        <w:t>надеть на него защитный колпачок.</w:t>
      </w:r>
    </w:p>
    <w:p w:rsidR="00EC0994" w:rsidRPr="00CC69F2" w:rsidRDefault="00EC0994" w:rsidP="001B37A4">
      <w:pPr>
        <w:pStyle w:val="Style4"/>
        <w:widowControl/>
        <w:spacing w:before="7" w:line="327" w:lineRule="exact"/>
        <w:ind w:left="426" w:firstLine="0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>В процессе прокачки тормозов необходимо следить, чтобы уровень тормозной жидкости в расширительном бачке был достаточным, так как подсос воздуха при «сухом» дне вызовет необходимость повторной прокачки.</w:t>
      </w:r>
    </w:p>
    <w:p w:rsidR="00EC0994" w:rsidRDefault="00EC0994" w:rsidP="00CC69F2">
      <w:pPr>
        <w:pStyle w:val="Style4"/>
        <w:widowControl/>
        <w:spacing w:before="13" w:line="327" w:lineRule="exact"/>
        <w:ind w:right="524" w:firstLine="406"/>
        <w:rPr>
          <w:rStyle w:val="FontStyle18"/>
          <w:rFonts w:cs="Times New Roman"/>
        </w:rPr>
      </w:pPr>
      <w:r w:rsidRPr="00CC69F2">
        <w:rPr>
          <w:rStyle w:val="FontStyle18"/>
          <w:rFonts w:cs="Times New Roman"/>
        </w:rPr>
        <w:t xml:space="preserve">Упражнение считается </w:t>
      </w:r>
      <w:proofErr w:type="gramStart"/>
      <w:r w:rsidR="001F2DC0">
        <w:rPr>
          <w:rStyle w:val="FontStyle18"/>
          <w:rFonts w:cs="Times New Roman"/>
        </w:rPr>
        <w:t>выполненным</w:t>
      </w:r>
      <w:proofErr w:type="gramEnd"/>
      <w:r w:rsidR="001F2DC0">
        <w:rPr>
          <w:rStyle w:val="FontStyle18"/>
          <w:rFonts w:cs="Times New Roman"/>
        </w:rPr>
        <w:t xml:space="preserve"> если обучающийся сможет определить</w:t>
      </w:r>
      <w:r w:rsidRPr="001F2DC0">
        <w:rPr>
          <w:rStyle w:val="FontStyle13"/>
          <w:rFonts w:ascii="Bookman Old Style" w:hAnsi="Bookman Old Style"/>
          <w:b w:val="0"/>
          <w:i w:val="0"/>
          <w:sz w:val="24"/>
          <w:szCs w:val="24"/>
        </w:rPr>
        <w:t xml:space="preserve">, </w:t>
      </w:r>
      <w:r w:rsidRPr="00CC69F2">
        <w:rPr>
          <w:rStyle w:val="FontStyle18"/>
          <w:rFonts w:cs="Times New Roman"/>
        </w:rPr>
        <w:t>основные неисправности тормозной системы с гидрав</w:t>
      </w:r>
      <w:r w:rsidRPr="00CC69F2">
        <w:rPr>
          <w:rStyle w:val="FontStyle18"/>
          <w:rFonts w:cs="Times New Roman"/>
        </w:rPr>
        <w:softHyphen/>
      </w:r>
      <w:r w:rsidRPr="00CC69F2">
        <w:rPr>
          <w:rStyle w:val="FontStyle18"/>
          <w:rFonts w:cs="Times New Roman"/>
        </w:rPr>
        <w:lastRenderedPageBreak/>
        <w:t xml:space="preserve">лическим приводом, произвести необходимые регулировки и по установленным правилам выполнить </w:t>
      </w:r>
      <w:r w:rsidR="001F2DC0">
        <w:rPr>
          <w:rStyle w:val="FontStyle18"/>
          <w:rFonts w:cs="Times New Roman"/>
        </w:rPr>
        <w:t xml:space="preserve">прокачку </w:t>
      </w:r>
      <w:r w:rsidRPr="00CC69F2">
        <w:rPr>
          <w:rStyle w:val="FontStyle18"/>
          <w:rFonts w:cs="Times New Roman"/>
        </w:rPr>
        <w:t>тормозной системы.</w:t>
      </w:r>
    </w:p>
    <w:p w:rsidR="00EC0994" w:rsidRPr="00CC69F2" w:rsidRDefault="001F2DC0" w:rsidP="001F2DC0">
      <w:pPr>
        <w:pStyle w:val="Style4"/>
        <w:widowControl/>
        <w:spacing w:before="120" w:after="120" w:line="327" w:lineRule="exact"/>
        <w:ind w:right="524" w:firstLine="406"/>
        <w:rPr>
          <w:rStyle w:val="FontStyle18"/>
          <w:rFonts w:cs="Times New Roman"/>
        </w:rPr>
      </w:pPr>
      <w:r>
        <w:rPr>
          <w:rStyle w:val="FontStyle18"/>
          <w:rFonts w:cs="Times New Roman"/>
        </w:rPr>
        <w:t>КОНТРОЛЬНЫЕ ВОПРОСЫ</w:t>
      </w:r>
    </w:p>
    <w:p w:rsidR="00EC0994" w:rsidRPr="00CC69F2" w:rsidRDefault="00EC0994" w:rsidP="001F2DC0">
      <w:pPr>
        <w:pStyle w:val="Style9"/>
        <w:widowControl/>
        <w:numPr>
          <w:ilvl w:val="0"/>
          <w:numId w:val="2"/>
        </w:numPr>
        <w:tabs>
          <w:tab w:val="left" w:pos="373"/>
        </w:tabs>
        <w:spacing w:line="276" w:lineRule="auto"/>
        <w:ind w:firstLine="0"/>
        <w:jc w:val="both"/>
        <w:rPr>
          <w:rStyle w:val="FontStyle15"/>
          <w:rFonts w:ascii="Bookman Old Style" w:hAnsi="Bookman Old Style" w:cs="Times New Roman"/>
          <w:b w:val="0"/>
          <w:sz w:val="24"/>
          <w:szCs w:val="24"/>
        </w:rPr>
      </w:pPr>
      <w:r w:rsidRPr="001F2DC0">
        <w:rPr>
          <w:rStyle w:val="FontStyle16"/>
          <w:rFonts w:ascii="Bookman Old Style" w:hAnsi="Bookman Old Style"/>
          <w:i w:val="0"/>
          <w:sz w:val="24"/>
          <w:szCs w:val="24"/>
        </w:rPr>
        <w:t>Каковы причины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>увеличения люфта рулевого колеса?</w:t>
      </w:r>
    </w:p>
    <w:p w:rsidR="00EC0994" w:rsidRPr="00CC69F2" w:rsidRDefault="00EC0994" w:rsidP="001F2DC0">
      <w:pPr>
        <w:pStyle w:val="Style9"/>
        <w:widowControl/>
        <w:numPr>
          <w:ilvl w:val="0"/>
          <w:numId w:val="3"/>
        </w:numPr>
        <w:tabs>
          <w:tab w:val="left" w:pos="373"/>
        </w:tabs>
        <w:spacing w:line="276" w:lineRule="auto"/>
        <w:ind w:firstLine="0"/>
        <w:jc w:val="both"/>
        <w:rPr>
          <w:rStyle w:val="FontStyle18"/>
          <w:rFonts w:cs="Times New Roman"/>
        </w:rPr>
      </w:pP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>Как определить осевое перемещение рулевого колеса?</w:t>
      </w:r>
    </w:p>
    <w:p w:rsidR="00EC0994" w:rsidRPr="00CC69F2" w:rsidRDefault="00EC0994" w:rsidP="001F2DC0">
      <w:pPr>
        <w:pStyle w:val="Style8"/>
        <w:widowControl/>
        <w:numPr>
          <w:ilvl w:val="0"/>
          <w:numId w:val="2"/>
        </w:numPr>
        <w:tabs>
          <w:tab w:val="left" w:pos="373"/>
        </w:tabs>
        <w:spacing w:line="276" w:lineRule="auto"/>
        <w:jc w:val="both"/>
        <w:rPr>
          <w:rStyle w:val="FontStyle15"/>
          <w:rFonts w:ascii="Bookman Old Style" w:hAnsi="Bookman Old Style" w:cs="Times New Roman"/>
          <w:b w:val="0"/>
          <w:sz w:val="24"/>
          <w:szCs w:val="24"/>
        </w:rPr>
      </w:pPr>
      <w:r w:rsidRPr="001F2DC0">
        <w:rPr>
          <w:rStyle w:val="FontStyle16"/>
          <w:rFonts w:ascii="Bookman Old Style" w:hAnsi="Bookman Old Style"/>
          <w:i w:val="0"/>
          <w:sz w:val="24"/>
          <w:szCs w:val="24"/>
        </w:rPr>
        <w:t>Каковы признаки неисправности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>тормозной системы?</w:t>
      </w:r>
    </w:p>
    <w:p w:rsidR="00EC0994" w:rsidRPr="00CC69F2" w:rsidRDefault="00EC0994" w:rsidP="001F2DC0">
      <w:pPr>
        <w:pStyle w:val="Style9"/>
        <w:widowControl/>
        <w:numPr>
          <w:ilvl w:val="0"/>
          <w:numId w:val="2"/>
        </w:numPr>
        <w:tabs>
          <w:tab w:val="left" w:pos="373"/>
        </w:tabs>
        <w:spacing w:line="276" w:lineRule="auto"/>
        <w:ind w:left="373"/>
        <w:jc w:val="both"/>
        <w:rPr>
          <w:rStyle w:val="FontStyle15"/>
          <w:rFonts w:ascii="Bookman Old Style" w:hAnsi="Bookman Old Style" w:cs="Times New Roman"/>
          <w:b w:val="0"/>
          <w:sz w:val="24"/>
          <w:szCs w:val="24"/>
        </w:rPr>
      </w:pP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>Какие неисправности тормозных механизмов вызывают снижение эффективности торможения?</w:t>
      </w:r>
    </w:p>
    <w:p w:rsidR="00EC0994" w:rsidRPr="00CC69F2" w:rsidRDefault="00EC0994" w:rsidP="001F2DC0">
      <w:pPr>
        <w:pStyle w:val="Style9"/>
        <w:widowControl/>
        <w:numPr>
          <w:ilvl w:val="0"/>
          <w:numId w:val="3"/>
        </w:numPr>
        <w:tabs>
          <w:tab w:val="left" w:pos="373"/>
        </w:tabs>
        <w:spacing w:line="276" w:lineRule="auto"/>
        <w:ind w:left="373" w:right="46"/>
        <w:jc w:val="both"/>
        <w:rPr>
          <w:rStyle w:val="FontStyle18"/>
          <w:rFonts w:cs="Times New Roman"/>
        </w:rPr>
      </w:pP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 xml:space="preserve">Какие действия следует выполнить для определения свободного хода педали </w:t>
      </w:r>
      <w:r w:rsidRPr="001F2DC0">
        <w:rPr>
          <w:rStyle w:val="FontStyle16"/>
          <w:rFonts w:ascii="Bookman Old Style" w:hAnsi="Bookman Old Style"/>
          <w:i w:val="0"/>
          <w:sz w:val="24"/>
          <w:szCs w:val="24"/>
        </w:rPr>
        <w:t>тормоза с помощью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 xml:space="preserve">линейки, </w:t>
      </w:r>
      <w:r w:rsidRPr="001F2DC0">
        <w:rPr>
          <w:rStyle w:val="FontStyle16"/>
          <w:rFonts w:ascii="Bookman Old Style" w:hAnsi="Bookman Old Style"/>
          <w:i w:val="0"/>
          <w:sz w:val="24"/>
          <w:szCs w:val="24"/>
        </w:rPr>
        <w:t>опирающейся</w:t>
      </w:r>
      <w:r w:rsidRPr="00CC69F2">
        <w:rPr>
          <w:rStyle w:val="FontStyle16"/>
          <w:rFonts w:ascii="Bookman Old Style" w:hAnsi="Bookman Old Style"/>
          <w:sz w:val="24"/>
          <w:szCs w:val="24"/>
        </w:rPr>
        <w:t xml:space="preserve"> </w:t>
      </w: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t>торцом в пол ка</w:t>
      </w:r>
      <w:r w:rsidRPr="00CC69F2">
        <w:rPr>
          <w:rStyle w:val="FontStyle15"/>
          <w:rFonts w:ascii="Bookman Old Style" w:hAnsi="Bookman Old Style" w:cs="Times New Roman"/>
          <w:b w:val="0"/>
          <w:sz w:val="24"/>
          <w:szCs w:val="24"/>
        </w:rPr>
        <w:softHyphen/>
        <w:t>бины рядом с педалью?</w:t>
      </w:r>
    </w:p>
    <w:p w:rsidR="00EC0994" w:rsidRPr="00CC69F2" w:rsidRDefault="00EC0994" w:rsidP="001F2DC0">
      <w:pPr>
        <w:jc w:val="both"/>
        <w:rPr>
          <w:rFonts w:ascii="Bookman Old Style" w:hAnsi="Bookman Old Style"/>
          <w:sz w:val="24"/>
          <w:szCs w:val="24"/>
        </w:rPr>
      </w:pPr>
    </w:p>
    <w:sectPr w:rsidR="00EC0994" w:rsidRPr="00CC69F2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7C6DE66"/>
    <w:lvl w:ilvl="0">
      <w:numFmt w:val="bullet"/>
      <w:lvlText w:val="*"/>
      <w:lvlJc w:val="left"/>
    </w:lvl>
  </w:abstractNum>
  <w:abstractNum w:abstractNumId="1">
    <w:nsid w:val="389866CF"/>
    <w:multiLevelType w:val="singleLevel"/>
    <w:tmpl w:val="158E6386"/>
    <w:lvl w:ilvl="0">
      <w:start w:val="1"/>
      <w:numFmt w:val="decimal"/>
      <w:lvlText w:val="%1."/>
      <w:legacy w:legacy="1" w:legacySpace="0" w:legacyIndent="373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73"/>
        <w:lvlJc w:val="left"/>
        <w:rPr>
          <w:rFonts w:ascii="Bookman Old Style" w:hAnsi="Bookman Old Style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994"/>
    <w:rsid w:val="0012564A"/>
    <w:rsid w:val="001638D4"/>
    <w:rsid w:val="001B37A4"/>
    <w:rsid w:val="001F2DC0"/>
    <w:rsid w:val="002073C1"/>
    <w:rsid w:val="0045175F"/>
    <w:rsid w:val="004B1265"/>
    <w:rsid w:val="004E16A0"/>
    <w:rsid w:val="004F0A57"/>
    <w:rsid w:val="004F7658"/>
    <w:rsid w:val="005002DF"/>
    <w:rsid w:val="006059E5"/>
    <w:rsid w:val="006C4FE1"/>
    <w:rsid w:val="006E702C"/>
    <w:rsid w:val="00A0293F"/>
    <w:rsid w:val="00B61596"/>
    <w:rsid w:val="00CC4578"/>
    <w:rsid w:val="00CC69F2"/>
    <w:rsid w:val="00EB3C16"/>
    <w:rsid w:val="00EC0994"/>
    <w:rsid w:val="00EF03B2"/>
    <w:rsid w:val="00F31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EC0994"/>
    <w:pPr>
      <w:widowControl w:val="0"/>
      <w:autoSpaceDE w:val="0"/>
      <w:autoSpaceDN w:val="0"/>
      <w:adjustRightInd w:val="0"/>
      <w:spacing w:after="0" w:line="332" w:lineRule="exact"/>
      <w:ind w:firstLine="4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EC0994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7">
    <w:name w:val="Font Style17"/>
    <w:basedOn w:val="a0"/>
    <w:uiPriority w:val="99"/>
    <w:rsid w:val="00EC0994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EC0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C0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EC0994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16">
    <w:name w:val="Font Style16"/>
    <w:basedOn w:val="a0"/>
    <w:uiPriority w:val="99"/>
    <w:rsid w:val="00EC0994"/>
    <w:rPr>
      <w:rFonts w:ascii="Times New Roman" w:hAnsi="Times New Roman" w:cs="Times New Roman"/>
      <w:i/>
      <w:iCs/>
      <w:spacing w:val="-10"/>
      <w:sz w:val="28"/>
      <w:szCs w:val="28"/>
    </w:rPr>
  </w:style>
  <w:style w:type="paragraph" w:customStyle="1" w:styleId="Style1">
    <w:name w:val="Style1"/>
    <w:basedOn w:val="a"/>
    <w:uiPriority w:val="99"/>
    <w:rsid w:val="00EC099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C0994"/>
    <w:pPr>
      <w:widowControl w:val="0"/>
      <w:autoSpaceDE w:val="0"/>
      <w:autoSpaceDN w:val="0"/>
      <w:adjustRightInd w:val="0"/>
      <w:spacing w:after="0" w:line="319" w:lineRule="exact"/>
      <w:ind w:firstLine="380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C0994"/>
    <w:pPr>
      <w:widowControl w:val="0"/>
      <w:autoSpaceDE w:val="0"/>
      <w:autoSpaceDN w:val="0"/>
      <w:adjustRightInd w:val="0"/>
      <w:spacing w:after="0" w:line="295" w:lineRule="exact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EC0994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basedOn w:val="a0"/>
    <w:uiPriority w:val="99"/>
    <w:rsid w:val="00EC0994"/>
    <w:rPr>
      <w:rFonts w:ascii="Microsoft Sans Serif" w:hAnsi="Microsoft Sans Serif" w:cs="Microsoft Sans Serif"/>
      <w:sz w:val="24"/>
      <w:szCs w:val="24"/>
    </w:rPr>
  </w:style>
  <w:style w:type="character" w:customStyle="1" w:styleId="FontStyle13">
    <w:name w:val="Font Style13"/>
    <w:basedOn w:val="a0"/>
    <w:uiPriority w:val="99"/>
    <w:rsid w:val="00EC0994"/>
    <w:rPr>
      <w:rFonts w:ascii="Times New Roman" w:hAnsi="Times New Roman" w:cs="Times New Roman"/>
      <w:b/>
      <w:bCs/>
      <w:i/>
      <w:iCs/>
      <w:spacing w:val="30"/>
      <w:sz w:val="26"/>
      <w:szCs w:val="26"/>
    </w:rPr>
  </w:style>
  <w:style w:type="paragraph" w:customStyle="1" w:styleId="Style2">
    <w:name w:val="Style2"/>
    <w:basedOn w:val="a"/>
    <w:uiPriority w:val="99"/>
    <w:rsid w:val="00EC0994"/>
    <w:pPr>
      <w:widowControl w:val="0"/>
      <w:autoSpaceDE w:val="0"/>
      <w:autoSpaceDN w:val="0"/>
      <w:adjustRightInd w:val="0"/>
      <w:spacing w:after="0" w:line="340" w:lineRule="exact"/>
      <w:ind w:firstLine="373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C0994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0994"/>
    <w:pPr>
      <w:widowControl w:val="0"/>
      <w:autoSpaceDE w:val="0"/>
      <w:autoSpaceDN w:val="0"/>
      <w:adjustRightInd w:val="0"/>
      <w:spacing w:after="0" w:line="308" w:lineRule="exact"/>
      <w:ind w:hanging="373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C0994"/>
    <w:rPr>
      <w:rFonts w:ascii="Bookman Old Style" w:hAnsi="Bookman Old Style" w:cs="Bookman Old Style"/>
      <w:sz w:val="24"/>
      <w:szCs w:val="24"/>
    </w:rPr>
  </w:style>
  <w:style w:type="character" w:customStyle="1" w:styleId="1">
    <w:name w:val="Заголовок №1_"/>
    <w:basedOn w:val="a0"/>
    <w:link w:val="10"/>
    <w:rsid w:val="00CC69F2"/>
    <w:rPr>
      <w:rFonts w:ascii="Arial" w:eastAsia="Arial" w:hAnsi="Arial" w:cs="Arial"/>
      <w:b/>
      <w:bCs/>
      <w:spacing w:val="2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CC69F2"/>
    <w:pPr>
      <w:widowControl w:val="0"/>
      <w:shd w:val="clear" w:color="auto" w:fill="FFFFFF"/>
      <w:spacing w:after="600" w:line="386" w:lineRule="exact"/>
      <w:outlineLvl w:val="0"/>
    </w:pPr>
    <w:rPr>
      <w:rFonts w:ascii="Arial" w:eastAsia="Arial" w:hAnsi="Arial" w:cs="Arial"/>
      <w:b/>
      <w:bCs/>
      <w:spacing w:val="2"/>
      <w:sz w:val="29"/>
      <w:szCs w:val="29"/>
    </w:rPr>
  </w:style>
  <w:style w:type="character" w:customStyle="1" w:styleId="0pt">
    <w:name w:val="Основной текст + Полужирный;Интервал 0 pt"/>
    <w:basedOn w:val="a0"/>
    <w:rsid w:val="00CC69F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8"/>
      <w:szCs w:val="28"/>
      <w:shd w:val="clear" w:color="auto" w:fill="FFFFFF"/>
      <w:lang w:val="ru-RU"/>
    </w:rPr>
  </w:style>
  <w:style w:type="paragraph" w:styleId="a3">
    <w:name w:val="List Paragraph"/>
    <w:basedOn w:val="a"/>
    <w:uiPriority w:val="34"/>
    <w:qFormat/>
    <w:rsid w:val="0012564A"/>
    <w:pPr>
      <w:ind w:left="720"/>
      <w:contextualSpacing/>
    </w:pPr>
  </w:style>
  <w:style w:type="paragraph" w:customStyle="1" w:styleId="Style15">
    <w:name w:val="Style15"/>
    <w:basedOn w:val="a"/>
    <w:uiPriority w:val="99"/>
    <w:rsid w:val="0012564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564A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12564A"/>
    <w:rPr>
      <w:rFonts w:ascii="Franklin Gothic Demi Cond" w:hAnsi="Franklin Gothic Demi Cond" w:cs="Franklin Gothic Demi Cond" w:hint="default"/>
      <w:sz w:val="36"/>
      <w:szCs w:val="36"/>
    </w:rPr>
  </w:style>
  <w:style w:type="character" w:customStyle="1" w:styleId="FontStyle22">
    <w:name w:val="Font Style22"/>
    <w:basedOn w:val="a0"/>
    <w:uiPriority w:val="99"/>
    <w:rsid w:val="0012564A"/>
    <w:rPr>
      <w:rFonts w:ascii="Sylfaen" w:hAnsi="Sylfaen" w:cs="Sylfaen" w:hint="default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12564A"/>
    <w:rPr>
      <w:rFonts w:ascii="Bookman Old Style" w:hAnsi="Bookman Old Style" w:cs="Bookman Old Style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3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2247</Words>
  <Characters>12809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</dc:subject>
  <dc:creator>Баранов В.И.</dc:creator>
  <cp:keywords/>
  <dc:description/>
  <cp:lastModifiedBy>User</cp:lastModifiedBy>
  <cp:revision>9</cp:revision>
  <dcterms:created xsi:type="dcterms:W3CDTF">2015-12-04T15:59:00Z</dcterms:created>
  <dcterms:modified xsi:type="dcterms:W3CDTF">2016-02-25T02:15:00Z</dcterms:modified>
</cp:coreProperties>
</file>