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1FC" w:rsidRDefault="003051FC" w:rsidP="003051FC">
      <w:pPr>
        <w:pStyle w:val="a6"/>
        <w:ind w:left="-567"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Дата:                   урок 62</w:t>
      </w:r>
    </w:p>
    <w:p w:rsidR="003051FC" w:rsidRDefault="003051FC" w:rsidP="003051FC">
      <w:pPr>
        <w:pStyle w:val="a6"/>
        <w:ind w:left="-567" w:firstLine="56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Тема: </w:t>
      </w:r>
      <w:r>
        <w:rPr>
          <w:rFonts w:ascii="Times New Roman" w:hAnsi="Times New Roman" w:cs="Times New Roman"/>
          <w:sz w:val="24"/>
          <w:szCs w:val="24"/>
        </w:rPr>
        <w:t>Внеклассное чтение «Подарок для Санта-Клауса»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Цель: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азвивать вдумчивое, вызывающее сопереживание, размышление, рождающее поток самопоявляющихся ассоциаций;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Суметь пропустить через душу, вдуматься, стать собеседником, а может, в каких-то ситуациях и соавтором текста читаемой книг.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Развивать умение читательской грамотности.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>Ход урока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>1. Орг. момент</w:t>
      </w:r>
    </w:p>
    <w:p w:rsid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  <w:sectPr w:rsidR="003051FC" w:rsidSect="003051FC">
          <w:headerReference w:type="default" r:id="rId7"/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Начинаем ровно в срок,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Наш любимейший урок.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Дружно за руки возьмёмся,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И друг другу улыбнёмся.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Пусть сегодня для нас всех,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 уроке сопутствует успех!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Поприветствуем гостей,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С ними нам вдвойне теплей!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Пожелайте нам удачи,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И успешности в придачу!</w:t>
      </w:r>
    </w:p>
    <w:p w:rsid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sectPr w:rsidR="003051FC" w:rsidSect="003051FC">
          <w:type w:val="continuous"/>
          <w:pgSz w:w="11906" w:h="16838"/>
          <w:pgMar w:top="1134" w:right="850" w:bottom="1134" w:left="851" w:header="708" w:footer="708" w:gutter="0"/>
          <w:cols w:num="2" w:space="708"/>
          <w:docGrid w:linePitch="360"/>
        </w:sectPr>
      </w:pP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lastRenderedPageBreak/>
        <w:t>2. Введение в тему</w:t>
      </w:r>
    </w:p>
    <w:p w:rsid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  <w:sectPr w:rsidR="003051FC" w:rsidSect="003051FC">
          <w:type w:val="continuous"/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Из неведомых широт,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Где сияет небосвод,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С грузной торбой за спиной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К детям мчит ямщик ночной.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По равнинам и горам,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По заснеженным лесам,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По полям с озимой рожью,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По лыжне и бездорожью,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Мчит вперёд без долгих пауз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Долгожданный Санта Клаус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Снег клубится, как туман,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Опускаясь на дома.</w:t>
      </w:r>
    </w:p>
    <w:p w:rsid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  <w:sectPr w:rsidR="003051FC" w:rsidSect="003051FC">
          <w:type w:val="continuous"/>
          <w:pgSz w:w="11906" w:h="16838"/>
          <w:pgMar w:top="1134" w:right="850" w:bottom="1134" w:left="851" w:header="708" w:footer="708" w:gutter="0"/>
          <w:cols w:num="2" w:space="708"/>
          <w:docGrid w:linePitch="360"/>
        </w:sectPr>
      </w:pP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— Какие ассоциации вызывает у вас Санта Клаус (Новый год, зима, олени, подарки, сани, горка, ёлка) (Корзина идей)</w:t>
      </w:r>
      <w:r w:rsidR="00227B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 Как вы думаете, о ком мы сегодня будем читать сказку?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— А посмотрите на эти картинки и скажите с кем мы ещё встретимся в сказке?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— Как вы думаете, что произойдёт в нашей сказке? Давайте напишем свои предположения и прикрепим их на мешок подарков. (мешок подарков)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>3. Работа с текстом (медленное чтение)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Чтение учителем с остановками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227B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Остановка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227B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Что произошло со столяром? Получилось ли у него удивить своих детей?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227BE0">
        <w:rPr>
          <w:rFonts w:ascii="Times New Roman" w:hAnsi="Times New Roman" w:cs="Times New Roman"/>
          <w:i/>
          <w:sz w:val="24"/>
          <w:szCs w:val="24"/>
          <w:lang w:eastAsia="ru-RU"/>
        </w:rPr>
        <w:t>Остановка 2</w:t>
      </w:r>
      <w:r w:rsidR="00FD699B">
        <w:rPr>
          <w:rFonts w:ascii="Times New Roman" w:hAnsi="Times New Roman" w:cs="Times New Roman"/>
          <w:sz w:val="24"/>
          <w:szCs w:val="24"/>
          <w:lang w:eastAsia="ru-RU"/>
        </w:rPr>
        <w:t>.  К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ак по вашему мнению, кого встретил Андерсон?</w:t>
      </w:r>
      <w:r w:rsidR="00227B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 Поверил ли Андерсон в то, что этот незнакомец Санта Клаус?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227BE0">
        <w:rPr>
          <w:rFonts w:ascii="Times New Roman" w:hAnsi="Times New Roman" w:cs="Times New Roman"/>
          <w:i/>
          <w:sz w:val="24"/>
          <w:szCs w:val="24"/>
          <w:lang w:eastAsia="ru-RU"/>
        </w:rPr>
        <w:t>Остановка 3</w:t>
      </w:r>
      <w:r w:rsidR="00227B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 Подумайте и ответьте на вопрос: почему Санта Клаус попросил столяра снять костюм Санта Клауса?</w:t>
      </w:r>
      <w:r w:rsidR="00227B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Кем был Андерсон в сказке?</w:t>
      </w:r>
      <w:r w:rsidR="00227B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Что предложил Андерсону подарить своим детям Санта Клаус?</w:t>
      </w:r>
    </w:p>
    <w:p w:rsidR="003051FC" w:rsidRPr="00227BE0" w:rsidRDefault="003051FC" w:rsidP="003051FC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27BE0">
        <w:rPr>
          <w:rFonts w:ascii="Times New Roman" w:hAnsi="Times New Roman" w:cs="Times New Roman"/>
          <w:i/>
          <w:sz w:val="24"/>
          <w:szCs w:val="24"/>
          <w:lang w:eastAsia="ru-RU"/>
        </w:rPr>
        <w:t>Остановка 4</w:t>
      </w:r>
      <w:r w:rsidR="00227B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Как встретили маленькие Санта Клаусы незнакомца?</w:t>
      </w:r>
    </w:p>
    <w:p w:rsidR="003051FC" w:rsidRPr="00227BE0" w:rsidRDefault="003051FC" w:rsidP="003051FC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27BE0">
        <w:rPr>
          <w:rFonts w:ascii="Times New Roman" w:hAnsi="Times New Roman" w:cs="Times New Roman"/>
          <w:i/>
          <w:sz w:val="24"/>
          <w:szCs w:val="24"/>
          <w:lang w:eastAsia="ru-RU"/>
        </w:rPr>
        <w:t>Остановка 5</w:t>
      </w:r>
      <w:r w:rsidR="00227B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 Как вы думаете, что попросили дети у столяра в подарок, поразмышляйте над своими ответами?</w:t>
      </w:r>
      <w:r w:rsidR="00227B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А кто ещё остался без подарка?</w:t>
      </w:r>
      <w:r w:rsidR="00227B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Что мог Андерсон подарить старенькому Санта Клаусу?</w:t>
      </w:r>
    </w:p>
    <w:p w:rsidR="003051FC" w:rsidRPr="00227BE0" w:rsidRDefault="003051FC" w:rsidP="003051FC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27BE0">
        <w:rPr>
          <w:rFonts w:ascii="Times New Roman" w:hAnsi="Times New Roman" w:cs="Times New Roman"/>
          <w:i/>
          <w:sz w:val="24"/>
          <w:szCs w:val="24"/>
          <w:lang w:eastAsia="ru-RU"/>
        </w:rPr>
        <w:t>Остановка 6</w:t>
      </w:r>
      <w:r w:rsidR="00227B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> Подумайте и скажите, чем закончилась эта сказка?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 xml:space="preserve">4. </w:t>
      </w:r>
      <w:r w:rsidR="00227BE0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>Достижение понимания прочитанно</w:t>
      </w: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>го на уровне смысла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Вопрос № 1: Что нового узнали из прочитанной сказки?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Вопрос № 2: Какие мысли, чувства, эмоции вызвал у вас столяр? Какую роль сыграл Санта Клаус в жизни Андерсона?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Вопрос № 3: Как вы понимаете смысл названия сказки?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>5. Работа в группах (формирование читательской грамотности или умения)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>6. Рефлексия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У каждого на парте лежит ёлочная игрушка, раскрасив её, прикрепите к изображению того героя</w:t>
      </w:r>
      <w:r w:rsidR="00227BE0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t xml:space="preserve"> который вас сегодня больше удивил или больше вам понравился.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>7. Домашнее задание:</w:t>
      </w:r>
      <w:r w:rsidR="00FD699B">
        <w:rPr>
          <w:rFonts w:ascii="Times New Roman" w:hAnsi="Times New Roman" w:cs="Times New Roman"/>
          <w:color w:val="181818"/>
          <w:spacing w:val="-15"/>
          <w:sz w:val="24"/>
          <w:szCs w:val="24"/>
          <w:lang w:eastAsia="ru-RU"/>
        </w:rPr>
        <w:t xml:space="preserve"> читать с 55-57 хрест</w:t>
      </w:r>
    </w:p>
    <w:p w:rsidR="003051FC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3051FC">
        <w:rPr>
          <w:rFonts w:ascii="Times New Roman" w:hAnsi="Times New Roman" w:cs="Times New Roman"/>
          <w:sz w:val="24"/>
          <w:szCs w:val="24"/>
          <w:lang w:eastAsia="ru-RU"/>
        </w:rPr>
        <w:t>Первый уровень — нарисовать иллюстрацию к сказке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Второй уровень — составить синквейн Санта Клаус</w:t>
      </w:r>
      <w:r w:rsidRPr="003051FC">
        <w:rPr>
          <w:rFonts w:ascii="Times New Roman" w:hAnsi="Times New Roman" w:cs="Times New Roman"/>
          <w:sz w:val="24"/>
          <w:szCs w:val="24"/>
          <w:lang w:eastAsia="ru-RU"/>
        </w:rPr>
        <w:br/>
        <w:t>Третий уровень — подумайте, и запишите, как бы вы закончили эту сказку.</w:t>
      </w:r>
    </w:p>
    <w:p w:rsidR="00800EEB" w:rsidRPr="003051FC" w:rsidRDefault="003051FC" w:rsidP="003051FC">
      <w:pPr>
        <w:pStyle w:val="a6"/>
        <w:rPr>
          <w:rFonts w:ascii="Times New Roman" w:hAnsi="Times New Roman" w:cs="Times New Roman"/>
          <w:sz w:val="24"/>
          <w:szCs w:val="24"/>
        </w:rPr>
      </w:pPr>
      <w:r w:rsidRPr="003051F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sectPr w:rsidR="00800EEB" w:rsidRPr="003051FC" w:rsidSect="003051FC">
      <w:type w:val="continuous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7181" w:rsidRDefault="00717181" w:rsidP="003051FC">
      <w:pPr>
        <w:spacing w:after="0" w:line="240" w:lineRule="auto"/>
      </w:pPr>
      <w:r>
        <w:separator/>
      </w:r>
    </w:p>
  </w:endnote>
  <w:endnote w:type="continuationSeparator" w:id="1">
    <w:p w:rsidR="00717181" w:rsidRDefault="00717181" w:rsidP="00305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7181" w:rsidRDefault="00717181" w:rsidP="003051FC">
      <w:pPr>
        <w:spacing w:after="0" w:line="240" w:lineRule="auto"/>
      </w:pPr>
      <w:r>
        <w:separator/>
      </w:r>
    </w:p>
  </w:footnote>
  <w:footnote w:type="continuationSeparator" w:id="1">
    <w:p w:rsidR="00717181" w:rsidRDefault="00717181" w:rsidP="00305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FC" w:rsidRDefault="003051FC">
    <w:pPr>
      <w:pStyle w:val="a7"/>
    </w:pPr>
    <w:r>
      <w:t>Литературное чтение  2 класс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33DA3"/>
    <w:multiLevelType w:val="multilevel"/>
    <w:tmpl w:val="ADE6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51FC"/>
    <w:rsid w:val="0018658A"/>
    <w:rsid w:val="00227BE0"/>
    <w:rsid w:val="002966CE"/>
    <w:rsid w:val="003051FC"/>
    <w:rsid w:val="003A7317"/>
    <w:rsid w:val="004B13DE"/>
    <w:rsid w:val="00584287"/>
    <w:rsid w:val="00717181"/>
    <w:rsid w:val="007D4901"/>
    <w:rsid w:val="00800EEB"/>
    <w:rsid w:val="00A26D06"/>
    <w:rsid w:val="00B6759B"/>
    <w:rsid w:val="00CC184F"/>
    <w:rsid w:val="00FD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EB"/>
  </w:style>
  <w:style w:type="paragraph" w:styleId="2">
    <w:name w:val="heading 2"/>
    <w:basedOn w:val="a"/>
    <w:link w:val="20"/>
    <w:uiPriority w:val="9"/>
    <w:qFormat/>
    <w:rsid w:val="003051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051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51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51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05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51FC"/>
    <w:rPr>
      <w:b/>
      <w:bCs/>
    </w:rPr>
  </w:style>
  <w:style w:type="paragraph" w:customStyle="1" w:styleId="rteindent1">
    <w:name w:val="rteindent1"/>
    <w:basedOn w:val="a"/>
    <w:rsid w:val="00305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051FC"/>
    <w:rPr>
      <w:i/>
      <w:iCs/>
    </w:rPr>
  </w:style>
  <w:style w:type="paragraph" w:styleId="a6">
    <w:name w:val="No Spacing"/>
    <w:uiPriority w:val="1"/>
    <w:qFormat/>
    <w:rsid w:val="003051FC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305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051FC"/>
  </w:style>
  <w:style w:type="paragraph" w:styleId="a9">
    <w:name w:val="footer"/>
    <w:basedOn w:val="a"/>
    <w:link w:val="aa"/>
    <w:uiPriority w:val="99"/>
    <w:semiHidden/>
    <w:unhideWhenUsed/>
    <w:rsid w:val="00305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051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5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9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8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4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2016-12-23T12:08:00Z</cp:lastPrinted>
  <dcterms:created xsi:type="dcterms:W3CDTF">2016-12-17T07:43:00Z</dcterms:created>
  <dcterms:modified xsi:type="dcterms:W3CDTF">2016-12-23T12:12:00Z</dcterms:modified>
</cp:coreProperties>
</file>