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7D1" w:rsidRPr="00D26D55" w:rsidRDefault="001B13FB" w:rsidP="00D26D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D55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:rsidR="001B13FB" w:rsidRPr="00D26D55" w:rsidRDefault="00E54DEC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E3D7C" w:rsidRPr="00D26D55">
        <w:rPr>
          <w:rFonts w:ascii="Times New Roman" w:hAnsi="Times New Roman" w:cs="Times New Roman"/>
          <w:sz w:val="24"/>
          <w:szCs w:val="24"/>
        </w:rPr>
        <w:t>Рабочая программа по литературному чтению</w:t>
      </w:r>
      <w:r w:rsidR="00DA3E14" w:rsidRPr="00D26D55">
        <w:rPr>
          <w:rFonts w:ascii="Times New Roman" w:hAnsi="Times New Roman" w:cs="Times New Roman"/>
          <w:sz w:val="24"/>
          <w:szCs w:val="24"/>
        </w:rPr>
        <w:t xml:space="preserve"> разработана на основе федерального компоне</w:t>
      </w:r>
      <w:r w:rsidR="004353C5">
        <w:rPr>
          <w:rFonts w:ascii="Times New Roman" w:hAnsi="Times New Roman" w:cs="Times New Roman"/>
          <w:sz w:val="24"/>
          <w:szCs w:val="24"/>
        </w:rPr>
        <w:t xml:space="preserve">нта государственного стандарта </w:t>
      </w:r>
      <w:r w:rsidR="00DA3E14" w:rsidRPr="00D26D55">
        <w:rPr>
          <w:rFonts w:ascii="Times New Roman" w:hAnsi="Times New Roman" w:cs="Times New Roman"/>
          <w:sz w:val="24"/>
          <w:szCs w:val="24"/>
        </w:rPr>
        <w:t xml:space="preserve">начального общего образования, реализуется средствами предмета «Литературное чтение. Обучение грамоте» на основе авторской программы М. С. Соловейчик, Н. М. </w:t>
      </w:r>
      <w:proofErr w:type="spellStart"/>
      <w:r w:rsidR="00DA3E14" w:rsidRPr="00D26D55">
        <w:rPr>
          <w:rFonts w:ascii="Times New Roman" w:hAnsi="Times New Roman" w:cs="Times New Roman"/>
          <w:sz w:val="24"/>
          <w:szCs w:val="24"/>
        </w:rPr>
        <w:t>Бетеньковой</w:t>
      </w:r>
      <w:proofErr w:type="spellEnd"/>
      <w:r w:rsidR="00DA3E14" w:rsidRPr="00D26D55">
        <w:rPr>
          <w:rFonts w:ascii="Times New Roman" w:hAnsi="Times New Roman" w:cs="Times New Roman"/>
          <w:sz w:val="24"/>
          <w:szCs w:val="24"/>
        </w:rPr>
        <w:t xml:space="preserve">, Н. С. Кузьменко, О. Е. </w:t>
      </w:r>
      <w:proofErr w:type="spellStart"/>
      <w:r w:rsidR="00DA3E14" w:rsidRPr="00D26D55">
        <w:rPr>
          <w:rFonts w:ascii="Times New Roman" w:hAnsi="Times New Roman" w:cs="Times New Roman"/>
          <w:sz w:val="24"/>
          <w:szCs w:val="24"/>
        </w:rPr>
        <w:t>Курлыгиной</w:t>
      </w:r>
      <w:proofErr w:type="spellEnd"/>
      <w:r w:rsidR="00DA3E14" w:rsidRPr="00D26D55">
        <w:rPr>
          <w:rFonts w:ascii="Times New Roman" w:hAnsi="Times New Roman" w:cs="Times New Roman"/>
          <w:sz w:val="24"/>
          <w:szCs w:val="24"/>
        </w:rPr>
        <w:t xml:space="preserve"> и </w:t>
      </w:r>
      <w:r w:rsidR="00AA4720" w:rsidRPr="00D26D55">
        <w:rPr>
          <w:rFonts w:ascii="Times New Roman" w:hAnsi="Times New Roman" w:cs="Times New Roman"/>
          <w:sz w:val="24"/>
          <w:szCs w:val="24"/>
        </w:rPr>
        <w:t>предмета «Литературное чтение»</w:t>
      </w:r>
      <w:r w:rsidR="00D26D55">
        <w:rPr>
          <w:rFonts w:ascii="Times New Roman" w:hAnsi="Times New Roman" w:cs="Times New Roman"/>
          <w:sz w:val="24"/>
          <w:szCs w:val="24"/>
        </w:rPr>
        <w:t xml:space="preserve"> О. В. </w:t>
      </w:r>
      <w:proofErr w:type="spellStart"/>
      <w:r w:rsidR="00D26D55">
        <w:rPr>
          <w:rFonts w:ascii="Times New Roman" w:hAnsi="Times New Roman" w:cs="Times New Roman"/>
          <w:sz w:val="24"/>
          <w:szCs w:val="24"/>
        </w:rPr>
        <w:t>Кубасовой</w:t>
      </w:r>
      <w:proofErr w:type="spellEnd"/>
      <w:r w:rsidR="00D26D55">
        <w:rPr>
          <w:rFonts w:ascii="Times New Roman" w:hAnsi="Times New Roman" w:cs="Times New Roman"/>
          <w:sz w:val="24"/>
          <w:szCs w:val="24"/>
        </w:rPr>
        <w:t xml:space="preserve"> (учебно</w:t>
      </w:r>
      <w:r w:rsidR="00AA4720" w:rsidRPr="00D26D55">
        <w:rPr>
          <w:rFonts w:ascii="Times New Roman" w:hAnsi="Times New Roman" w:cs="Times New Roman"/>
          <w:sz w:val="24"/>
          <w:szCs w:val="24"/>
        </w:rPr>
        <w:t>–методический комплект «Гармония»).</w:t>
      </w:r>
    </w:p>
    <w:p w:rsidR="00E54DEC" w:rsidRPr="00D26D55" w:rsidRDefault="00E54DEC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Курс состоит из двух блоков: «Литературное чтение. </w:t>
      </w:r>
      <w:r w:rsidR="004B1619" w:rsidRPr="00D26D55">
        <w:rPr>
          <w:rFonts w:ascii="Times New Roman" w:hAnsi="Times New Roman" w:cs="Times New Roman"/>
          <w:sz w:val="24"/>
          <w:szCs w:val="24"/>
        </w:rPr>
        <w:t>Обучение грамоте» и «Литературное чтение».</w:t>
      </w:r>
    </w:p>
    <w:p w:rsidR="004B1619" w:rsidRPr="00D26D55" w:rsidRDefault="004B1619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Основной </w:t>
      </w:r>
      <w:r w:rsidRPr="00D26D55">
        <w:rPr>
          <w:rFonts w:ascii="Times New Roman" w:hAnsi="Times New Roman" w:cs="Times New Roman"/>
          <w:b/>
          <w:i/>
          <w:sz w:val="24"/>
          <w:szCs w:val="24"/>
        </w:rPr>
        <w:t xml:space="preserve">целью </w:t>
      </w:r>
      <w:r w:rsidRPr="00D26D55">
        <w:rPr>
          <w:rFonts w:ascii="Times New Roman" w:hAnsi="Times New Roman" w:cs="Times New Roman"/>
          <w:sz w:val="24"/>
          <w:szCs w:val="24"/>
        </w:rPr>
        <w:t>блока «Литературное чтение. Обучение грамоте» является:</w:t>
      </w:r>
    </w:p>
    <w:p w:rsidR="004B1619" w:rsidRPr="00D26D55" w:rsidRDefault="004B1619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создание методических условий для продуктивного обучения чтению детей, имеющих разный уровень дошкольной читательской подготовки.</w:t>
      </w:r>
    </w:p>
    <w:p w:rsidR="004B1619" w:rsidRPr="00D26D55" w:rsidRDefault="00AC41D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B1619" w:rsidRPr="00D26D55">
        <w:rPr>
          <w:rFonts w:ascii="Times New Roman" w:hAnsi="Times New Roman" w:cs="Times New Roman"/>
          <w:sz w:val="24"/>
          <w:szCs w:val="24"/>
        </w:rPr>
        <w:t xml:space="preserve">При этом решаются следующие </w:t>
      </w:r>
      <w:r w:rsidR="004B1619" w:rsidRPr="00D26D55">
        <w:rPr>
          <w:rFonts w:ascii="Times New Roman" w:hAnsi="Times New Roman" w:cs="Times New Roman"/>
          <w:b/>
          <w:i/>
          <w:sz w:val="24"/>
          <w:szCs w:val="24"/>
        </w:rPr>
        <w:t>задачи</w:t>
      </w:r>
      <w:r w:rsidR="004B1619" w:rsidRPr="00D26D55">
        <w:rPr>
          <w:rFonts w:ascii="Times New Roman" w:hAnsi="Times New Roman" w:cs="Times New Roman"/>
          <w:sz w:val="24"/>
          <w:szCs w:val="24"/>
        </w:rPr>
        <w:t>:</w:t>
      </w:r>
    </w:p>
    <w:p w:rsidR="00AC41D7" w:rsidRPr="00D26D55" w:rsidRDefault="00AC41D7" w:rsidP="004353C5">
      <w:pPr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26D55">
        <w:rPr>
          <w:rFonts w:ascii="Times New Roman" w:hAnsi="Times New Roman" w:cs="Times New Roman"/>
          <w:i/>
          <w:sz w:val="24"/>
          <w:szCs w:val="24"/>
        </w:rPr>
        <w:t>Личностные задачи:</w:t>
      </w:r>
    </w:p>
    <w:p w:rsidR="00AC41D7" w:rsidRPr="00D26D55" w:rsidRDefault="00AC41D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-формирование у детей интереса к первой учебной книге, развитие желания с её помощью учиться, приобретать знания и умения;</w:t>
      </w:r>
    </w:p>
    <w:p w:rsidR="00AC41D7" w:rsidRPr="00D26D55" w:rsidRDefault="00AC41D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- создание условий для зарождения элементов самооценки, стремления преодолевать </w:t>
      </w:r>
      <w:r w:rsidR="00687A4E" w:rsidRPr="00D26D55">
        <w:rPr>
          <w:rFonts w:ascii="Times New Roman" w:hAnsi="Times New Roman" w:cs="Times New Roman"/>
          <w:sz w:val="24"/>
          <w:szCs w:val="24"/>
        </w:rPr>
        <w:t>учебные затруднения;</w:t>
      </w:r>
    </w:p>
    <w:p w:rsidR="00687A4E" w:rsidRPr="00D26D55" w:rsidRDefault="00687A4E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- формирование любознательности, а для её удовлетворения – стремления научиться </w:t>
      </w:r>
      <w:proofErr w:type="gramStart"/>
      <w:r w:rsidRPr="00D26D55">
        <w:rPr>
          <w:rFonts w:ascii="Times New Roman" w:hAnsi="Times New Roman" w:cs="Times New Roman"/>
          <w:sz w:val="24"/>
          <w:szCs w:val="24"/>
        </w:rPr>
        <w:t>хорошо</w:t>
      </w:r>
      <w:proofErr w:type="gramEnd"/>
      <w:r w:rsidRPr="00D26D55">
        <w:rPr>
          <w:rFonts w:ascii="Times New Roman" w:hAnsi="Times New Roman" w:cs="Times New Roman"/>
          <w:sz w:val="24"/>
          <w:szCs w:val="24"/>
        </w:rPr>
        <w:t xml:space="preserve"> читать, узнать мир книг и войти в него.</w:t>
      </w:r>
    </w:p>
    <w:p w:rsidR="00687A4E" w:rsidRPr="00D26D55" w:rsidRDefault="00687A4E" w:rsidP="004353C5">
      <w:pPr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6D55">
        <w:rPr>
          <w:rFonts w:ascii="Times New Roman" w:hAnsi="Times New Roman" w:cs="Times New Roman"/>
          <w:i/>
          <w:sz w:val="24"/>
          <w:szCs w:val="24"/>
        </w:rPr>
        <w:t xml:space="preserve">          Метапредметные задачи:</w:t>
      </w:r>
    </w:p>
    <w:p w:rsidR="00DD3A1A" w:rsidRPr="00D26D55" w:rsidRDefault="00DD3A1A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формирование умения выполнять различные учебные действия, пользоваться при этом разными способами помощи, оценивать правильность выполнения действий другими, вносить необходимые коррективы; контролировать и оценивать свои действия;</w:t>
      </w:r>
    </w:p>
    <w:p w:rsidR="00DD3A1A" w:rsidRPr="00D26D55" w:rsidRDefault="00DD3A1A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формирование умения воспринимать чтение, слушание учителя и одноклассников как способ получения информации; осваивать техническую сторону чтения как условие понимания читаемого;</w:t>
      </w:r>
    </w:p>
    <w:p w:rsidR="00DD3A1A" w:rsidRPr="00D26D55" w:rsidRDefault="00DD3A1A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обучение навыкам участия в диалоге, в общей беседе, с выполнением при этом принятых норм речевого поведения, культуры речи; умение задавать вопросы, слушать собеседников, стремиться сделать свою речь понятной, стараться понять мысль другого.</w:t>
      </w:r>
    </w:p>
    <w:p w:rsidR="00DD3A1A" w:rsidRPr="00D26D55" w:rsidRDefault="00DD3A1A" w:rsidP="004353C5">
      <w:pPr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26D55">
        <w:rPr>
          <w:rFonts w:ascii="Times New Roman" w:hAnsi="Times New Roman" w:cs="Times New Roman"/>
          <w:i/>
          <w:sz w:val="24"/>
          <w:szCs w:val="24"/>
        </w:rPr>
        <w:t>Предметные задачи:</w:t>
      </w:r>
    </w:p>
    <w:p w:rsidR="00DD3A1A" w:rsidRPr="00D26D55" w:rsidRDefault="00DD3A1A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формирование навыка правильного чтения по слогам, в простых случаях целыми словами;</w:t>
      </w:r>
    </w:p>
    <w:p w:rsidR="00DD3A1A" w:rsidRPr="00D26D55" w:rsidRDefault="00DD3A1A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развитие речи учащихся, обогащение их словарного запаса;</w:t>
      </w:r>
    </w:p>
    <w:p w:rsidR="00DD3A1A" w:rsidRPr="00D26D55" w:rsidRDefault="00E23F92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обучение соблюдению правил общения на уроке</w:t>
      </w:r>
      <w:r w:rsidR="006C0FD4" w:rsidRPr="00D26D55">
        <w:rPr>
          <w:rFonts w:ascii="Times New Roman" w:hAnsi="Times New Roman" w:cs="Times New Roman"/>
          <w:sz w:val="24"/>
          <w:szCs w:val="24"/>
        </w:rPr>
        <w:t xml:space="preserve"> с использованием типовых этикетных формул в ситуациях приветствия, извинения, просьбы, благодарности;</w:t>
      </w:r>
    </w:p>
    <w:p w:rsidR="006C0FD4" w:rsidRPr="00D26D55" w:rsidRDefault="006C0FD4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lastRenderedPageBreak/>
        <w:t>- формирование умения понимать инструкции учителя, отвечать на вопросы, выполнять задания учебника;</w:t>
      </w:r>
    </w:p>
    <w:p w:rsidR="006C0FD4" w:rsidRPr="00D26D55" w:rsidRDefault="006C0FD4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обучение созданию коротких сообщений под руководством учителя на основе моделей учебника и других литературных источников.</w:t>
      </w:r>
    </w:p>
    <w:p w:rsidR="006C0FD4" w:rsidRPr="00D26D55" w:rsidRDefault="006C0FD4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Основными </w:t>
      </w:r>
      <w:r w:rsidRPr="00D26D55">
        <w:rPr>
          <w:rFonts w:ascii="Times New Roman" w:hAnsi="Times New Roman" w:cs="Times New Roman"/>
          <w:b/>
          <w:i/>
          <w:sz w:val="24"/>
          <w:szCs w:val="24"/>
        </w:rPr>
        <w:t>целями</w:t>
      </w:r>
      <w:r w:rsidRPr="00D26D55">
        <w:rPr>
          <w:rFonts w:ascii="Times New Roman" w:hAnsi="Times New Roman" w:cs="Times New Roman"/>
          <w:sz w:val="24"/>
          <w:szCs w:val="24"/>
        </w:rPr>
        <w:t xml:space="preserve"> изучения блока «Литературное чтение» являются:</w:t>
      </w:r>
    </w:p>
    <w:p w:rsidR="006C0FD4" w:rsidRPr="00D26D55" w:rsidRDefault="006C0FD4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- создание условий </w:t>
      </w:r>
      <w:proofErr w:type="gramStart"/>
      <w:r w:rsidRPr="00D26D5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26D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6D55">
        <w:rPr>
          <w:rFonts w:ascii="Times New Roman" w:hAnsi="Times New Roman" w:cs="Times New Roman"/>
          <w:sz w:val="24"/>
          <w:szCs w:val="24"/>
        </w:rPr>
        <w:t>формирование</w:t>
      </w:r>
      <w:proofErr w:type="gramEnd"/>
      <w:r w:rsidRPr="00D26D55">
        <w:rPr>
          <w:rFonts w:ascii="Times New Roman" w:hAnsi="Times New Roman" w:cs="Times New Roman"/>
          <w:sz w:val="24"/>
          <w:szCs w:val="24"/>
        </w:rPr>
        <w:t xml:space="preserve"> всех видов речевой деятельности младшего школьника (слушание, чтение, говорение, письмо);</w:t>
      </w:r>
    </w:p>
    <w:p w:rsidR="00BB78CA" w:rsidRPr="00D26D55" w:rsidRDefault="00BB78CA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содействие развитию потребности начинающего читателя в чтении как средстве познания мира и самопознания; готовность обучающегося к использованию литературы для своего духовно-нравственного, эмоционального и интеллектуального самосовершенствования, а также к творческой деятельности на основе читаемого;</w:t>
      </w:r>
    </w:p>
    <w:p w:rsidR="007D2518" w:rsidRPr="00D26D55" w:rsidRDefault="007D2518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- создание условий для формирования читательской компетентности младшего школьника, которая определяется владением техники чтения, различными видами чтения и способами освоения прочитанного (прослушанного) произведения, умением ориентироваться в книгах и приобретением опыта самостоятельной читательской деятельности. При этом решаются следующие </w:t>
      </w:r>
      <w:r w:rsidRPr="00D26D55">
        <w:rPr>
          <w:rFonts w:ascii="Times New Roman" w:hAnsi="Times New Roman" w:cs="Times New Roman"/>
          <w:b/>
          <w:i/>
          <w:sz w:val="24"/>
          <w:szCs w:val="24"/>
        </w:rPr>
        <w:t>задачи</w:t>
      </w:r>
      <w:r w:rsidRPr="00D26D55">
        <w:rPr>
          <w:rFonts w:ascii="Times New Roman" w:hAnsi="Times New Roman" w:cs="Times New Roman"/>
          <w:sz w:val="24"/>
          <w:szCs w:val="24"/>
        </w:rPr>
        <w:t>:</w:t>
      </w:r>
    </w:p>
    <w:p w:rsidR="007D2518" w:rsidRPr="00D26D55" w:rsidRDefault="007D2518" w:rsidP="004353C5">
      <w:pPr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26D55">
        <w:rPr>
          <w:rFonts w:ascii="Times New Roman" w:hAnsi="Times New Roman" w:cs="Times New Roman"/>
          <w:i/>
          <w:sz w:val="24"/>
          <w:szCs w:val="24"/>
        </w:rPr>
        <w:t>Личностные задачи:</w:t>
      </w:r>
    </w:p>
    <w:p w:rsidR="007D2518" w:rsidRPr="00D26D55" w:rsidRDefault="007D2518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6D55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D26D55">
        <w:rPr>
          <w:rFonts w:ascii="Times New Roman" w:hAnsi="Times New Roman" w:cs="Times New Roman"/>
          <w:sz w:val="24"/>
          <w:szCs w:val="24"/>
        </w:rPr>
        <w:t>формирование у обучающихся позитивного отношения к действительности, самоуважения и эмоционально-положительного отношения к себе, готовности выражать и отстаивать свою позицию, самокритичности</w:t>
      </w:r>
      <w:r w:rsidR="0086215B" w:rsidRPr="00D26D5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6215B" w:rsidRPr="00D26D55" w:rsidRDefault="0086215B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i/>
          <w:sz w:val="24"/>
          <w:szCs w:val="24"/>
        </w:rPr>
        <w:t>-</w:t>
      </w:r>
      <w:r w:rsidRPr="00D26D55">
        <w:rPr>
          <w:rFonts w:ascii="Times New Roman" w:hAnsi="Times New Roman" w:cs="Times New Roman"/>
          <w:sz w:val="24"/>
          <w:szCs w:val="24"/>
        </w:rPr>
        <w:t xml:space="preserve"> развитие жизненного оптимизма, целеустремлённости и настойчивости в достижении целей; обучение ориентировке в мире нравственных, социальных и эстетических ценностей;</w:t>
      </w:r>
    </w:p>
    <w:p w:rsidR="0086215B" w:rsidRPr="00D26D55" w:rsidRDefault="0086215B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i/>
          <w:sz w:val="24"/>
          <w:szCs w:val="24"/>
        </w:rPr>
        <w:t>-</w:t>
      </w:r>
      <w:r w:rsidRPr="00D26D55">
        <w:rPr>
          <w:rFonts w:ascii="Times New Roman" w:hAnsi="Times New Roman" w:cs="Times New Roman"/>
          <w:sz w:val="24"/>
          <w:szCs w:val="24"/>
        </w:rPr>
        <w:t xml:space="preserve"> формирование гражданской идентичности личности;</w:t>
      </w:r>
    </w:p>
    <w:p w:rsidR="0086215B" w:rsidRPr="00D26D55" w:rsidRDefault="0086215B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i/>
          <w:sz w:val="24"/>
          <w:szCs w:val="24"/>
        </w:rPr>
        <w:t>-</w:t>
      </w:r>
      <w:r w:rsidRPr="00D26D55">
        <w:rPr>
          <w:rFonts w:ascii="Times New Roman" w:hAnsi="Times New Roman" w:cs="Times New Roman"/>
          <w:sz w:val="24"/>
          <w:szCs w:val="24"/>
        </w:rPr>
        <w:t xml:space="preserve"> осознание учеником себя гражданином российского общества, уважающим историю своей Родины; формирование привычки к рефлексии, совершенствование эмоциональной сферы (восприимчивости, чуткости);</w:t>
      </w:r>
    </w:p>
    <w:p w:rsidR="0086215B" w:rsidRPr="00D26D55" w:rsidRDefault="0086215B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i/>
          <w:sz w:val="24"/>
          <w:szCs w:val="24"/>
        </w:rPr>
        <w:t>-</w:t>
      </w:r>
      <w:r w:rsidRPr="00D26D55">
        <w:rPr>
          <w:rFonts w:ascii="Times New Roman" w:hAnsi="Times New Roman" w:cs="Times New Roman"/>
          <w:sz w:val="24"/>
          <w:szCs w:val="24"/>
        </w:rPr>
        <w:t xml:space="preserve"> формирование готовности к сотрудничеству с другими людьми, дружелюбия, коллективизма;</w:t>
      </w:r>
    </w:p>
    <w:p w:rsidR="0086215B" w:rsidRPr="00D26D55" w:rsidRDefault="0086215B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i/>
          <w:sz w:val="24"/>
          <w:szCs w:val="24"/>
        </w:rPr>
        <w:t>-</w:t>
      </w:r>
      <w:r w:rsidRPr="00D26D55">
        <w:rPr>
          <w:rFonts w:ascii="Times New Roman" w:hAnsi="Times New Roman" w:cs="Times New Roman"/>
          <w:sz w:val="24"/>
          <w:szCs w:val="24"/>
        </w:rPr>
        <w:t xml:space="preserve"> развитие мышления, внимания, памяти, творческого отношения к действительности и творческих способностей.</w:t>
      </w:r>
    </w:p>
    <w:p w:rsidR="0086215B" w:rsidRPr="00D26D55" w:rsidRDefault="0086215B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FB2B0F" w:rsidRPr="00D26D55">
        <w:rPr>
          <w:rFonts w:ascii="Times New Roman" w:hAnsi="Times New Roman" w:cs="Times New Roman"/>
          <w:i/>
          <w:sz w:val="24"/>
          <w:szCs w:val="24"/>
        </w:rPr>
        <w:t>Метапредметные задачи:</w:t>
      </w:r>
    </w:p>
    <w:p w:rsidR="00FB2B0F" w:rsidRPr="00D26D55" w:rsidRDefault="00FB2B0F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формирование мотивации к самосовершенствованию, в том числе положительного отношения к обучению;</w:t>
      </w:r>
    </w:p>
    <w:p w:rsidR="00FB2B0F" w:rsidRPr="00D26D55" w:rsidRDefault="00FB2B0F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приобщение детей</w:t>
      </w:r>
      <w:r w:rsidRPr="00D26D55">
        <w:rPr>
          <w:rFonts w:ascii="Times New Roman" w:hAnsi="Times New Roman" w:cs="Times New Roman"/>
          <w:sz w:val="24"/>
          <w:szCs w:val="24"/>
        </w:rPr>
        <w:tab/>
        <w:t xml:space="preserve"> к основам отечественной и мировой культуры, к духовному и нравственному опыту человечества;</w:t>
      </w:r>
    </w:p>
    <w:p w:rsidR="00FB2B0F" w:rsidRPr="00D26D55" w:rsidRDefault="00FB2B0F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формирование уважения к ценностям иных культур, мировоззрений и цивилизаций;</w:t>
      </w:r>
    </w:p>
    <w:p w:rsidR="00FB2B0F" w:rsidRPr="00D26D55" w:rsidRDefault="00FB2B0F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lastRenderedPageBreak/>
        <w:t>- формирование целостного мировосприятия на основе взаимодействия литературного чтения с другими школьными предметами;</w:t>
      </w:r>
    </w:p>
    <w:p w:rsidR="00FB2B0F" w:rsidRPr="00D26D55" w:rsidRDefault="00F2793C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ценностно-</w:t>
      </w:r>
      <w:r w:rsidR="004353C5">
        <w:rPr>
          <w:rFonts w:ascii="Times New Roman" w:hAnsi="Times New Roman" w:cs="Times New Roman"/>
          <w:sz w:val="24"/>
          <w:szCs w:val="24"/>
        </w:rPr>
        <w:t xml:space="preserve">смысловой сферы </w:t>
      </w:r>
      <w:bookmarkStart w:id="0" w:name="_GoBack"/>
      <w:bookmarkEnd w:id="0"/>
      <w:r w:rsidR="00FB2B0F" w:rsidRPr="00D26D55">
        <w:rPr>
          <w:rFonts w:ascii="Times New Roman" w:hAnsi="Times New Roman" w:cs="Times New Roman"/>
          <w:sz w:val="24"/>
          <w:szCs w:val="24"/>
        </w:rPr>
        <w:t>личности;</w:t>
      </w:r>
    </w:p>
    <w:p w:rsidR="00FB2B0F" w:rsidRPr="00D26D55" w:rsidRDefault="00FB2B0F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формирование чувства  прекрасного и эстетических чувств на основе знакомства с мировой и отечественной художественной литературой;</w:t>
      </w:r>
    </w:p>
    <w:p w:rsidR="00FB2B0F" w:rsidRPr="00D26D55" w:rsidRDefault="00FB2B0F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- формирование умения учиться и способности к организации своей деятельности </w:t>
      </w:r>
      <w:r w:rsidR="006966A7" w:rsidRPr="00D26D55">
        <w:rPr>
          <w:rFonts w:ascii="Times New Roman" w:hAnsi="Times New Roman" w:cs="Times New Roman"/>
          <w:sz w:val="24"/>
          <w:szCs w:val="24"/>
        </w:rPr>
        <w:t>(планированию, контролю, оценке) как первого шага к самообразованию и самовоспитанию;</w:t>
      </w:r>
    </w:p>
    <w:p w:rsidR="006966A7" w:rsidRPr="00D26D55" w:rsidRDefault="006966A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обучение навыкам и умениям общеучебного характера, в том числе ориентировке в книжном пространстве;</w:t>
      </w:r>
    </w:p>
    <w:p w:rsidR="006966A7" w:rsidRPr="00D26D55" w:rsidRDefault="006966A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выработка коммуникативных умений, функционирующих при слушании, говорении, чтении, письме.</w:t>
      </w:r>
    </w:p>
    <w:p w:rsidR="006966A7" w:rsidRPr="00D26D55" w:rsidRDefault="006966A7" w:rsidP="004353C5">
      <w:pPr>
        <w:ind w:left="-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26D55">
        <w:rPr>
          <w:rFonts w:ascii="Times New Roman" w:hAnsi="Times New Roman" w:cs="Times New Roman"/>
          <w:i/>
          <w:sz w:val="24"/>
          <w:szCs w:val="24"/>
        </w:rPr>
        <w:t>Предметные задачи:</w:t>
      </w:r>
    </w:p>
    <w:p w:rsidR="006966A7" w:rsidRPr="00D26D55" w:rsidRDefault="006966A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формирование положительной мотивации к чтению;</w:t>
      </w:r>
    </w:p>
    <w:p w:rsidR="006966A7" w:rsidRPr="00D26D55" w:rsidRDefault="006966A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создание условий для получения детьми эстетического удовольствия от чтения художественной литературы;</w:t>
      </w:r>
    </w:p>
    <w:p w:rsidR="006966A7" w:rsidRPr="00D26D55" w:rsidRDefault="006966A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развитие воссоздающего воображения;</w:t>
      </w:r>
    </w:p>
    <w:p w:rsidR="006966A7" w:rsidRPr="00D26D55" w:rsidRDefault="006966A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- обучение адекватному восприятию </w:t>
      </w:r>
      <w:proofErr w:type="gramStart"/>
      <w:r w:rsidRPr="00D26D55">
        <w:rPr>
          <w:rFonts w:ascii="Times New Roman" w:hAnsi="Times New Roman" w:cs="Times New Roman"/>
          <w:sz w:val="24"/>
          <w:szCs w:val="24"/>
        </w:rPr>
        <w:t>читаемого</w:t>
      </w:r>
      <w:proofErr w:type="gramEnd"/>
      <w:r w:rsidRPr="00D26D55">
        <w:rPr>
          <w:rFonts w:ascii="Times New Roman" w:hAnsi="Times New Roman" w:cs="Times New Roman"/>
          <w:sz w:val="24"/>
          <w:szCs w:val="24"/>
        </w:rPr>
        <w:t>;</w:t>
      </w:r>
    </w:p>
    <w:p w:rsidR="006966A7" w:rsidRPr="00D26D55" w:rsidRDefault="006966A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обогащение читательского опыта посредством накопления и систематизации литературных впечатлений, разнообразных по эмоционально</w:t>
      </w:r>
      <w:r w:rsidR="000F3E7F" w:rsidRPr="00D26D55">
        <w:rPr>
          <w:rFonts w:ascii="Times New Roman" w:hAnsi="Times New Roman" w:cs="Times New Roman"/>
          <w:sz w:val="24"/>
          <w:szCs w:val="24"/>
        </w:rPr>
        <w:t>й окраске, тематике, видо-жанро</w:t>
      </w:r>
      <w:r w:rsidRPr="00D26D55">
        <w:rPr>
          <w:rFonts w:ascii="Times New Roman" w:hAnsi="Times New Roman" w:cs="Times New Roman"/>
          <w:sz w:val="24"/>
          <w:szCs w:val="24"/>
        </w:rPr>
        <w:t>вой</w:t>
      </w:r>
      <w:r w:rsidR="000F3E7F" w:rsidRPr="00D26D55">
        <w:rPr>
          <w:rFonts w:ascii="Times New Roman" w:hAnsi="Times New Roman" w:cs="Times New Roman"/>
          <w:sz w:val="24"/>
          <w:szCs w:val="24"/>
        </w:rPr>
        <w:t xml:space="preserve"> специфике;</w:t>
      </w:r>
    </w:p>
    <w:p w:rsidR="000F3E7F" w:rsidRPr="00D26D55" w:rsidRDefault="000F3E7F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совершенствование всех сторон навыка чтения;</w:t>
      </w:r>
    </w:p>
    <w:p w:rsidR="000F3E7F" w:rsidRPr="00D26D55" w:rsidRDefault="000F3E7F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формирование умения вступать в дистанционное общение с автором литературного произведения и осознавать отношение писателя к тому, о чём и о ком он написал;</w:t>
      </w:r>
    </w:p>
    <w:p w:rsidR="000F3E7F" w:rsidRPr="00D26D55" w:rsidRDefault="000F3E7F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развитие способности к осознанию и словесному выражению своего отношения к содержанию и форме литературного произведения;</w:t>
      </w:r>
    </w:p>
    <w:p w:rsidR="000F3E7F" w:rsidRPr="00D26D55" w:rsidRDefault="00163126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обучени</w:t>
      </w:r>
      <w:r w:rsidR="002A0636">
        <w:rPr>
          <w:rFonts w:ascii="Times New Roman" w:hAnsi="Times New Roman" w:cs="Times New Roman"/>
          <w:sz w:val="24"/>
          <w:szCs w:val="24"/>
        </w:rPr>
        <w:t>е основам литературного анализа</w:t>
      </w:r>
      <w:r w:rsidRPr="00D26D55">
        <w:rPr>
          <w:rFonts w:ascii="Times New Roman" w:hAnsi="Times New Roman" w:cs="Times New Roman"/>
          <w:sz w:val="24"/>
          <w:szCs w:val="24"/>
        </w:rPr>
        <w:t xml:space="preserve"> художественных произведений разной видо-жанровой принадлежности;</w:t>
      </w:r>
    </w:p>
    <w:p w:rsidR="00163126" w:rsidRPr="00D26D55" w:rsidRDefault="00163126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освоение литературоведческих понятий, позволяющих ориентироваться в доступном круге чтения;</w:t>
      </w:r>
    </w:p>
    <w:p w:rsidR="00163126" w:rsidRPr="00D26D55" w:rsidRDefault="00163126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формирование умения определять художественную ценность литературного произведения и анализировать средства выразительности</w:t>
      </w:r>
      <w:r w:rsidR="00414B6D" w:rsidRPr="00D26D55">
        <w:rPr>
          <w:rFonts w:ascii="Times New Roman" w:hAnsi="Times New Roman" w:cs="Times New Roman"/>
          <w:sz w:val="24"/>
          <w:szCs w:val="24"/>
        </w:rPr>
        <w:t xml:space="preserve"> (</w:t>
      </w:r>
      <w:r w:rsidRPr="00D26D55">
        <w:rPr>
          <w:rFonts w:ascii="Times New Roman" w:hAnsi="Times New Roman" w:cs="Times New Roman"/>
          <w:sz w:val="24"/>
          <w:szCs w:val="24"/>
        </w:rPr>
        <w:t>на доступном уровне)</w:t>
      </w:r>
      <w:r w:rsidR="00414B6D" w:rsidRPr="00D26D55">
        <w:rPr>
          <w:rFonts w:ascii="Times New Roman" w:hAnsi="Times New Roman" w:cs="Times New Roman"/>
          <w:sz w:val="24"/>
          <w:szCs w:val="24"/>
        </w:rPr>
        <w:t>;</w:t>
      </w:r>
    </w:p>
    <w:p w:rsidR="00414B6D" w:rsidRPr="00D26D55" w:rsidRDefault="00414B6D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обучение умению различать художественный и познавательный тексты и выбирать адекватный способ чтения литературного произведения в соответствии с его особенностями;</w:t>
      </w:r>
    </w:p>
    <w:p w:rsidR="00414B6D" w:rsidRPr="00D26D55" w:rsidRDefault="00414B6D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овладение приёмами ознакомительного, поискового (просмотрового), творческого и изучающего чтения;</w:t>
      </w:r>
    </w:p>
    <w:p w:rsidR="00414B6D" w:rsidRPr="00D26D55" w:rsidRDefault="00414B6D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lastRenderedPageBreak/>
        <w:t>- формирование умения находить информацию в словарях, справочниках и энциклопедиях, в Интернете;</w:t>
      </w:r>
    </w:p>
    <w:p w:rsidR="00414B6D" w:rsidRPr="00D26D55" w:rsidRDefault="00414B6D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развитие способности сравнивать искусство слова с другими видами искусства (живописью, театром, кино, музыкой);</w:t>
      </w:r>
    </w:p>
    <w:p w:rsidR="00414B6D" w:rsidRPr="00D26D55" w:rsidRDefault="00414B6D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обучение работе с книгой в единстве её текстового и внетекстового содержания;</w:t>
      </w:r>
    </w:p>
    <w:p w:rsidR="00414B6D" w:rsidRPr="00D26D55" w:rsidRDefault="00414B6D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>- развитие литературных способностей.</w:t>
      </w:r>
    </w:p>
    <w:p w:rsidR="00414B6D" w:rsidRPr="00D26D55" w:rsidRDefault="00414B6D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26D55">
        <w:rPr>
          <w:rFonts w:ascii="Times New Roman" w:hAnsi="Times New Roman" w:cs="Times New Roman"/>
          <w:i/>
          <w:sz w:val="24"/>
          <w:szCs w:val="24"/>
        </w:rPr>
        <w:t xml:space="preserve">Приоритетной задачей </w:t>
      </w:r>
      <w:r w:rsidR="00221D3C" w:rsidRPr="00D26D55">
        <w:rPr>
          <w:rFonts w:ascii="Times New Roman" w:hAnsi="Times New Roman" w:cs="Times New Roman"/>
          <w:sz w:val="24"/>
          <w:szCs w:val="24"/>
        </w:rPr>
        <w:t xml:space="preserve">предмета «Литературное чтение» является духовно-нравственное воспитание </w:t>
      </w:r>
      <w:proofErr w:type="gramStart"/>
      <w:r w:rsidR="00221D3C" w:rsidRPr="00D26D5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221D3C" w:rsidRPr="00D26D55">
        <w:rPr>
          <w:rFonts w:ascii="Times New Roman" w:hAnsi="Times New Roman" w:cs="Times New Roman"/>
          <w:sz w:val="24"/>
          <w:szCs w:val="24"/>
        </w:rPr>
        <w:t>, для чего в Программу включены художественные произведения, обладающие мощным нравственным и духовным потенциалом.</w:t>
      </w:r>
    </w:p>
    <w:p w:rsidR="00221D3C" w:rsidRPr="00D26D55" w:rsidRDefault="00221D3C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D26D55">
        <w:rPr>
          <w:rFonts w:ascii="Times New Roman" w:hAnsi="Times New Roman" w:cs="Times New Roman"/>
          <w:sz w:val="24"/>
          <w:szCs w:val="24"/>
        </w:rPr>
        <w:t xml:space="preserve">Учебный материал, реализующий Программу курса, подобран в соответствии с рекомендациями ФГОС и отвечает критериями художественной и познавательной ценности, сочетания классики и современности, доступности, тематического и </w:t>
      </w:r>
      <w:proofErr w:type="spellStart"/>
      <w:r w:rsidRPr="00D26D55">
        <w:rPr>
          <w:rFonts w:ascii="Times New Roman" w:hAnsi="Times New Roman" w:cs="Times New Roman"/>
          <w:sz w:val="24"/>
          <w:szCs w:val="24"/>
        </w:rPr>
        <w:t>видо</w:t>
      </w:r>
      <w:proofErr w:type="spellEnd"/>
      <w:r w:rsidRPr="00D26D55">
        <w:rPr>
          <w:rFonts w:ascii="Times New Roman" w:hAnsi="Times New Roman" w:cs="Times New Roman"/>
          <w:sz w:val="24"/>
          <w:szCs w:val="24"/>
        </w:rPr>
        <w:t>-жанрового разнообразия.</w:t>
      </w:r>
    </w:p>
    <w:p w:rsidR="00221D3C" w:rsidRPr="00D26D55" w:rsidRDefault="00221D3C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251BC" w:rsidRPr="00D26D55">
        <w:rPr>
          <w:rFonts w:ascii="Times New Roman" w:hAnsi="Times New Roman" w:cs="Times New Roman"/>
          <w:sz w:val="24"/>
          <w:szCs w:val="24"/>
        </w:rPr>
        <w:t>Курс «Литературное чтение» отличается следующими особенностями:</w:t>
      </w:r>
    </w:p>
    <w:p w:rsidR="00D251BC" w:rsidRPr="00D26D55" w:rsidRDefault="00D251BC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- </w:t>
      </w:r>
      <w:r w:rsidRPr="00D26D55">
        <w:rPr>
          <w:rFonts w:ascii="Times New Roman" w:hAnsi="Times New Roman" w:cs="Times New Roman"/>
          <w:i/>
          <w:sz w:val="24"/>
          <w:szCs w:val="24"/>
        </w:rPr>
        <w:t xml:space="preserve">широким </w:t>
      </w:r>
      <w:proofErr w:type="spellStart"/>
      <w:r w:rsidRPr="00D26D55">
        <w:rPr>
          <w:rFonts w:ascii="Times New Roman" w:hAnsi="Times New Roman" w:cs="Times New Roman"/>
          <w:i/>
          <w:sz w:val="24"/>
          <w:szCs w:val="24"/>
        </w:rPr>
        <w:t>видо</w:t>
      </w:r>
      <w:proofErr w:type="spellEnd"/>
      <w:r w:rsidRPr="00D26D55">
        <w:rPr>
          <w:rFonts w:ascii="Times New Roman" w:hAnsi="Times New Roman" w:cs="Times New Roman"/>
          <w:i/>
          <w:sz w:val="24"/>
          <w:szCs w:val="24"/>
        </w:rPr>
        <w:t xml:space="preserve">-жанровым и тематическим диапазоном </w:t>
      </w:r>
      <w:r w:rsidRPr="00D26D55">
        <w:rPr>
          <w:rFonts w:ascii="Times New Roman" w:hAnsi="Times New Roman" w:cs="Times New Roman"/>
          <w:sz w:val="24"/>
          <w:szCs w:val="24"/>
        </w:rPr>
        <w:t>литературных произведений;</w:t>
      </w:r>
    </w:p>
    <w:p w:rsidR="00D251BC" w:rsidRPr="00D26D55" w:rsidRDefault="00D251BC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- </w:t>
      </w:r>
      <w:r w:rsidR="00D946BE" w:rsidRPr="00D26D55">
        <w:rPr>
          <w:rFonts w:ascii="Times New Roman" w:hAnsi="Times New Roman" w:cs="Times New Roman"/>
          <w:i/>
          <w:sz w:val="24"/>
          <w:szCs w:val="24"/>
        </w:rPr>
        <w:t>соответствием учебного материала и способов его систематизации</w:t>
      </w:r>
      <w:r w:rsidR="00D946BE" w:rsidRPr="00D26D55">
        <w:rPr>
          <w:rFonts w:ascii="Times New Roman" w:hAnsi="Times New Roman" w:cs="Times New Roman"/>
          <w:sz w:val="24"/>
          <w:szCs w:val="24"/>
        </w:rPr>
        <w:t xml:space="preserve"> ведущей задаче первого года обучения – формированию базовых читательских компетенций и личностных качеств.</w:t>
      </w:r>
    </w:p>
    <w:p w:rsidR="00D946BE" w:rsidRPr="00D26D55" w:rsidRDefault="00D946BE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Курс создаёт содержательную базу и для формирования универсальных учебных  действий: личностных и метапредметных (регулятивных, познавательных, коммуникативных) с приоритетом (из-за специфики предмета) развития личностных (прежде </w:t>
      </w:r>
      <w:proofErr w:type="gramStart"/>
      <w:r w:rsidRPr="00D26D55">
        <w:rPr>
          <w:rFonts w:ascii="Times New Roman" w:hAnsi="Times New Roman" w:cs="Times New Roman"/>
          <w:sz w:val="24"/>
          <w:szCs w:val="24"/>
        </w:rPr>
        <w:t>всего</w:t>
      </w:r>
      <w:proofErr w:type="gramEnd"/>
      <w:r w:rsidRPr="00D26D55">
        <w:rPr>
          <w:rFonts w:ascii="Times New Roman" w:hAnsi="Times New Roman" w:cs="Times New Roman"/>
          <w:sz w:val="24"/>
          <w:szCs w:val="24"/>
        </w:rPr>
        <w:t xml:space="preserve"> ценно-смысловых), познавательных и коммуникативных. С целью формирования читательской самостоятельности учащихся в 1 классе регулярно даются задания, привлекающие детей к деятельности с книгами. Значительно место в курсе «</w:t>
      </w:r>
      <w:r w:rsidR="001C3A9F" w:rsidRPr="00D26D55">
        <w:rPr>
          <w:rFonts w:ascii="Times New Roman" w:hAnsi="Times New Roman" w:cs="Times New Roman"/>
          <w:sz w:val="24"/>
          <w:szCs w:val="24"/>
        </w:rPr>
        <w:t xml:space="preserve">Литературное чтение» занимают </w:t>
      </w:r>
      <w:r w:rsidR="001C3A9F" w:rsidRPr="00D26D55">
        <w:rPr>
          <w:rFonts w:ascii="Times New Roman" w:hAnsi="Times New Roman" w:cs="Times New Roman"/>
          <w:i/>
          <w:sz w:val="24"/>
          <w:szCs w:val="24"/>
        </w:rPr>
        <w:t xml:space="preserve">задания творческого характера. </w:t>
      </w:r>
      <w:proofErr w:type="gramStart"/>
      <w:r w:rsidR="001C3A9F" w:rsidRPr="00D26D55">
        <w:rPr>
          <w:rFonts w:ascii="Times New Roman" w:hAnsi="Times New Roman" w:cs="Times New Roman"/>
          <w:sz w:val="24"/>
          <w:szCs w:val="24"/>
        </w:rPr>
        <w:t>Особое место среди них отводится заданиям, организующим обучение словесному творчеству: созданию сочинений, отзывов, аннотаций, стилизаций (небылица, считалка, загадка, сказка) и др.</w:t>
      </w:r>
      <w:proofErr w:type="gramEnd"/>
    </w:p>
    <w:p w:rsidR="001C3A9F" w:rsidRPr="00D26D55" w:rsidRDefault="001C3A9F" w:rsidP="004353C5">
      <w:pPr>
        <w:ind w:left="-567" w:right="-143"/>
        <w:jc w:val="both"/>
        <w:rPr>
          <w:rFonts w:ascii="Times New Roman" w:hAnsi="Times New Roman" w:cs="Times New Roman"/>
          <w:sz w:val="24"/>
          <w:szCs w:val="24"/>
        </w:rPr>
      </w:pPr>
      <w:r w:rsidRPr="00D26D55">
        <w:rPr>
          <w:rFonts w:ascii="Times New Roman" w:hAnsi="Times New Roman" w:cs="Times New Roman"/>
          <w:sz w:val="24"/>
          <w:szCs w:val="24"/>
        </w:rPr>
        <w:t xml:space="preserve">          В соответствии с Образовательной программой школы, на изучение учебного предмета  «Литературное чтение» в первом классе отводится 132 часа в год, 4 часа в неделю (при 33 учебных неделях).</w:t>
      </w:r>
    </w:p>
    <w:p w:rsidR="00FB2B0F" w:rsidRDefault="00FB2B0F" w:rsidP="001B13FB">
      <w:pPr>
        <w:ind w:left="-567"/>
      </w:pPr>
    </w:p>
    <w:p w:rsidR="00ED468A" w:rsidRDefault="00ED468A" w:rsidP="001B13FB">
      <w:pPr>
        <w:ind w:left="-567"/>
      </w:pPr>
    </w:p>
    <w:p w:rsidR="00ED468A" w:rsidRDefault="00ED468A" w:rsidP="001B13FB">
      <w:pPr>
        <w:ind w:left="-567"/>
      </w:pPr>
    </w:p>
    <w:p w:rsidR="00ED468A" w:rsidRDefault="00ED468A" w:rsidP="001B13FB">
      <w:pPr>
        <w:ind w:left="-567"/>
      </w:pPr>
    </w:p>
    <w:p w:rsidR="00ED468A" w:rsidRDefault="00ED468A" w:rsidP="001B13FB">
      <w:pPr>
        <w:ind w:left="-567"/>
      </w:pPr>
    </w:p>
    <w:p w:rsidR="00ED468A" w:rsidRDefault="00ED468A" w:rsidP="001B13FB">
      <w:pPr>
        <w:ind w:left="-567"/>
      </w:pPr>
    </w:p>
    <w:p w:rsidR="004B1619" w:rsidRDefault="00AC41D7" w:rsidP="004353C5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i/>
        </w:rPr>
        <w:lastRenderedPageBreak/>
        <w:t xml:space="preserve"> </w:t>
      </w:r>
      <w:r w:rsidR="00A651DE">
        <w:rPr>
          <w:rFonts w:ascii="Times New Roman" w:hAnsi="Times New Roman" w:cs="Times New Roman"/>
          <w:b/>
          <w:sz w:val="24"/>
          <w:szCs w:val="24"/>
        </w:rPr>
        <w:t>Для реализации программного содержания используются следующие учебные пособия:</w:t>
      </w:r>
    </w:p>
    <w:p w:rsidR="00A651DE" w:rsidRDefault="00A651DE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Букварь. Мой первый учебник: для 1 класса общеобразовательных учреждений. В 2 ч. / М.С. Соловейчик, Н.М.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Бетенькова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Н.С. Кузьменко, О.Е.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Курлыгина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Смоленск: Ассоциация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A65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век, 2012. – («Гармония»).</w:t>
      </w:r>
    </w:p>
    <w:p w:rsidR="00A651DE" w:rsidRDefault="00A651DE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Литературное чтение. Любимые страницы: учебник для 1 класса общеобразовательных учреждений /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Кубасова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Смоленск: Ассоциация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A65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век, 2012. – («Гармония»).</w:t>
      </w:r>
    </w:p>
    <w:p w:rsidR="00ED468A" w:rsidRDefault="00ED468A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Рабочая тетрадь к учебнику литературного чтения для 1 класса общеобразовательных учреждений /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Кубасова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 xml:space="preserve">Смоленск: Ассоциация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A65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век, 2012. – («Гармония»).</w:t>
      </w:r>
    </w:p>
    <w:p w:rsidR="00F76AE4" w:rsidRDefault="00ED468A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76AE4">
        <w:rPr>
          <w:rFonts w:ascii="Times New Roman" w:hAnsi="Times New Roman" w:cs="Times New Roman"/>
          <w:sz w:val="24"/>
          <w:szCs w:val="24"/>
        </w:rPr>
        <w:t xml:space="preserve">Соловейчик М.С. и др. Учусь быть читателем: Книга для чтения в период обучения грамоте. </w:t>
      </w:r>
      <w:r w:rsidR="00F76AE4">
        <w:rPr>
          <w:rFonts w:ascii="Times New Roman" w:hAnsi="Times New Roman" w:cs="Times New Roman"/>
          <w:sz w:val="24"/>
          <w:szCs w:val="24"/>
        </w:rPr>
        <w:t xml:space="preserve">– Смоленск: Ассоциация </w:t>
      </w:r>
      <w:r w:rsidR="00F76AE4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F76AE4" w:rsidRPr="00A651DE">
        <w:rPr>
          <w:rFonts w:ascii="Times New Roman" w:hAnsi="Times New Roman" w:cs="Times New Roman"/>
          <w:sz w:val="24"/>
          <w:szCs w:val="24"/>
        </w:rPr>
        <w:t xml:space="preserve"> </w:t>
      </w:r>
      <w:r w:rsidR="00F76AE4">
        <w:rPr>
          <w:rFonts w:ascii="Times New Roman" w:hAnsi="Times New Roman" w:cs="Times New Roman"/>
          <w:sz w:val="24"/>
          <w:szCs w:val="24"/>
        </w:rPr>
        <w:t xml:space="preserve">век, 2012. </w:t>
      </w:r>
    </w:p>
    <w:p w:rsidR="00787E07" w:rsidRDefault="00F76AE4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Кубасова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 Я хочу читать: Книга для чтения. 1 класс. </w:t>
      </w:r>
      <w:r w:rsidR="00787E07">
        <w:rPr>
          <w:rFonts w:ascii="Times New Roman" w:hAnsi="Times New Roman" w:cs="Times New Roman"/>
          <w:sz w:val="24"/>
          <w:szCs w:val="24"/>
        </w:rPr>
        <w:t xml:space="preserve">– Смоленск: Ассоциация </w:t>
      </w:r>
      <w:r w:rsidR="00787E07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787E07" w:rsidRPr="00A651DE">
        <w:rPr>
          <w:rFonts w:ascii="Times New Roman" w:hAnsi="Times New Roman" w:cs="Times New Roman"/>
          <w:sz w:val="24"/>
          <w:szCs w:val="24"/>
        </w:rPr>
        <w:t xml:space="preserve"> </w:t>
      </w:r>
      <w:r w:rsidR="00787E07">
        <w:rPr>
          <w:rFonts w:ascii="Times New Roman" w:hAnsi="Times New Roman" w:cs="Times New Roman"/>
          <w:sz w:val="24"/>
          <w:szCs w:val="24"/>
        </w:rPr>
        <w:t xml:space="preserve">век, 2012. </w:t>
      </w:r>
    </w:p>
    <w:p w:rsidR="00326B27" w:rsidRDefault="00326B27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Литературное чтение тестовые задания к учебнику «Любимые страницы» для 1 класса общеобразовательных учреждений </w:t>
      </w:r>
      <w:r>
        <w:rPr>
          <w:rFonts w:ascii="Times New Roman" w:hAnsi="Times New Roman" w:cs="Times New Roman"/>
          <w:sz w:val="24"/>
          <w:szCs w:val="24"/>
        </w:rPr>
        <w:t xml:space="preserve">/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Кубасова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Смоленск: Ассоциация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A65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век, 2012. – («Гармония»).</w:t>
      </w:r>
    </w:p>
    <w:p w:rsidR="00326B27" w:rsidRDefault="0054616C" w:rsidP="004353C5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16C">
        <w:rPr>
          <w:rFonts w:ascii="Times New Roman" w:hAnsi="Times New Roman" w:cs="Times New Roman"/>
          <w:b/>
          <w:sz w:val="24"/>
          <w:szCs w:val="24"/>
        </w:rPr>
        <w:t>Учебно-методическая литература:</w:t>
      </w:r>
    </w:p>
    <w:p w:rsidR="0054616C" w:rsidRDefault="0054616C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Истомина Н.Б. Основная образовательная программа: 1,2,3,4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461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Смоленск: Ассоциация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A65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век, 201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6D94" w:rsidRDefault="00D76D94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Соловейчик</w:t>
      </w:r>
      <w:r w:rsidRPr="00D76D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М.С., Кузьменко</w:t>
      </w:r>
      <w:r w:rsidRPr="00D76D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Бетенькова</w:t>
      </w:r>
      <w:proofErr w:type="spellEnd"/>
      <w:r w:rsidRPr="00D76D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Н.М.,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Курлыгина</w:t>
      </w:r>
      <w:proofErr w:type="spellEnd"/>
      <w:r w:rsidRPr="00D76D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О.Е.</w:t>
      </w:r>
      <w:r>
        <w:rPr>
          <w:rFonts w:ascii="Times New Roman" w:hAnsi="Times New Roman" w:cs="Times New Roman"/>
          <w:sz w:val="24"/>
          <w:szCs w:val="24"/>
        </w:rPr>
        <w:t xml:space="preserve"> Поурочные методические рекомендации к букварю «Мой первый учебник» и прописям «Хочу хорошо писать». </w:t>
      </w:r>
      <w:r>
        <w:rPr>
          <w:rFonts w:ascii="Times New Roman" w:hAnsi="Times New Roman" w:cs="Times New Roman"/>
          <w:sz w:val="24"/>
          <w:szCs w:val="24"/>
        </w:rPr>
        <w:t xml:space="preserve">– Смоленск: Ассоциация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A65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век, 2012. </w:t>
      </w:r>
    </w:p>
    <w:p w:rsidR="005A27BE" w:rsidRDefault="005A27BE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Кубасова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 Методические рекомендации к учебнику для 1 класса. – </w:t>
      </w:r>
      <w:r>
        <w:rPr>
          <w:rFonts w:ascii="Times New Roman" w:hAnsi="Times New Roman" w:cs="Times New Roman"/>
          <w:sz w:val="24"/>
          <w:szCs w:val="24"/>
        </w:rPr>
        <w:t xml:space="preserve">Смоленск: Ассоциация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A65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век, 2012.</w:t>
      </w:r>
    </w:p>
    <w:p w:rsidR="00AC4412" w:rsidRDefault="00AC4412" w:rsidP="004353C5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Начальная школа. Требования стандартов второго поколения к урокам и внеурочной деятельности / С.П. Казачкова, М.С. Умнова. – М.: Планета, 2012. – (Качество обучения).</w:t>
      </w:r>
    </w:p>
    <w:sectPr w:rsidR="00AC4412" w:rsidSect="00D35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DD9"/>
    <w:rsid w:val="000F3E7F"/>
    <w:rsid w:val="00163126"/>
    <w:rsid w:val="001B13FB"/>
    <w:rsid w:val="001C3A9F"/>
    <w:rsid w:val="00221D3C"/>
    <w:rsid w:val="002A0636"/>
    <w:rsid w:val="00326B27"/>
    <w:rsid w:val="003E3D7C"/>
    <w:rsid w:val="00414B6D"/>
    <w:rsid w:val="004353C5"/>
    <w:rsid w:val="004B1619"/>
    <w:rsid w:val="0054616C"/>
    <w:rsid w:val="00566A71"/>
    <w:rsid w:val="005A27BE"/>
    <w:rsid w:val="00687A4E"/>
    <w:rsid w:val="006966A7"/>
    <w:rsid w:val="006C0FD4"/>
    <w:rsid w:val="00787E07"/>
    <w:rsid w:val="007D2518"/>
    <w:rsid w:val="00846A69"/>
    <w:rsid w:val="0086215B"/>
    <w:rsid w:val="00917AFF"/>
    <w:rsid w:val="00A651DE"/>
    <w:rsid w:val="00A91DD9"/>
    <w:rsid w:val="00AA4720"/>
    <w:rsid w:val="00AC41D7"/>
    <w:rsid w:val="00AC4412"/>
    <w:rsid w:val="00BB78CA"/>
    <w:rsid w:val="00D251BC"/>
    <w:rsid w:val="00D26D55"/>
    <w:rsid w:val="00D357D1"/>
    <w:rsid w:val="00D76D94"/>
    <w:rsid w:val="00D946BE"/>
    <w:rsid w:val="00DA3E14"/>
    <w:rsid w:val="00DD3A1A"/>
    <w:rsid w:val="00E23F92"/>
    <w:rsid w:val="00E54DEC"/>
    <w:rsid w:val="00ED468A"/>
    <w:rsid w:val="00F2793C"/>
    <w:rsid w:val="00F76AE4"/>
    <w:rsid w:val="00FB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5</Pages>
  <Words>1518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10155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Надюнька</dc:creator>
  <cp:lastModifiedBy>Black.User</cp:lastModifiedBy>
  <cp:revision>26</cp:revision>
  <dcterms:created xsi:type="dcterms:W3CDTF">2015-07-11T10:37:00Z</dcterms:created>
  <dcterms:modified xsi:type="dcterms:W3CDTF">2015-08-25T16:27:00Z</dcterms:modified>
</cp:coreProperties>
</file>